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C0" w:rsidRPr="00385445" w:rsidRDefault="007C1F3A" w:rsidP="007C1F3A">
      <w:pPr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385445">
        <w:rPr>
          <w:rFonts w:ascii="Times New Roman" w:hAnsi="Times New Roman" w:cs="Times New Roman"/>
          <w:b/>
          <w:sz w:val="32"/>
          <w:szCs w:val="28"/>
          <w:lang w:val="vi-VN"/>
        </w:rPr>
        <w:t>Quả</w:t>
      </w:r>
      <w:r w:rsidR="006B721B">
        <w:rPr>
          <w:rFonts w:ascii="Times New Roman" w:hAnsi="Times New Roman" w:cs="Times New Roman"/>
          <w:b/>
          <w:sz w:val="32"/>
          <w:szCs w:val="28"/>
          <w:lang w:val="vi-VN"/>
        </w:rPr>
        <w:t>n lý quán coffee</w:t>
      </w:r>
    </w:p>
    <w:p w:rsidR="008E42C0" w:rsidRPr="00385445" w:rsidRDefault="008E42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Cơ cấu tổ chức củ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>a nhà hàng và số lượng cụ thể:</w:t>
      </w:r>
    </w:p>
    <w:p w:rsidR="00D4402F" w:rsidRPr="00385445" w:rsidRDefault="008E42C0" w:rsidP="008E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Hiện trạng tổ chức: </w:t>
      </w:r>
    </w:p>
    <w:p w:rsidR="00D4402F" w:rsidRPr="002B76D2" w:rsidRDefault="002B76D2" w:rsidP="002B76D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Quán gồm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có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2B76D2" w:rsidRDefault="002B76D2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1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Quả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>: 1 quản lí trưởng</w:t>
      </w:r>
    </w:p>
    <w:p w:rsidR="00D4402F" w:rsidRPr="00385445" w:rsidRDefault="002B76D2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>nhân viện phục vụ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chính</w:t>
      </w:r>
    </w:p>
    <w:p w:rsidR="00D4402F" w:rsidRDefault="002B76D2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bế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p chính</w:t>
      </w:r>
    </w:p>
    <w:p w:rsidR="002B76D2" w:rsidRPr="002B76D2" w:rsidRDefault="002B76D2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bảo vệ</w:t>
      </w:r>
    </w:p>
    <w:p w:rsidR="008E42C0" w:rsidRPr="00385445" w:rsidRDefault="006C13DA" w:rsidP="008E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Các bộ phận sẽ tham gia sử dụng phần mềm: 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tất cả nhân viên trong nhà hàng + khách hàng</w:t>
      </w:r>
    </w:p>
    <w:p w:rsidR="00D4402F" w:rsidRPr="00385445" w:rsidRDefault="00D4402F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Danh sách các công việc mỗi bộ phận phụ trách: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80"/>
        <w:gridCol w:w="2881"/>
      </w:tblGrid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2B76D2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trưởng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bộ phận trong nhà hàng</w:t>
            </w:r>
            <w:r w:rsidR="007C1F3A"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tính lương nhân viên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2B76D2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 ngân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hóa đơn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2B76D2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phục vụ</w:t>
            </w:r>
          </w:p>
        </w:tc>
        <w:tc>
          <w:tcPr>
            <w:tcW w:w="2881" w:type="dxa"/>
          </w:tcPr>
          <w:p w:rsidR="004B33D5" w:rsidRPr="00385445" w:rsidRDefault="007C1F3A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Setup bà</w:t>
            </w:r>
            <w:r w:rsidR="004B33D5"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ăn, bưng bê món ăn, nhận order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2B76D2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chính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Nấu chính, kiểm tra món ăn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2B76D2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Bảo vệ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Trông bãi xe, quản lí an ninh nhà hàng</w:t>
            </w:r>
          </w:p>
        </w:tc>
      </w:tr>
    </w:tbl>
    <w:p w:rsidR="007C1F3A" w:rsidRPr="00385445" w:rsidRDefault="007C1F3A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D4402F" w:rsidRPr="00385445" w:rsidRDefault="007C1F3A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Chi tiết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từng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công việ</w:t>
      </w:r>
      <w:r w:rsidR="002B76D2">
        <w:rPr>
          <w:rFonts w:ascii="Times New Roman" w:hAnsi="Times New Roman" w:cs="Times New Roman"/>
          <w:sz w:val="28"/>
          <w:szCs w:val="28"/>
          <w:lang w:val="vi-VN"/>
        </w:rPr>
        <w:t>c trong quán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C1F3A" w:rsidRPr="00385445" w:rsidRDefault="007C1F3A" w:rsidP="007C1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 doanh thu, phát triển nhà hàng: Xem, tính toán lợi nhuận của nhà hàng, đưa ra hướng phát triể</w:t>
      </w:r>
      <w:r w:rsidR="000E74DE">
        <w:rPr>
          <w:rFonts w:ascii="Times New Roman" w:hAnsi="Times New Roman" w:cs="Times New Roman"/>
          <w:sz w:val="28"/>
          <w:szCs w:val="28"/>
          <w:lang w:val="vi-VN"/>
        </w:rPr>
        <w:t>n cho quán</w:t>
      </w:r>
    </w:p>
    <w:p w:rsidR="007C1F3A" w:rsidRPr="00385445" w:rsidRDefault="007C1F3A" w:rsidP="007C1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 các bộ phậ</w:t>
      </w:r>
      <w:r w:rsidR="000E74DE">
        <w:rPr>
          <w:rFonts w:ascii="Times New Roman" w:hAnsi="Times New Roman" w:cs="Times New Roman"/>
          <w:sz w:val="28"/>
          <w:szCs w:val="28"/>
          <w:lang w:val="vi-VN"/>
        </w:rPr>
        <w:t>n trong quán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, tính lương nhân viên: Quản lí các quản lí khác, tính lương hàng tháng cho nhân viên, tổng hợp báo cáo cho giám đốc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, mỗi nhân viên được nghỉ tối đa 2 ngày một tháng. Một năm không nghỉ quá 5 ngày được thưởng 1 tháng lương, các ngày lễ không được nghỉ.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C1F3A" w:rsidRPr="00385445" w:rsidRDefault="007C1F3A" w:rsidP="007C1F3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Công thứ</w:t>
      </w:r>
      <w:r w:rsidR="000E74DE">
        <w:rPr>
          <w:rFonts w:ascii="Times New Roman" w:hAnsi="Times New Roman" w:cs="Times New Roman"/>
          <w:sz w:val="28"/>
          <w:szCs w:val="28"/>
          <w:lang w:val="vi-VN"/>
        </w:rPr>
        <w:t>c tính lương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C1F3A" w:rsidRPr="00385445" w:rsidRDefault="007C1F3A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lí: 50000*số giờ làm</w:t>
      </w:r>
    </w:p>
    <w:p w:rsidR="00386C4D" w:rsidRPr="00385445" w:rsidRDefault="00386C4D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Nhân viên phục vụ, tiếp tân, thu ngân: 25000*số giờ làm</w:t>
      </w:r>
    </w:p>
    <w:p w:rsidR="007C1F3A" w:rsidRPr="00385445" w:rsidRDefault="00386C4D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Bảo vệ: 20000*số giờ làm</w:t>
      </w:r>
      <w:r w:rsidR="007C1F3A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86C4D" w:rsidRPr="00385445" w:rsidRDefault="00386C4D" w:rsidP="00386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Tính hóa đơn: Tính chi phí hóa đơn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Câu hỏi: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0E74DE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mô quán coffee</w:t>
      </w:r>
      <w:bookmarkStart w:id="0" w:name="_GoBack"/>
      <w:bookmarkEnd w:id="0"/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như thế nào?</w:t>
      </w:r>
      <w:r w:rsidR="00385445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Câu trả lời đã tập hợp ở trên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6C4D" w:rsidRPr="002B76D2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Sức chứa củ</w:t>
      </w:r>
      <w:r w:rsidR="002B76D2">
        <w:rPr>
          <w:rFonts w:ascii="Times New Roman" w:hAnsi="Times New Roman" w:cs="Times New Roman"/>
          <w:sz w:val="28"/>
          <w:szCs w:val="28"/>
          <w:lang w:val="vi-VN"/>
        </w:rPr>
        <w:t xml:space="preserve">a quán? 60 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ng</w:t>
      </w:r>
      <w:r w:rsidR="002B76D2">
        <w:rPr>
          <w:rFonts w:ascii="Times New Roman" w:hAnsi="Times New Roman" w:cs="Times New Roman"/>
          <w:sz w:val="28"/>
          <w:szCs w:val="28"/>
          <w:lang w:val="en-US"/>
        </w:rPr>
        <w:t>ười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Số lượng từng loại nhân viên? Câu trả lời đã tập hợp ở trên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Chi phí phần mềm? 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Phí bảo trì? Hệ thống bảo mật thông tin như thế nào? Thời gian hoàn thành?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Phần mềm yêu cầu những chức năng gì? Thêm sửa xóa, xem thông tin, tính lương, doanh thu hàng tháng</w:t>
      </w:r>
    </w:p>
    <w:p w:rsidR="007C1F3A" w:rsidRPr="00385445" w:rsidRDefault="00386C4D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sectPr w:rsidR="007C1F3A" w:rsidRPr="0038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33D13"/>
    <w:multiLevelType w:val="hybridMultilevel"/>
    <w:tmpl w:val="E6700F12"/>
    <w:lvl w:ilvl="0" w:tplc="41B40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B3913"/>
    <w:multiLevelType w:val="hybridMultilevel"/>
    <w:tmpl w:val="66C4F848"/>
    <w:lvl w:ilvl="0" w:tplc="D2C2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C0"/>
    <w:rsid w:val="000E74DE"/>
    <w:rsid w:val="002534D1"/>
    <w:rsid w:val="002B76D2"/>
    <w:rsid w:val="00385445"/>
    <w:rsid w:val="00386C4D"/>
    <w:rsid w:val="003A14CA"/>
    <w:rsid w:val="004B33D5"/>
    <w:rsid w:val="0067382D"/>
    <w:rsid w:val="006B721B"/>
    <w:rsid w:val="006C13DA"/>
    <w:rsid w:val="007C1F3A"/>
    <w:rsid w:val="008E42C0"/>
    <w:rsid w:val="00D4402F"/>
    <w:rsid w:val="00F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210A"/>
  <w15:chartTrackingRefBased/>
  <w15:docId w15:val="{49309DDA-50AA-4CF2-8B79-31C1CF2D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C0"/>
    <w:pPr>
      <w:ind w:left="720"/>
      <w:contextualSpacing/>
    </w:pPr>
  </w:style>
  <w:style w:type="table" w:styleId="TableGrid">
    <w:name w:val="Table Grid"/>
    <w:basedOn w:val="TableNormal"/>
    <w:uiPriority w:val="39"/>
    <w:rsid w:val="004B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Twisted</cp:lastModifiedBy>
  <cp:revision>5</cp:revision>
  <dcterms:created xsi:type="dcterms:W3CDTF">2018-01-24T02:57:00Z</dcterms:created>
  <dcterms:modified xsi:type="dcterms:W3CDTF">2018-03-14T04:07:00Z</dcterms:modified>
</cp:coreProperties>
</file>