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102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0"/>
      </w:tblGrid>
      <w:tr w:rsidR="005133B0" w:rsidRPr="00292639" w14:paraId="3FEFA3FF" w14:textId="77777777" w:rsidTr="00EF5DA9">
        <w:tc>
          <w:tcPr>
            <w:tcW w:w="5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18E44" w14:textId="77777777" w:rsidR="005133B0" w:rsidRDefault="005133B0" w:rsidP="00A106AF">
            <w:pPr>
              <w:spacing w:before="40" w:after="40"/>
              <w:ind w:left="1701" w:right="1134"/>
              <w:rPr>
                <w:sz w:val="26"/>
                <w:lang w:val="de-DE"/>
              </w:rPr>
            </w:pPr>
          </w:p>
          <w:p w14:paraId="781B9D18" w14:textId="77777777" w:rsidR="005133B0" w:rsidRPr="004C3652" w:rsidRDefault="005133B0" w:rsidP="00EF5DA9">
            <w:pPr>
              <w:rPr>
                <w:sz w:val="26"/>
                <w:lang w:val="de-DE"/>
              </w:rPr>
            </w:pPr>
            <w:r w:rsidRPr="004C3652">
              <w:rPr>
                <w:sz w:val="26"/>
                <w:lang w:val="de-DE"/>
              </w:rPr>
              <w:t>SỞ TÀI NGUYÊN VÀ MÔI TRƯỜNG</w:t>
            </w:r>
          </w:p>
          <w:p w14:paraId="56668C1E" w14:textId="77777777" w:rsidR="005133B0" w:rsidRDefault="005133B0" w:rsidP="00EF5DA9">
            <w:pPr>
              <w:rPr>
                <w:b/>
                <w:sz w:val="26"/>
                <w:lang w:val="de-DE"/>
              </w:rPr>
            </w:pPr>
            <w:r>
              <w:rPr>
                <w:b/>
                <w:sz w:val="26"/>
                <w:lang w:val="de-DE"/>
              </w:rPr>
              <w:t>TRUNG TÂM CÔNG NGHỆ THÔNG TIN</w:t>
            </w:r>
          </w:p>
          <w:p w14:paraId="371A320A" w14:textId="77777777" w:rsidR="005133B0" w:rsidRPr="00292639" w:rsidRDefault="005133B0" w:rsidP="00EF5DA9">
            <w:pPr>
              <w:spacing w:before="120" w:after="120"/>
              <w:rPr>
                <w:b/>
                <w:sz w:val="26"/>
                <w:lang w:val="de-DE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A18783" wp14:editId="12D87952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31750</wp:posOffset>
                      </wp:positionV>
                      <wp:extent cx="828675" cy="0"/>
                      <wp:effectExtent l="10795" t="12700" r="8255" b="63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8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9B3B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5pt;margin-top:2.5pt;width:6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"/>
                  </w:pict>
                </mc:Fallback>
              </mc:AlternateContent>
            </w:r>
            <w:r w:rsidRPr="00292639">
              <w:rPr>
                <w:b/>
                <w:sz w:val="26"/>
                <w:lang w:val="de-DE"/>
              </w:rPr>
              <w:br/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E8CFE" w14:textId="77777777" w:rsidR="005133B0" w:rsidRDefault="005133B0" w:rsidP="00EF5DA9">
            <w:pPr>
              <w:spacing w:before="120" w:after="120"/>
              <w:jc w:val="right"/>
              <w:rPr>
                <w:b/>
                <w:bCs/>
                <w:sz w:val="26"/>
                <w:szCs w:val="26"/>
                <w:lang w:val="de-DE"/>
              </w:rPr>
            </w:pPr>
            <w:r>
              <w:rPr>
                <w:b/>
                <w:bCs/>
                <w:sz w:val="26"/>
                <w:szCs w:val="26"/>
                <w:lang w:val="de-DE"/>
              </w:rPr>
              <w:t xml:space="preserve">Mẫu số 04 </w:t>
            </w:r>
          </w:p>
          <w:p w14:paraId="7A739A34" w14:textId="77777777" w:rsidR="005133B0" w:rsidRPr="00292639" w:rsidRDefault="005133B0" w:rsidP="00EF5DA9">
            <w:pPr>
              <w:spacing w:before="120" w:after="120"/>
              <w:rPr>
                <w:b/>
                <w:iCs/>
                <w:sz w:val="26"/>
                <w:lang w:val="de-DE"/>
              </w:rPr>
            </w:pPr>
            <w:r>
              <w:rPr>
                <w:b/>
                <w:iCs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B2F245" wp14:editId="0D04EC6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411480</wp:posOffset>
                      </wp:positionV>
                      <wp:extent cx="1990725" cy="0"/>
                      <wp:effectExtent l="8255" t="12700" r="10795" b="63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6E1A3" id="Straight Arrow Connector 1" o:spid="_x0000_s1026" type="#_x0000_t32" style="position:absolute;margin-left:57.6pt;margin-top:32.4pt;width:15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"/>
                  </w:pict>
                </mc:Fallback>
              </mc:AlternateContent>
            </w:r>
            <w:r w:rsidRPr="00292639">
              <w:rPr>
                <w:b/>
                <w:iCs/>
                <w:sz w:val="26"/>
                <w:lang w:val="de-DE"/>
              </w:rPr>
              <w:t>CỘNG HÒA XÃ HỘI CHỦ NGHĨA VIỆT NAM</w:t>
            </w:r>
            <w:r w:rsidRPr="00292639">
              <w:rPr>
                <w:b/>
                <w:iCs/>
                <w:sz w:val="26"/>
                <w:lang w:val="de-DE"/>
              </w:rPr>
              <w:br/>
              <w:t xml:space="preserve">Độc lập - Tự do - Hạnh phúc </w:t>
            </w:r>
            <w:r w:rsidRPr="00292639">
              <w:rPr>
                <w:b/>
                <w:iCs/>
                <w:sz w:val="26"/>
                <w:lang w:val="de-DE"/>
              </w:rPr>
              <w:br/>
            </w:r>
          </w:p>
        </w:tc>
      </w:tr>
    </w:tbl>
    <w:p w14:paraId="677335CA" w14:textId="77777777" w:rsidR="005133B0" w:rsidRPr="00292639" w:rsidRDefault="005133B0" w:rsidP="005133B0">
      <w:pPr>
        <w:spacing w:before="120" w:after="120"/>
        <w:rPr>
          <w:lang w:val="de-DE"/>
        </w:rPr>
      </w:pPr>
      <w:r w:rsidRPr="00292639">
        <w:rPr>
          <w:b/>
          <w:bCs/>
          <w:lang w:val="de-DE"/>
        </w:rPr>
        <w:t>PHIẾU ĐÁNH GIÁ VÀ PHÂN LOẠI HỢP ĐỒNG LAO ĐỘNG</w:t>
      </w:r>
    </w:p>
    <w:p w14:paraId="49E38383" w14:textId="6BF7A55D" w:rsidR="005133B0" w:rsidRDefault="004965A4" w:rsidP="005133B0">
      <w:pPr>
        <w:spacing w:before="120" w:after="120"/>
        <w:rPr>
          <w:b/>
          <w:bCs/>
          <w:lang w:val="de-DE"/>
        </w:rPr>
      </w:pPr>
      <w:r>
        <w:rPr>
          <w:b/>
          <w:bCs/>
          <w:lang w:val="de-DE"/>
        </w:rPr>
        <w:t>Năm 20</w:t>
      </w:r>
      <w:r w:rsidR="007A55C1">
        <w:rPr>
          <w:b/>
          <w:bCs/>
          <w:lang w:val="de-DE"/>
        </w:rPr>
        <w:t>20</w:t>
      </w:r>
    </w:p>
    <w:p w14:paraId="38391F78" w14:textId="77777777" w:rsidR="005133B0" w:rsidRPr="00292639" w:rsidRDefault="005133B0" w:rsidP="005133B0">
      <w:pPr>
        <w:spacing w:before="120" w:after="120"/>
        <w:rPr>
          <w:lang w:val="de-DE"/>
        </w:rPr>
      </w:pPr>
    </w:p>
    <w:p w14:paraId="02790122" w14:textId="0CDBEC9D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>Họ và tên:</w:t>
      </w:r>
      <w:r w:rsidR="00783447">
        <w:rPr>
          <w:lang w:val="de-DE"/>
        </w:rPr>
        <w:t xml:space="preserve"> </w:t>
      </w:r>
      <w:r w:rsidR="007A55C1">
        <w:rPr>
          <w:lang w:val="de-DE"/>
        </w:rPr>
        <w:t>Trương Trung Ngh</w:t>
      </w:r>
      <w:r w:rsidR="00057F3F">
        <w:rPr>
          <w:lang w:val="de-DE"/>
        </w:rPr>
        <w:t>ĩa</w:t>
      </w:r>
    </w:p>
    <w:p w14:paraId="772D3437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 xml:space="preserve">Công việc </w:t>
      </w:r>
      <w:r>
        <w:rPr>
          <w:lang w:val="de-DE"/>
        </w:rPr>
        <w:t>phụ trách</w:t>
      </w:r>
      <w:r w:rsidR="00783447">
        <w:rPr>
          <w:lang w:val="de-DE"/>
        </w:rPr>
        <w:t>: Nhân viên phòng Phát triển công nghệ.</w:t>
      </w:r>
    </w:p>
    <w:p w14:paraId="1C390B09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shd w:val="solid" w:color="FFFFFF" w:fill="auto"/>
          <w:lang w:val="de-DE"/>
        </w:rPr>
        <w:t>Đơn vị</w:t>
      </w:r>
      <w:r w:rsidR="00783447">
        <w:rPr>
          <w:lang w:val="de-DE"/>
        </w:rPr>
        <w:t xml:space="preserve"> công tác: Trung tâm Công nghệ thông tin.</w:t>
      </w:r>
    </w:p>
    <w:p w14:paraId="536915C9" w14:textId="4132097C" w:rsidR="005133B0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>Thời hạn hợp đồng lao độ</w:t>
      </w:r>
      <w:r w:rsidR="00547753">
        <w:rPr>
          <w:lang w:val="de-DE"/>
        </w:rPr>
        <w:t>ng:</w:t>
      </w:r>
      <w:r w:rsidR="004D67FF">
        <w:rPr>
          <w:lang w:val="de-DE"/>
        </w:rPr>
        <w:t xml:space="preserve"> </w:t>
      </w:r>
      <w:r w:rsidR="008D52B5">
        <w:rPr>
          <w:lang w:val="de-DE"/>
        </w:rPr>
        <w:t>10</w:t>
      </w:r>
      <w:r w:rsidR="004D67FF">
        <w:rPr>
          <w:lang w:val="de-DE"/>
        </w:rPr>
        <w:t>/0</w:t>
      </w:r>
      <w:r w:rsidR="008D52B5">
        <w:rPr>
          <w:lang w:val="de-DE"/>
        </w:rPr>
        <w:t>2</w:t>
      </w:r>
      <w:r w:rsidR="004D67FF">
        <w:rPr>
          <w:lang w:val="de-DE"/>
        </w:rPr>
        <w:t>/</w:t>
      </w:r>
      <w:r w:rsidR="00F83671">
        <w:rPr>
          <w:lang w:val="de-DE"/>
        </w:rPr>
        <w:t xml:space="preserve">2020 </w:t>
      </w:r>
      <w:r w:rsidR="00E77733">
        <w:rPr>
          <w:lang w:val="de-DE"/>
        </w:rPr>
        <w:t>đế</w:t>
      </w:r>
      <w:r w:rsidR="004D67FF">
        <w:rPr>
          <w:lang w:val="de-DE"/>
        </w:rPr>
        <w:t>n 31/12/20</w:t>
      </w:r>
      <w:r w:rsidR="00F83671">
        <w:rPr>
          <w:lang w:val="de-DE"/>
        </w:rPr>
        <w:t>20</w:t>
      </w:r>
      <w:r w:rsidR="00E77733">
        <w:rPr>
          <w:lang w:val="de-DE"/>
        </w:rPr>
        <w:t>.</w:t>
      </w:r>
    </w:p>
    <w:p w14:paraId="350BE438" w14:textId="1D229D2B" w:rsidR="009573B9" w:rsidRPr="009573B9" w:rsidRDefault="009573B9" w:rsidP="005133B0">
      <w:pPr>
        <w:tabs>
          <w:tab w:val="right" w:leader="dot" w:pos="8931"/>
        </w:tabs>
        <w:spacing w:before="120" w:after="120"/>
        <w:jc w:val="both"/>
        <w:rPr>
          <w:b/>
          <w:lang w:val="de-DE"/>
        </w:rPr>
      </w:pPr>
      <w:r>
        <w:rPr>
          <w:b/>
          <w:shd w:val="solid" w:color="FFFFFF" w:fill="auto"/>
          <w:lang w:val="de-DE"/>
        </w:rPr>
        <w:t>I</w:t>
      </w:r>
      <w:r w:rsidRPr="005C794A">
        <w:rPr>
          <w:b/>
          <w:shd w:val="solid" w:color="FFFFFF" w:fill="auto"/>
          <w:lang w:val="de-DE"/>
        </w:rPr>
        <w:t>.</w:t>
      </w:r>
      <w:r>
        <w:rPr>
          <w:b/>
          <w:shd w:val="solid" w:color="FFFFFF" w:fill="auto"/>
          <w:lang w:val="de-DE"/>
        </w:rPr>
        <w:t xml:space="preserve"> TỰ ĐÁNH GIÁ KẾT QUẢ CÔNG TÁC CỦA NHÂN VIÊN</w:t>
      </w:r>
    </w:p>
    <w:p w14:paraId="01759EBC" w14:textId="77777777" w:rsidR="005133B0" w:rsidRPr="009573B9" w:rsidRDefault="005C794A" w:rsidP="005C794A">
      <w:pPr>
        <w:tabs>
          <w:tab w:val="right" w:leader="dot" w:pos="8931"/>
        </w:tabs>
        <w:spacing w:before="120" w:after="120"/>
        <w:jc w:val="both"/>
        <w:rPr>
          <w:bCs/>
          <w:lang w:val="de-DE"/>
        </w:rPr>
      </w:pPr>
      <w:r w:rsidRPr="009573B9">
        <w:rPr>
          <w:bCs/>
          <w:shd w:val="solid" w:color="FFFFFF" w:fill="auto"/>
          <w:lang w:val="de-DE"/>
        </w:rPr>
        <w:t xml:space="preserve">1. </w:t>
      </w:r>
      <w:r w:rsidR="005133B0" w:rsidRPr="009573B9">
        <w:rPr>
          <w:bCs/>
          <w:shd w:val="solid" w:color="FFFFFF" w:fill="auto"/>
          <w:lang w:val="de-DE"/>
        </w:rPr>
        <w:t>Kết quả</w:t>
      </w:r>
      <w:r w:rsidR="005133B0" w:rsidRPr="009573B9">
        <w:rPr>
          <w:bCs/>
          <w:lang w:val="de-DE"/>
        </w:rPr>
        <w:t xml:space="preserve"> thực hiện công việc hoặc nhiệm vụ theo </w:t>
      </w:r>
      <w:r w:rsidR="005133B0" w:rsidRPr="009573B9">
        <w:rPr>
          <w:bCs/>
          <w:shd w:val="solid" w:color="FFFFFF" w:fill="auto"/>
          <w:lang w:val="de-DE"/>
        </w:rPr>
        <w:t>hợp đồng</w:t>
      </w:r>
      <w:r w:rsidR="005133B0" w:rsidRPr="009573B9">
        <w:rPr>
          <w:bCs/>
          <w:lang w:val="de-DE"/>
        </w:rPr>
        <w:t xml:space="preserve"> lao động đã ký kết:</w:t>
      </w:r>
    </w:p>
    <w:p w14:paraId="18573631" w14:textId="7E0800F6" w:rsidR="005C794A" w:rsidRDefault="004D67FF" w:rsidP="005C794A">
      <w:pPr>
        <w:jc w:val="left"/>
        <w:rPr>
          <w:lang w:val="de-DE"/>
        </w:rPr>
      </w:pPr>
      <w:r>
        <w:rPr>
          <w:lang w:val="de-DE"/>
        </w:rPr>
        <w:t xml:space="preserve">Trong năm </w:t>
      </w:r>
      <w:r w:rsidR="00F83671">
        <w:rPr>
          <w:lang w:val="de-DE"/>
        </w:rPr>
        <w:t>2020</w:t>
      </w:r>
      <w:r w:rsidR="005C794A">
        <w:rPr>
          <w:lang w:val="de-DE"/>
        </w:rPr>
        <w:t>, tôi được lãnh đạo giao thực hiện một số nhiệm vụ sau:</w:t>
      </w:r>
    </w:p>
    <w:p w14:paraId="1419D209" w14:textId="71635B13" w:rsidR="00F83671" w:rsidRDefault="00F83671" w:rsidP="005C794A">
      <w:pPr>
        <w:jc w:val="left"/>
        <w:rPr>
          <w:lang w:val="de-DE"/>
        </w:rPr>
      </w:pPr>
      <w:r>
        <w:rPr>
          <w:lang w:val="de-DE"/>
        </w:rPr>
        <w:t>- Nâng cấp phần mềm quan trắc trên nên tảng android/ios</w:t>
      </w:r>
      <w:r w:rsidR="007A55C1">
        <w:rPr>
          <w:lang w:val="de-DE"/>
        </w:rPr>
        <w:t>:</w:t>
      </w:r>
    </w:p>
    <w:p w14:paraId="4366084B" w14:textId="5C4F1C48" w:rsidR="00F83671" w:rsidRDefault="00F83671" w:rsidP="005C794A">
      <w:pPr>
        <w:jc w:val="left"/>
        <w:rPr>
          <w:lang w:val="de-DE"/>
        </w:rPr>
      </w:pPr>
      <w:r>
        <w:rPr>
          <w:lang w:val="de-DE"/>
        </w:rPr>
        <w:t>+ N</w:t>
      </w:r>
      <w:r w:rsidR="009573B9">
        <w:rPr>
          <w:lang w:val="de-DE"/>
        </w:rPr>
        <w:t>â</w:t>
      </w:r>
      <w:r>
        <w:rPr>
          <w:lang w:val="de-DE"/>
        </w:rPr>
        <w:t>ng cấp g</w:t>
      </w:r>
      <w:r w:rsidRPr="00F83671">
        <w:rPr>
          <w:lang w:val="de-DE"/>
        </w:rPr>
        <w:t>iao diện người dùng theo công nghệ React Native</w:t>
      </w:r>
      <w:r w:rsidR="0000584A">
        <w:rPr>
          <w:lang w:val="de-DE"/>
        </w:rPr>
        <w:t>.</w:t>
      </w:r>
    </w:p>
    <w:p w14:paraId="2A7C9673" w14:textId="61FCD803" w:rsidR="00F83671" w:rsidRDefault="00F83671" w:rsidP="005C794A">
      <w:pPr>
        <w:jc w:val="left"/>
        <w:rPr>
          <w:lang w:val="de-DE"/>
        </w:rPr>
      </w:pPr>
      <w:r>
        <w:rPr>
          <w:lang w:val="de-DE"/>
        </w:rPr>
        <w:t xml:space="preserve">+ Tích hợp google map cho ứng dụng </w:t>
      </w:r>
      <w:r w:rsidR="0000584A">
        <w:rPr>
          <w:lang w:val="de-DE"/>
        </w:rPr>
        <w:t>.</w:t>
      </w:r>
    </w:p>
    <w:p w14:paraId="0CCFD81A" w14:textId="22E69BC8" w:rsidR="00F83671" w:rsidRDefault="00F83671" w:rsidP="005C794A">
      <w:pPr>
        <w:jc w:val="left"/>
        <w:rPr>
          <w:lang w:val="de-DE"/>
        </w:rPr>
      </w:pPr>
      <w:r>
        <w:rPr>
          <w:lang w:val="de-DE"/>
        </w:rPr>
        <w:t>+ Tích hợp chức n</w:t>
      </w:r>
      <w:r w:rsidR="00875E81">
        <w:rPr>
          <w:lang w:val="de-DE"/>
        </w:rPr>
        <w:t>ă</w:t>
      </w:r>
      <w:r>
        <w:rPr>
          <w:lang w:val="de-DE"/>
        </w:rPr>
        <w:t>ng gửi thông báo các trạm vượt ngưỡng</w:t>
      </w:r>
      <w:r w:rsidR="0000584A">
        <w:rPr>
          <w:lang w:val="de-DE"/>
        </w:rPr>
        <w:t>.</w:t>
      </w:r>
    </w:p>
    <w:p w14:paraId="6BDA244E" w14:textId="1FC5B769" w:rsidR="00F83671" w:rsidRDefault="00F83671" w:rsidP="005C794A">
      <w:pPr>
        <w:jc w:val="left"/>
        <w:rPr>
          <w:lang w:val="de-DE"/>
        </w:rPr>
      </w:pPr>
      <w:r>
        <w:rPr>
          <w:lang w:val="de-DE"/>
        </w:rPr>
        <w:t xml:space="preserve">+ Thêm chức </w:t>
      </w:r>
      <w:r w:rsidR="00875E81">
        <w:rPr>
          <w:lang w:val="de-DE"/>
        </w:rPr>
        <w:t xml:space="preserve">năng </w:t>
      </w:r>
      <w:r>
        <w:rPr>
          <w:lang w:val="de-DE"/>
        </w:rPr>
        <w:t>xem camera các trạm quan trắc</w:t>
      </w:r>
      <w:r w:rsidR="0000584A">
        <w:rPr>
          <w:lang w:val="de-DE"/>
        </w:rPr>
        <w:t>.</w:t>
      </w:r>
    </w:p>
    <w:p w14:paraId="72621BD9" w14:textId="230DC79F" w:rsidR="00F83671" w:rsidRDefault="00F83671" w:rsidP="005C794A">
      <w:pPr>
        <w:jc w:val="left"/>
        <w:rPr>
          <w:lang w:val="de-DE"/>
        </w:rPr>
      </w:pPr>
      <w:r>
        <w:rPr>
          <w:lang w:val="de-DE"/>
        </w:rPr>
        <w:t xml:space="preserve">+ Thêm chức </w:t>
      </w:r>
      <w:r w:rsidR="00875E81">
        <w:rPr>
          <w:lang w:val="de-DE"/>
        </w:rPr>
        <w:t xml:space="preserve">năng </w:t>
      </w:r>
      <w:r>
        <w:rPr>
          <w:lang w:val="de-DE"/>
        </w:rPr>
        <w:t>điều khiển bơm lấy mẫu</w:t>
      </w:r>
      <w:r w:rsidR="0000584A">
        <w:rPr>
          <w:lang w:val="de-DE"/>
        </w:rPr>
        <w:t>.</w:t>
      </w:r>
    </w:p>
    <w:p w14:paraId="3A394DAD" w14:textId="115D1A97" w:rsidR="00F83671" w:rsidRDefault="00F83671" w:rsidP="005C794A">
      <w:pPr>
        <w:jc w:val="left"/>
        <w:rPr>
          <w:lang w:val="de-DE"/>
        </w:rPr>
      </w:pPr>
      <w:r>
        <w:rPr>
          <w:lang w:val="de-DE"/>
        </w:rPr>
        <w:t xml:space="preserve">+ </w:t>
      </w:r>
      <w:r w:rsidR="009573B9">
        <w:rPr>
          <w:lang w:val="de-DE"/>
        </w:rPr>
        <w:t xml:space="preserve">Nâng </w:t>
      </w:r>
      <w:r>
        <w:rPr>
          <w:lang w:val="de-DE"/>
        </w:rPr>
        <w:t xml:space="preserve">cấp chức </w:t>
      </w:r>
      <w:r w:rsidR="00875E81">
        <w:rPr>
          <w:lang w:val="de-DE"/>
        </w:rPr>
        <w:t xml:space="preserve">năng </w:t>
      </w:r>
      <w:r>
        <w:rPr>
          <w:lang w:val="de-DE"/>
        </w:rPr>
        <w:t>duyệt dữ liệu quan trắc</w:t>
      </w:r>
      <w:r w:rsidR="0000584A">
        <w:rPr>
          <w:lang w:val="de-DE"/>
        </w:rPr>
        <w:t>.</w:t>
      </w:r>
      <w:r>
        <w:rPr>
          <w:lang w:val="de-DE"/>
        </w:rPr>
        <w:t xml:space="preserve"> </w:t>
      </w:r>
    </w:p>
    <w:p w14:paraId="397F8378" w14:textId="1E37BF12" w:rsidR="007A55C1" w:rsidRDefault="007A55C1" w:rsidP="005C794A">
      <w:pPr>
        <w:jc w:val="left"/>
        <w:rPr>
          <w:lang w:val="de-DE"/>
        </w:rPr>
      </w:pPr>
      <w:r>
        <w:rPr>
          <w:lang w:val="de-DE"/>
        </w:rPr>
        <w:t xml:space="preserve">+ </w:t>
      </w:r>
      <w:r w:rsidR="009573B9">
        <w:rPr>
          <w:lang w:val="de-DE"/>
        </w:rPr>
        <w:t xml:space="preserve">Nâng </w:t>
      </w:r>
      <w:r>
        <w:rPr>
          <w:lang w:val="de-DE"/>
        </w:rPr>
        <w:t>cấp webservice</w:t>
      </w:r>
      <w:r w:rsidR="0000584A">
        <w:rPr>
          <w:lang w:val="de-DE"/>
        </w:rPr>
        <w:t>.</w:t>
      </w:r>
    </w:p>
    <w:p w14:paraId="76AC3A30" w14:textId="311BDF8B" w:rsidR="00F83671" w:rsidRDefault="00F83671" w:rsidP="005C794A">
      <w:pPr>
        <w:jc w:val="left"/>
        <w:rPr>
          <w:lang w:val="de-DE"/>
        </w:rPr>
      </w:pPr>
      <w:r>
        <w:rPr>
          <w:lang w:val="de-DE"/>
        </w:rPr>
        <w:t xml:space="preserve">- Xây dựng </w:t>
      </w:r>
      <w:r w:rsidR="007A55C1">
        <w:rPr>
          <w:lang w:val="de-DE"/>
        </w:rPr>
        <w:t>phần mềm quy hoạch đô thị biên hòa trên mobile:</w:t>
      </w:r>
    </w:p>
    <w:p w14:paraId="33559EA6" w14:textId="31A1DB16" w:rsidR="007A55C1" w:rsidRDefault="007A55C1" w:rsidP="005C794A">
      <w:pPr>
        <w:jc w:val="left"/>
        <w:rPr>
          <w:lang w:val="de-DE"/>
        </w:rPr>
      </w:pPr>
      <w:r>
        <w:rPr>
          <w:lang w:val="de-DE"/>
        </w:rPr>
        <w:t>+ Tích hợp bản đồ arcgis cho android/ios</w:t>
      </w:r>
      <w:r w:rsidR="0000584A">
        <w:rPr>
          <w:lang w:val="de-DE"/>
        </w:rPr>
        <w:t>.</w:t>
      </w:r>
    </w:p>
    <w:p w14:paraId="05F40EC3" w14:textId="295E9D28" w:rsidR="007A55C1" w:rsidRDefault="007A55C1" w:rsidP="005C794A">
      <w:pPr>
        <w:jc w:val="left"/>
        <w:rPr>
          <w:lang w:val="de-DE"/>
        </w:rPr>
      </w:pPr>
      <w:r>
        <w:rPr>
          <w:lang w:val="de-DE"/>
        </w:rPr>
        <w:t>+ Chồng ghép bản đồ</w:t>
      </w:r>
      <w:r w:rsidR="0000584A">
        <w:rPr>
          <w:lang w:val="de-DE"/>
        </w:rPr>
        <w:t>.</w:t>
      </w:r>
    </w:p>
    <w:p w14:paraId="1BB9D9F4" w14:textId="2DBFC9EB" w:rsidR="007A55C1" w:rsidRDefault="007A55C1" w:rsidP="005C794A">
      <w:pPr>
        <w:jc w:val="left"/>
        <w:rPr>
          <w:lang w:val="de-DE"/>
        </w:rPr>
      </w:pPr>
      <w:r>
        <w:rPr>
          <w:lang w:val="de-DE"/>
        </w:rPr>
        <w:t>+ Định vị bản đồ</w:t>
      </w:r>
      <w:r w:rsidR="0000584A">
        <w:rPr>
          <w:lang w:val="de-DE"/>
        </w:rPr>
        <w:t>.</w:t>
      </w:r>
    </w:p>
    <w:p w14:paraId="5C36888A" w14:textId="31B213AA" w:rsidR="007A55C1" w:rsidRDefault="007A55C1" w:rsidP="005C794A">
      <w:pPr>
        <w:jc w:val="left"/>
        <w:rPr>
          <w:lang w:val="de-DE"/>
        </w:rPr>
      </w:pPr>
      <w:r>
        <w:rPr>
          <w:lang w:val="de-DE"/>
        </w:rPr>
        <w:t>+ Tìm kiếm vùng quy hoạch</w:t>
      </w:r>
      <w:r w:rsidR="0000584A">
        <w:rPr>
          <w:lang w:val="de-DE"/>
        </w:rPr>
        <w:t>.</w:t>
      </w:r>
    </w:p>
    <w:p w14:paraId="5509A586" w14:textId="17A92BB0" w:rsidR="007A55C1" w:rsidRDefault="007A55C1" w:rsidP="005C794A">
      <w:pPr>
        <w:jc w:val="left"/>
        <w:rPr>
          <w:lang w:val="de-DE"/>
        </w:rPr>
      </w:pPr>
      <w:r>
        <w:rPr>
          <w:lang w:val="de-DE"/>
        </w:rPr>
        <w:t>+ Xem thông tin quy hoạch</w:t>
      </w:r>
      <w:r w:rsidR="0000584A">
        <w:rPr>
          <w:lang w:val="de-DE"/>
        </w:rPr>
        <w:t>.</w:t>
      </w:r>
    </w:p>
    <w:p w14:paraId="460D3348" w14:textId="4FFDCAFD" w:rsidR="007A55C1" w:rsidRDefault="007A55C1" w:rsidP="005C794A">
      <w:pPr>
        <w:jc w:val="left"/>
        <w:rPr>
          <w:lang w:val="de-DE"/>
        </w:rPr>
      </w:pPr>
      <w:r>
        <w:rPr>
          <w:lang w:val="de-DE"/>
        </w:rPr>
        <w:t>+ Đăng nhập</w:t>
      </w:r>
      <w:r w:rsidR="0000584A">
        <w:rPr>
          <w:lang w:val="de-DE"/>
        </w:rPr>
        <w:t>.</w:t>
      </w:r>
    </w:p>
    <w:p w14:paraId="42CD3168" w14:textId="6A0B903C" w:rsidR="007A55C1" w:rsidRDefault="007A55C1" w:rsidP="005C794A">
      <w:pPr>
        <w:jc w:val="left"/>
        <w:rPr>
          <w:lang w:val="de-DE"/>
        </w:rPr>
      </w:pPr>
      <w:r>
        <w:rPr>
          <w:lang w:val="de-DE"/>
        </w:rPr>
        <w:t xml:space="preserve">- </w:t>
      </w:r>
      <w:r w:rsidR="009573B9">
        <w:rPr>
          <w:lang w:val="de-DE"/>
        </w:rPr>
        <w:t xml:space="preserve">Nâng </w:t>
      </w:r>
      <w:r>
        <w:rPr>
          <w:lang w:val="de-DE"/>
        </w:rPr>
        <w:t>cấp phần mềm quản lý đất:</w:t>
      </w:r>
    </w:p>
    <w:p w14:paraId="5E1C03F5" w14:textId="77A64A27" w:rsidR="007A55C1" w:rsidRPr="005C794A" w:rsidRDefault="009573B9" w:rsidP="005C794A">
      <w:pPr>
        <w:jc w:val="left"/>
        <w:rPr>
          <w:lang w:val="de-DE"/>
        </w:rPr>
      </w:pPr>
      <w:r>
        <w:rPr>
          <w:lang w:val="de-DE"/>
        </w:rPr>
        <w:t>+</w:t>
      </w:r>
      <w:r w:rsidR="007A55C1">
        <w:rPr>
          <w:lang w:val="de-DE"/>
        </w:rPr>
        <w:t>Thêm chức n</w:t>
      </w:r>
      <w:r w:rsidR="00875E81">
        <w:rPr>
          <w:lang w:val="de-DE"/>
        </w:rPr>
        <w:t>ă</w:t>
      </w:r>
      <w:r w:rsidR="007A55C1">
        <w:rPr>
          <w:lang w:val="de-DE"/>
        </w:rPr>
        <w:t xml:space="preserve">ng gửi sms cho người dùng khi cấp </w:t>
      </w:r>
      <w:r w:rsidR="008E6B36">
        <w:rPr>
          <w:lang w:val="de-DE"/>
        </w:rPr>
        <w:t>tài</w:t>
      </w:r>
      <w:r w:rsidR="006264DF">
        <w:rPr>
          <w:lang w:val="de-DE"/>
        </w:rPr>
        <w:t>s</w:t>
      </w:r>
      <w:r w:rsidR="008E6B36">
        <w:rPr>
          <w:lang w:val="de-DE"/>
        </w:rPr>
        <w:t xml:space="preserve"> khoản </w:t>
      </w:r>
      <w:r w:rsidR="007A55C1">
        <w:rPr>
          <w:lang w:val="de-DE"/>
        </w:rPr>
        <w:t>mới</w:t>
      </w:r>
      <w:r w:rsidR="0000584A">
        <w:rPr>
          <w:lang w:val="de-DE"/>
        </w:rPr>
        <w:t>,</w:t>
      </w:r>
    </w:p>
    <w:p w14:paraId="0C730F39" w14:textId="390E4F6D" w:rsidR="005133B0" w:rsidRDefault="005133B0" w:rsidP="005133B0">
      <w:pPr>
        <w:tabs>
          <w:tab w:val="right" w:leader="dot" w:pos="8931"/>
        </w:tabs>
        <w:spacing w:before="120" w:after="120"/>
        <w:jc w:val="both"/>
        <w:rPr>
          <w:bCs/>
          <w:lang w:val="de-DE"/>
        </w:rPr>
      </w:pPr>
      <w:r w:rsidRPr="009573B9">
        <w:rPr>
          <w:bCs/>
          <w:lang w:val="de-DE"/>
        </w:rPr>
        <w:t>2. Việc thực hiện quy định về tác phong, đạo đức:</w:t>
      </w:r>
    </w:p>
    <w:p w14:paraId="7509C97C" w14:textId="2B51B274" w:rsidR="009573B9" w:rsidRDefault="009573B9" w:rsidP="005133B0">
      <w:pPr>
        <w:tabs>
          <w:tab w:val="right" w:leader="dot" w:pos="8931"/>
        </w:tabs>
        <w:spacing w:before="120" w:after="120"/>
        <w:jc w:val="both"/>
        <w:rPr>
          <w:bCs/>
          <w:lang w:val="de-DE"/>
        </w:rPr>
      </w:pPr>
      <w:r>
        <w:rPr>
          <w:bCs/>
          <w:lang w:val="de-DE"/>
        </w:rPr>
        <w:t xml:space="preserve">- </w:t>
      </w:r>
      <w:r w:rsidRPr="009573B9">
        <w:rPr>
          <w:bCs/>
          <w:lang w:val="de-DE"/>
        </w:rPr>
        <w:t>Có ý thức tổ chức kỷ luật và trách nhiệm trong công tác; thực hiện nghiêm chỉnh nội quy, quy chế làm việc của cơ quan, tổ chức; giữ gìn và bảo vệ của công, bảo vệ công tác, bí mật Nhà nước theo quy định của pháp luật</w:t>
      </w:r>
      <w:r w:rsidR="0000584A">
        <w:rPr>
          <w:bCs/>
          <w:lang w:val="de-DE"/>
        </w:rPr>
        <w:t>.</w:t>
      </w:r>
    </w:p>
    <w:p w14:paraId="300B3573" w14:textId="1EE5FA44" w:rsidR="009573B9" w:rsidRPr="009573B9" w:rsidRDefault="009573B9" w:rsidP="005133B0">
      <w:pPr>
        <w:tabs>
          <w:tab w:val="right" w:leader="dot" w:pos="8931"/>
        </w:tabs>
        <w:spacing w:before="120" w:after="120"/>
        <w:jc w:val="both"/>
        <w:rPr>
          <w:bCs/>
          <w:lang w:val="de-DE"/>
        </w:rPr>
      </w:pPr>
      <w:r>
        <w:rPr>
          <w:bCs/>
          <w:lang w:val="de-DE"/>
        </w:rPr>
        <w:t xml:space="preserve">- Nâng cao tinh thần học tập từ mọi người xung quang,rèn luyện phát triển năng cao kiến thức </w:t>
      </w:r>
      <w:r w:rsidRPr="009573B9">
        <w:rPr>
          <w:bCs/>
          <w:lang w:val="de-DE"/>
        </w:rPr>
        <w:t>sáng tạo, phối hợp trong công tác nhằm hoàn thành tốt nhiệm vụ, công vụ được giao</w:t>
      </w:r>
      <w:r w:rsidR="0000584A">
        <w:rPr>
          <w:bCs/>
          <w:lang w:val="de-DE"/>
        </w:rPr>
        <w:t>.</w:t>
      </w:r>
    </w:p>
    <w:p w14:paraId="7070A3A4" w14:textId="1DEAA9A1" w:rsidR="005133B0" w:rsidRDefault="005133B0" w:rsidP="005133B0">
      <w:pPr>
        <w:tabs>
          <w:tab w:val="right" w:leader="dot" w:pos="8931"/>
        </w:tabs>
        <w:spacing w:before="120" w:after="120"/>
        <w:jc w:val="both"/>
        <w:rPr>
          <w:bCs/>
          <w:lang w:val="de-DE"/>
        </w:rPr>
      </w:pPr>
      <w:r w:rsidRPr="009573B9">
        <w:rPr>
          <w:bCs/>
          <w:lang w:val="de-DE"/>
        </w:rPr>
        <w:lastRenderedPageBreak/>
        <w:t>3. Tinh thần trách nhiệm, thái độ phục vụ nhân dân, tinh thần hợp tác với đồng nghiệp và việc thực hiện quy tắc ứng xử:</w:t>
      </w:r>
    </w:p>
    <w:p w14:paraId="4E7A4D45" w14:textId="79D2D2E7" w:rsidR="002B290A" w:rsidRDefault="002B290A" w:rsidP="005133B0">
      <w:pPr>
        <w:tabs>
          <w:tab w:val="right" w:leader="dot" w:pos="8931"/>
        </w:tabs>
        <w:spacing w:before="120" w:after="120"/>
        <w:jc w:val="both"/>
        <w:rPr>
          <w:bCs/>
          <w:lang w:val="de-DE"/>
        </w:rPr>
      </w:pPr>
      <w:r>
        <w:rPr>
          <w:bCs/>
          <w:lang w:val="de-DE"/>
        </w:rPr>
        <w:t xml:space="preserve">- </w:t>
      </w:r>
      <w:r w:rsidRPr="002B290A">
        <w:t xml:space="preserve"> </w:t>
      </w:r>
      <w:r w:rsidRPr="002B290A">
        <w:rPr>
          <w:bCs/>
          <w:lang w:val="de-DE"/>
        </w:rPr>
        <w:t>Trong giao tiếp và ứng xử với đồng nghiệp, cán bộ</w:t>
      </w:r>
      <w:r w:rsidR="00C662CE">
        <w:rPr>
          <w:bCs/>
          <w:lang w:val="de-DE"/>
        </w:rPr>
        <w:t xml:space="preserve"> luôn</w:t>
      </w:r>
      <w:r>
        <w:rPr>
          <w:bCs/>
          <w:lang w:val="de-DE"/>
        </w:rPr>
        <w:t xml:space="preserve"> </w:t>
      </w:r>
      <w:r w:rsidRPr="002B290A">
        <w:rPr>
          <w:bCs/>
          <w:lang w:val="de-DE"/>
        </w:rPr>
        <w:t>lịch sự, trung thực, thân thiện.</w:t>
      </w:r>
    </w:p>
    <w:p w14:paraId="5EEA49C9" w14:textId="5DC48C2B" w:rsidR="002B290A" w:rsidRPr="002B290A" w:rsidRDefault="002B290A" w:rsidP="002B290A">
      <w:pPr>
        <w:tabs>
          <w:tab w:val="right" w:leader="dot" w:pos="8931"/>
        </w:tabs>
        <w:spacing w:before="120" w:after="120"/>
        <w:jc w:val="both"/>
        <w:rPr>
          <w:bCs/>
          <w:lang w:val="de-DE"/>
        </w:rPr>
      </w:pPr>
      <w:r>
        <w:rPr>
          <w:bCs/>
          <w:lang w:val="de-DE"/>
        </w:rPr>
        <w:t xml:space="preserve">- </w:t>
      </w:r>
      <w:r w:rsidRPr="002B290A">
        <w:rPr>
          <w:bCs/>
          <w:lang w:val="de-DE"/>
        </w:rPr>
        <w:t>Nêu cao tinh thần tự phê bình. Tôn trọng lắng nghe ý kiến của người</w:t>
      </w:r>
    </w:p>
    <w:p w14:paraId="6981D1F3" w14:textId="012182DD" w:rsidR="005133B0" w:rsidRPr="009573B9" w:rsidRDefault="002B290A" w:rsidP="002B290A">
      <w:pPr>
        <w:tabs>
          <w:tab w:val="right" w:leader="dot" w:pos="8931"/>
        </w:tabs>
        <w:spacing w:before="120" w:after="120"/>
        <w:jc w:val="both"/>
        <w:rPr>
          <w:bCs/>
          <w:lang w:val="de-DE"/>
        </w:rPr>
      </w:pPr>
      <w:r w:rsidRPr="002B290A">
        <w:rPr>
          <w:bCs/>
          <w:lang w:val="de-DE"/>
        </w:rPr>
        <w:t xml:space="preserve"> </w:t>
      </w:r>
      <w:r w:rsidR="005133B0" w:rsidRPr="009573B9">
        <w:rPr>
          <w:bCs/>
          <w:lang w:val="de-DE"/>
        </w:rPr>
        <w:t>4. Việc thực hiện các nghĩa vụ khác:</w:t>
      </w:r>
    </w:p>
    <w:p w14:paraId="08ECAED8" w14:textId="08DFAB88" w:rsidR="0000584A" w:rsidRPr="0000584A" w:rsidRDefault="001C602C" w:rsidP="001C602C">
      <w:pPr>
        <w:tabs>
          <w:tab w:val="left" w:pos="426"/>
        </w:tabs>
        <w:suppressAutoHyphens/>
        <w:spacing w:before="120" w:after="120"/>
        <w:jc w:val="both"/>
        <w:rPr>
          <w:sz w:val="26"/>
          <w:szCs w:val="26"/>
        </w:rPr>
      </w:pPr>
      <w:r w:rsidRPr="002B290A">
        <w:rPr>
          <w:lang w:val="vi-VN"/>
        </w:rPr>
        <w:t>-</w:t>
      </w:r>
      <w:r w:rsidRPr="002B290A">
        <w:t xml:space="preserve"> Tham gia các hoạt động, phong trào do cơ quan, đoàn thể tổ chức</w:t>
      </w:r>
      <w:r>
        <w:rPr>
          <w:sz w:val="26"/>
          <w:szCs w:val="26"/>
        </w:rPr>
        <w:t>.</w:t>
      </w:r>
    </w:p>
    <w:p w14:paraId="4E172F94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b/>
          <w:bCs/>
          <w:lang w:val="de-DE"/>
        </w:rPr>
        <w:t xml:space="preserve">II. TỰ ĐÁNH GIÁ, PHÂN LOẠI CỦA NHÂN VIÊN </w:t>
      </w:r>
    </w:p>
    <w:p w14:paraId="6A8928B0" w14:textId="77777777" w:rsidR="00101766" w:rsidRPr="008E6B36" w:rsidRDefault="00101766" w:rsidP="00101766">
      <w:pPr>
        <w:tabs>
          <w:tab w:val="right" w:leader="dot" w:pos="8931"/>
        </w:tabs>
        <w:spacing w:before="120" w:after="120"/>
        <w:jc w:val="both"/>
        <w:rPr>
          <w:bCs/>
          <w:lang w:val="de-DE"/>
        </w:rPr>
      </w:pPr>
      <w:r w:rsidRPr="008E6B36">
        <w:rPr>
          <w:bCs/>
          <w:lang w:val="de-DE"/>
        </w:rPr>
        <w:t xml:space="preserve">1. </w:t>
      </w:r>
      <w:r w:rsidR="005133B0" w:rsidRPr="008E6B36">
        <w:rPr>
          <w:bCs/>
          <w:lang w:val="de-DE"/>
        </w:rPr>
        <w:t>Đánh giá ưu, nhược điểm:</w:t>
      </w:r>
    </w:p>
    <w:p w14:paraId="0B32ABDB" w14:textId="638455DF" w:rsidR="0000584A" w:rsidRPr="00101766" w:rsidRDefault="00101766" w:rsidP="0000584A">
      <w:pPr>
        <w:jc w:val="left"/>
        <w:rPr>
          <w:lang w:val="de-DE"/>
        </w:rPr>
      </w:pPr>
      <w:r w:rsidRPr="008E6B36">
        <w:rPr>
          <w:bCs/>
          <w:lang w:val="de-DE"/>
        </w:rPr>
        <w:t>Ưu điểm:</w:t>
      </w:r>
      <w:r>
        <w:rPr>
          <w:lang w:val="de-DE"/>
        </w:rPr>
        <w:t xml:space="preserve"> </w:t>
      </w:r>
      <w:r w:rsidR="0000584A">
        <w:rPr>
          <w:lang w:val="de-DE"/>
        </w:rPr>
        <w:t xml:space="preserve">Cố gắng hoàn thành công việc nhiệm vụ trong thời hạn được giao,có tinh thần </w:t>
      </w:r>
      <w:r w:rsidR="0000584A" w:rsidRPr="0000584A">
        <w:rPr>
          <w:lang w:val="de-DE"/>
        </w:rPr>
        <w:t>sáng tạo trong lao động ý thức trách nhiệm đối với công việc được giao, kết</w:t>
      </w:r>
      <w:r w:rsidR="0000584A">
        <w:rPr>
          <w:lang w:val="de-DE"/>
        </w:rPr>
        <w:t xml:space="preserve"> </w:t>
      </w:r>
      <w:r w:rsidR="0000584A" w:rsidRPr="0000584A">
        <w:rPr>
          <w:lang w:val="de-DE"/>
        </w:rPr>
        <w:t xml:space="preserve">quả công việc cơ quan </w:t>
      </w:r>
      <w:r w:rsidR="0000584A">
        <w:rPr>
          <w:lang w:val="de-DE"/>
        </w:rPr>
        <w:t>để</w:t>
      </w:r>
      <w:r w:rsidR="0000584A" w:rsidRPr="0000584A">
        <w:rPr>
          <w:lang w:val="de-DE"/>
        </w:rPr>
        <w:t xml:space="preserve"> hoàn thành chi tiêu</w:t>
      </w:r>
      <w:r w:rsidR="0000584A">
        <w:rPr>
          <w:lang w:val="de-DE"/>
        </w:rPr>
        <w:t>.</w:t>
      </w:r>
    </w:p>
    <w:p w14:paraId="256FBEC0" w14:textId="53C9430D" w:rsidR="00504E32" w:rsidRPr="0061341F" w:rsidRDefault="00101766" w:rsidP="008E6B36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8E6B36">
        <w:rPr>
          <w:bCs/>
          <w:lang w:val="de-DE"/>
        </w:rPr>
        <w:t>Nhược điểm:</w:t>
      </w:r>
      <w:r>
        <w:rPr>
          <w:b/>
          <w:lang w:val="de-DE"/>
        </w:rPr>
        <w:t xml:space="preserve"> </w:t>
      </w:r>
      <w:r w:rsidR="0000584A">
        <w:rPr>
          <w:lang w:val="de-DE"/>
        </w:rPr>
        <w:t xml:space="preserve">Kiến thức còn hạn chế phải trao dồi thường xuyên </w:t>
      </w:r>
      <w:r w:rsidR="00881CC7">
        <w:rPr>
          <w:lang w:val="de-DE"/>
        </w:rPr>
        <w:t>mất</w:t>
      </w:r>
      <w:r w:rsidR="0000584A">
        <w:rPr>
          <w:lang w:val="de-DE"/>
        </w:rPr>
        <w:t xml:space="preserve"> nhiều thời gian cho việc</w:t>
      </w:r>
      <w:r w:rsidR="00881CC7">
        <w:rPr>
          <w:lang w:val="de-DE"/>
        </w:rPr>
        <w:t xml:space="preserve"> tìm hiểu</w:t>
      </w:r>
      <w:r w:rsidR="0000584A">
        <w:rPr>
          <w:lang w:val="de-DE"/>
        </w:rPr>
        <w:t xml:space="preserve"> nâng cao kiến thức để giải quyết vấn đề trong công việc.</w:t>
      </w:r>
    </w:p>
    <w:p w14:paraId="4AF58D9D" w14:textId="77BECF5A" w:rsidR="005133B0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8E6B36">
        <w:rPr>
          <w:bCs/>
          <w:lang w:val="de-DE"/>
        </w:rPr>
        <w:t>2. Phân loại đánh giá:</w:t>
      </w:r>
      <w:r w:rsidR="00F60C37">
        <w:rPr>
          <w:b/>
          <w:lang w:val="de-DE"/>
        </w:rPr>
        <w:t xml:space="preserve"> </w:t>
      </w:r>
      <w:r w:rsidR="00F60C37" w:rsidRPr="001A311B">
        <w:rPr>
          <w:lang w:val="de-DE"/>
        </w:rPr>
        <w:t>Hoàn thành tốt nhiệm vụ</w:t>
      </w:r>
      <w:r w:rsidR="00F60C37">
        <w:rPr>
          <w:b/>
          <w:lang w:val="de-DE"/>
        </w:rPr>
        <w:t>.</w:t>
      </w:r>
      <w:r w:rsidRPr="00292639">
        <w:rPr>
          <w:lang w:val="de-DE"/>
        </w:rPr>
        <w:t> </w:t>
      </w:r>
    </w:p>
    <w:p w14:paraId="11AC0FF7" w14:textId="77777777" w:rsidR="006264DF" w:rsidRPr="001A311B" w:rsidRDefault="006264DF" w:rsidP="005133B0">
      <w:pPr>
        <w:tabs>
          <w:tab w:val="right" w:leader="dot" w:pos="8931"/>
        </w:tabs>
        <w:spacing w:before="120" w:after="120"/>
        <w:jc w:val="both"/>
        <w:rPr>
          <w:b/>
          <w:lang w:val="de-DE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7"/>
        <w:gridCol w:w="2655"/>
        <w:gridCol w:w="3650"/>
      </w:tblGrid>
      <w:tr w:rsidR="006264DF" w:rsidRPr="00292639" w14:paraId="3C9F1116" w14:textId="77777777" w:rsidTr="006264DF">
        <w:tc>
          <w:tcPr>
            <w:tcW w:w="28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8CE9" w14:textId="77777777" w:rsidR="006264DF" w:rsidRPr="00292639" w:rsidRDefault="006264DF" w:rsidP="00EF5DA9">
            <w:pPr>
              <w:tabs>
                <w:tab w:val="right" w:pos="8931"/>
              </w:tabs>
              <w:spacing w:before="120" w:after="120"/>
              <w:jc w:val="both"/>
              <w:rPr>
                <w:lang w:val="de-DE"/>
              </w:rPr>
            </w:pPr>
            <w:r w:rsidRPr="00292639">
              <w:rPr>
                <w:lang w:val="de-D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58E0D1" w14:textId="77777777" w:rsidR="006264DF" w:rsidRDefault="006264D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AE6C" w14:textId="7B180C70" w:rsidR="006264DF" w:rsidRDefault="006264D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Ngày....tháng....năm 20</w:t>
            </w:r>
            <w:r w:rsidR="00C662CE">
              <w:rPr>
                <w:i/>
                <w:iCs/>
                <w:lang w:val="de-DE"/>
              </w:rPr>
              <w:t>20</w:t>
            </w:r>
            <w:r w:rsidRPr="00292639">
              <w:rPr>
                <w:lang w:val="de-DE"/>
              </w:rPr>
              <w:br/>
            </w:r>
            <w:r w:rsidRPr="00292639">
              <w:rPr>
                <w:b/>
                <w:bCs/>
                <w:lang w:val="de-DE"/>
              </w:rPr>
              <w:t>Nhân viên tự đánh giá</w:t>
            </w:r>
            <w:r w:rsidRPr="00292639">
              <w:rPr>
                <w:lang w:val="de-DE"/>
              </w:rPr>
              <w:br/>
            </w:r>
            <w:r w:rsidRPr="00292639">
              <w:rPr>
                <w:i/>
                <w:iCs/>
                <w:lang w:val="de-DE"/>
              </w:rPr>
              <w:t>(ký tên, ghi rõ họ tên)</w:t>
            </w:r>
          </w:p>
          <w:p w14:paraId="26682EAA" w14:textId="77777777" w:rsidR="006264DF" w:rsidRDefault="006264D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05D309E7" w14:textId="77777777" w:rsidR="006264DF" w:rsidRDefault="006264D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0C2F83BD" w14:textId="34B590DC" w:rsidR="006264DF" w:rsidRDefault="006264D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34832715" w14:textId="267F1E55" w:rsidR="006264DF" w:rsidRDefault="006264D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75BB6437" w14:textId="31007ACE" w:rsidR="006264DF" w:rsidRDefault="006264D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7A740F2B" w14:textId="5176D8C2" w:rsidR="006264DF" w:rsidRDefault="006264D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5766794B" w14:textId="114824E4" w:rsidR="006264DF" w:rsidRDefault="006264D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17BBEEDC" w14:textId="1FC731F6" w:rsidR="006264DF" w:rsidRDefault="006264D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37D45B25" w14:textId="68B97DCB" w:rsidR="006264DF" w:rsidRDefault="006264D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3E1CACC8" w14:textId="6D1D36F7" w:rsidR="006264DF" w:rsidRDefault="006264DF" w:rsidP="006264DF">
            <w:pPr>
              <w:tabs>
                <w:tab w:val="right" w:pos="8931"/>
              </w:tabs>
              <w:spacing w:before="120" w:after="120"/>
              <w:jc w:val="both"/>
              <w:rPr>
                <w:i/>
                <w:iCs/>
                <w:lang w:val="de-DE"/>
              </w:rPr>
            </w:pPr>
          </w:p>
          <w:p w14:paraId="14D2986B" w14:textId="77777777" w:rsidR="006264DF" w:rsidRDefault="006264DF" w:rsidP="006264DF">
            <w:pPr>
              <w:tabs>
                <w:tab w:val="right" w:pos="8931"/>
              </w:tabs>
              <w:spacing w:before="120" w:after="120"/>
              <w:jc w:val="both"/>
              <w:rPr>
                <w:i/>
                <w:iCs/>
                <w:lang w:val="de-DE"/>
              </w:rPr>
            </w:pPr>
          </w:p>
          <w:p w14:paraId="15DDB291" w14:textId="77777777" w:rsidR="006264DF" w:rsidRDefault="006264D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75183466" w14:textId="77777777" w:rsidR="006264DF" w:rsidRPr="00292639" w:rsidRDefault="006264DF" w:rsidP="00EF5DA9">
            <w:pPr>
              <w:tabs>
                <w:tab w:val="right" w:pos="8931"/>
              </w:tabs>
              <w:spacing w:before="120" w:after="120"/>
              <w:rPr>
                <w:lang w:val="de-DE"/>
              </w:rPr>
            </w:pPr>
          </w:p>
        </w:tc>
      </w:tr>
    </w:tbl>
    <w:p w14:paraId="69CDCD0A" w14:textId="461BA8D8" w:rsidR="00841C6F" w:rsidRDefault="00841C6F">
      <w:pPr>
        <w:spacing w:after="200" w:line="276" w:lineRule="auto"/>
        <w:jc w:val="left"/>
        <w:rPr>
          <w:lang w:val="de-DE"/>
        </w:rPr>
      </w:pPr>
    </w:p>
    <w:p w14:paraId="2E29306D" w14:textId="77777777" w:rsidR="00B277B6" w:rsidRDefault="00B277B6">
      <w:pPr>
        <w:spacing w:after="200" w:line="276" w:lineRule="auto"/>
        <w:jc w:val="left"/>
        <w:rPr>
          <w:lang w:val="de-DE"/>
        </w:rPr>
      </w:pPr>
    </w:p>
    <w:p w14:paraId="173FE5A8" w14:textId="77777777" w:rsidR="005133B0" w:rsidRPr="00292639" w:rsidRDefault="005133B0" w:rsidP="005133B0">
      <w:pPr>
        <w:tabs>
          <w:tab w:val="righ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lastRenderedPageBreak/>
        <w:t> </w:t>
      </w:r>
      <w:r w:rsidRPr="00292639">
        <w:rPr>
          <w:b/>
          <w:bCs/>
          <w:lang w:val="de-DE"/>
        </w:rPr>
        <w:t>III. Ý KIẾN CỦA TẬP THỂ ĐƠN VỊ VÀ LÃNH ĐẠO TRỰC TIẾP QUẢN LÝ NHÂN VIÊN</w:t>
      </w:r>
    </w:p>
    <w:p w14:paraId="095A1C86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>1. Ý kiến của tập thể đơn vị nơi nhân viên công tác:</w:t>
      </w:r>
      <w:r w:rsidRPr="00292639">
        <w:rPr>
          <w:lang w:val="de-DE"/>
        </w:rPr>
        <w:tab/>
      </w:r>
    </w:p>
    <w:p w14:paraId="610506E3" w14:textId="77777777" w:rsidR="005133B0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ab/>
      </w:r>
    </w:p>
    <w:p w14:paraId="18E613E0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ab/>
      </w:r>
    </w:p>
    <w:p w14:paraId="4D9530F2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ab/>
      </w:r>
    </w:p>
    <w:p w14:paraId="6F839312" w14:textId="77777777" w:rsidR="005133B0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ab/>
      </w:r>
    </w:p>
    <w:p w14:paraId="25AE0D9B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214CB4B9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16BDE6A4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0E45D55B" w14:textId="77777777" w:rsidR="00841C6F" w:rsidRPr="00292639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2816CB3E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>2. Nhận xét của lãnh đạo trực tiếp quản lý nhân viên:</w:t>
      </w:r>
      <w:r w:rsidRPr="00292639">
        <w:rPr>
          <w:lang w:val="de-DE"/>
        </w:rPr>
        <w:tab/>
      </w:r>
    </w:p>
    <w:p w14:paraId="0D7FD26F" w14:textId="77777777" w:rsidR="005133B0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ab/>
        <w:t xml:space="preserve"> </w:t>
      </w:r>
    </w:p>
    <w:p w14:paraId="7BB895AE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ab/>
      </w:r>
    </w:p>
    <w:p w14:paraId="73533E9A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ab/>
      </w:r>
    </w:p>
    <w:p w14:paraId="5B9586AA" w14:textId="77777777" w:rsidR="005133B0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ab/>
      </w:r>
    </w:p>
    <w:p w14:paraId="125C172E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71F1F701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6A9DE383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462E060F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6EAB55BF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3E057A98" w14:textId="77777777" w:rsidR="00841C6F" w:rsidRPr="00292639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733CFCF2" w14:textId="77777777" w:rsidR="005133B0" w:rsidRPr="00292639" w:rsidRDefault="005133B0" w:rsidP="005133B0">
      <w:pPr>
        <w:tabs>
          <w:tab w:val="righ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5133B0" w:rsidRPr="00292639" w14:paraId="2DCD1E06" w14:textId="77777777" w:rsidTr="00EF5DA9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0C70E" w14:textId="77777777" w:rsidR="005133B0" w:rsidRPr="00292639" w:rsidRDefault="005133B0" w:rsidP="00EF5DA9">
            <w:pPr>
              <w:tabs>
                <w:tab w:val="right" w:pos="8931"/>
              </w:tabs>
              <w:spacing w:before="120" w:after="120"/>
              <w:jc w:val="both"/>
              <w:rPr>
                <w:lang w:val="de-DE"/>
              </w:rPr>
            </w:pPr>
            <w:r w:rsidRPr="00292639">
              <w:rPr>
                <w:lang w:val="de-DE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1105E" w14:textId="32A50C47" w:rsidR="005133B0" w:rsidRDefault="005133B0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  <w:r w:rsidRPr="00292639">
              <w:rPr>
                <w:i/>
                <w:iCs/>
                <w:lang w:val="de-DE"/>
              </w:rPr>
              <w:t xml:space="preserve">Ngày....tháng....năm </w:t>
            </w:r>
            <w:r w:rsidR="00C662CE">
              <w:rPr>
                <w:i/>
                <w:iCs/>
                <w:lang w:val="de-DE"/>
              </w:rPr>
              <w:t>2020</w:t>
            </w:r>
            <w:r w:rsidRPr="00292639">
              <w:rPr>
                <w:lang w:val="de-DE"/>
              </w:rPr>
              <w:br/>
            </w:r>
            <w:r>
              <w:rPr>
                <w:b/>
                <w:bCs/>
                <w:lang w:val="de-DE"/>
              </w:rPr>
              <w:t xml:space="preserve">Lãnh đạo phòng </w:t>
            </w:r>
            <w:r w:rsidRPr="00292639">
              <w:rPr>
                <w:b/>
                <w:bCs/>
                <w:lang w:val="de-DE"/>
              </w:rPr>
              <w:t>trực tiếp đánh giá</w:t>
            </w:r>
            <w:r w:rsidRPr="00292639">
              <w:rPr>
                <w:lang w:val="de-DE"/>
              </w:rPr>
              <w:br/>
            </w:r>
            <w:r w:rsidRPr="00292639">
              <w:rPr>
                <w:i/>
                <w:iCs/>
                <w:lang w:val="de-DE"/>
              </w:rPr>
              <w:t>(ký tên, ghi rõ họ tên)</w:t>
            </w:r>
          </w:p>
          <w:p w14:paraId="70FDCD66" w14:textId="77777777" w:rsidR="005133B0" w:rsidRDefault="005133B0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53BDA76F" w14:textId="77777777" w:rsidR="005133B0" w:rsidRPr="00292639" w:rsidRDefault="005133B0" w:rsidP="00EF5DA9">
            <w:pPr>
              <w:tabs>
                <w:tab w:val="right" w:pos="8931"/>
              </w:tabs>
              <w:spacing w:before="120" w:after="120"/>
              <w:rPr>
                <w:lang w:val="de-DE"/>
              </w:rPr>
            </w:pPr>
          </w:p>
        </w:tc>
      </w:tr>
    </w:tbl>
    <w:p w14:paraId="310597B5" w14:textId="77777777" w:rsidR="00841C6F" w:rsidRDefault="005133B0" w:rsidP="005133B0">
      <w:pPr>
        <w:tabs>
          <w:tab w:val="righ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> </w:t>
      </w:r>
    </w:p>
    <w:p w14:paraId="3E99D831" w14:textId="77777777" w:rsidR="00841C6F" w:rsidRDefault="00841C6F">
      <w:pPr>
        <w:spacing w:after="200" w:line="276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2F0796AF" w14:textId="77777777" w:rsidR="005133B0" w:rsidRPr="00292639" w:rsidRDefault="005133B0" w:rsidP="005133B0">
      <w:pPr>
        <w:tabs>
          <w:tab w:val="right" w:pos="8931"/>
        </w:tabs>
        <w:spacing w:before="120" w:after="120"/>
        <w:jc w:val="both"/>
        <w:rPr>
          <w:lang w:val="de-DE"/>
        </w:rPr>
      </w:pPr>
      <w:r w:rsidRPr="00292639">
        <w:rPr>
          <w:b/>
          <w:bCs/>
          <w:lang w:val="de-DE"/>
        </w:rPr>
        <w:lastRenderedPageBreak/>
        <w:t>IV. KẾT QUẢ ĐÁNH GIÁ, PHÂN LOẠI CỦA CẤP CÓ THẨM QUYỀN</w:t>
      </w:r>
    </w:p>
    <w:p w14:paraId="512C8AF8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>1. Nhận xét ưu, nhược điểm:</w:t>
      </w:r>
      <w:r w:rsidRPr="00292639">
        <w:rPr>
          <w:lang w:val="de-DE"/>
        </w:rPr>
        <w:tab/>
      </w:r>
    </w:p>
    <w:p w14:paraId="34DC2C4D" w14:textId="77777777" w:rsidR="005133B0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ab/>
      </w:r>
    </w:p>
    <w:p w14:paraId="7D9C6880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ab/>
      </w:r>
    </w:p>
    <w:p w14:paraId="7461F13B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ab/>
      </w:r>
    </w:p>
    <w:p w14:paraId="6C7052A7" w14:textId="77777777" w:rsidR="005133B0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ab/>
      </w:r>
    </w:p>
    <w:p w14:paraId="2C1FB200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56FC820A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3015A3E2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493CDE4E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3F2941EF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2CD3415F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3F7FA14B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1E5B9489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3A5E20E4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48208B7E" w14:textId="77777777" w:rsidR="00841C6F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23943140" w14:textId="77777777" w:rsidR="00841C6F" w:rsidRPr="00292639" w:rsidRDefault="00841C6F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>
        <w:rPr>
          <w:lang w:val="de-DE"/>
        </w:rPr>
        <w:tab/>
      </w:r>
    </w:p>
    <w:p w14:paraId="07321AE0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lang w:val="de-DE"/>
        </w:rPr>
        <w:t>2. Kết quả đánh giá, phân loại:</w:t>
      </w:r>
      <w:r w:rsidRPr="00292639">
        <w:rPr>
          <w:lang w:val="de-DE"/>
        </w:rPr>
        <w:tab/>
      </w:r>
    </w:p>
    <w:p w14:paraId="283DC6D0" w14:textId="77777777" w:rsidR="005133B0" w:rsidRPr="00292639" w:rsidRDefault="005133B0" w:rsidP="005133B0">
      <w:pPr>
        <w:tabs>
          <w:tab w:val="right" w:leader="dot" w:pos="8931"/>
        </w:tabs>
        <w:spacing w:before="120" w:after="120"/>
        <w:jc w:val="both"/>
        <w:rPr>
          <w:lang w:val="de-DE"/>
        </w:rPr>
      </w:pPr>
      <w:r w:rsidRPr="00292639">
        <w:rPr>
          <w:i/>
          <w:iCs/>
          <w:lang w:val="de-DE"/>
        </w:rPr>
        <w:t>(Phân loại đánh giá theo 1 trong 4 mức sau: Hoàn thành xuất sắc nhiệm vụ; hoàn thành tốt nhiệm vụ; hoàn thành nhiệm vụ; không hoàn thành nhiệm vụ)</w:t>
      </w:r>
      <w:r w:rsidRPr="00292639">
        <w:rPr>
          <w:lang w:val="de-DE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5133B0" w:rsidRPr="00292639" w14:paraId="1AB7ADCF" w14:textId="77777777" w:rsidTr="00EF5DA9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0DF52" w14:textId="77777777" w:rsidR="005133B0" w:rsidRPr="00292639" w:rsidRDefault="005133B0" w:rsidP="00EF5DA9">
            <w:pPr>
              <w:tabs>
                <w:tab w:val="right" w:pos="8931"/>
              </w:tabs>
              <w:spacing w:before="120" w:after="120"/>
              <w:jc w:val="both"/>
              <w:rPr>
                <w:lang w:val="de-DE"/>
              </w:rPr>
            </w:pPr>
            <w:r w:rsidRPr="00292639">
              <w:rPr>
                <w:lang w:val="de-DE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42ABF" w14:textId="77777777" w:rsidR="00841C6F" w:rsidRDefault="00841C6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0268D90D" w14:textId="00073507" w:rsidR="005133B0" w:rsidRDefault="004D67FF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 xml:space="preserve">Ngày....tháng....năm </w:t>
            </w:r>
            <w:r w:rsidR="00C662CE">
              <w:rPr>
                <w:i/>
                <w:iCs/>
                <w:lang w:val="de-DE"/>
              </w:rPr>
              <w:t>2020</w:t>
            </w:r>
            <w:r w:rsidR="005133B0" w:rsidRPr="00292639">
              <w:rPr>
                <w:lang w:val="de-DE"/>
              </w:rPr>
              <w:br/>
            </w:r>
            <w:r w:rsidR="005133B0" w:rsidRPr="00292639">
              <w:rPr>
                <w:b/>
                <w:bCs/>
                <w:lang w:val="de-DE"/>
              </w:rPr>
              <w:t>Thủ trưởng đơn vị</w:t>
            </w:r>
            <w:r w:rsidR="005133B0" w:rsidRPr="00292639">
              <w:rPr>
                <w:lang w:val="de-DE"/>
              </w:rPr>
              <w:br/>
            </w:r>
            <w:r w:rsidR="005133B0" w:rsidRPr="00292639">
              <w:rPr>
                <w:i/>
                <w:iCs/>
                <w:lang w:val="de-DE"/>
              </w:rPr>
              <w:t>(ký tên, ghi rõ họ tên, đóng dấu)</w:t>
            </w:r>
          </w:p>
          <w:p w14:paraId="0B5B7E59" w14:textId="77777777" w:rsidR="005133B0" w:rsidRDefault="005133B0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500ADFC5" w14:textId="77777777" w:rsidR="005133B0" w:rsidRDefault="005133B0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4C376551" w14:textId="77777777" w:rsidR="005133B0" w:rsidRDefault="005133B0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0436C067" w14:textId="77777777" w:rsidR="005133B0" w:rsidRDefault="005133B0" w:rsidP="00EF5DA9">
            <w:pPr>
              <w:tabs>
                <w:tab w:val="right" w:pos="8931"/>
              </w:tabs>
              <w:spacing w:before="120" w:after="120"/>
              <w:rPr>
                <w:i/>
                <w:iCs/>
                <w:lang w:val="de-DE"/>
              </w:rPr>
            </w:pPr>
          </w:p>
          <w:p w14:paraId="437FD914" w14:textId="77777777" w:rsidR="005133B0" w:rsidRPr="00292639" w:rsidRDefault="005133B0" w:rsidP="00EF5DA9">
            <w:pPr>
              <w:tabs>
                <w:tab w:val="right" w:pos="8931"/>
              </w:tabs>
              <w:spacing w:before="120" w:after="120"/>
              <w:rPr>
                <w:lang w:val="de-DE"/>
              </w:rPr>
            </w:pPr>
          </w:p>
        </w:tc>
      </w:tr>
    </w:tbl>
    <w:p w14:paraId="13939400" w14:textId="77777777" w:rsidR="00237884" w:rsidRDefault="00237884"/>
    <w:sectPr w:rsidR="00237884" w:rsidSect="00A106A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E0A1B"/>
    <w:multiLevelType w:val="hybridMultilevel"/>
    <w:tmpl w:val="03CC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D7C24"/>
    <w:multiLevelType w:val="hybridMultilevel"/>
    <w:tmpl w:val="7CE2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25"/>
    <w:rsid w:val="0000584A"/>
    <w:rsid w:val="00057F3F"/>
    <w:rsid w:val="000A337A"/>
    <w:rsid w:val="000A5E75"/>
    <w:rsid w:val="00101766"/>
    <w:rsid w:val="00137F07"/>
    <w:rsid w:val="00145B78"/>
    <w:rsid w:val="001A311B"/>
    <w:rsid w:val="001B1F85"/>
    <w:rsid w:val="001C602C"/>
    <w:rsid w:val="001E3803"/>
    <w:rsid w:val="001F0D58"/>
    <w:rsid w:val="00220512"/>
    <w:rsid w:val="00227F49"/>
    <w:rsid w:val="00237884"/>
    <w:rsid w:val="002B290A"/>
    <w:rsid w:val="002B51A9"/>
    <w:rsid w:val="002E4C9E"/>
    <w:rsid w:val="00323546"/>
    <w:rsid w:val="00336399"/>
    <w:rsid w:val="00396DE5"/>
    <w:rsid w:val="003F7BFA"/>
    <w:rsid w:val="00460CCC"/>
    <w:rsid w:val="004965A4"/>
    <w:rsid w:val="004C589C"/>
    <w:rsid w:val="004D67FF"/>
    <w:rsid w:val="004E3876"/>
    <w:rsid w:val="00504E32"/>
    <w:rsid w:val="005133B0"/>
    <w:rsid w:val="00515173"/>
    <w:rsid w:val="005250DC"/>
    <w:rsid w:val="00547753"/>
    <w:rsid w:val="005C794A"/>
    <w:rsid w:val="0061341F"/>
    <w:rsid w:val="006264DF"/>
    <w:rsid w:val="00767033"/>
    <w:rsid w:val="00783447"/>
    <w:rsid w:val="007A55C1"/>
    <w:rsid w:val="00841C6F"/>
    <w:rsid w:val="00874204"/>
    <w:rsid w:val="00875E81"/>
    <w:rsid w:val="00877C3E"/>
    <w:rsid w:val="00881857"/>
    <w:rsid w:val="00881CC7"/>
    <w:rsid w:val="008D52B5"/>
    <w:rsid w:val="008E6B36"/>
    <w:rsid w:val="0094126E"/>
    <w:rsid w:val="00951027"/>
    <w:rsid w:val="009573B9"/>
    <w:rsid w:val="00995490"/>
    <w:rsid w:val="00995D25"/>
    <w:rsid w:val="00A106AF"/>
    <w:rsid w:val="00B277B6"/>
    <w:rsid w:val="00B46194"/>
    <w:rsid w:val="00BB0D72"/>
    <w:rsid w:val="00C36EDA"/>
    <w:rsid w:val="00C662CE"/>
    <w:rsid w:val="00C92508"/>
    <w:rsid w:val="00CA6671"/>
    <w:rsid w:val="00DA1831"/>
    <w:rsid w:val="00E1618C"/>
    <w:rsid w:val="00E77733"/>
    <w:rsid w:val="00EB1DDC"/>
    <w:rsid w:val="00ED330C"/>
    <w:rsid w:val="00ED3627"/>
    <w:rsid w:val="00F057BC"/>
    <w:rsid w:val="00F60C37"/>
    <w:rsid w:val="00F6526D"/>
    <w:rsid w:val="00F8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D16ED"/>
  <w15:docId w15:val="{4F6CF40D-2BE1-4CE9-86E9-37798887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3B0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5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A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37B23-AC36-4BF9-BACB-8AC20574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dpc</dc:creator>
  <cp:keywords/>
  <dc:description/>
  <cp:lastModifiedBy>Admin</cp:lastModifiedBy>
  <cp:revision>4</cp:revision>
  <cp:lastPrinted>2020-11-24T09:36:00Z</cp:lastPrinted>
  <dcterms:created xsi:type="dcterms:W3CDTF">2020-11-24T09:43:00Z</dcterms:created>
  <dcterms:modified xsi:type="dcterms:W3CDTF">2020-11-25T03:40:00Z</dcterms:modified>
</cp:coreProperties>
</file>