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color w:val="FF0000"/>
          <w:sz w:val="28"/>
          <w:szCs w:val="28"/>
          <w:lang w:val="en-US" w:eastAsia="zh-CN"/>
        </w:rPr>
      </w:pPr>
      <w:r>
        <w:rPr>
          <w:rFonts w:hint="eastAsia"/>
          <w:b/>
          <w:bCs/>
          <w:color w:val="FF0000"/>
          <w:sz w:val="28"/>
          <w:szCs w:val="28"/>
          <w:lang w:val="en-US" w:eastAsia="zh-CN"/>
        </w:rPr>
        <w:t>单机架构</w:t>
      </w:r>
    </w:p>
    <w:p>
      <w:pPr>
        <w:jc w:val="both"/>
        <w:rPr>
          <w:rFonts w:hint="eastAsia"/>
          <w:b/>
          <w:bCs/>
          <w:color w:val="FF0000"/>
          <w:sz w:val="28"/>
          <w:szCs w:val="28"/>
          <w:lang w:val="en-US" w:eastAsia="zh-CN"/>
        </w:rPr>
      </w:pPr>
      <w:r>
        <w:drawing>
          <wp:inline distT="0" distB="0" distL="114300" distR="114300">
            <wp:extent cx="5787390" cy="3785870"/>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87390" cy="3785870"/>
                    </a:xfrm>
                    <a:prstGeom prst="rect">
                      <a:avLst/>
                    </a:prstGeom>
                    <a:noFill/>
                    <a:ln w="9525">
                      <a:noFill/>
                    </a:ln>
                  </pic:spPr>
                </pic:pic>
              </a:graphicData>
            </a:graphic>
          </wp:inline>
        </w:drawing>
      </w:r>
    </w:p>
    <w:p>
      <w:pPr>
        <w:jc w:val="both"/>
        <w:rPr>
          <w:rFonts w:hint="eastAsia"/>
          <w:b/>
          <w:bCs/>
          <w:color w:val="FF0000"/>
          <w:sz w:val="28"/>
          <w:szCs w:val="28"/>
          <w:lang w:val="en-US" w:eastAsia="zh-CN"/>
        </w:rPr>
      </w:pPr>
      <w:r>
        <w:rPr>
          <w:rFonts w:hint="eastAsia"/>
          <w:b/>
          <w:bCs/>
          <w:color w:val="FF0000"/>
          <w:sz w:val="28"/>
          <w:szCs w:val="28"/>
          <w:lang w:val="en-US" w:eastAsia="zh-CN"/>
        </w:rPr>
        <w:t>读写分离、主从复制</w:t>
      </w:r>
    </w:p>
    <w:p>
      <w:pPr>
        <w:jc w:val="both"/>
      </w:pPr>
    </w:p>
    <w:p>
      <w:pPr>
        <w:jc w:val="both"/>
      </w:pPr>
      <w:r>
        <w:drawing>
          <wp:inline distT="0" distB="0" distL="114300" distR="114300">
            <wp:extent cx="5967730" cy="3956050"/>
            <wp:effectExtent l="0" t="0" r="139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967730" cy="3956050"/>
                    </a:xfrm>
                    <a:prstGeom prst="rect">
                      <a:avLst/>
                    </a:prstGeom>
                    <a:noFill/>
                    <a:ln w="9525">
                      <a:noFill/>
                    </a:ln>
                  </pic:spPr>
                </pic:pic>
              </a:graphicData>
            </a:graphic>
          </wp:inline>
        </w:drawing>
      </w:r>
    </w:p>
    <w:p>
      <w:pPr>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bCs w:val="0"/>
          <w:sz w:val="21"/>
          <w:szCs w:val="21"/>
          <w:lang w:val="en-US" w:eastAsia="zh-CN"/>
        </w:rPr>
        <w:t>单机架构有一个木桶原理，如果一旦mysql压力增大的话，其他整个机器的性能都会下降，为了解决这个问题，一个核心的原则就是把它们分开，可以把mysql独立出来，与php和nginx分开，这样主的数据库压力就变小了。</w:t>
      </w:r>
      <w:r>
        <w:rPr>
          <w:rFonts w:hint="eastAsia" w:asciiTheme="minorEastAsia" w:hAnsiTheme="minorEastAsia" w:eastAsiaTheme="minorEastAsia" w:cstheme="minorEastAsia"/>
          <w:b w:val="0"/>
          <w:i w:val="0"/>
          <w:caps w:val="0"/>
          <w:color w:val="454545"/>
          <w:spacing w:val="0"/>
          <w:sz w:val="21"/>
          <w:szCs w:val="21"/>
          <w:shd w:val="clear" w:fill="FFFFFF"/>
        </w:rPr>
        <w:t>在实际的生产环境中，由单台Mysql作为独立的数据库是完全不能满足实际需求的，无论是在安全性，高可用性以及高并发等各个方面。</w:t>
      </w:r>
      <w:r>
        <w:rPr>
          <w:rFonts w:hint="eastAsia" w:asciiTheme="minorEastAsia" w:hAnsiTheme="minorEastAsia" w:eastAsiaTheme="minorEastAsia" w:cstheme="minorEastAsia"/>
          <w:b w:val="0"/>
          <w:i w:val="0"/>
          <w:caps w:val="0"/>
          <w:color w:val="454545"/>
          <w:spacing w:val="0"/>
          <w:sz w:val="21"/>
          <w:szCs w:val="21"/>
          <w:shd w:val="clear" w:fill="FFFFFF"/>
          <w:lang w:eastAsia="zh-CN"/>
        </w:rPr>
        <w:t>这时候我们就可以通过采用读写分离的方案来分担数据库的压力。</w:t>
      </w:r>
      <w:r>
        <w:rPr>
          <w:rFonts w:hint="eastAsia" w:asciiTheme="minorEastAsia" w:hAnsiTheme="minorEastAsia" w:eastAsiaTheme="minorEastAsia" w:cstheme="minorEastAsia"/>
          <w:b w:val="0"/>
          <w:i w:val="0"/>
          <w:caps w:val="0"/>
          <w:color w:val="333333"/>
          <w:spacing w:val="0"/>
          <w:sz w:val="21"/>
          <w:szCs w:val="21"/>
          <w:shd w:val="clear" w:fill="FFFFFF"/>
        </w:rPr>
        <w:t>读写分离是靠主从复制来实现的。即当一个数据写入到主服务器后，主服务器会将写入信息写入到binlog（二进制日志）里，</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binlog日志会记录所有对数据库的操作，自动将数据</w:t>
      </w:r>
      <w:r>
        <w:rPr>
          <w:rFonts w:hint="eastAsia" w:asciiTheme="minorEastAsia" w:hAnsiTheme="minorEastAsia" w:eastAsiaTheme="minorEastAsia" w:cstheme="minorEastAsia"/>
          <w:b w:val="0"/>
          <w:i w:val="0"/>
          <w:caps w:val="0"/>
          <w:color w:val="333333"/>
          <w:spacing w:val="0"/>
          <w:sz w:val="21"/>
          <w:szCs w:val="21"/>
          <w:shd w:val="clear" w:fill="FFFFFF"/>
        </w:rPr>
        <w:t>同步到从服务器里。从服务器根据主服务器传来的binlog，生成relay-log(中继日志），然后mysql服务器再用relay-log的信息将数据写入到数据库。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因为数据库读的duo，写操作较少，所以把两者分开，一个是主一个是从，主的是写操作，从的是读操作，所以在对数据库进行写的时候也是相当于备份。这就是主从复制，读写分离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当主写上后，从是怎么读的那？？？？？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是通过binlog/log-bin日志，主库开启bin-log日志，它会进入所有的数据库的操作，当遇到inset、uodate 、delete时，会自动将数据写入日志中；当线程请求主库 的binlog，并将得到的binlog日志写到relay log（中继日志） 文件中；从库会读取relay log文件中的日志，并解析成具体操作，来实现主从的操作一致，而最终数据一致；</w:t>
      </w:r>
    </w:p>
    <w:p/>
    <w:p>
      <w:pPr>
        <w:rPr>
          <w:rFonts w:hint="eastAsia"/>
          <w:b/>
          <w:bCs/>
          <w:color w:val="FF0000"/>
          <w:sz w:val="28"/>
          <w:szCs w:val="28"/>
          <w:lang w:eastAsia="zh-CN"/>
        </w:rPr>
      </w:pPr>
      <w:r>
        <w:rPr>
          <w:rFonts w:hint="eastAsia"/>
          <w:b/>
          <w:bCs/>
          <w:color w:val="FF0000"/>
          <w:sz w:val="28"/>
          <w:szCs w:val="28"/>
          <w:lang w:eastAsia="zh-CN"/>
        </w:rPr>
        <w:t>负载均衡</w:t>
      </w:r>
    </w:p>
    <w:p>
      <w:pPr>
        <w:rPr>
          <w:rFonts w:hint="eastAsia"/>
          <w:b/>
          <w:bCs/>
          <w:color w:val="FF0000"/>
          <w:sz w:val="28"/>
          <w:szCs w:val="28"/>
          <w:lang w:eastAsia="zh-CN"/>
        </w:rPr>
      </w:pPr>
      <w:r>
        <w:drawing>
          <wp:inline distT="0" distB="0" distL="114300" distR="114300">
            <wp:extent cx="5446395" cy="3982085"/>
            <wp:effectExtent l="0" t="0" r="190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46395" cy="3982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F3F3F"/>
          <w:spacing w:val="0"/>
          <w:sz w:val="21"/>
          <w:szCs w:val="21"/>
          <w:shd w:val="clear" w:fill="FFFFFF"/>
        </w:rPr>
      </w:pPr>
      <w:r>
        <w:rPr>
          <w:rFonts w:hint="eastAsia"/>
          <w:b/>
          <w:bCs/>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1"/>
          <w:szCs w:val="21"/>
          <w:lang w:val="en-US" w:eastAsia="zh-CN"/>
          <w14:textFill>
            <w14:solidFill>
              <w14:schemeClr w14:val="tx1"/>
            </w14:solidFill>
          </w14:textFill>
        </w:rPr>
        <w:t>当我们的用户量很大或者请求数很多时，并发量会很高，我们的服务器会承受不了那么大的压力，这时候可以采用负载均衡请求分担。</w:t>
      </w:r>
      <w:r>
        <w:rPr>
          <w:rFonts w:hint="eastAsia" w:asciiTheme="minorEastAsia" w:hAnsiTheme="minorEastAsia" w:eastAsiaTheme="minorEastAsia" w:cstheme="minorEastAsia"/>
          <w:b w:val="0"/>
          <w:i w:val="0"/>
          <w:caps w:val="0"/>
          <w:color w:val="3F3F3F"/>
          <w:spacing w:val="0"/>
          <w:sz w:val="21"/>
          <w:szCs w:val="21"/>
          <w:shd w:val="clear" w:fill="FFFFFF"/>
        </w:rPr>
        <w:t>Web负载均衡（Load Balancing），简单地说就是给我们的服务器集群分配“工作任务”，而采用恰当的分配方式，对于保护处于后端的Web服务器来说，非常重要。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F3F3F"/>
          <w:spacing w:val="0"/>
          <w:sz w:val="21"/>
          <w:szCs w:val="21"/>
          <w:shd w:val="clear" w:fill="FFFFFF"/>
        </w:rPr>
      </w:pPr>
      <w:r>
        <w:rPr>
          <w:rFonts w:hint="eastAsia" w:asciiTheme="minorEastAsia" w:hAnsiTheme="minorEastAsia" w:eastAsiaTheme="minorEastAsia" w:cstheme="minorEastAsia"/>
          <w:b w:val="0"/>
          <w:i w:val="0"/>
          <w:caps w:val="0"/>
          <w:color w:val="3F3F3F"/>
          <w:spacing w:val="0"/>
          <w:sz w:val="21"/>
          <w:szCs w:val="21"/>
          <w:shd w:val="clear" w:fill="FFFFFF"/>
        </w:rPr>
        <w:t>功能：主要是请求分担，它仅仅是将需求转发</w:t>
      </w:r>
    </w:p>
    <w:p>
      <w:pPr>
        <w:rPr>
          <w:rFonts w:hint="eastAsia" w:asciiTheme="minorEastAsia" w:hAnsiTheme="minorEastAsia" w:eastAsiaTheme="minorEastAsia" w:cstheme="minorEastAsia"/>
          <w:b w:val="0"/>
          <w:i w:val="0"/>
          <w:caps w:val="0"/>
          <w:color w:val="3F3F3F"/>
          <w:spacing w:val="0"/>
          <w:sz w:val="24"/>
          <w:szCs w:val="24"/>
          <w:shd w:val="clear" w:fill="FFFFFF"/>
        </w:rPr>
      </w:pPr>
    </w:p>
    <w:p>
      <w:pPr>
        <w:rPr>
          <w:rFonts w:hint="eastAsia" w:asciiTheme="minorEastAsia" w:hAnsiTheme="minorEastAsia" w:eastAsiaTheme="minorEastAsia" w:cstheme="minorEastAsia"/>
          <w:b w:val="0"/>
          <w:i w:val="0"/>
          <w:caps w:val="0"/>
          <w:color w:val="3F3F3F"/>
          <w:spacing w:val="0"/>
          <w:sz w:val="21"/>
          <w:szCs w:val="21"/>
          <w:shd w:val="clear" w:fill="FFFFFF"/>
          <w:lang w:eastAsia="zh-CN"/>
        </w:rPr>
      </w:pPr>
      <w:r>
        <w:rPr>
          <w:rFonts w:hint="eastAsia" w:asciiTheme="minorEastAsia" w:hAnsiTheme="minorEastAsia" w:eastAsiaTheme="minorEastAsia" w:cstheme="minorEastAsia"/>
          <w:b w:val="0"/>
          <w:i w:val="0"/>
          <w:caps w:val="0"/>
          <w:color w:val="3F3F3F"/>
          <w:spacing w:val="0"/>
          <w:sz w:val="24"/>
          <w:szCs w:val="24"/>
          <w:shd w:val="clear" w:fill="FFFFFF"/>
          <w:lang w:eastAsia="zh-CN"/>
        </w:rPr>
        <w:t>（</w:t>
      </w:r>
      <w:r>
        <w:rPr>
          <w:rFonts w:hint="eastAsia" w:asciiTheme="minorEastAsia" w:hAnsiTheme="minorEastAsia" w:eastAsiaTheme="minorEastAsia" w:cstheme="minorEastAsia"/>
          <w:b w:val="0"/>
          <w:i w:val="0"/>
          <w:caps w:val="0"/>
          <w:color w:val="3F3F3F"/>
          <w:spacing w:val="0"/>
          <w:sz w:val="21"/>
          <w:szCs w:val="21"/>
          <w:shd w:val="clear" w:fill="FFFFFF"/>
          <w:lang w:eastAsia="zh-CN"/>
        </w:rPr>
        <w:t>集群和分布式）</w:t>
      </w:r>
    </w:p>
    <w:p>
      <w:pPr>
        <w:rPr>
          <w:rFonts w:hint="eastAsia" w:asciiTheme="minorEastAsia" w:hAnsiTheme="minorEastAsia" w:eastAsiaTheme="minorEastAsia" w:cstheme="minorEastAsia"/>
          <w:b w:val="0"/>
          <w:i w:val="0"/>
          <w:caps w:val="0"/>
          <w:color w:val="3F3F3F"/>
          <w:spacing w:val="0"/>
          <w:sz w:val="21"/>
          <w:szCs w:val="21"/>
          <w:shd w:val="clear" w:fill="FFFFFF"/>
          <w:lang w:eastAsia="zh-CN"/>
        </w:rPr>
      </w:pPr>
      <w:r>
        <w:rPr>
          <w:rFonts w:hint="eastAsia" w:asciiTheme="minorEastAsia" w:hAnsiTheme="minorEastAsia" w:eastAsiaTheme="minorEastAsia" w:cstheme="minorEastAsia"/>
          <w:b w:val="0"/>
          <w:i w:val="0"/>
          <w:caps w:val="0"/>
          <w:color w:val="3F3F3F"/>
          <w:spacing w:val="0"/>
          <w:sz w:val="21"/>
          <w:szCs w:val="21"/>
          <w:shd w:val="clear" w:fill="FFFFFF"/>
          <w:lang w:eastAsia="zh-CN"/>
        </w:rPr>
        <w:t>当用户量一下子爆发的时候，一台服务器容易崩溃，所以多设置几台，这就有了集群</w:t>
      </w:r>
    </w:p>
    <w:p>
      <w:pPr>
        <w:pStyle w:val="3"/>
        <w:keepNext w:val="0"/>
        <w:keepLines w:val="0"/>
        <w:widowControl/>
        <w:suppressLineNumbers w:val="0"/>
        <w:spacing w:before="168" w:beforeAutospacing="0" w:after="168" w:afterAutospacing="0"/>
        <w:ind w:left="0" w:right="0" w:firstLine="210" w:firstLineChars="100"/>
        <w:rPr>
          <w:rFonts w:hint="eastAsia" w:ascii="Open Sans" w:hAnsi="Open Sans" w:cs="Open Sans"/>
          <w:b w:val="0"/>
          <w:i w:val="0"/>
          <w:caps w:val="0"/>
          <w:color w:val="333333"/>
          <w:spacing w:val="0"/>
          <w:sz w:val="21"/>
          <w:szCs w:val="21"/>
          <w:lang w:val="en-US" w:eastAsia="zh-CN"/>
        </w:rPr>
      </w:pPr>
      <w:r>
        <w:rPr>
          <w:rFonts w:hint="default" w:ascii="Open Sans" w:hAnsi="Open Sans" w:eastAsia="Open Sans" w:cs="Open Sans"/>
          <w:b w:val="0"/>
          <w:i w:val="0"/>
          <w:caps w:val="0"/>
          <w:color w:val="333333"/>
          <w:spacing w:val="0"/>
          <w:sz w:val="21"/>
          <w:szCs w:val="21"/>
        </w:rPr>
        <w:t xml:space="preserve">集群 : 就是一个物理形态 一大堆机器放在那里 就是集群 </w:t>
      </w:r>
      <w:r>
        <w:rPr>
          <w:rFonts w:hint="eastAsia" w:ascii="Open Sans" w:hAnsi="Open Sans" w:cs="Open Sans"/>
          <w:b w:val="0"/>
          <w:i w:val="0"/>
          <w:caps w:val="0"/>
          <w:color w:val="333333"/>
          <w:spacing w:val="0"/>
          <w:sz w:val="21"/>
          <w:szCs w:val="21"/>
          <w:lang w:val="en-US" w:eastAsia="zh-CN"/>
        </w:rPr>
        <w:t xml:space="preserve"> </w:t>
      </w:r>
    </w:p>
    <w:p>
      <w:pPr>
        <w:pStyle w:val="3"/>
        <w:keepNext w:val="0"/>
        <w:keepLines w:val="0"/>
        <w:widowControl/>
        <w:suppressLineNumbers w:val="0"/>
        <w:spacing w:before="168" w:beforeAutospacing="0" w:after="168" w:afterAutospacing="0"/>
        <w:ind w:left="0" w:right="0" w:firstLine="210" w:firstLineChars="100"/>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rPr>
        <w:t xml:space="preserve">分布式 : 工作的方式 将任务放在 多个 隔离物理节点 上进行 </w:t>
      </w:r>
    </w:p>
    <w:p>
      <w:pPr>
        <w:pStyle w:val="3"/>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rPr>
        <w:t>​ 分布式中各个节点互不通信 统一受 调控中心调度 （指定路由、负载均衡 、发现并剔除故障设备 、扩 容 ）</w:t>
      </w:r>
    </w:p>
    <w:p>
      <w:pPr>
        <w:rPr>
          <w:rFonts w:hint="eastAsia" w:asciiTheme="minorEastAsia" w:hAnsiTheme="minorEastAsia" w:eastAsiaTheme="minorEastAsia" w:cstheme="minorEastAsia"/>
          <w:b w:val="0"/>
          <w:i w:val="0"/>
          <w:caps w:val="0"/>
          <w:color w:val="3F3F3F"/>
          <w:spacing w:val="0"/>
          <w:sz w:val="24"/>
          <w:szCs w:val="24"/>
          <w:shd w:val="clear" w:fill="FFFFFF"/>
          <w:lang w:val="en-US" w:eastAsia="zh-CN"/>
        </w:rPr>
      </w:pPr>
    </w:p>
    <w:p>
      <w:pPr>
        <w:rPr>
          <w:rFonts w:hint="eastAsia" w:asciiTheme="minorEastAsia" w:hAnsiTheme="minorEastAsia" w:eastAsiaTheme="minorEastAsia" w:cstheme="minorEastAsia"/>
          <w:b/>
          <w:bCs/>
          <w:i w:val="0"/>
          <w:caps w:val="0"/>
          <w:color w:val="FF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FF0000"/>
          <w:spacing w:val="0"/>
          <w:sz w:val="28"/>
          <w:szCs w:val="28"/>
          <w:shd w:val="clear" w:fill="FFFFFF"/>
          <w:lang w:val="en-US" w:eastAsia="zh-CN"/>
        </w:rPr>
        <w:t>高可用架构</w:t>
      </w:r>
    </w:p>
    <w:p>
      <w:r>
        <w:drawing>
          <wp:inline distT="0" distB="0" distL="114300" distR="114300">
            <wp:extent cx="5854700" cy="4036695"/>
            <wp:effectExtent l="0" t="0" r="1270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854700" cy="4036695"/>
                    </a:xfrm>
                    <a:prstGeom prst="rect">
                      <a:avLst/>
                    </a:prstGeom>
                    <a:noFill/>
                    <a:ln w="9525">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3F3F3F"/>
          <w:spacing w:val="0"/>
          <w:sz w:val="21"/>
          <w:szCs w:val="21"/>
          <w:shd w:val="clear" w:fill="FFFFFF"/>
          <w:lang w:eastAsia="zh-CN"/>
        </w:rPr>
      </w:pPr>
      <w:r>
        <w:rPr>
          <w:rFonts w:hint="eastAsia" w:asciiTheme="minorEastAsia" w:hAnsiTheme="minorEastAsia" w:eastAsiaTheme="minorEastAsia" w:cstheme="minorEastAsia"/>
          <w:b w:val="0"/>
          <w:i w:val="0"/>
          <w:caps w:val="0"/>
          <w:color w:val="3F3F3F"/>
          <w:spacing w:val="0"/>
          <w:sz w:val="21"/>
          <w:szCs w:val="21"/>
          <w:shd w:val="clear" w:fill="FFFFFF"/>
        </w:rPr>
        <w:t>高可用指的是通过尽量缩短因日常维护操作和突发的系统崩溃所导致的停机时间，以提高系统和应用的可用性</w:t>
      </w:r>
      <w:r>
        <w:rPr>
          <w:rFonts w:hint="eastAsia" w:asciiTheme="minorEastAsia" w:hAnsiTheme="minorEastAsia" w:eastAsiaTheme="minorEastAsia" w:cstheme="minorEastAsia"/>
          <w:b w:val="0"/>
          <w:i w:val="0"/>
          <w:caps w:val="0"/>
          <w:color w:val="3F3F3F"/>
          <w:spacing w:val="0"/>
          <w:sz w:val="21"/>
          <w:szCs w:val="21"/>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单活：首先是一台负载均衡承担角色，一旦出现故障，另外一台立马启用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双活：两台负载均衡同时工作，同时承担角色（现在比较流行）</w:t>
      </w:r>
    </w:p>
    <w:p>
      <w:pPr>
        <w:rPr>
          <w:rFonts w:hint="eastAsia"/>
          <w:sz w:val="24"/>
          <w:szCs w:val="24"/>
          <w:lang w:val="en-US" w:eastAsia="zh-CN"/>
        </w:rPr>
      </w:pPr>
    </w:p>
    <w:p>
      <w:pPr>
        <w:rPr>
          <w:rFonts w:hint="eastAsia"/>
          <w:b/>
          <w:bCs/>
          <w:color w:val="FF0000"/>
          <w:sz w:val="28"/>
          <w:szCs w:val="28"/>
          <w:lang w:val="en-US" w:eastAsia="zh-CN"/>
        </w:rPr>
      </w:pPr>
      <w:r>
        <w:rPr>
          <w:rFonts w:hint="eastAsia"/>
          <w:b/>
          <w:bCs/>
          <w:color w:val="FF0000"/>
          <w:sz w:val="28"/>
          <w:szCs w:val="28"/>
          <w:lang w:val="en-US" w:eastAsia="zh-CN"/>
        </w:rPr>
        <w:t>动静分离</w:t>
      </w:r>
    </w:p>
    <w:p>
      <w:r>
        <w:drawing>
          <wp:inline distT="0" distB="0" distL="114300" distR="114300">
            <wp:extent cx="5876290" cy="4330700"/>
            <wp:effectExtent l="0" t="0" r="1016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876290" cy="43307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4"/>
          <w:szCs w:val="24"/>
          <w:lang w:val="en-US" w:eastAsia="zh-CN"/>
        </w:rPr>
      </w:pPr>
      <w:r>
        <w:rPr>
          <w:rFonts w:ascii="Verdana" w:hAnsi="Verdana" w:eastAsia="宋体" w:cs="Verdana"/>
          <w:b w:val="0"/>
          <w:i w:val="0"/>
          <w:caps w:val="0"/>
          <w:color w:val="000000"/>
          <w:spacing w:val="0"/>
          <w:sz w:val="21"/>
          <w:szCs w:val="21"/>
          <w:shd w:val="clear" w:fill="FFFFFF"/>
        </w:rPr>
        <w:t>动静分离：html和php代码分离，html可以放在cdn上，然后计算或拿数据用ajax解决。</w:t>
      </w:r>
      <w:r>
        <w:rPr>
          <w:rFonts w:ascii="Verdana" w:hAnsi="Verdana" w:eastAsia="宋体" w:cs="Verdana"/>
          <w:b w:val="0"/>
          <w:i w:val="0"/>
          <w:caps w:val="0"/>
          <w:color w:val="000000"/>
          <w:spacing w:val="0"/>
          <w:sz w:val="24"/>
          <w:szCs w:val="24"/>
          <w:shd w:val="clear" w:fill="FFFFFF"/>
        </w:rPr>
        <w:t xml:space="preserve">      </w:t>
      </w:r>
      <w:r>
        <w:rPr>
          <w:rFonts w:ascii="Verdana" w:hAnsi="Verdana" w:eastAsia="宋体" w:cs="Verdana"/>
          <w:b w:val="0"/>
          <w:i w:val="0"/>
          <w:caps w:val="0"/>
          <w:color w:val="000000"/>
          <w:spacing w:val="0"/>
          <w:sz w:val="18"/>
          <w:szCs w:val="18"/>
          <w:shd w:val="clear" w:fill="FFFFFF"/>
        </w:rPr>
        <w:t xml:space="preserve">  //</w:t>
      </w:r>
      <w:r>
        <w:rPr>
          <w:rStyle w:val="5"/>
          <w:rFonts w:hint="default" w:ascii="Verdana" w:hAnsi="Verdana" w:eastAsia="宋体" w:cs="Verdana"/>
          <w:i w:val="0"/>
          <w:caps w:val="0"/>
          <w:color w:val="000000"/>
          <w:spacing w:val="0"/>
          <w:sz w:val="18"/>
          <w:szCs w:val="18"/>
          <w:shd w:val="clear" w:fill="FFFFFF"/>
        </w:rPr>
        <w:t>两步走战略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Style w:val="5"/>
          <w:rFonts w:hint="eastAsia" w:asciiTheme="minorEastAsia" w:hAnsiTheme="minorEastAsia" w:eastAsiaTheme="minorEastAsia" w:cstheme="minorEastAsia"/>
          <w:i w:val="0"/>
          <w:caps w:val="0"/>
          <w:color w:val="000000"/>
          <w:spacing w:val="0"/>
          <w:sz w:val="21"/>
          <w:szCs w:val="21"/>
          <w:shd w:val="clear" w:fill="FFFFFF"/>
        </w:rPr>
        <w:t>动静分离</w:t>
      </w:r>
      <w:r>
        <w:rPr>
          <w:rFonts w:hint="eastAsia" w:asciiTheme="minorEastAsia" w:hAnsiTheme="minorEastAsia" w:eastAsiaTheme="minorEastAsia" w:cstheme="minorEastAsia"/>
          <w:b w:val="0"/>
          <w:i w:val="0"/>
          <w:caps w:val="0"/>
          <w:color w:val="000000"/>
          <w:spacing w:val="0"/>
          <w:sz w:val="21"/>
          <w:szCs w:val="21"/>
          <w:shd w:val="clear" w:fill="FFFFFF"/>
        </w:rPr>
        <w:t>：说白了，两步走战略，将主要的访问压力放到cdn上，主web服务器相当于延迟加载，即页面需要数据时，通过ajax去读取。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r>
        <w:rPr>
          <w:rStyle w:val="5"/>
          <w:rFonts w:hint="eastAsia" w:asciiTheme="minorEastAsia" w:hAnsiTheme="minorEastAsia" w:eastAsiaTheme="minorEastAsia" w:cstheme="minorEastAsia"/>
          <w:i w:val="0"/>
          <w:caps w:val="0"/>
          <w:color w:val="000000"/>
          <w:spacing w:val="0"/>
          <w:sz w:val="21"/>
          <w:szCs w:val="21"/>
          <w:shd w:val="clear" w:fill="FFFFFF"/>
        </w:rPr>
        <w:t>优势</w:t>
      </w:r>
      <w:r>
        <w:rPr>
          <w:rFonts w:hint="eastAsia" w:asciiTheme="minorEastAsia" w:hAnsiTheme="minorEastAsia" w:eastAsiaTheme="minorEastAsia" w:cstheme="minorEastAsia"/>
          <w:b w:val="0"/>
          <w:i w:val="0"/>
          <w:caps w:val="0"/>
          <w:color w:val="000000"/>
          <w:spacing w:val="0"/>
          <w:sz w:val="21"/>
          <w:szCs w:val="21"/>
          <w:shd w:val="clear" w:fill="FFFFFF"/>
        </w:rPr>
        <w:t>：分担负载，减轻主web服务器的压力，适用于大负载。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html放置cdn，同时还可以通过配置缓存要客户浏览器中，类似于css、js那样。极大减轻压力。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w:t>
      </w:r>
      <w:r>
        <w:rPr>
          <w:rStyle w:val="5"/>
          <w:rFonts w:hint="eastAsia" w:asciiTheme="minorEastAsia" w:hAnsiTheme="minorEastAsia" w:eastAsiaTheme="minorEastAsia" w:cstheme="minorEastAsia"/>
          <w:i w:val="0"/>
          <w:caps w:val="0"/>
          <w:color w:val="000000"/>
          <w:spacing w:val="0"/>
          <w:sz w:val="21"/>
          <w:szCs w:val="21"/>
          <w:shd w:val="clear" w:fill="FFFFFF"/>
        </w:rPr>
        <w:t>劣势</w:t>
      </w:r>
      <w:r>
        <w:rPr>
          <w:rFonts w:hint="eastAsia" w:asciiTheme="minorEastAsia" w:hAnsiTheme="minorEastAsia" w:eastAsiaTheme="minorEastAsia" w:cstheme="minorEastAsia"/>
          <w:b w:val="0"/>
          <w:i w:val="0"/>
          <w:caps w:val="0"/>
          <w:color w:val="000000"/>
          <w:spacing w:val="0"/>
          <w:sz w:val="21"/>
          <w:szCs w:val="21"/>
          <w:shd w:val="clear" w:fill="FFFFFF"/>
        </w:rPr>
        <w:t>：网络环境不佳时，ajax回应很慢，导致页面出现空白，出错处理会不好看。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编程方面，url之类参数都需要写死，参数修改麻烦，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i w:val="0"/>
          <w:caps w:val="0"/>
          <w:color w:val="000000"/>
          <w:spacing w:val="0"/>
          <w:sz w:val="21"/>
          <w:szCs w:val="21"/>
        </w:rPr>
      </w:pPr>
      <w:r>
        <w:rPr>
          <w:rFonts w:hint="eastAsia" w:asciiTheme="minorEastAsia" w:hAnsiTheme="minorEastAsia" w:eastAsiaTheme="minorEastAsia" w:cstheme="minorEastAsia"/>
          <w:b w:val="0"/>
          <w:i w:val="0"/>
          <w:caps w:val="0"/>
          <w:color w:val="000000"/>
          <w:spacing w:val="0"/>
          <w:sz w:val="21"/>
          <w:szCs w:val="21"/>
          <w:shd w:val="clear" w:fill="FFFFFF"/>
        </w:rPr>
        <w:t>　　　　　增加了复杂度。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首先用户发送域名（www.so.com）到DNS域名解析，域名返回一个ip地址，用户根据返回的ip进行访问，访问的时候，静态资源（</w:t>
      </w:r>
      <w:r>
        <w:rPr>
          <w:rFonts w:ascii="微软雅黑" w:hAnsi="微软雅黑" w:eastAsia="微软雅黑" w:cs="微软雅黑"/>
          <w:b w:val="0"/>
          <w:i w:val="0"/>
          <w:caps w:val="0"/>
          <w:color w:val="555555"/>
          <w:spacing w:val="0"/>
          <w:sz w:val="21"/>
          <w:szCs w:val="21"/>
          <w:shd w:val="clear" w:fill="FFFFFF"/>
        </w:rPr>
        <w:t>html、css、js、image</w:t>
      </w:r>
      <w:r>
        <w:rPr>
          <w:rFonts w:hint="eastAsia"/>
          <w:sz w:val="21"/>
          <w:szCs w:val="21"/>
          <w:lang w:val="en-US" w:eastAsia="zh-CN"/>
        </w:rPr>
        <w:t>）耗费很大的http请求，为了减少服务器的压力，可以让用户把一些静态资源的请求发送到动态资源服务器上，上传的时候用location进行匹配，一旦匹配到有static或upload就表示是上传文件或是静态文件，就走静态资源的服务器，把一些图片的绝对路径或二级域名发送到动态请求资源的服务器上，（或者将存储图片的目录挂载在动态请求的服务器上，但请求还是在原来的服务器上，不影响域名解析，仅仅是把文件放在了处理动态请求的服务器上，但http请求仍然是在处理静态资源的服务器上），这样就实现了动静分离。（OSS存储技术实现了动静分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r>
        <w:rPr>
          <w:rFonts w:hint="eastAsia"/>
          <w:b/>
          <w:bCs/>
          <w:color w:val="FF0000"/>
          <w:sz w:val="28"/>
          <w:szCs w:val="28"/>
          <w:lang w:val="en-US" w:eastAsia="zh-CN"/>
        </w:rPr>
        <w:t>反向代理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659755" cy="3903980"/>
            <wp:effectExtent l="0" t="0" r="1714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659755" cy="39039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rPr>
        <w:t xml:space="preserve">代理 : 正向代理和 反向代理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rPr>
        <w:t xml:space="preserve">正向代理 </w:t>
      </w:r>
      <w:r>
        <w:rPr>
          <w:rFonts w:hint="eastAsia" w:ascii="Open Sans" w:hAnsi="Open Sans" w:cs="Open Sans"/>
          <w:b w:val="0"/>
          <w:i w:val="0"/>
          <w:caps w:val="0"/>
          <w:color w:val="333333"/>
          <w:spacing w:val="0"/>
          <w:sz w:val="21"/>
          <w:szCs w:val="21"/>
          <w:lang w:val="en-US" w:eastAsia="zh-CN"/>
        </w:rPr>
        <w:t xml:space="preserve"> </w:t>
      </w:r>
      <w:r>
        <w:rPr>
          <w:rFonts w:hint="default" w:ascii="Open Sans" w:hAnsi="Open Sans" w:eastAsia="Open Sans" w:cs="Open Sans"/>
          <w:b w:val="0"/>
          <w:i w:val="0"/>
          <w:caps w:val="0"/>
          <w:color w:val="333333"/>
          <w:spacing w:val="0"/>
          <w:sz w:val="21"/>
          <w:szCs w:val="21"/>
        </w:rPr>
        <w:t>一般不让你直达目标主机</w:t>
      </w:r>
      <w:r>
        <w:rPr>
          <w:rFonts w:hint="eastAsia" w:ascii="Open Sans" w:hAnsi="Open Sans" w:cs="Open Sans"/>
          <w:b w:val="0"/>
          <w:i w:val="0"/>
          <w:caps w:val="0"/>
          <w:color w:val="333333"/>
          <w:spacing w:val="0"/>
          <w:sz w:val="21"/>
          <w:szCs w:val="21"/>
          <w:lang w:eastAsia="zh-CN"/>
        </w:rPr>
        <w:t>，</w:t>
      </w:r>
      <w:r>
        <w:rPr>
          <w:rFonts w:hint="default" w:ascii="Open Sans" w:hAnsi="Open Sans" w:eastAsia="Open Sans" w:cs="Open Sans"/>
          <w:b w:val="0"/>
          <w:i w:val="0"/>
          <w:caps w:val="0"/>
          <w:color w:val="333333"/>
          <w:spacing w:val="0"/>
          <w:sz w:val="21"/>
          <w:szCs w:val="21"/>
        </w:rPr>
        <w:t xml:space="preserve">先到代理服务器上 </w:t>
      </w:r>
      <w:r>
        <w:rPr>
          <w:rFonts w:hint="eastAsia" w:ascii="Open Sans" w:hAnsi="Open Sans" w:cs="Open Sans"/>
          <w:b w:val="0"/>
          <w:i w:val="0"/>
          <w:caps w:val="0"/>
          <w:color w:val="333333"/>
          <w:spacing w:val="0"/>
          <w:sz w:val="21"/>
          <w:szCs w:val="21"/>
          <w:lang w:val="en-US" w:eastAsia="zh-CN"/>
        </w:rPr>
        <w:t xml:space="preserve"> </w:t>
      </w:r>
      <w:r>
        <w:rPr>
          <w:rFonts w:hint="default" w:ascii="Open Sans" w:hAnsi="Open Sans" w:eastAsia="Open Sans" w:cs="Open Sans"/>
          <w:b w:val="0"/>
          <w:i w:val="0"/>
          <w:caps w:val="0"/>
          <w:color w:val="333333"/>
          <w:spacing w:val="0"/>
          <w:sz w:val="21"/>
          <w:szCs w:val="21"/>
        </w:rPr>
        <w:t xml:space="preserve">客户端到服务端 </w:t>
      </w:r>
      <w:r>
        <w:rPr>
          <w:rFonts w:hint="eastAsia" w:ascii="Open Sans" w:hAnsi="Open Sans" w:cs="Open Sans"/>
          <w:b w:val="0"/>
          <w:i w:val="0"/>
          <w:caps w:val="0"/>
          <w:color w:val="333333"/>
          <w:spacing w:val="0"/>
          <w:sz w:val="21"/>
          <w:szCs w:val="21"/>
          <w:lang w:val="en-US" w:eastAsia="zh-CN"/>
        </w:rPr>
        <w:t>(例如:黑客,一般不直达目标主机)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sz w:val="21"/>
          <w:szCs w:val="21"/>
        </w:rPr>
        <w:t xml:space="preserve">反向代理 </w:t>
      </w:r>
      <w:r>
        <w:rPr>
          <w:rFonts w:hint="eastAsia" w:ascii="Open Sans" w:hAnsi="Open Sans" w:cs="Open Sans"/>
          <w:b w:val="0"/>
          <w:i w:val="0"/>
          <w:caps w:val="0"/>
          <w:color w:val="333333"/>
          <w:spacing w:val="0"/>
          <w:sz w:val="21"/>
          <w:szCs w:val="21"/>
          <w:lang w:val="en-US" w:eastAsia="zh-CN"/>
        </w:rPr>
        <w:t xml:space="preserve"> </w:t>
      </w:r>
      <w:r>
        <w:rPr>
          <w:rFonts w:hint="default" w:ascii="Open Sans" w:hAnsi="Open Sans" w:eastAsia="Open Sans" w:cs="Open Sans"/>
          <w:b w:val="0"/>
          <w:i w:val="0"/>
          <w:caps w:val="0"/>
          <w:color w:val="333333"/>
          <w:spacing w:val="0"/>
          <w:sz w:val="21"/>
          <w:szCs w:val="21"/>
        </w:rPr>
        <w:t xml:space="preserve">nginx在服务端 </w:t>
      </w:r>
      <w:r>
        <w:rPr>
          <w:rFonts w:hint="eastAsia" w:ascii="Open Sans" w:hAnsi="Open Sans" w:cs="Open Sans"/>
          <w:b w:val="0"/>
          <w:i w:val="0"/>
          <w:caps w:val="0"/>
          <w:color w:val="333333"/>
          <w:spacing w:val="0"/>
          <w:sz w:val="21"/>
          <w:szCs w:val="21"/>
          <w:lang w:val="en-US" w:eastAsia="zh-CN"/>
        </w:rPr>
        <w:t xml:space="preserve">  </w:t>
      </w:r>
      <w:r>
        <w:rPr>
          <w:rFonts w:hint="default" w:ascii="Open Sans" w:hAnsi="Open Sans" w:eastAsia="Open Sans" w:cs="Open Sans"/>
          <w:b w:val="0"/>
          <w:i w:val="0"/>
          <w:caps w:val="0"/>
          <w:color w:val="333333"/>
          <w:spacing w:val="0"/>
          <w:sz w:val="21"/>
          <w:szCs w:val="21"/>
        </w:rPr>
        <w:t>从服务端到客户端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Open Sans" w:hAnsi="Open Sans" w:eastAsia="Open Sans" w:cs="Open Sans"/>
          <w:b w:val="0"/>
          <w:i w:val="0"/>
          <w:caps w:val="0"/>
          <w:color w:val="333333"/>
          <w:spacing w:val="0"/>
          <w:sz w:val="21"/>
          <w:szCs w:val="21"/>
          <w:shd w:val="clear" w:fill="FFFFFF"/>
        </w:rPr>
      </w:pPr>
      <w:r>
        <w:rPr>
          <w:rFonts w:hint="eastAsia" w:ascii="Open Sans" w:hAnsi="Open Sans" w:cs="Open Sans"/>
          <w:b w:val="0"/>
          <w:i w:val="0"/>
          <w:caps w:val="0"/>
          <w:color w:val="333333"/>
          <w:spacing w:val="0"/>
          <w:sz w:val="21"/>
          <w:szCs w:val="21"/>
          <w:shd w:val="clear" w:fill="FFFFFF"/>
          <w:lang w:eastAsia="zh-CN"/>
        </w:rPr>
        <w:t>反向代理的</w:t>
      </w:r>
      <w:r>
        <w:rPr>
          <w:rFonts w:ascii="Open Sans" w:hAnsi="Open Sans" w:eastAsia="Open Sans" w:cs="Open Sans"/>
          <w:b w:val="0"/>
          <w:i w:val="0"/>
          <w:caps w:val="0"/>
          <w:color w:val="333333"/>
          <w:spacing w:val="0"/>
          <w:sz w:val="21"/>
          <w:szCs w:val="21"/>
          <w:shd w:val="clear" w:fill="FFFFFF"/>
        </w:rPr>
        <w:t>作用 : 转发用户的请求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val="0"/>
          <w:i w:val="0"/>
          <w:caps w:val="0"/>
          <w:color w:val="333333"/>
          <w:spacing w:val="0"/>
          <w:sz w:val="21"/>
          <w:szCs w:val="21"/>
          <w:shd w:val="clear" w:fill="FFFFFF"/>
          <w:lang w:val="en-US" w:eastAsia="zh-CN"/>
        </w:rPr>
      </w:pPr>
      <w:r>
        <w:rPr>
          <w:rFonts w:hint="eastAsia" w:ascii="Open Sans" w:hAnsi="Open Sans" w:cs="Open Sans"/>
          <w:b w:val="0"/>
          <w:i w:val="0"/>
          <w:caps w:val="0"/>
          <w:color w:val="333333"/>
          <w:spacing w:val="0"/>
          <w:sz w:val="21"/>
          <w:szCs w:val="21"/>
          <w:shd w:val="clear" w:fill="FFFFFF"/>
          <w:lang w:val="en-US" w:eastAsia="zh-CN"/>
        </w:rPr>
        <w:t xml:space="preserve">原理: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Open Sans" w:hAnsi="Open Sans" w:cs="Open Sans"/>
          <w:b w:val="0"/>
          <w:i w:val="0"/>
          <w:caps w:val="0"/>
          <w:color w:val="333333"/>
          <w:spacing w:val="0"/>
          <w:sz w:val="24"/>
          <w:szCs w:val="24"/>
          <w:shd w:val="clear" w:fill="FFFFFF"/>
          <w:lang w:val="en-US" w:eastAsia="zh-CN"/>
        </w:rPr>
      </w:pPr>
      <w:r>
        <w:rPr>
          <w:rFonts w:hint="eastAsia" w:ascii="Open Sans" w:hAnsi="Open Sans" w:cs="Open Sans"/>
          <w:b w:val="0"/>
          <w:i w:val="0"/>
          <w:caps w:val="0"/>
          <w:color w:val="333333"/>
          <w:spacing w:val="0"/>
          <w:sz w:val="21"/>
          <w:szCs w:val="21"/>
          <w:shd w:val="clear" w:fill="FFFFFF"/>
          <w:lang w:val="en-US" w:eastAsia="zh-CN"/>
        </w:rPr>
        <w:t>用户发送请求后先到反向代理，其实反向代理就是负载均衡的一种。反                   向代理会将用户的请求转发到某一台服务器上，先将服务器返回的结果存起来，等到下一个用户再次发出同样的请求时直接将结果返回给用户，这样就无形中减轻了服务器的压力。为了防止恶意攻击，反向代理还可以先把用户的请求转发出去，如果遇到跨站脚本攻击（在url有拼接script，script可以执行）等恶意攻击，可以把请求转发出去，转发到别的地方或反馈给用户404或500等错误，一旦遇到不确定的请求就转发出去。一旦mysql注入的话，使用反向代理，可以阻挡80%的mysql攻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val="0"/>
          <w:i w:val="0"/>
          <w:caps w:val="0"/>
          <w:color w:val="333333"/>
          <w:spacing w:val="0"/>
          <w:sz w:val="24"/>
          <w:szCs w:val="24"/>
          <w:shd w:val="clear" w:fill="FFFFFF"/>
          <w:lang w:val="en-US" w:eastAsia="zh-CN"/>
        </w:rPr>
      </w:pPr>
      <w:r>
        <w:rPr>
          <w:rFonts w:hint="eastAsia" w:ascii="Open Sans" w:hAnsi="Open Sans" w:cs="Open Sans"/>
          <w:b w:val="0"/>
          <w:i w:val="0"/>
          <w:caps w:val="0"/>
          <w:color w:val="333333"/>
          <w:spacing w:val="0"/>
          <w:sz w:val="24"/>
          <w:szCs w:val="24"/>
          <w:shd w:val="clear" w:fill="FFFFFF"/>
          <w:lang w:val="en-US" w:eastAsia="zh-CN"/>
        </w:rPr>
        <w:t xml:space="preserve">  作用 : 转发用户的请求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bCs/>
          <w:i w:val="0"/>
          <w:caps w:val="0"/>
          <w:color w:val="FF0000"/>
          <w:spacing w:val="0"/>
          <w:sz w:val="28"/>
          <w:szCs w:val="28"/>
          <w:shd w:val="clear" w:color="auto" w:fill="auto"/>
          <w:lang w:val="en-US" w:eastAsia="zh-CN"/>
        </w:rPr>
      </w:pPr>
      <w:r>
        <w:rPr>
          <w:rFonts w:hint="eastAsia" w:ascii="Open Sans" w:hAnsi="Open Sans" w:cs="Open Sans"/>
          <w:b/>
          <w:bCs/>
          <w:i w:val="0"/>
          <w:caps w:val="0"/>
          <w:color w:val="FF0000"/>
          <w:spacing w:val="0"/>
          <w:sz w:val="28"/>
          <w:szCs w:val="28"/>
          <w:shd w:val="clear" w:color="auto" w:fill="auto"/>
          <w:lang w:val="en-US" w:eastAsia="zh-CN"/>
        </w:rPr>
        <w:t>缓存架构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bCs/>
          <w:i w:val="0"/>
          <w:caps w:val="0"/>
          <w:color w:val="FF0000"/>
          <w:spacing w:val="0"/>
          <w:sz w:val="28"/>
          <w:szCs w:val="28"/>
          <w:shd w:val="clear" w:color="auto" w:fill="auto"/>
          <w:lang w:val="en-US" w:eastAsia="zh-CN"/>
        </w:rPr>
      </w:pPr>
      <w:r>
        <w:drawing>
          <wp:inline distT="0" distB="0" distL="114300" distR="114300">
            <wp:extent cx="5821045" cy="3653790"/>
            <wp:effectExtent l="0" t="0" r="825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821045" cy="3653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Open Sans" w:hAnsi="Open Sans" w:cs="Open Sans"/>
          <w:b/>
          <w:bCs/>
          <w:i w:val="0"/>
          <w:caps w:val="0"/>
          <w:color w:val="FF0000"/>
          <w:spacing w:val="0"/>
          <w:sz w:val="28"/>
          <w:szCs w:val="28"/>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hanging="840" w:hangingChars="400"/>
        <w:jc w:val="both"/>
        <w:textAlignment w:val="auto"/>
        <w:outlineLvl w:val="9"/>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t>原理：首先用户访问浏览器，浏览器可以先进行缓存，可以缓存我们的图片（第一次打开网页很慢，第二次打开变快，这就是浏览器的缓存）；</w:t>
      </w:r>
    </w:p>
    <w:p>
      <w:pPr>
        <w:keepNext w:val="0"/>
        <w:keepLines w:val="0"/>
        <w:pageBreakBefore w:val="0"/>
        <w:widowControl w:val="0"/>
        <w:kinsoku/>
        <w:wordWrap/>
        <w:overflowPunct/>
        <w:topLinePunct w:val="0"/>
        <w:autoSpaceDE/>
        <w:autoSpaceDN/>
        <w:bidi w:val="0"/>
        <w:adjustRightInd/>
        <w:snapToGrid/>
        <w:spacing w:line="360" w:lineRule="auto"/>
        <w:ind w:left="928" w:leftChars="342" w:right="0" w:rightChars="0" w:hanging="210" w:hangingChars="100"/>
        <w:jc w:val="both"/>
        <w:textAlignment w:val="auto"/>
        <w:outlineLvl w:val="9"/>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t>接下来是nginx的缓存，nginx有哪些缓存，例如：反向代理架构，gzip压缩，expire缓存图片以及js、css文件(比如可以缓存一天24小时，24小时过去图片就失效)，页面静态化（用户访问网站发送的是动态请求，静态化的话就不用再请求数据库了，我们可以直接把静态页面返回给用户，这样服务器没什么压力。页面静态化有助于seo爬虫）；</w:t>
      </w:r>
    </w:p>
    <w:p>
      <w:pPr>
        <w:keepNext w:val="0"/>
        <w:keepLines w:val="0"/>
        <w:pageBreakBefore w:val="0"/>
        <w:widowControl w:val="0"/>
        <w:kinsoku/>
        <w:wordWrap/>
        <w:overflowPunct/>
        <w:topLinePunct w:val="0"/>
        <w:autoSpaceDE/>
        <w:autoSpaceDN/>
        <w:bidi w:val="0"/>
        <w:adjustRightInd/>
        <w:snapToGrid/>
        <w:spacing w:line="360" w:lineRule="auto"/>
        <w:ind w:left="958" w:leftChars="456" w:right="0" w:rightChars="0" w:firstLine="0" w:firstLineChars="0"/>
        <w:jc w:val="both"/>
        <w:textAlignment w:val="auto"/>
        <w:outlineLvl w:val="9"/>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t>php缓存：运行原理：首先nginx中fast_cgi发送请求，php中php-fpm接收，然后php-fpm将请求交给解析器，解析器解析成PHPzend引擎能够识别的opcode代码。opcache将opcode代码缓存下来，这样就不用每次都解析opcode代码。</w:t>
      </w:r>
    </w:p>
    <w:p>
      <w:pPr>
        <w:keepNext w:val="0"/>
        <w:keepLines w:val="0"/>
        <w:pageBreakBefore w:val="0"/>
        <w:widowControl w:val="0"/>
        <w:kinsoku/>
        <w:wordWrap/>
        <w:overflowPunct/>
        <w:topLinePunct w:val="0"/>
        <w:autoSpaceDE/>
        <w:autoSpaceDN/>
        <w:bidi w:val="0"/>
        <w:adjustRightInd/>
        <w:snapToGrid/>
        <w:spacing w:line="360" w:lineRule="auto"/>
        <w:ind w:left="958" w:leftChars="456" w:right="0" w:rightChars="0" w:firstLine="0" w:firstLineChars="0"/>
        <w:jc w:val="both"/>
        <w:textAlignment w:val="auto"/>
        <w:outlineLvl w:val="9"/>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pPr>
      <w:r>
        <w:rPr>
          <w:rFonts w:hint="eastAsia" w:ascii="Open Sans" w:hAnsi="Open Sans" w:cs="Open Sans"/>
          <w:b w:val="0"/>
          <w:bCs w:val="0"/>
          <w:i w:val="0"/>
          <w:caps w:val="0"/>
          <w:color w:val="000000" w:themeColor="text1"/>
          <w:spacing w:val="0"/>
          <w:sz w:val="21"/>
          <w:szCs w:val="21"/>
          <w:shd w:val="clear" w:color="auto" w:fill="auto"/>
          <w:lang w:val="en-US" w:eastAsia="zh-CN"/>
          <w14:textFill>
            <w14:solidFill>
              <w14:schemeClr w14:val="tx1"/>
            </w14:solidFill>
          </w14:textFill>
        </w:rPr>
        <w:t>php过来请求先看memcache或者redis中有没有，没有的话就到mysql,然后mysql把数据给php的同时，把数据给memcache或者redis一份，这样下次php再请求就直接到memcache或者redis中。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Open Sans" w:hAnsi="Open Sans" w:cs="Open Sans"/>
          <w:b w:val="0"/>
          <w:bCs w:val="0"/>
          <w:i w:val="0"/>
          <w:caps w:val="0"/>
          <w:color w:val="000000" w:themeColor="text1"/>
          <w:spacing w:val="0"/>
          <w:sz w:val="24"/>
          <w:szCs w:val="24"/>
          <w:shd w:val="clear" w:color="auto" w:fill="auto"/>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562" w:right="0" w:rightChars="0" w:hanging="562" w:hangingChars="200"/>
        <w:jc w:val="both"/>
        <w:textAlignment w:val="auto"/>
        <w:outlineLvl w:val="9"/>
        <w:rPr>
          <w:rFonts w:hint="eastAsia" w:asciiTheme="minorEastAsia" w:hAnsiTheme="minorEastAsia" w:eastAsiaTheme="minorEastAsia" w:cstheme="minorEastAsia"/>
          <w:b/>
          <w:bCs/>
          <w:i w:val="0"/>
          <w:caps w:val="0"/>
          <w:color w:val="FF0000"/>
          <w:spacing w:val="0"/>
          <w:sz w:val="28"/>
          <w:szCs w:val="28"/>
          <w:shd w:val="clear" w:color="auto" w:fill="auto"/>
          <w:lang w:val="en-US" w:eastAsia="zh-CN"/>
        </w:rPr>
      </w:pPr>
      <w:r>
        <w:rPr>
          <w:rFonts w:hint="eastAsia" w:asciiTheme="minorEastAsia" w:hAnsiTheme="minorEastAsia" w:eastAsiaTheme="minorEastAsia" w:cstheme="minorEastAsia"/>
          <w:b/>
          <w:bCs/>
          <w:i w:val="0"/>
          <w:caps w:val="0"/>
          <w:color w:val="FF0000"/>
          <w:spacing w:val="0"/>
          <w:sz w:val="28"/>
          <w:szCs w:val="28"/>
          <w:shd w:val="clear" w:color="auto" w:fill="auto"/>
          <w:lang w:val="en-US" w:eastAsia="zh-CN"/>
        </w:rPr>
        <w:t>Memcache缓存</w:t>
      </w:r>
    </w:p>
    <w:p>
      <w:pPr>
        <w:keepNext w:val="0"/>
        <w:keepLines w:val="0"/>
        <w:pageBreakBefore w:val="0"/>
        <w:widowControl w:val="0"/>
        <w:kinsoku/>
        <w:wordWrap/>
        <w:overflowPunct/>
        <w:topLinePunct w:val="0"/>
        <w:autoSpaceDE/>
        <w:autoSpaceDN/>
        <w:bidi w:val="0"/>
        <w:adjustRightInd/>
        <w:snapToGrid/>
        <w:spacing w:line="360" w:lineRule="auto"/>
        <w:ind w:left="562" w:right="0" w:rightChars="0" w:hanging="420" w:hangingChars="200"/>
        <w:jc w:val="both"/>
        <w:textAlignment w:val="auto"/>
        <w:outlineLvl w:val="9"/>
      </w:pPr>
      <w:r>
        <w:drawing>
          <wp:inline distT="0" distB="0" distL="114300" distR="114300">
            <wp:extent cx="5798820" cy="4052570"/>
            <wp:effectExtent l="0" t="0" r="11430" b="508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1"/>
                    <a:stretch>
                      <a:fillRect/>
                    </a:stretch>
                  </pic:blipFill>
                  <pic:spPr>
                    <a:xfrm>
                      <a:off x="0" y="0"/>
                      <a:ext cx="5798820" cy="40525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562" w:right="0" w:rightChars="0" w:hanging="420" w:hanging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b w:val="0"/>
          <w:i w:val="0"/>
          <w:caps w:val="0"/>
          <w:color w:val="333333"/>
          <w:spacing w:val="0"/>
          <w:sz w:val="21"/>
          <w:szCs w:val="21"/>
          <w:shd w:val="clear" w:fill="FFFFFF"/>
        </w:rPr>
        <w:t>内存分布式缓存系统 在内存中维护一个 巨大的hash表 内存中可以存图像 文件 、视频 将数据库中的数据缓存到内存 中 以 减轻 数据库的压力</w:t>
      </w:r>
    </w:p>
    <w:p>
      <w:pPr>
        <w:keepNext w:val="0"/>
        <w:keepLines w:val="0"/>
        <w:pageBreakBefore w:val="0"/>
        <w:widowControl w:val="0"/>
        <w:kinsoku/>
        <w:wordWrap/>
        <w:overflowPunct/>
        <w:topLinePunct w:val="0"/>
        <w:autoSpaceDE/>
        <w:autoSpaceDN/>
        <w:bidi w:val="0"/>
        <w:adjustRightInd/>
        <w:snapToGrid/>
        <w:spacing w:line="360" w:lineRule="auto"/>
        <w:ind w:left="630" w:right="0" w:rightChars="0" w:hanging="630" w:hangingChars="30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原理：首先用户先发送请求，检查客户端的请求数据是否存在memcache服务器端，如果数据存在，直接将数据返回，不需要操作数据库。（1=&gt;2&gt;3&gt;4）</w:t>
      </w:r>
    </w:p>
    <w:p>
      <w:pPr>
        <w:keepNext w:val="0"/>
        <w:keepLines w:val="0"/>
        <w:pageBreakBefore w:val="0"/>
        <w:widowControl w:val="0"/>
        <w:kinsoku/>
        <w:wordWrap/>
        <w:overflowPunct/>
        <w:topLinePunct w:val="0"/>
        <w:autoSpaceDE/>
        <w:autoSpaceDN/>
        <w:bidi w:val="0"/>
        <w:adjustRightInd/>
        <w:snapToGrid/>
        <w:spacing w:line="360" w:lineRule="auto"/>
        <w:ind w:left="630" w:leftChars="300" w:right="0" w:rightChars="0" w:firstLine="0" w:firstLineChars="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如果数据在memcache中不存在，就先到mysql中将数据取出来，返回给客户端，发送给用户一份，同时将数据缓存到memcache中。（1=&gt;2=&gt;5=&gt;6&gt;=&gt;4、7）</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memcache是多线程工作，因为内存是多用户多任务，它操作的是内存。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进程就是将我们这个程序或者服务在内存中或者CPU中开辟一个空间，线程就是在空间中工作。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Open Sans" w:hAnsi="Open Sans" w:cs="Open Sans"/>
          <w:b/>
          <w:bCs/>
          <w:i w:val="0"/>
          <w:caps w:val="0"/>
          <w:color w:val="FF0000"/>
          <w:spacing w:val="0"/>
          <w:sz w:val="28"/>
          <w:szCs w:val="28"/>
          <w:shd w:val="clear" w:color="auto" w:fill="auto"/>
          <w:lang w:val="en-US" w:eastAsia="zh-CN"/>
        </w:rPr>
      </w:pPr>
      <w:r>
        <w:rPr>
          <w:rFonts w:hint="eastAsia" w:ascii="Open Sans" w:hAnsi="Open Sans" w:cs="Open Sans"/>
          <w:b/>
          <w:bCs/>
          <w:i w:val="0"/>
          <w:caps w:val="0"/>
          <w:color w:val="FF0000"/>
          <w:spacing w:val="0"/>
          <w:sz w:val="28"/>
          <w:szCs w:val="28"/>
          <w:shd w:val="clear" w:color="auto" w:fill="auto"/>
          <w:lang w:val="en-US" w:eastAsia="zh-CN"/>
        </w:rPr>
        <w:t>运营商储备策略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672455" cy="3989070"/>
            <wp:effectExtent l="0" t="0" r="444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672455" cy="3989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1"/>
          <w:szCs w:val="21"/>
          <w:lang w:val="en-US" w:eastAsia="zh-CN"/>
        </w:rPr>
      </w:pPr>
      <w:r>
        <w:rPr>
          <w:rFonts w:hint="eastAsia"/>
          <w:sz w:val="21"/>
          <w:szCs w:val="21"/>
          <w:lang w:val="en-US" w:eastAsia="zh-CN"/>
        </w:rPr>
        <w:t>类似于高可用架构，有备份，一个有故障，另一个立马顶上</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r>
        <w:rPr>
          <w:rFonts w:hint="eastAsia"/>
          <w:b/>
          <w:bCs/>
          <w:color w:val="FF0000"/>
          <w:sz w:val="28"/>
          <w:szCs w:val="28"/>
          <w:lang w:eastAsia="zh-CN"/>
        </w:rPr>
        <w:t>单点登录</w:t>
      </w:r>
      <w:r>
        <w:rPr>
          <w:rFonts w:hint="eastAsia"/>
          <w:b/>
          <w:bCs/>
          <w:color w:val="FF0000"/>
          <w:sz w:val="28"/>
          <w:szCs w:val="28"/>
          <w:lang w:val="en-US" w:eastAsia="zh-CN"/>
        </w:rPr>
        <w:t>(SSO):</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https://baike.baidu.com/item/%E5%8D%95%E7%82%B9%E7%99%BB%E5%BD%95/4940767?fr=aladdin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sz w:val="21"/>
          <w:szCs w:val="21"/>
          <w:lang w:val="en-US" w:eastAsia="zh-CN"/>
        </w:rPr>
      </w:pPr>
      <w:r>
        <w:rPr>
          <w:rFonts w:hint="eastAsia" w:ascii="Arial" w:hAnsi="Arial" w:eastAsia="宋体" w:cs="Arial"/>
          <w:b w:val="0"/>
          <w:i w:val="0"/>
          <w:caps w:val="0"/>
          <w:color w:val="333333"/>
          <w:spacing w:val="0"/>
          <w:sz w:val="21"/>
          <w:szCs w:val="21"/>
          <w:shd w:val="clear" w:fill="FFFFFF"/>
        </w:rPr>
        <w:t>用户只需要登录一次就可以访问所有相互信任的应用系统。</w:t>
      </w:r>
      <w:r>
        <w:rPr>
          <w:rFonts w:hint="eastAsia" w:ascii="Arial" w:hAnsi="Arial" w:cs="Arial"/>
          <w:b w:val="0"/>
          <w:i w:val="0"/>
          <w:caps w:val="0"/>
          <w:color w:val="333333"/>
          <w:spacing w:val="0"/>
          <w:sz w:val="21"/>
          <w:szCs w:val="21"/>
          <w:shd w:val="clear" w:fill="FFFFFF"/>
          <w:lang w:val="en-US" w:eastAsia="zh-CN"/>
        </w:rPr>
        <w:t>(cookie共享)</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要实现SSO，需要以下主要的功能：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所有应用系统共享一个身份认证系统。</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所有应用系统能够识别和提取ticket信息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r>
        <w:rPr>
          <w:rFonts w:hint="eastAsia"/>
          <w:b/>
          <w:bCs/>
          <w:color w:val="FF0000"/>
          <w:sz w:val="28"/>
          <w:szCs w:val="28"/>
          <w:lang w:val="en-US" w:eastAsia="zh-CN"/>
        </w:rPr>
        <w:t>业务分离架构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734685" cy="3927475"/>
            <wp:effectExtent l="0" t="0" r="18415"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734685" cy="3927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1"/>
          <w:szCs w:val="21"/>
          <w:lang w:val="en-US" w:eastAsia="zh-CN"/>
        </w:rPr>
      </w:pPr>
      <w:r>
        <w:rPr>
          <w:rFonts w:hint="eastAsia"/>
          <w:sz w:val="24"/>
          <w:szCs w:val="24"/>
          <w:lang w:val="en-US" w:eastAsia="zh-CN"/>
        </w:rPr>
        <w:t>（</w:t>
      </w:r>
      <w:r>
        <w:rPr>
          <w:rFonts w:hint="eastAsia"/>
          <w:sz w:val="21"/>
          <w:szCs w:val="21"/>
          <w:lang w:val="en-US" w:eastAsia="zh-CN"/>
        </w:rPr>
        <w:t>app1,app2,web1,web2四个产品，可以共享用户，订单等）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我们的业务很庞大，越做越庞大，但是每个业务在各个产品上都有可能用到，所以这个时候我们需要做一种操作，就是将业务独立出来，那怎么样让业务独立，我们可以以接口的方式，一个接口是服务者，一个是消费者，用户服务这些就是服务的提供者、生产者，app1这些就是消费者。对于微信开发，那就open API（开放接口），就是说你这个产品开放出去别人可以用，可以定制，还有第三方登录也是open API的一种。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对于每一个服务都有一个强大的集群支撑着。现在的数据库并不是直接操作，而是通过一个接口，只能看到成功返回1，失败返回0，这叫中间件。相当于一个临时数据库，如果测试没有问题再送到线上。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淘宝搜索就把业务给独立出来了，包括淘选购。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sz w:val="21"/>
          <w:szCs w:val="21"/>
          <w:lang w:val="en-US" w:eastAsia="zh-CN"/>
        </w:rPr>
      </w:pPr>
      <w:r>
        <w:rPr>
          <w:rFonts w:hint="eastAsia"/>
          <w:sz w:val="21"/>
          <w:szCs w:val="21"/>
          <w:lang w:val="en-US" w:eastAsia="zh-CN"/>
        </w:rPr>
        <w:t>业务分离涉及到一个问题:服务化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r>
        <w:rPr>
          <w:rFonts w:hint="eastAsia"/>
          <w:b/>
          <w:bCs/>
          <w:color w:val="FF0000"/>
          <w:sz w:val="28"/>
          <w:szCs w:val="28"/>
          <w:lang w:val="en-US" w:eastAsia="zh-CN"/>
        </w:rPr>
        <w:t>服务治理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pPr>
      <w:r>
        <w:drawing>
          <wp:inline distT="0" distB="0" distL="114300" distR="114300">
            <wp:extent cx="5631180" cy="3947160"/>
            <wp:effectExtent l="0" t="0" r="7620" b="152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5631180" cy="39471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服务化和服务治理严格遵循了一个概念：高内聚低耦合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高内聚:一个产品内部之间联系非常紧密；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低耦合：功能和功能之间联系越少越好，越独立越好。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一个是接口的生产者，一个是接口的消费者，第三方注册中心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如果我修改了，接口提供者会向第三方注册中心发送接口地址（</w:t>
      </w:r>
      <w:r>
        <w:rPr>
          <w:rFonts w:hint="eastAsia" w:asciiTheme="minorEastAsia" w:hAnsiTheme="minorEastAsia" w:eastAsiaTheme="minorEastAsia" w:cstheme="minorEastAsia"/>
          <w:sz w:val="21"/>
          <w:szCs w:val="21"/>
          <w:lang w:val="en-US" w:eastAsia="zh-CN"/>
        </w:rPr>
        <w:t>provide url</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,当接口消费者会往第三方发送请求，request请求这个接口，第三方会实时监控，如果第三方有更新，会立马推送给接口消费者（pull url），现在走的协议都是基于tcp、udp的http协议，http有一个不足之处，在php这一块存储的时间比较短，为了解决这个问题可以自己单独建立一个通道，一旦消费者与提供者成功，就建立一个通道，单独使用rcp协议；；；还要有一个监控中心，接口消费者与提供者上报源数据，监控中心实时监控接口提供者是否存活，也可以把结果告诉给第三方注册中心，如果消费者需要请求或者出现堵塞，第三方提供新的或者提供者提供新的url给消费者。</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color w:val="FF0000"/>
          <w:sz w:val="28"/>
          <w:szCs w:val="28"/>
          <w:lang w:val="en-US" w:eastAsia="zh-CN"/>
        </w:rPr>
      </w:pPr>
      <w:r>
        <w:rPr>
          <w:rFonts w:hint="eastAsia" w:asciiTheme="minorEastAsia" w:hAnsiTheme="minorEastAsia" w:eastAsiaTheme="minorEastAsia" w:cstheme="minorEastAsia"/>
          <w:b/>
          <w:bCs/>
          <w:color w:val="FF0000"/>
          <w:sz w:val="28"/>
          <w:szCs w:val="28"/>
          <w:lang w:val="en-US" w:eastAsia="zh-CN"/>
        </w:rPr>
        <w:t>CDN(Content Delivery Network内容分发网络)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579110" cy="3903345"/>
            <wp:effectExtent l="0" t="0" r="2540"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tretch>
                      <a:fillRect/>
                    </a:stretch>
                  </pic:blipFill>
                  <pic:spPr>
                    <a:xfrm>
                      <a:off x="0" y="0"/>
                      <a:ext cx="5579110" cy="39033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将内容缓存在离用户最近的一个网络节点，这个网络节点就是服务器，当用户访问的时候就会快一点(电缆：网线越长，访问越慢)。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静态文件或者经常访问的文件可以用CDN加速，比如抢购的时候为了提高打开速度可以使用cdn加速，因为不同地区的人都要抢，为了公平起见，网速尽可能要保持一样。秒杀的时候首页一般是要cdn加速，可以把图片地址发给cdn运营商进行cdn加速，加速之后还要回源，可以按照回源策略的地址在网上运行，用户请求的时候请求这个回源的地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CDN是怎么收费的？它一般是按照流量收费。</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Cdn回源：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i w:val="0"/>
          <w:caps w:val="0"/>
          <w:color w:val="333333"/>
          <w:spacing w:val="0"/>
          <w:sz w:val="24"/>
          <w:szCs w:val="24"/>
        </w:rPr>
      </w:pPr>
      <w:r>
        <w:rPr>
          <w:rFonts w:hint="eastAsia"/>
          <w:lang w:val="en-US" w:eastAsia="zh-CN"/>
        </w:rPr>
        <w:t xml:space="preserve">  </w:t>
      </w:r>
      <w:r>
        <w:rPr>
          <w:rFonts w:hint="default" w:ascii="PingFang SC" w:hAnsi="PingFang SC" w:eastAsia="PingFang SC" w:cs="PingFang SC"/>
          <w:i w:val="0"/>
          <w:caps w:val="0"/>
          <w:color w:val="333333"/>
          <w:spacing w:val="0"/>
          <w:sz w:val="24"/>
          <w:szCs w:val="24"/>
          <w:bdr w:val="none" w:color="auto" w:sz="0" w:space="0"/>
          <w:shd w:val="clear" w:fill="FFFFFF"/>
        </w:rPr>
        <w:t>常规的CDN都是回源的。即：当有用户访问某一个URL的时候，如果被解析到的那个CDN节点没有缓存响应的内容，或者是缓存已经到期，就会回源站去获取。如果没有人访问，那么CDN节点不会主动去源站拿的。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r>
        <w:rPr>
          <w:rFonts w:hint="eastAsia"/>
          <w:b/>
          <w:bCs/>
          <w:color w:val="FF0000"/>
          <w:sz w:val="28"/>
          <w:szCs w:val="28"/>
          <w:lang w:val="en-US" w:eastAsia="zh-CN"/>
        </w:rPr>
        <w:t>分布式数据库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color w:val="FF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610225" cy="3782695"/>
            <wp:effectExtent l="0" t="0" r="9525"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5610225" cy="37826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数据库有线上主库、线上从库和线上运算数据库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用户请求过来之后，在写操作的时候走线上主库，读的时候是线上从库。从库可以是个集群，因为读压力很大，读的时候数据很多。我们把主库要同步过来，还可以有一个专门处理运算的库线上运算数据库。从库是个集群，所以我们要做监控，将数据统一上报到数据库中间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数据库中间件可以解决的问题：数据库可以拆分，可以做主从复制，这个就是不用在数据库上面操作，所有的操作交给数据库中间件。阿里、腾讯、百度都有数据库中间件，它会提供相应的服务，你只需要按照它的服务模块付费就可以了。它有什么服务：东方通、腾讯、360、阿里。就比如分库分表模块、主从复制模块等，就好比解锁一个功能，功能都有，付费之后就可以使用。配置相当简单，因为它在实时监控线上从库里的集群，所以只要把IP地址给它就好，哪里有故障可以及时发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color w:val="FF0000"/>
          <w:sz w:val="28"/>
          <w:szCs w:val="28"/>
          <w:lang w:val="en-US" w:eastAsia="zh-CN"/>
        </w:rPr>
      </w:pPr>
      <w:r>
        <w:rPr>
          <w:rFonts w:hint="eastAsia" w:asciiTheme="minorEastAsia" w:hAnsiTheme="minorEastAsia" w:eastAsiaTheme="minorEastAsia" w:cstheme="minorEastAsia"/>
          <w:b/>
          <w:bCs/>
          <w:color w:val="FF0000"/>
          <w:sz w:val="28"/>
          <w:szCs w:val="28"/>
          <w:lang w:val="en-US" w:eastAsia="zh-CN"/>
        </w:rPr>
        <w:t>千万级PV架构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eastAsia="宋体"/>
          <w:lang w:val="en-US" w:eastAsia="zh-CN"/>
        </w:rPr>
      </w:pPr>
      <w:r>
        <w:drawing>
          <wp:inline distT="0" distB="0" distL="114300" distR="114300">
            <wp:extent cx="5602605" cy="5815330"/>
            <wp:effectExtent l="0" t="0" r="17145" b="1397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5602605" cy="5815330"/>
                    </a:xfrm>
                    <a:prstGeom prst="rect">
                      <a:avLst/>
                    </a:prstGeom>
                    <a:noFill/>
                    <a:ln w="9525">
                      <a:noFill/>
                    </a:ln>
                  </pic:spPr>
                </pic:pic>
              </a:graphicData>
            </a:graphic>
          </wp:inline>
        </w:drawing>
      </w:r>
      <w:r>
        <w:rPr>
          <w:rFonts w:hint="eastAsia"/>
          <w:sz w:val="28"/>
          <w:szCs w:val="28"/>
          <w:lang w:val="en-US" w:eastAsia="zh-CN"/>
        </w:rPr>
        <w:t>动态架构：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eastAsia="zh-CN"/>
        </w:rPr>
        <w:t>几台负载均衡</w:t>
      </w:r>
      <w:r>
        <w:rPr>
          <w:rFonts w:hint="eastAsia"/>
          <w:lang w:val="en-US" w:eastAsia="zh-CN"/>
        </w:rPr>
        <w:t>+keepalived高可用，然后是一个web集群，由负载均衡和反向代理往外分担，分担完了之后该数据库出场了。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用户发出请求，首先找分布式数据库，在这之前， web集群与分布式数据库之间有分布式缓存（缓存可以有几种：nginx缓存、路由表缓存、文件缓存、memcached、radis缓存等，php缓存中除了opcode缓存，还有就是在自己封装model类的的时候，有一个数据库表字段的缓存，缓存表字段的好处是请求的时候不用每次都读取表结构），用户发出请求后，会先找分布式缓存的存储，如果缓存中没有，如果没有才到数据库请求，在返回的时候也会向缓存里面存储一份，以便下次请求的时候读取。</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数据库这还有一个东西叫数据库中间件，一般它承担的角色有：分库分表分机器、监控等。线上从库还可以做计算，平时可以负责计算；在这么多的分布式集群中如果有空闲的，功能上很单一的，可以做计划任务服务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r>
        <w:rPr>
          <w:rFonts w:hint="eastAsia"/>
          <w:sz w:val="28"/>
          <w:szCs w:val="28"/>
          <w:lang w:val="en-US" w:eastAsia="zh-CN"/>
        </w:rPr>
        <w:t>静态架构：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r>
        <w:rPr>
          <w:rFonts w:hint="eastAsia"/>
          <w:lang w:val="en-US" w:eastAsia="zh-CN"/>
        </w:rPr>
        <w:t>首先有个cdn加速，我们将我们经常访问到的静态文件缓存到cdn上进行加速，有cdn节点1，节点2等。cdn后有一个叫服务商的多级缓存，然后就是自己的分布式存储，不同的服务器存放不同的文件。比如:一台服务器只存储上传文件，另外一台存放我们网站中必须的图片，js，cs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这个千万级PV架构，数据库的数量，以及集群的数量决定了能承受多大的，一般这个架构能承受1千万的pv，但是还是要算一算，算QPS（我们当时预估的时候我们保守估计是一千万PV一天，峰值是一千万PV。比如8台服务器，线上从库用了四台，缓存memcache一台，或者说redis三台，还有一个存储备份的服务器，web负载均衡等。  视频一般是8000-10000个资源，用户的话大概就是1：10或者1:15  活跃用户）</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Open Sans">
    <w:altName w:val="Segoe Print"/>
    <w:panose1 w:val="020B0606030504020204"/>
    <w:charset w:val="00"/>
    <w:family w:val="auto"/>
    <w:pitch w:val="default"/>
    <w:sig w:usb0="00000000" w:usb1="00000000" w:usb2="00000028"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59414"/>
    <w:multiLevelType w:val="multilevel"/>
    <w:tmpl w:val="5A0594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72A6"/>
    <w:rsid w:val="00D16BFF"/>
    <w:rsid w:val="01FE78EA"/>
    <w:rsid w:val="026847CF"/>
    <w:rsid w:val="02A24052"/>
    <w:rsid w:val="03280C08"/>
    <w:rsid w:val="03324213"/>
    <w:rsid w:val="03954C67"/>
    <w:rsid w:val="03A912E3"/>
    <w:rsid w:val="04233DCC"/>
    <w:rsid w:val="05281E10"/>
    <w:rsid w:val="062879A3"/>
    <w:rsid w:val="073C53E4"/>
    <w:rsid w:val="07B36055"/>
    <w:rsid w:val="07C22E18"/>
    <w:rsid w:val="082D255E"/>
    <w:rsid w:val="09E622E4"/>
    <w:rsid w:val="0A175B8E"/>
    <w:rsid w:val="0AC51390"/>
    <w:rsid w:val="0C10105F"/>
    <w:rsid w:val="0C243D71"/>
    <w:rsid w:val="0C772416"/>
    <w:rsid w:val="0C8A71B6"/>
    <w:rsid w:val="0C9357A9"/>
    <w:rsid w:val="0D047B7C"/>
    <w:rsid w:val="0D2F580F"/>
    <w:rsid w:val="0DC7545A"/>
    <w:rsid w:val="0E9D6F9A"/>
    <w:rsid w:val="0F3B689D"/>
    <w:rsid w:val="103D142E"/>
    <w:rsid w:val="114E06E9"/>
    <w:rsid w:val="127D6384"/>
    <w:rsid w:val="130C2E55"/>
    <w:rsid w:val="141D21C2"/>
    <w:rsid w:val="144B7FE9"/>
    <w:rsid w:val="14FD7B05"/>
    <w:rsid w:val="150278E4"/>
    <w:rsid w:val="157B6699"/>
    <w:rsid w:val="15B4659D"/>
    <w:rsid w:val="15E515A6"/>
    <w:rsid w:val="168B780B"/>
    <w:rsid w:val="178549DB"/>
    <w:rsid w:val="182048F6"/>
    <w:rsid w:val="18970F3F"/>
    <w:rsid w:val="199D3083"/>
    <w:rsid w:val="19A7713A"/>
    <w:rsid w:val="19D9330A"/>
    <w:rsid w:val="1BE41EE6"/>
    <w:rsid w:val="1C8721DF"/>
    <w:rsid w:val="1C98025C"/>
    <w:rsid w:val="1CEF2CB7"/>
    <w:rsid w:val="1CEF7FB9"/>
    <w:rsid w:val="1E044B21"/>
    <w:rsid w:val="1E184C97"/>
    <w:rsid w:val="1E2F687D"/>
    <w:rsid w:val="1E614DF8"/>
    <w:rsid w:val="1E794AFA"/>
    <w:rsid w:val="1EBF519C"/>
    <w:rsid w:val="1F214C26"/>
    <w:rsid w:val="1F382933"/>
    <w:rsid w:val="1F6F52A8"/>
    <w:rsid w:val="1FC15F08"/>
    <w:rsid w:val="2065500C"/>
    <w:rsid w:val="20EA5BA1"/>
    <w:rsid w:val="213967A9"/>
    <w:rsid w:val="21843FCF"/>
    <w:rsid w:val="21F70867"/>
    <w:rsid w:val="22A54AB6"/>
    <w:rsid w:val="22A629FD"/>
    <w:rsid w:val="22B2364E"/>
    <w:rsid w:val="22C84A8B"/>
    <w:rsid w:val="23B52E58"/>
    <w:rsid w:val="23BE4CCC"/>
    <w:rsid w:val="24BB65F1"/>
    <w:rsid w:val="2524304B"/>
    <w:rsid w:val="25AE5E6B"/>
    <w:rsid w:val="25D1197D"/>
    <w:rsid w:val="26C7477D"/>
    <w:rsid w:val="26CF239B"/>
    <w:rsid w:val="26DA2284"/>
    <w:rsid w:val="270C556B"/>
    <w:rsid w:val="275D3E06"/>
    <w:rsid w:val="27693B1F"/>
    <w:rsid w:val="284261E1"/>
    <w:rsid w:val="286D4D22"/>
    <w:rsid w:val="288724A8"/>
    <w:rsid w:val="28C837F1"/>
    <w:rsid w:val="294A09C6"/>
    <w:rsid w:val="2A0D7D2C"/>
    <w:rsid w:val="2A9306FD"/>
    <w:rsid w:val="2B1D7C15"/>
    <w:rsid w:val="2B3E144D"/>
    <w:rsid w:val="2BA02FA2"/>
    <w:rsid w:val="2BAB48A4"/>
    <w:rsid w:val="2BE71707"/>
    <w:rsid w:val="2CB46E5C"/>
    <w:rsid w:val="2CD3790B"/>
    <w:rsid w:val="2CE55327"/>
    <w:rsid w:val="2D4D05F1"/>
    <w:rsid w:val="2E3A7383"/>
    <w:rsid w:val="2E6C1211"/>
    <w:rsid w:val="2F7024E2"/>
    <w:rsid w:val="30316958"/>
    <w:rsid w:val="30F8745F"/>
    <w:rsid w:val="31476104"/>
    <w:rsid w:val="316B6842"/>
    <w:rsid w:val="31811D7A"/>
    <w:rsid w:val="31925575"/>
    <w:rsid w:val="31D84920"/>
    <w:rsid w:val="32747A5C"/>
    <w:rsid w:val="32F97467"/>
    <w:rsid w:val="33A5238F"/>
    <w:rsid w:val="34241BBD"/>
    <w:rsid w:val="34373D07"/>
    <w:rsid w:val="3565067B"/>
    <w:rsid w:val="36105C19"/>
    <w:rsid w:val="36333D5B"/>
    <w:rsid w:val="37DD036F"/>
    <w:rsid w:val="380F191C"/>
    <w:rsid w:val="38426F17"/>
    <w:rsid w:val="38607E31"/>
    <w:rsid w:val="3A722F47"/>
    <w:rsid w:val="3ABC3D98"/>
    <w:rsid w:val="3C127B77"/>
    <w:rsid w:val="3C2C71DF"/>
    <w:rsid w:val="3C494D7A"/>
    <w:rsid w:val="3C53362C"/>
    <w:rsid w:val="3CC5568D"/>
    <w:rsid w:val="3CE513FC"/>
    <w:rsid w:val="3DFD2F93"/>
    <w:rsid w:val="3EF30E52"/>
    <w:rsid w:val="3F0E7017"/>
    <w:rsid w:val="3F7C73D9"/>
    <w:rsid w:val="40114E24"/>
    <w:rsid w:val="4040023D"/>
    <w:rsid w:val="4055310F"/>
    <w:rsid w:val="406467FE"/>
    <w:rsid w:val="40C67535"/>
    <w:rsid w:val="415E4F32"/>
    <w:rsid w:val="41AF681E"/>
    <w:rsid w:val="42E3784E"/>
    <w:rsid w:val="4330271E"/>
    <w:rsid w:val="433C2F1D"/>
    <w:rsid w:val="43533FC6"/>
    <w:rsid w:val="435619BC"/>
    <w:rsid w:val="4389716E"/>
    <w:rsid w:val="443769DE"/>
    <w:rsid w:val="445D25E1"/>
    <w:rsid w:val="44BE15BB"/>
    <w:rsid w:val="44C72F31"/>
    <w:rsid w:val="45023451"/>
    <w:rsid w:val="452C208C"/>
    <w:rsid w:val="456A77C2"/>
    <w:rsid w:val="458664BE"/>
    <w:rsid w:val="464E573C"/>
    <w:rsid w:val="464E5B8D"/>
    <w:rsid w:val="465A1D65"/>
    <w:rsid w:val="4769546B"/>
    <w:rsid w:val="47F73F38"/>
    <w:rsid w:val="48872B53"/>
    <w:rsid w:val="48DA287C"/>
    <w:rsid w:val="48DD1C08"/>
    <w:rsid w:val="49261586"/>
    <w:rsid w:val="494D6D1B"/>
    <w:rsid w:val="49901093"/>
    <w:rsid w:val="49E47679"/>
    <w:rsid w:val="4A226C0D"/>
    <w:rsid w:val="4A3F09BD"/>
    <w:rsid w:val="4AF403F7"/>
    <w:rsid w:val="4B076FC8"/>
    <w:rsid w:val="4B0D2A6F"/>
    <w:rsid w:val="4B821FEB"/>
    <w:rsid w:val="4C2A75E3"/>
    <w:rsid w:val="4DAE08FF"/>
    <w:rsid w:val="4E3A092D"/>
    <w:rsid w:val="4EA1369D"/>
    <w:rsid w:val="4F361535"/>
    <w:rsid w:val="4FA32724"/>
    <w:rsid w:val="4FC2167D"/>
    <w:rsid w:val="50AF29BC"/>
    <w:rsid w:val="50D754EA"/>
    <w:rsid w:val="50F751A3"/>
    <w:rsid w:val="51600C69"/>
    <w:rsid w:val="518E0C21"/>
    <w:rsid w:val="525A7EFE"/>
    <w:rsid w:val="527D4747"/>
    <w:rsid w:val="52F12405"/>
    <w:rsid w:val="53893A05"/>
    <w:rsid w:val="54221923"/>
    <w:rsid w:val="543E5B5E"/>
    <w:rsid w:val="54531E2B"/>
    <w:rsid w:val="54936259"/>
    <w:rsid w:val="54B4554A"/>
    <w:rsid w:val="54B56795"/>
    <w:rsid w:val="54FE7316"/>
    <w:rsid w:val="55810107"/>
    <w:rsid w:val="55874F1F"/>
    <w:rsid w:val="55DD11A5"/>
    <w:rsid w:val="56F42E19"/>
    <w:rsid w:val="577E6E3C"/>
    <w:rsid w:val="58186DBF"/>
    <w:rsid w:val="58AB0DA9"/>
    <w:rsid w:val="58D36A68"/>
    <w:rsid w:val="58F91BF2"/>
    <w:rsid w:val="590A3398"/>
    <w:rsid w:val="59A14E10"/>
    <w:rsid w:val="5A2736C8"/>
    <w:rsid w:val="5A391ACF"/>
    <w:rsid w:val="5AB122A0"/>
    <w:rsid w:val="5B0C44D1"/>
    <w:rsid w:val="5B2612D1"/>
    <w:rsid w:val="5BA60ECD"/>
    <w:rsid w:val="5BC21044"/>
    <w:rsid w:val="5BE6512F"/>
    <w:rsid w:val="5CC440E0"/>
    <w:rsid w:val="5CF1433A"/>
    <w:rsid w:val="5D1D2370"/>
    <w:rsid w:val="5D571747"/>
    <w:rsid w:val="5D827CE9"/>
    <w:rsid w:val="5DDA4977"/>
    <w:rsid w:val="5E6432F3"/>
    <w:rsid w:val="5E9247B9"/>
    <w:rsid w:val="5F367BD4"/>
    <w:rsid w:val="5F7B472D"/>
    <w:rsid w:val="60286E1C"/>
    <w:rsid w:val="60367254"/>
    <w:rsid w:val="605D6F5A"/>
    <w:rsid w:val="60DB5180"/>
    <w:rsid w:val="62FE3926"/>
    <w:rsid w:val="632C6208"/>
    <w:rsid w:val="63313E15"/>
    <w:rsid w:val="64260DB7"/>
    <w:rsid w:val="65551152"/>
    <w:rsid w:val="65B03A01"/>
    <w:rsid w:val="662431D0"/>
    <w:rsid w:val="66AB6EF5"/>
    <w:rsid w:val="67AA01C3"/>
    <w:rsid w:val="69537378"/>
    <w:rsid w:val="6A967A0F"/>
    <w:rsid w:val="6ADB470C"/>
    <w:rsid w:val="6BBE414D"/>
    <w:rsid w:val="6C1C25D4"/>
    <w:rsid w:val="6CAB1174"/>
    <w:rsid w:val="6D951A15"/>
    <w:rsid w:val="6DBA37BE"/>
    <w:rsid w:val="6E28235C"/>
    <w:rsid w:val="6EAF06EA"/>
    <w:rsid w:val="6F30484C"/>
    <w:rsid w:val="6F83715D"/>
    <w:rsid w:val="6FFB0AA7"/>
    <w:rsid w:val="706A75EA"/>
    <w:rsid w:val="70E020E4"/>
    <w:rsid w:val="70F11068"/>
    <w:rsid w:val="71191A86"/>
    <w:rsid w:val="71803A3B"/>
    <w:rsid w:val="71BC13F5"/>
    <w:rsid w:val="73160588"/>
    <w:rsid w:val="732F77B0"/>
    <w:rsid w:val="73F6100A"/>
    <w:rsid w:val="74985667"/>
    <w:rsid w:val="74E07C8E"/>
    <w:rsid w:val="74F03664"/>
    <w:rsid w:val="74FC3513"/>
    <w:rsid w:val="75C64161"/>
    <w:rsid w:val="760C028B"/>
    <w:rsid w:val="766D54E6"/>
    <w:rsid w:val="77890407"/>
    <w:rsid w:val="77E63A57"/>
    <w:rsid w:val="780D3C3F"/>
    <w:rsid w:val="78DC2256"/>
    <w:rsid w:val="78E40FCB"/>
    <w:rsid w:val="79165CE9"/>
    <w:rsid w:val="79320C49"/>
    <w:rsid w:val="796B1964"/>
    <w:rsid w:val="7A413027"/>
    <w:rsid w:val="7A456E99"/>
    <w:rsid w:val="7AEF7515"/>
    <w:rsid w:val="7B2D5862"/>
    <w:rsid w:val="7B930BFC"/>
    <w:rsid w:val="7D7C5F39"/>
    <w:rsid w:val="7F2A3B3C"/>
    <w:rsid w:val="7FF651B6"/>
    <w:rsid w:val="7FF7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Administrator.SC-201710291724</dc:creator>
  <cp:lastModifiedBy>Administrator</cp:lastModifiedBy>
  <dcterms:modified xsi:type="dcterms:W3CDTF">2018-03-21T13:04:50Z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