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44A" w:rsidRDefault="0027444A"/>
    <w:p w:rsidR="008B145B" w:rsidRPr="008B145B" w:rsidRDefault="008B145B" w:rsidP="008B145B">
      <w:pPr>
        <w:widowControl/>
        <w:spacing w:before="100" w:beforeAutospacing="1" w:after="100" w:afterAutospacing="1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_GoBack"/>
      <w:proofErr w:type="spellStart"/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Opencv</w:t>
      </w:r>
      <w:proofErr w:type="spellEnd"/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10</w:t>
      </w:r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个步骤检测</w:t>
      </w:r>
      <w:proofErr w:type="gramStart"/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出图片</w:t>
      </w:r>
      <w:proofErr w:type="gramEnd"/>
      <w:r w:rsidRPr="008B145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中条形码</w:t>
      </w:r>
    </w:p>
    <w:bookmarkEnd w:id="0"/>
    <w:p w:rsidR="008B145B" w:rsidRPr="008B145B" w:rsidRDefault="008B145B" w:rsidP="008B145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8B145B">
        <w:rPr>
          <w:rFonts w:ascii="Arial" w:eastAsia="宋体" w:hAnsi="Arial" w:cs="Arial"/>
          <w:color w:val="333333"/>
          <w:kern w:val="0"/>
          <w:szCs w:val="21"/>
        </w:rPr>
        <w:t>https://blog.csdn.net/dcrmg/article/details/52095508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1. 原图像大小调整，提高运算效率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14" name="图片 14" descr="https://img-blog.csdn.net/201608021640296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021640296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2. 转化为灰度图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4921885" cy="3228340"/>
            <wp:effectExtent l="0" t="0" r="0" b="0"/>
            <wp:docPr id="13" name="图片 13" descr="https://img-blog.csdn.net/201608021640380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8021640380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3. 高斯平滑滤波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12" name="图片 12" descr="https://img-blog.csdn.net/201608021640469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021640469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lastRenderedPageBreak/>
        <w:t>4.求得水平和垂直方向灰度图像的梯度差,使用Sobel算子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4921885" cy="3228340"/>
            <wp:effectExtent l="0" t="0" r="0" b="0"/>
            <wp:docPr id="11" name="图片 11" descr="https://img-blog.csdn.net/201608021641029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8021641029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10" name="图片 10" descr="https://img-blog.csdn.net/2016080216420974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80216420974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4921885" cy="3228340"/>
            <wp:effectExtent l="0" t="0" r="0" b="0"/>
            <wp:docPr id="9" name="图片 9" descr="https://img-blog.csdn.net/2016080216421584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0216421584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5.均值滤波，消除高频噪声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8" name="图片 8" descr="https://img-blog.csdn.net/2016080216445687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80216445687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lastRenderedPageBreak/>
        <w:t>6.二值化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7" name="图片 7" descr="https://img-blog.csdn.net/2016080216450755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0216450755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7.闭运算，填充条形码间隙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6" name="图片 6" descr="https://img-blog.csdn.net/2016080216451996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80216451996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8. 腐蚀，去除孤立的点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5" name="图片 5" descr="https://img-blog.csdn.net/2016080216454062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6080216454062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9. 膨胀，填充条形码间空隙，根据核的大小，有可能需要2~3次膨胀操作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4921885" cy="3228340"/>
            <wp:effectExtent l="0" t="0" r="0" b="0"/>
            <wp:docPr id="4" name="图片 4" descr="https://img-blog.csdn.net/2016080216453368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80216453368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10.通过</w:t>
      </w:r>
      <w:proofErr w:type="spellStart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findContours</w:t>
      </w:r>
      <w:proofErr w:type="spellEnd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找到条形码区域的矩形边界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3" name="图片 3" descr="https://img-blog.csdn.net/2016080216460027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080216460027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lastRenderedPageBreak/>
        <w:t>实现：</w:t>
      </w:r>
    </w:p>
    <w:p w:rsidR="008B145B" w:rsidRPr="008B145B" w:rsidRDefault="008B145B" w:rsidP="008B145B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[</w:t>
      </w:r>
      <w:proofErr w:type="spellStart"/>
      <w:r w:rsidRPr="008B145B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cpp</w:t>
      </w:r>
      <w:proofErr w:type="spellEnd"/>
      <w:r w:rsidRPr="008B145B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]</w:t>
      </w: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17" w:tooltip="view plain" w:history="1">
        <w:r w:rsidRPr="008B145B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view plain</w:t>
        </w:r>
      </w:hyperlink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18" w:tooltip="copy" w:history="1">
        <w:r w:rsidRPr="008B145B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copy</w:t>
        </w:r>
      </w:hyperlink>
    </w:p>
    <w:p w:rsidR="008B145B" w:rsidRPr="008B145B" w:rsidRDefault="008B145B" w:rsidP="008B145B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hyperlink r:id="rId19" w:tooltip="print" w:history="1">
        <w:r w:rsidRPr="008B145B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print</w:t>
        </w:r>
      </w:hyperlink>
      <w:hyperlink r:id="rId20" w:tooltip="?" w:history="1">
        <w:r w:rsidRPr="008B145B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?</w:t>
        </w:r>
      </w:hyperlink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"core/core.hpp"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"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highgui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/highgui.hpp"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"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imgproc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/imgproc.hpp"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using namespace cv;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main(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argc,char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*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argv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[])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{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image,imageGray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,imageGuussian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imageSobelX,imageSobelY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,imageSobelOut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image=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imread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argv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[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1]);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//1. 原图像大小调整，提高运算效率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resize(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image,image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,Size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(500,300));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("1.原图像",image);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//2. 转化为灰度图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cvtColor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image,imageGray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,CV_RGB2GRAY);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("2.灰度图",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imageGray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//3. 高斯平滑滤波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GaussianBlur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imageGray,imageGuussian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,Size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(3,3),0);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("3.高斯平衡滤波",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imageGuussian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//4.求得水平和垂直方向灰度图像的梯度差,使用Sobel算子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imageX16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S,imageY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16S;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Sobel(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imageGuussian,imageX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16S,CV_16S,1,0,3,1,0,4);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Sobel(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imageGuussian,imageY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16S,CV_16S,0,1,3,1,0,4);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convertScaleAbs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(imageX16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S,imageSobelX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,1,0);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convertScaleAbs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(imageY16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S,imageSobelY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,1,0);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imageSobelOut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imageSobelX-imageSobelY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("4.X方向梯度",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imageSobelX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("4.Y方向梯度",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imageSobelY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("4.XY方向梯度差",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imageSobelOut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//5.均值滤波，消除高频噪声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blur(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imageSobelOut,imageSobelOut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,Size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(3,3));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("5.均值滤波",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imageSobelOut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//6.二值化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threshold(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imageSobelOut,imageSobleOutThreshold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,180,255,CV_THRESH_BINARY); 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("6.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二值化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//7.闭运算，填充条形码间隙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  element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getStructuringElement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(0,Size(7,7));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morphologyEx(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,MORPH_CLOSE,element);  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("7.闭运算",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//8. 腐蚀，去除孤立的点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erode(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,element);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("8.腐蚀",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//9. 膨胀，填充条形码间空隙，根据核的大小，有可能需要2~3次膨胀操作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dilate(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,element);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dilate(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,element);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dilate(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imageSobleOutThreshold,imageSobleOutThreshold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,element);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("9.膨胀",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  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vector&lt;vector&lt;Point&gt;&gt; contours;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vector&lt;Vec4i&gt;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hiera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//10.通过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findContours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找到条形码区域的矩形边界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findContours(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imageSobleOutThreshold,contours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,hiera,CV_RETR_EXTERNAL,CV_CHAIN_APPROX_NONE);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for(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=0;i&lt;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contours.size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();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++)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{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Rect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rect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boundingRect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((Mat)contours[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rectangle(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image,rect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,Scalar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(255),2);  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}   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("10.找出</w:t>
      </w:r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二维码矩形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区域",image);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waitKey</w:t>
      </w:r>
      <w:proofErr w:type="spell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gramEnd"/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8B145B" w:rsidRPr="008B145B" w:rsidRDefault="008B145B" w:rsidP="008B145B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8B145B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}  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#include "core/core.hpp"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#include "highgui/highgui.hpp"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#include "imgproc/imgproc.hpp"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using namespace cv;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int main(int argc,char *argv[])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{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Mat image,imageGray,imageGuussian;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Mat imageSobelX,imageSobelY,imageSobelOut;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image=imread(argv[1]);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 xml:space="preserve">//1. 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原图像大小调整，提高运算效率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resize(image,image,Size(500,300));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imshow("1.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原图像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 xml:space="preserve">//2. 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转化为灰度图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cvtColor(image,imageGray,CV_RGB2GRAY);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imshow("2.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灰度图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",imageGray);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 xml:space="preserve">//3. 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高斯平滑滤波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GaussianBlur(imageGray,imageGuussian,Size(3,3),0);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imshow("3.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高斯平衡滤波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",imageGuussian);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//4.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求得水平和垂直方向灰度图像的梯度差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,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使用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Sobel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算子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Mat imageX16S,imageY16S;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Sobel(imageGuussian,imageX16S,CV_16S,1,0,3,1,0,4);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Sobel(imageGuussian,imageY16S,CV_16S,0,1,3,1,0,4);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convertScaleAbs(imageX16S,imageSobelX,1,0);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convertScaleAbs(imageY16S,imageSobelY,1,0);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imageSobelOut=imageSobelX-imageSobelY;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imshow("4.X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方向梯度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",imageSobelX);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imshow("4.Y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方向梯度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",imageSobelY);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imshow("4.XY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方向梯度差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",imageSobelOut);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//5.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均值滤波，消除高频噪声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blur(imageSobelOut,imageSobelOut,Size(3,3));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imshow("5.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均值滤波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",imageSobelOut);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//6.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二值化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Mat imageSobleOutThreshold;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threshold(imageSobelOut,imageSobleOutThreshold,180,255,CV_THRESH_BINARY);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imshow("6.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二值化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",imageSobleOutThreshold);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//7.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闭运算，填充条形码间隙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Mat  element=getStructuringElement(0,Size(7,7));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morphologyEx(imageSobleOutThreshold,imageSobleOutThreshold,MORPH_CLOSE,element);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imshow("7.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闭运算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",imageSobleOutThreshold);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 xml:space="preserve">//8. 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腐蚀，去除孤立的点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erode(imageSobleOutThreshold,imageSobleOutThreshold,element);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imshow("8.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腐蚀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",imageSobleOutThreshold);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 xml:space="preserve">//9. 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膨胀，填充条形码间空隙，根据核的大小，有可能需要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2~3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次膨胀操作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dilate(imageSobleOutThreshold,imageSobleOutThreshold,element);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dilate(imageSobleOutThreshold,imageSobleOutThreshold,element);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dilate(imageSobleOutThreshold,imageSobleOutThreshold,element);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imshow("9.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膨胀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",imageSobleOutThreshold);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vector&lt;vector&lt;Point&gt;&gt; contours;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vector&lt;Vec4i&gt; hiera;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//10.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通过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findContours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找到条形码区域的矩形边界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findContours(imageSobleOutThreshold,contours,hiera,CV_RETR_EXTERNAL,CV_CHAIN_APPROX_NONE);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for(int i=0;i&lt;contours.size();i++)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{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Rect rect=boundingRect((Mat)contours[i]);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rectangle(image,rect,Scalar(255),2);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}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imshow("10.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找出二维码矩形区域</w:t>
      </w: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",image);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ab/>
        <w:t>waitKey();</w:t>
      </w:r>
    </w:p>
    <w:p w:rsidR="008B145B" w:rsidRPr="008B145B" w:rsidRDefault="008B145B" w:rsidP="008B145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vanish/>
          <w:color w:val="000000"/>
          <w:kern w:val="0"/>
          <w:szCs w:val="21"/>
        </w:rPr>
      </w:pPr>
      <w:r w:rsidRPr="008B145B">
        <w:rPr>
          <w:rFonts w:ascii="Consolas" w:eastAsia="宋体" w:hAnsi="Consolas" w:cs="宋体"/>
          <w:vanish/>
          <w:color w:val="000000"/>
          <w:kern w:val="0"/>
          <w:szCs w:val="21"/>
        </w:rPr>
        <w:t>}</w:t>
      </w:r>
    </w:p>
    <w:p w:rsidR="008B145B" w:rsidRPr="008B145B" w:rsidRDefault="008B145B" w:rsidP="008B145B">
      <w:pPr>
        <w:widowControl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使用另一幅图片的效果如下：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2" name="图片 2" descr="https://img-blog.csdn.net/2016080217015094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080217015094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lastRenderedPageBreak/>
        <w:t>底部的</w:t>
      </w:r>
      <w:proofErr w:type="gramStart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二维码左侧</w:t>
      </w:r>
      <w:proofErr w:type="gramEnd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边界定位错位，检测发现在</w:t>
      </w:r>
      <w:proofErr w:type="gramStart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二值化的</w:t>
      </w:r>
      <w:proofErr w:type="gramEnd"/>
      <w:r w:rsidRPr="008B145B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时候左侧第二个条码部分被归零了，导致在之后的腐蚀操作中被腐蚀掉了。调整阈值分界值180到160，重新运行正确：</w:t>
      </w:r>
    </w:p>
    <w:p w:rsidR="008B145B" w:rsidRPr="008B145B" w:rsidRDefault="008B145B" w:rsidP="008B145B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B145B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921885" cy="3228340"/>
            <wp:effectExtent l="0" t="0" r="0" b="0"/>
            <wp:docPr id="1" name="图片 1" descr="https://img-blog.csdn.net/2016080217043211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6080217043211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B" w:rsidRPr="008B145B" w:rsidRDefault="008B145B" w:rsidP="008B145B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B145B">
        <w:rPr>
          <w:rFonts w:ascii="Arial" w:eastAsia="宋体" w:hAnsi="Arial" w:cs="Arial"/>
          <w:color w:val="333333"/>
          <w:kern w:val="0"/>
          <w:szCs w:val="21"/>
        </w:rPr>
        <w:t>版权声明：本文为博主原创文章，转载请注明出处。</w:t>
      </w:r>
      <w:r w:rsidRPr="008B145B">
        <w:rPr>
          <w:rFonts w:ascii="Arial" w:eastAsia="宋体" w:hAnsi="Arial" w:cs="Arial"/>
          <w:color w:val="333333"/>
          <w:kern w:val="0"/>
          <w:szCs w:val="21"/>
        </w:rPr>
        <w:t xml:space="preserve"> https://blog.csdn.net/dcrmg/article/details/52095508 </w:t>
      </w:r>
    </w:p>
    <w:p w:rsidR="008B145B" w:rsidRPr="008B145B" w:rsidRDefault="008B145B" w:rsidP="008B145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B145B">
        <w:rPr>
          <w:rFonts w:ascii="Arial" w:eastAsia="宋体" w:hAnsi="Arial" w:cs="Arial"/>
          <w:color w:val="333333"/>
          <w:kern w:val="0"/>
          <w:szCs w:val="21"/>
        </w:rPr>
        <w:t>文章标签</w:t>
      </w:r>
    </w:p>
    <w:p w:rsidR="008B145B" w:rsidRDefault="008B145B">
      <w:pPr>
        <w:rPr>
          <w:rFonts w:hint="eastAsia"/>
        </w:rPr>
      </w:pPr>
    </w:p>
    <w:sectPr w:rsidR="008B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62AD"/>
    <w:multiLevelType w:val="multilevel"/>
    <w:tmpl w:val="91BA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5B"/>
    <w:rsid w:val="0027444A"/>
    <w:rsid w:val="008B145B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A38E"/>
  <w15:chartTrackingRefBased/>
  <w15:docId w15:val="{26561E54-9D0D-4405-81FB-5D2507A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B145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8B14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8B145B"/>
  </w:style>
  <w:style w:type="character" w:customStyle="1" w:styleId="read-count">
    <w:name w:val="read-count"/>
    <w:basedOn w:val="a0"/>
    <w:rsid w:val="008B145B"/>
  </w:style>
  <w:style w:type="character" w:customStyle="1" w:styleId="preprocessor">
    <w:name w:val="preprocessor"/>
    <w:basedOn w:val="a0"/>
    <w:rsid w:val="008B145B"/>
  </w:style>
  <w:style w:type="character" w:customStyle="1" w:styleId="keyword">
    <w:name w:val="keyword"/>
    <w:basedOn w:val="a0"/>
    <w:rsid w:val="008B145B"/>
  </w:style>
  <w:style w:type="character" w:customStyle="1" w:styleId="datatypes">
    <w:name w:val="datatypes"/>
    <w:basedOn w:val="a0"/>
    <w:rsid w:val="008B145B"/>
  </w:style>
  <w:style w:type="character" w:customStyle="1" w:styleId="comment">
    <w:name w:val="comment"/>
    <w:basedOn w:val="a0"/>
    <w:rsid w:val="008B145B"/>
  </w:style>
  <w:style w:type="character" w:customStyle="1" w:styleId="string">
    <w:name w:val="string"/>
    <w:basedOn w:val="a0"/>
    <w:rsid w:val="008B145B"/>
  </w:style>
  <w:style w:type="character" w:customStyle="1" w:styleId="label">
    <w:name w:val="label"/>
    <w:basedOn w:val="a0"/>
    <w:rsid w:val="008B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9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blog.csdn.net/dcrmg/article/details/520955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blog.csdn.net/dcrmg/article/details/5209550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blog.csdn.net/dcrmg/article/details/520955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blog.csdn.net/dcrmg/article/details/520955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cloudlou@163.com</dc:creator>
  <cp:keywords/>
  <dc:description/>
  <cp:lastModifiedBy>cloudlou@163.com</cp:lastModifiedBy>
  <cp:revision>1</cp:revision>
  <dcterms:created xsi:type="dcterms:W3CDTF">2018-05-08T07:52:00Z</dcterms:created>
  <dcterms:modified xsi:type="dcterms:W3CDTF">2018-05-08T07:53:00Z</dcterms:modified>
</cp:coreProperties>
</file>