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58C" w:rsidRDefault="0068558C" w:rsidP="0068558C">
      <w:pPr>
        <w:rPr>
          <w:rFonts w:ascii="微软雅黑" w:eastAsia="微软雅黑" w:hAnsi="微软雅黑" w:cs="微软雅黑"/>
          <w:bCs/>
          <w:sz w:val="36"/>
          <w:szCs w:val="36"/>
        </w:rPr>
      </w:pPr>
    </w:p>
    <w:p w:rsidR="0068558C" w:rsidRDefault="0068558C" w:rsidP="0068558C">
      <w:pPr>
        <w:rPr>
          <w:rFonts w:ascii="微软雅黑" w:eastAsia="微软雅黑" w:hAnsi="微软雅黑" w:cs="微软雅黑"/>
          <w:bCs/>
          <w:sz w:val="36"/>
          <w:szCs w:val="36"/>
        </w:rPr>
      </w:pPr>
    </w:p>
    <w:p w:rsidR="0068558C" w:rsidRDefault="0068558C" w:rsidP="0068558C">
      <w:pPr>
        <w:rPr>
          <w:rFonts w:ascii="微软雅黑" w:eastAsia="微软雅黑" w:hAnsi="微软雅黑" w:cs="微软雅黑"/>
          <w:bCs/>
          <w:sz w:val="36"/>
          <w:szCs w:val="36"/>
        </w:rPr>
      </w:pPr>
    </w:p>
    <w:p w:rsidR="0068558C" w:rsidRDefault="0068558C" w:rsidP="0068558C">
      <w:pPr>
        <w:rPr>
          <w:rFonts w:ascii="微软雅黑" w:eastAsia="微软雅黑" w:hAnsi="微软雅黑" w:cs="微软雅黑"/>
          <w:bCs/>
          <w:sz w:val="20"/>
          <w:szCs w:val="20"/>
        </w:rPr>
      </w:pPr>
      <w:r>
        <w:rPr>
          <w:rFonts w:ascii="微软雅黑" w:eastAsia="微软雅黑" w:hAnsi="微软雅黑" w:cs="微软雅黑" w:hint="eastAsia"/>
          <w:bCs/>
          <w:sz w:val="44"/>
          <w:szCs w:val="44"/>
        </w:rPr>
        <w:t>关于建立“高校在线答疑系统”</w:t>
      </w:r>
    </w:p>
    <w:p w:rsidR="0068558C" w:rsidRDefault="0068558C" w:rsidP="0068558C">
      <w:pPr>
        <w:pStyle w:val="TOC1"/>
        <w:jc w:val="both"/>
        <w:rPr>
          <w:rFonts w:ascii="微软雅黑" w:eastAsia="微软雅黑" w:hAnsi="微软雅黑" w:cs="微软雅黑"/>
          <w:b w:val="0"/>
          <w:bCs w:val="0"/>
          <w:sz w:val="72"/>
          <w:szCs w:val="40"/>
        </w:rPr>
      </w:pPr>
      <w:r>
        <w:rPr>
          <w:rFonts w:ascii="微软雅黑" w:eastAsia="微软雅黑" w:hAnsi="微软雅黑" w:cs="微软雅黑" w:hint="eastAsia"/>
          <w:b w:val="0"/>
          <w:bCs w:val="0"/>
          <w:sz w:val="72"/>
          <w:szCs w:val="40"/>
        </w:rPr>
        <w:t>安全性防护策略</w:t>
      </w:r>
    </w:p>
    <w:p w:rsidR="0068558C" w:rsidRDefault="0068558C" w:rsidP="0068558C">
      <w:pPr>
        <w:jc w:val="center"/>
      </w:pPr>
    </w:p>
    <w:p w:rsidR="0068558C" w:rsidRDefault="0068558C" w:rsidP="0068558C">
      <w:pPr>
        <w:jc w:val="center"/>
      </w:pPr>
    </w:p>
    <w:p w:rsidR="0068558C" w:rsidRDefault="0068558C" w:rsidP="0068558C">
      <w:pPr>
        <w:jc w:val="center"/>
      </w:pPr>
    </w:p>
    <w:p w:rsidR="0068558C" w:rsidRDefault="0068558C" w:rsidP="0068558C">
      <w:pPr>
        <w:jc w:val="center"/>
      </w:pPr>
    </w:p>
    <w:p w:rsidR="0068558C" w:rsidRDefault="0068558C" w:rsidP="0068558C">
      <w:pPr>
        <w:jc w:val="center"/>
      </w:pPr>
    </w:p>
    <w:p w:rsidR="0068558C" w:rsidRDefault="0068558C" w:rsidP="0068558C">
      <w:pPr>
        <w:jc w:val="center"/>
      </w:pPr>
    </w:p>
    <w:p w:rsidR="0068558C" w:rsidRDefault="0068558C" w:rsidP="0068558C">
      <w:pPr>
        <w:jc w:val="center"/>
      </w:pPr>
    </w:p>
    <w:p w:rsidR="0068558C" w:rsidRDefault="0068558C" w:rsidP="0068558C">
      <w:pPr>
        <w:jc w:val="center"/>
      </w:pPr>
    </w:p>
    <w:p w:rsidR="0068558C" w:rsidRDefault="0068558C" w:rsidP="0068558C">
      <w:pPr>
        <w:jc w:val="center"/>
      </w:pPr>
    </w:p>
    <w:p w:rsidR="0068558C" w:rsidRDefault="0068558C" w:rsidP="0068558C">
      <w:pPr>
        <w:jc w:val="center"/>
      </w:pPr>
    </w:p>
    <w:p w:rsidR="0068558C" w:rsidRDefault="0068558C" w:rsidP="0068558C">
      <w:pPr>
        <w:jc w:val="center"/>
      </w:pPr>
    </w:p>
    <w:p w:rsidR="0068558C" w:rsidRDefault="0068558C" w:rsidP="0068558C">
      <w:pPr>
        <w:jc w:val="center"/>
      </w:pPr>
    </w:p>
    <w:p w:rsidR="0068558C" w:rsidRDefault="0068558C" w:rsidP="0068558C">
      <w:pPr>
        <w:jc w:val="center"/>
      </w:pPr>
    </w:p>
    <w:p w:rsidR="0068558C" w:rsidRDefault="0068558C" w:rsidP="0068558C">
      <w:pPr>
        <w:jc w:val="center"/>
      </w:pPr>
    </w:p>
    <w:p w:rsidR="0068558C" w:rsidRDefault="0068558C" w:rsidP="0068558C">
      <w:pPr>
        <w:jc w:val="center"/>
      </w:pPr>
    </w:p>
    <w:p w:rsidR="0068558C" w:rsidRDefault="0068558C" w:rsidP="0068558C">
      <w:pPr>
        <w:jc w:val="center"/>
      </w:pPr>
    </w:p>
    <w:p w:rsidR="0068558C" w:rsidRDefault="0068558C" w:rsidP="0068558C">
      <w:pPr>
        <w:jc w:val="center"/>
      </w:pPr>
    </w:p>
    <w:p w:rsidR="0068558C" w:rsidRDefault="0068558C" w:rsidP="0068558C"/>
    <w:p w:rsidR="0068558C" w:rsidRDefault="0068558C" w:rsidP="0068558C">
      <w:pPr>
        <w:rPr>
          <w:rFonts w:ascii="微软雅黑" w:eastAsia="微软雅黑" w:hAnsi="微软雅黑"/>
          <w:sz w:val="40"/>
          <w:szCs w:val="28"/>
        </w:rPr>
      </w:pPr>
      <w:r>
        <w:rPr>
          <w:rFonts w:ascii="微软雅黑" w:eastAsia="微软雅黑" w:hAnsi="微软雅黑" w:hint="eastAsia"/>
          <w:sz w:val="40"/>
          <w:szCs w:val="28"/>
        </w:rPr>
        <w:t>西安电子科技大学软件学院</w:t>
      </w:r>
    </w:p>
    <w:p w:rsidR="0068558C" w:rsidRDefault="0068558C" w:rsidP="0068558C">
      <w:pPr>
        <w:rPr>
          <w:rFonts w:ascii="微软雅黑" w:eastAsia="微软雅黑" w:hAnsi="微软雅黑"/>
          <w:sz w:val="40"/>
          <w:szCs w:val="28"/>
        </w:rPr>
      </w:pPr>
      <w:r>
        <w:rPr>
          <w:rFonts w:ascii="微软雅黑" w:eastAsia="微软雅黑" w:hAnsi="微软雅黑" w:hint="eastAsia"/>
          <w:sz w:val="40"/>
          <w:szCs w:val="28"/>
        </w:rPr>
        <w:t>二O一八年</w:t>
      </w:r>
      <w:r>
        <w:rPr>
          <w:rFonts w:ascii="微软雅黑" w:eastAsia="微软雅黑" w:hAnsi="微软雅黑" w:hint="eastAsia"/>
          <w:sz w:val="40"/>
          <w:szCs w:val="28"/>
        </w:rPr>
        <w:t>六</w:t>
      </w:r>
      <w:r>
        <w:rPr>
          <w:rFonts w:ascii="微软雅黑" w:eastAsia="微软雅黑" w:hAnsi="微软雅黑" w:hint="eastAsia"/>
          <w:sz w:val="40"/>
          <w:szCs w:val="28"/>
        </w:rPr>
        <w:t>月</w:t>
      </w:r>
    </w:p>
    <w:p w:rsidR="0068558C" w:rsidRDefault="0068558C" w:rsidP="0068558C">
      <w:pPr>
        <w:rPr>
          <w:rFonts w:ascii="微软雅黑" w:eastAsia="微软雅黑" w:hAnsi="微软雅黑"/>
          <w:sz w:val="40"/>
          <w:szCs w:val="28"/>
        </w:rPr>
      </w:pPr>
    </w:p>
    <w:p w:rsidR="000C2660" w:rsidRDefault="000C2660">
      <w:pPr>
        <w:widowControl/>
        <w:jc w:val="left"/>
        <w:rPr>
          <w:rFonts w:ascii="微软雅黑" w:eastAsia="微软雅黑" w:hAnsi="微软雅黑"/>
          <w:sz w:val="40"/>
          <w:szCs w:val="28"/>
        </w:rPr>
      </w:pPr>
      <w:r>
        <w:rPr>
          <w:rFonts w:ascii="微软雅黑" w:eastAsia="微软雅黑" w:hAnsi="微软雅黑"/>
          <w:sz w:val="40"/>
          <w:szCs w:val="28"/>
        </w:rPr>
        <w:br w:type="page"/>
      </w:r>
    </w:p>
    <w:p w:rsidR="000C2660" w:rsidRDefault="000C2660">
      <w:pPr>
        <w:widowControl/>
        <w:jc w:val="left"/>
        <w:rPr>
          <w:rFonts w:ascii="黑体" w:eastAsia="黑体" w:hAnsi="黑体" w:hint="eastAsia"/>
          <w:sz w:val="32"/>
          <w:szCs w:val="24"/>
        </w:rPr>
      </w:pPr>
    </w:p>
    <w:p w:rsidR="00FA2C48" w:rsidRPr="000C2660" w:rsidRDefault="0046259D" w:rsidP="00D84CEB">
      <w:pPr>
        <w:spacing w:line="360" w:lineRule="auto"/>
        <w:jc w:val="center"/>
        <w:rPr>
          <w:rFonts w:ascii="黑体" w:eastAsia="黑体" w:hAnsi="黑体"/>
          <w:b/>
          <w:sz w:val="32"/>
          <w:szCs w:val="24"/>
        </w:rPr>
      </w:pPr>
      <w:r w:rsidRPr="000C2660">
        <w:rPr>
          <w:rFonts w:ascii="黑体" w:eastAsia="黑体" w:hAnsi="黑体" w:hint="eastAsia"/>
          <w:b/>
          <w:sz w:val="32"/>
          <w:szCs w:val="24"/>
        </w:rPr>
        <w:t>安全</w:t>
      </w:r>
      <w:r w:rsidR="00584383" w:rsidRPr="000C2660">
        <w:rPr>
          <w:rFonts w:ascii="黑体" w:eastAsia="黑体" w:hAnsi="黑体" w:hint="eastAsia"/>
          <w:b/>
          <w:sz w:val="32"/>
          <w:szCs w:val="24"/>
        </w:rPr>
        <w:t>性</w:t>
      </w:r>
      <w:r w:rsidR="003D4F4C" w:rsidRPr="000C2660">
        <w:rPr>
          <w:rFonts w:ascii="黑体" w:eastAsia="黑体" w:hAnsi="黑体" w:hint="eastAsia"/>
          <w:b/>
          <w:sz w:val="32"/>
          <w:szCs w:val="24"/>
        </w:rPr>
        <w:t>防护策略</w:t>
      </w:r>
    </w:p>
    <w:p w:rsidR="00FA2C48" w:rsidRPr="000C2660" w:rsidRDefault="00FA2C48" w:rsidP="00D84CEB">
      <w:pPr>
        <w:pStyle w:val="a3"/>
        <w:numPr>
          <w:ilvl w:val="0"/>
          <w:numId w:val="9"/>
        </w:numPr>
        <w:spacing w:line="360" w:lineRule="auto"/>
        <w:ind w:firstLineChars="0"/>
        <w:rPr>
          <w:rFonts w:ascii="微软雅黑" w:eastAsia="微软雅黑" w:hAnsi="微软雅黑"/>
          <w:sz w:val="24"/>
          <w:szCs w:val="24"/>
        </w:rPr>
      </w:pPr>
      <w:r w:rsidRPr="000C2660">
        <w:rPr>
          <w:rFonts w:ascii="微软雅黑" w:eastAsia="微软雅黑" w:hAnsi="微软雅黑" w:hint="eastAsia"/>
          <w:sz w:val="24"/>
          <w:szCs w:val="24"/>
        </w:rPr>
        <w:t>应用系统存在的安全问题分析</w:t>
      </w:r>
    </w:p>
    <w:p w:rsidR="00FA2C48" w:rsidRPr="000C2660" w:rsidRDefault="00FA2C48" w:rsidP="0046259D">
      <w:pPr>
        <w:spacing w:line="360" w:lineRule="auto"/>
        <w:ind w:left="425" w:firstLine="415"/>
        <w:rPr>
          <w:rFonts w:ascii="微软雅黑" w:eastAsia="微软雅黑" w:hAnsi="微软雅黑"/>
          <w:sz w:val="24"/>
          <w:szCs w:val="24"/>
        </w:rPr>
      </w:pPr>
      <w:r w:rsidRPr="000C2660">
        <w:rPr>
          <w:rFonts w:ascii="微软雅黑" w:eastAsia="微软雅黑" w:hAnsi="微软雅黑" w:hint="eastAsia"/>
          <w:sz w:val="24"/>
          <w:szCs w:val="24"/>
        </w:rPr>
        <w:t>W</w:t>
      </w:r>
      <w:r w:rsidRPr="000C2660">
        <w:rPr>
          <w:rFonts w:ascii="微软雅黑" w:eastAsia="微软雅黑" w:hAnsi="微软雅黑"/>
          <w:sz w:val="24"/>
          <w:szCs w:val="24"/>
        </w:rPr>
        <w:t>eb</w:t>
      </w:r>
      <w:r w:rsidRPr="000C2660">
        <w:rPr>
          <w:rFonts w:ascii="微软雅黑" w:eastAsia="微软雅黑" w:hAnsi="微软雅黑" w:hint="eastAsia"/>
          <w:sz w:val="24"/>
          <w:szCs w:val="24"/>
        </w:rPr>
        <w:t>应用系统存在着诸多威胁，例如：被恶意</w:t>
      </w:r>
      <w:bookmarkStart w:id="0" w:name="_GoBack"/>
      <w:bookmarkEnd w:id="0"/>
      <w:r w:rsidRPr="000C2660">
        <w:rPr>
          <w:rFonts w:ascii="微软雅黑" w:eastAsia="微软雅黑" w:hAnsi="微软雅黑" w:hint="eastAsia"/>
          <w:sz w:val="24"/>
          <w:szCs w:val="24"/>
        </w:rPr>
        <w:t>篡改网页内容、窃取重要内部数据、植入恶意代码等。操作系统和后台数据库的漏洞和配置不当，发布系统存在安全漏洞，都会导致黑客和病毒可以利用这些缺陷攻击网站。开发人员在编程过程中忽略安全方面的考量，也会给入侵者可趁之机。</w:t>
      </w:r>
      <w:r w:rsidR="00DC7B08" w:rsidRPr="000C2660">
        <w:rPr>
          <w:rFonts w:ascii="微软雅黑" w:eastAsia="微软雅黑" w:hAnsi="微软雅黑" w:hint="eastAsia"/>
          <w:sz w:val="24"/>
          <w:szCs w:val="24"/>
        </w:rPr>
        <w:t>因此，在Web应用开发过程中，对Web应用平台安全防护性的设计和开发尤为重要。</w:t>
      </w:r>
    </w:p>
    <w:p w:rsidR="00FA2C48" w:rsidRPr="000C2660" w:rsidRDefault="00AB61FA" w:rsidP="00D84CEB">
      <w:pPr>
        <w:pStyle w:val="a3"/>
        <w:numPr>
          <w:ilvl w:val="0"/>
          <w:numId w:val="9"/>
        </w:numPr>
        <w:spacing w:line="360" w:lineRule="auto"/>
        <w:ind w:firstLineChars="0"/>
        <w:rPr>
          <w:rFonts w:ascii="微软雅黑" w:eastAsia="微软雅黑" w:hAnsi="微软雅黑"/>
          <w:sz w:val="24"/>
          <w:szCs w:val="24"/>
        </w:rPr>
      </w:pPr>
      <w:r w:rsidRPr="000C2660">
        <w:rPr>
          <w:rFonts w:ascii="微软雅黑" w:eastAsia="微软雅黑" w:hAnsi="微软雅黑" w:hint="eastAsia"/>
          <w:sz w:val="24"/>
          <w:szCs w:val="24"/>
        </w:rPr>
        <w:t>主要的</w:t>
      </w:r>
      <w:r w:rsidR="00FA2C48" w:rsidRPr="000C2660">
        <w:rPr>
          <w:rFonts w:ascii="微软雅黑" w:eastAsia="微软雅黑" w:hAnsi="微软雅黑" w:hint="eastAsia"/>
          <w:sz w:val="24"/>
          <w:szCs w:val="24"/>
        </w:rPr>
        <w:t>安全</w:t>
      </w:r>
      <w:r w:rsidR="004B5A68" w:rsidRPr="000C2660">
        <w:rPr>
          <w:rFonts w:ascii="微软雅黑" w:eastAsia="微软雅黑" w:hAnsi="微软雅黑" w:hint="eastAsia"/>
          <w:sz w:val="24"/>
          <w:szCs w:val="24"/>
        </w:rPr>
        <w:t>性</w:t>
      </w:r>
      <w:r w:rsidR="00FA2C48" w:rsidRPr="000C2660">
        <w:rPr>
          <w:rFonts w:ascii="微软雅黑" w:eastAsia="微软雅黑" w:hAnsi="微软雅黑" w:hint="eastAsia"/>
          <w:sz w:val="24"/>
          <w:szCs w:val="24"/>
        </w:rPr>
        <w:t>防护策略</w:t>
      </w:r>
    </w:p>
    <w:p w:rsidR="00FA2C48" w:rsidRPr="000C2660" w:rsidRDefault="00FA2C48" w:rsidP="0046259D">
      <w:pPr>
        <w:pStyle w:val="a3"/>
        <w:spacing w:line="360" w:lineRule="auto"/>
        <w:ind w:left="425" w:firstLineChars="0" w:firstLine="415"/>
        <w:rPr>
          <w:rFonts w:ascii="微软雅黑" w:eastAsia="微软雅黑" w:hAnsi="微软雅黑"/>
          <w:sz w:val="24"/>
          <w:szCs w:val="24"/>
        </w:rPr>
      </w:pPr>
      <w:r w:rsidRPr="000C2660">
        <w:rPr>
          <w:rFonts w:ascii="微软雅黑" w:eastAsia="微软雅黑" w:hAnsi="微软雅黑" w:hint="eastAsia"/>
          <w:sz w:val="24"/>
          <w:szCs w:val="24"/>
        </w:rPr>
        <w:t>为了保证整个答疑系统的安全，可以从以下几个方面加强防护:</w:t>
      </w:r>
    </w:p>
    <w:p w:rsidR="00FA2C48" w:rsidRPr="000C2660" w:rsidRDefault="00D84CEB" w:rsidP="00D84CEB">
      <w:pPr>
        <w:pStyle w:val="a3"/>
        <w:numPr>
          <w:ilvl w:val="0"/>
          <w:numId w:val="7"/>
        </w:numPr>
        <w:spacing w:line="360" w:lineRule="auto"/>
        <w:ind w:left="420" w:firstLine="480"/>
        <w:rPr>
          <w:rFonts w:ascii="微软雅黑" w:eastAsia="微软雅黑" w:hAnsi="微软雅黑"/>
          <w:sz w:val="24"/>
          <w:szCs w:val="24"/>
        </w:rPr>
      </w:pPr>
      <w:r w:rsidRPr="000C2660">
        <w:rPr>
          <w:rFonts w:ascii="微软雅黑" w:eastAsia="微软雅黑" w:hAnsi="微软雅黑" w:hint="eastAsia"/>
          <w:sz w:val="24"/>
          <w:szCs w:val="24"/>
        </w:rPr>
        <w:t>使用S</w:t>
      </w:r>
      <w:r w:rsidRPr="000C2660">
        <w:rPr>
          <w:rFonts w:ascii="微软雅黑" w:eastAsia="微软雅黑" w:hAnsi="微软雅黑"/>
          <w:sz w:val="24"/>
          <w:szCs w:val="24"/>
        </w:rPr>
        <w:t>pring Security</w:t>
      </w:r>
      <w:r w:rsidRPr="000C2660">
        <w:rPr>
          <w:rFonts w:ascii="微软雅黑" w:eastAsia="微软雅黑" w:hAnsi="微软雅黑" w:hint="eastAsia"/>
          <w:sz w:val="24"/>
          <w:szCs w:val="24"/>
        </w:rPr>
        <w:t>实现</w:t>
      </w:r>
      <w:r w:rsidR="00761E09" w:rsidRPr="000C2660">
        <w:rPr>
          <w:rFonts w:ascii="微软雅黑" w:eastAsia="微软雅黑" w:hAnsi="微软雅黑" w:hint="eastAsia"/>
          <w:sz w:val="24"/>
          <w:szCs w:val="24"/>
        </w:rPr>
        <w:t>安全访问控制</w:t>
      </w:r>
      <w:r w:rsidRPr="000C2660">
        <w:rPr>
          <w:rFonts w:ascii="微软雅黑" w:eastAsia="微软雅黑" w:hAnsi="微软雅黑" w:hint="eastAsia"/>
          <w:sz w:val="24"/>
          <w:szCs w:val="24"/>
        </w:rPr>
        <w:t>。对系统中的每个操作定义权限，为系统设置管理员和权限组。</w:t>
      </w:r>
      <w:r w:rsidR="00761E09" w:rsidRPr="000C2660">
        <w:rPr>
          <w:rFonts w:ascii="微软雅黑" w:eastAsia="微软雅黑" w:hAnsi="微软雅黑" w:hint="eastAsia"/>
          <w:sz w:val="24"/>
          <w:szCs w:val="24"/>
        </w:rPr>
        <w:t>建立</w:t>
      </w:r>
      <w:r w:rsidRPr="000C2660">
        <w:rPr>
          <w:rFonts w:ascii="微软雅黑" w:eastAsia="微软雅黑" w:hAnsi="微软雅黑" w:hint="eastAsia"/>
          <w:sz w:val="24"/>
          <w:szCs w:val="24"/>
        </w:rPr>
        <w:t>登录验证过滤器，该过滤器可用于在管理员登录时进行日志记录等相关操作。</w:t>
      </w:r>
    </w:p>
    <w:p w:rsidR="00D84CEB" w:rsidRPr="000C2660" w:rsidRDefault="00D84CEB" w:rsidP="00D84CEB">
      <w:pPr>
        <w:pStyle w:val="a3"/>
        <w:numPr>
          <w:ilvl w:val="0"/>
          <w:numId w:val="7"/>
        </w:numPr>
        <w:spacing w:line="360" w:lineRule="auto"/>
        <w:ind w:left="420" w:firstLine="480"/>
        <w:rPr>
          <w:rFonts w:ascii="微软雅黑" w:eastAsia="微软雅黑" w:hAnsi="微软雅黑"/>
          <w:sz w:val="24"/>
          <w:szCs w:val="24"/>
        </w:rPr>
      </w:pPr>
      <w:r w:rsidRPr="000C2660">
        <w:rPr>
          <w:rFonts w:ascii="微软雅黑" w:eastAsia="微软雅黑" w:hAnsi="微软雅黑" w:hint="eastAsia"/>
          <w:sz w:val="24"/>
          <w:szCs w:val="24"/>
        </w:rPr>
        <w:t>通过部署在服务端，保障Web服务器平台的安全，防御攻击者破坏平台或者窃取重要数据，同时保障平台对外提供服务的正常运行，不影响用户的正常使用。</w:t>
      </w:r>
    </w:p>
    <w:p w:rsidR="00D84CEB" w:rsidRPr="000C2660" w:rsidRDefault="00D84CEB" w:rsidP="0046259D">
      <w:pPr>
        <w:pStyle w:val="a3"/>
        <w:numPr>
          <w:ilvl w:val="0"/>
          <w:numId w:val="7"/>
        </w:numPr>
        <w:spacing w:line="360" w:lineRule="auto"/>
        <w:ind w:left="420" w:firstLine="480"/>
        <w:rPr>
          <w:rFonts w:ascii="微软雅黑" w:eastAsia="微软雅黑" w:hAnsi="微软雅黑"/>
          <w:sz w:val="24"/>
          <w:szCs w:val="24"/>
        </w:rPr>
      </w:pPr>
      <w:r w:rsidRPr="000C2660">
        <w:rPr>
          <w:rFonts w:ascii="微软雅黑" w:eastAsia="微软雅黑" w:hAnsi="微软雅黑" w:hint="eastAsia"/>
          <w:sz w:val="24"/>
          <w:szCs w:val="24"/>
        </w:rPr>
        <w:t>获取服务器运行状态系统信息，以便于管理员了解当前运行状态，包括实时性能、进程运行状态、T</w:t>
      </w:r>
      <w:r w:rsidRPr="000C2660">
        <w:rPr>
          <w:rFonts w:ascii="微软雅黑" w:eastAsia="微软雅黑" w:hAnsi="微软雅黑"/>
          <w:sz w:val="24"/>
          <w:szCs w:val="24"/>
        </w:rPr>
        <w:t>CP</w:t>
      </w:r>
      <w:r w:rsidRPr="000C2660">
        <w:rPr>
          <w:rFonts w:ascii="微软雅黑" w:eastAsia="微软雅黑" w:hAnsi="微软雅黑" w:hint="eastAsia"/>
          <w:sz w:val="24"/>
          <w:szCs w:val="24"/>
        </w:rPr>
        <w:t>和U</w:t>
      </w:r>
      <w:r w:rsidRPr="000C2660">
        <w:rPr>
          <w:rFonts w:ascii="微软雅黑" w:eastAsia="微软雅黑" w:hAnsi="微软雅黑"/>
          <w:sz w:val="24"/>
          <w:szCs w:val="24"/>
        </w:rPr>
        <w:t>DP</w:t>
      </w:r>
      <w:r w:rsidRPr="000C2660">
        <w:rPr>
          <w:rFonts w:ascii="微软雅黑" w:eastAsia="微软雅黑" w:hAnsi="微软雅黑" w:hint="eastAsia"/>
          <w:sz w:val="24"/>
          <w:szCs w:val="24"/>
        </w:rPr>
        <w:t>网络连接状态等，以便于管理员定位安全问题的来源。</w:t>
      </w:r>
    </w:p>
    <w:p w:rsidR="00FA2C48" w:rsidRPr="000C2660" w:rsidRDefault="00FA2C48" w:rsidP="0046259D">
      <w:pPr>
        <w:pStyle w:val="a3"/>
        <w:numPr>
          <w:ilvl w:val="0"/>
          <w:numId w:val="7"/>
        </w:numPr>
        <w:spacing w:line="360" w:lineRule="auto"/>
        <w:ind w:left="420" w:firstLine="480"/>
        <w:rPr>
          <w:rFonts w:ascii="微软雅黑" w:eastAsia="微软雅黑" w:hAnsi="微软雅黑"/>
          <w:sz w:val="24"/>
          <w:szCs w:val="24"/>
        </w:rPr>
      </w:pPr>
      <w:r w:rsidRPr="000C2660">
        <w:rPr>
          <w:rFonts w:ascii="微软雅黑" w:eastAsia="微软雅黑" w:hAnsi="微软雅黑" w:hint="eastAsia"/>
          <w:sz w:val="24"/>
          <w:szCs w:val="24"/>
        </w:rPr>
        <w:t>结合应用开发周期，通过安全检查、人工检查、渗透测试、代码审计、架构分析等方法，全面发现W</w:t>
      </w:r>
      <w:r w:rsidRPr="000C2660">
        <w:rPr>
          <w:rFonts w:ascii="微软雅黑" w:eastAsia="微软雅黑" w:hAnsi="微软雅黑"/>
          <w:sz w:val="24"/>
          <w:szCs w:val="24"/>
        </w:rPr>
        <w:t>e</w:t>
      </w:r>
      <w:r w:rsidRPr="000C2660">
        <w:rPr>
          <w:rFonts w:ascii="微软雅黑" w:eastAsia="微软雅黑" w:hAnsi="微软雅黑" w:hint="eastAsia"/>
          <w:sz w:val="24"/>
          <w:szCs w:val="24"/>
        </w:rPr>
        <w:t>b应用本身的脆弱性及系统架构导致的安全</w:t>
      </w:r>
      <w:r w:rsidRPr="000C2660">
        <w:rPr>
          <w:rFonts w:ascii="微软雅黑" w:eastAsia="微软雅黑" w:hAnsi="微软雅黑" w:hint="eastAsia"/>
          <w:sz w:val="24"/>
          <w:szCs w:val="24"/>
        </w:rPr>
        <w:lastRenderedPageBreak/>
        <w:t>问题。应用程序的安全问题可能是在软件生命周期的各个阶段产生的。</w:t>
      </w:r>
    </w:p>
    <w:p w:rsidR="00FA2C48" w:rsidRPr="000C2660" w:rsidRDefault="00FA2C48" w:rsidP="0046259D">
      <w:pPr>
        <w:pStyle w:val="a3"/>
        <w:numPr>
          <w:ilvl w:val="0"/>
          <w:numId w:val="7"/>
        </w:numPr>
        <w:spacing w:line="360" w:lineRule="auto"/>
        <w:ind w:left="420" w:firstLine="480"/>
        <w:rPr>
          <w:rFonts w:ascii="微软雅黑" w:eastAsia="微软雅黑" w:hAnsi="微软雅黑"/>
          <w:sz w:val="24"/>
          <w:szCs w:val="24"/>
        </w:rPr>
      </w:pPr>
      <w:r w:rsidRPr="000C2660">
        <w:rPr>
          <w:rFonts w:ascii="微软雅黑" w:eastAsia="微软雅黑" w:hAnsi="微软雅黑" w:hint="eastAsia"/>
          <w:sz w:val="24"/>
          <w:szCs w:val="24"/>
        </w:rPr>
        <w:t>对应用代码、数据库等进行加固，改善其应用部署的合理性，从补丁、管理接口、账号权限、文件权限、通信加密、日志审核等方面对应用支持环境和应用模块间部署方式划分的安全性进行增强。</w:t>
      </w:r>
    </w:p>
    <w:p w:rsidR="00FA2C48" w:rsidRPr="000C2660" w:rsidRDefault="00FA2C48" w:rsidP="0046259D">
      <w:pPr>
        <w:pStyle w:val="a3"/>
        <w:numPr>
          <w:ilvl w:val="0"/>
          <w:numId w:val="7"/>
        </w:numPr>
        <w:spacing w:line="360" w:lineRule="auto"/>
        <w:ind w:left="420" w:firstLine="480"/>
        <w:rPr>
          <w:rFonts w:ascii="微软雅黑" w:eastAsia="微软雅黑" w:hAnsi="微软雅黑"/>
          <w:sz w:val="24"/>
          <w:szCs w:val="24"/>
        </w:rPr>
      </w:pPr>
      <w:r w:rsidRPr="000C2660">
        <w:rPr>
          <w:rFonts w:ascii="微软雅黑" w:eastAsia="微软雅黑" w:hAnsi="微软雅黑" w:hint="eastAsia"/>
          <w:sz w:val="24"/>
          <w:szCs w:val="24"/>
        </w:rPr>
        <w:t>持续地检测被保护应用页面的当前状态，判断页面是否被攻击者加入恶意代码，通过检测</w:t>
      </w:r>
      <w:r w:rsidRPr="000C2660">
        <w:rPr>
          <w:rFonts w:ascii="微软雅黑" w:eastAsia="微软雅黑" w:hAnsi="微软雅黑"/>
          <w:sz w:val="24"/>
          <w:szCs w:val="24"/>
        </w:rPr>
        <w:t>Web</w:t>
      </w:r>
      <w:r w:rsidRPr="000C2660">
        <w:rPr>
          <w:rFonts w:ascii="微软雅黑" w:eastAsia="微软雅黑" w:hAnsi="微软雅黑" w:hint="eastAsia"/>
          <w:sz w:val="24"/>
          <w:szCs w:val="24"/>
        </w:rPr>
        <w:t>访问日志及W</w:t>
      </w:r>
      <w:r w:rsidRPr="000C2660">
        <w:rPr>
          <w:rFonts w:ascii="微软雅黑" w:eastAsia="微软雅黑" w:hAnsi="微软雅黑"/>
          <w:sz w:val="24"/>
          <w:szCs w:val="24"/>
        </w:rPr>
        <w:t>eb</w:t>
      </w:r>
      <w:r w:rsidRPr="000C2660">
        <w:rPr>
          <w:rFonts w:ascii="微软雅黑" w:eastAsia="微软雅黑" w:hAnsi="微软雅黑" w:hint="eastAsia"/>
          <w:sz w:val="24"/>
          <w:szCs w:val="24"/>
        </w:rPr>
        <w:t>程序存放目录，检测是否存在文件篡改及是否被加入Web</w:t>
      </w:r>
      <w:r w:rsidRPr="000C2660">
        <w:rPr>
          <w:rFonts w:ascii="微软雅黑" w:eastAsia="微软雅黑" w:hAnsi="微软雅黑"/>
          <w:sz w:val="24"/>
          <w:szCs w:val="24"/>
        </w:rPr>
        <w:t xml:space="preserve"> S</w:t>
      </w:r>
      <w:r w:rsidRPr="000C2660">
        <w:rPr>
          <w:rFonts w:ascii="微软雅黑" w:eastAsia="微软雅黑" w:hAnsi="微软雅黑" w:hint="eastAsia"/>
          <w:sz w:val="24"/>
          <w:szCs w:val="24"/>
        </w:rPr>
        <w:t>hell一类的网页后门。</w:t>
      </w:r>
    </w:p>
    <w:p w:rsidR="00FA2C48" w:rsidRPr="000C2660" w:rsidRDefault="00FA2C48" w:rsidP="0046259D">
      <w:pPr>
        <w:pStyle w:val="a3"/>
        <w:numPr>
          <w:ilvl w:val="0"/>
          <w:numId w:val="7"/>
        </w:numPr>
        <w:spacing w:line="360" w:lineRule="auto"/>
        <w:ind w:left="420" w:firstLine="480"/>
        <w:rPr>
          <w:rFonts w:ascii="微软雅黑" w:eastAsia="微软雅黑" w:hAnsi="微软雅黑"/>
          <w:sz w:val="24"/>
          <w:szCs w:val="24"/>
        </w:rPr>
      </w:pPr>
      <w:r w:rsidRPr="000C2660">
        <w:rPr>
          <w:rFonts w:ascii="微软雅黑" w:eastAsia="微软雅黑" w:hAnsi="微软雅黑" w:hint="eastAsia"/>
          <w:sz w:val="24"/>
          <w:szCs w:val="24"/>
        </w:rPr>
        <w:t>经常对数据进行备份，并将数据存放在安全的场所。</w:t>
      </w:r>
    </w:p>
    <w:p w:rsidR="00FA2C48" w:rsidRPr="000C2660" w:rsidRDefault="00FA2C48" w:rsidP="0046259D">
      <w:pPr>
        <w:pStyle w:val="a3"/>
        <w:numPr>
          <w:ilvl w:val="0"/>
          <w:numId w:val="7"/>
        </w:numPr>
        <w:spacing w:line="360" w:lineRule="auto"/>
        <w:ind w:left="420" w:firstLine="480"/>
        <w:rPr>
          <w:rFonts w:ascii="微软雅黑" w:eastAsia="微软雅黑" w:hAnsi="微软雅黑"/>
          <w:sz w:val="24"/>
          <w:szCs w:val="24"/>
        </w:rPr>
      </w:pPr>
      <w:r w:rsidRPr="000C2660">
        <w:rPr>
          <w:rFonts w:ascii="微软雅黑" w:eastAsia="微软雅黑" w:hAnsi="微软雅黑" w:hint="eastAsia"/>
          <w:sz w:val="24"/>
          <w:szCs w:val="24"/>
        </w:rPr>
        <w:t>运行监视入站和出站通信的病毒检查程序。</w:t>
      </w:r>
    </w:p>
    <w:p w:rsidR="00D722AC" w:rsidRPr="000C2660" w:rsidRDefault="00DC2532" w:rsidP="00D722AC">
      <w:pPr>
        <w:pStyle w:val="a3"/>
        <w:numPr>
          <w:ilvl w:val="0"/>
          <w:numId w:val="7"/>
        </w:numPr>
        <w:spacing w:line="360" w:lineRule="auto"/>
        <w:ind w:left="420" w:firstLine="480"/>
        <w:rPr>
          <w:rFonts w:ascii="微软雅黑" w:eastAsia="微软雅黑" w:hAnsi="微软雅黑"/>
          <w:sz w:val="24"/>
          <w:szCs w:val="24"/>
        </w:rPr>
      </w:pPr>
      <w:r w:rsidRPr="000C2660">
        <w:rPr>
          <w:rFonts w:ascii="微软雅黑" w:eastAsia="微软雅黑" w:hAnsi="微软雅黑" w:hint="eastAsia"/>
          <w:sz w:val="24"/>
          <w:szCs w:val="24"/>
        </w:rPr>
        <w:t>提高Web应用程序的</w:t>
      </w:r>
      <w:r w:rsidR="00FA2C48" w:rsidRPr="000C2660">
        <w:rPr>
          <w:rFonts w:ascii="微软雅黑" w:eastAsia="微软雅黑" w:hAnsi="微软雅黑" w:hint="eastAsia"/>
          <w:sz w:val="24"/>
          <w:szCs w:val="24"/>
        </w:rPr>
        <w:t>安全系数，开发过程前要设计出周密详细的思路对W</w:t>
      </w:r>
      <w:r w:rsidR="00FA2C48" w:rsidRPr="000C2660">
        <w:rPr>
          <w:rFonts w:ascii="微软雅黑" w:eastAsia="微软雅黑" w:hAnsi="微软雅黑"/>
          <w:sz w:val="24"/>
          <w:szCs w:val="24"/>
        </w:rPr>
        <w:t>eb</w:t>
      </w:r>
      <w:r w:rsidR="00FA2C48" w:rsidRPr="000C2660">
        <w:rPr>
          <w:rFonts w:ascii="微软雅黑" w:eastAsia="微软雅黑" w:hAnsi="微软雅黑" w:hint="eastAsia"/>
          <w:sz w:val="24"/>
          <w:szCs w:val="24"/>
        </w:rPr>
        <w:t>页面进行加密与验证处理，只有部署安全系数较高的Web应用才能从根本上解决Web应用层面的安全问题。</w:t>
      </w:r>
    </w:p>
    <w:p w:rsidR="00FA2C48" w:rsidRPr="000C2660" w:rsidRDefault="00FA2C48" w:rsidP="00D722AC">
      <w:pPr>
        <w:pStyle w:val="a3"/>
        <w:numPr>
          <w:ilvl w:val="0"/>
          <w:numId w:val="7"/>
        </w:numPr>
        <w:spacing w:line="360" w:lineRule="auto"/>
        <w:ind w:left="420" w:firstLine="480"/>
        <w:rPr>
          <w:rFonts w:ascii="微软雅黑" w:eastAsia="微软雅黑" w:hAnsi="微软雅黑"/>
          <w:sz w:val="24"/>
          <w:szCs w:val="24"/>
        </w:rPr>
      </w:pPr>
      <w:r w:rsidRPr="000C2660">
        <w:rPr>
          <w:rFonts w:ascii="微软雅黑" w:eastAsia="微软雅黑" w:hAnsi="微软雅黑" w:hint="eastAsia"/>
          <w:sz w:val="24"/>
          <w:szCs w:val="24"/>
        </w:rPr>
        <w:t>根据业务需求配置安全系数相对较高的W</w:t>
      </w:r>
      <w:r w:rsidRPr="000C2660">
        <w:rPr>
          <w:rFonts w:ascii="微软雅黑" w:eastAsia="微软雅黑" w:hAnsi="微软雅黑"/>
          <w:sz w:val="24"/>
          <w:szCs w:val="24"/>
        </w:rPr>
        <w:t>eb</w:t>
      </w:r>
      <w:r w:rsidRPr="000C2660">
        <w:rPr>
          <w:rFonts w:ascii="微软雅黑" w:eastAsia="微软雅黑" w:hAnsi="微软雅黑" w:hint="eastAsia"/>
          <w:sz w:val="24"/>
          <w:szCs w:val="24"/>
        </w:rPr>
        <w:t>服务。</w:t>
      </w:r>
    </w:p>
    <w:p w:rsidR="00FA2C48" w:rsidRPr="000C2660" w:rsidRDefault="00FA2C48" w:rsidP="0046259D">
      <w:pPr>
        <w:pStyle w:val="a3"/>
        <w:numPr>
          <w:ilvl w:val="0"/>
          <w:numId w:val="7"/>
        </w:numPr>
        <w:spacing w:line="360" w:lineRule="auto"/>
        <w:ind w:left="420" w:firstLine="480"/>
        <w:rPr>
          <w:rFonts w:ascii="微软雅黑" w:eastAsia="微软雅黑" w:hAnsi="微软雅黑"/>
          <w:sz w:val="24"/>
          <w:szCs w:val="24"/>
        </w:rPr>
      </w:pPr>
      <w:r w:rsidRPr="000C2660">
        <w:rPr>
          <w:rFonts w:ascii="微软雅黑" w:eastAsia="微软雅黑" w:hAnsi="微软雅黑" w:hint="eastAsia"/>
          <w:sz w:val="24"/>
          <w:szCs w:val="24"/>
        </w:rPr>
        <w:t>创建Web防御检测系统，使用该系统对Web应用的运行情况进行实时监控，快速掌握Web应用安装运行状况并及时采取有针对性的应对策略，将风险降至最低。</w:t>
      </w:r>
    </w:p>
    <w:p w:rsidR="00FA2C48" w:rsidRPr="000C2660" w:rsidRDefault="00FA2C48" w:rsidP="0046259D">
      <w:pPr>
        <w:pStyle w:val="a3"/>
        <w:numPr>
          <w:ilvl w:val="0"/>
          <w:numId w:val="7"/>
        </w:numPr>
        <w:spacing w:line="360" w:lineRule="auto"/>
        <w:ind w:left="420" w:firstLine="480"/>
        <w:rPr>
          <w:rFonts w:ascii="微软雅黑" w:eastAsia="微软雅黑" w:hAnsi="微软雅黑"/>
          <w:sz w:val="24"/>
          <w:szCs w:val="24"/>
        </w:rPr>
      </w:pPr>
      <w:r w:rsidRPr="000C2660">
        <w:rPr>
          <w:rFonts w:ascii="微软雅黑" w:eastAsia="微软雅黑" w:hAnsi="微软雅黑" w:hint="eastAsia"/>
          <w:sz w:val="24"/>
          <w:szCs w:val="24"/>
        </w:rPr>
        <w:t>建立用户分级和审核制度，对普通用户和管理员分区管理，并设置高安全系数的密码。</w:t>
      </w:r>
    </w:p>
    <w:p w:rsidR="00FA2C48" w:rsidRPr="000C2660" w:rsidRDefault="00FA2C48" w:rsidP="0046259D">
      <w:pPr>
        <w:pStyle w:val="a3"/>
        <w:numPr>
          <w:ilvl w:val="0"/>
          <w:numId w:val="7"/>
        </w:numPr>
        <w:spacing w:line="360" w:lineRule="auto"/>
        <w:ind w:left="420" w:firstLine="480"/>
        <w:rPr>
          <w:rFonts w:ascii="微软雅黑" w:eastAsia="微软雅黑" w:hAnsi="微软雅黑"/>
          <w:sz w:val="24"/>
          <w:szCs w:val="24"/>
        </w:rPr>
      </w:pPr>
      <w:r w:rsidRPr="000C2660">
        <w:rPr>
          <w:rFonts w:ascii="微软雅黑" w:eastAsia="微软雅黑" w:hAnsi="微软雅黑" w:hint="eastAsia"/>
          <w:sz w:val="24"/>
          <w:szCs w:val="24"/>
        </w:rPr>
        <w:t>开发人员和运维人员了解掌握相关知识，在系统建设阶段和运维阶段同步考虑安全问题，在应用发布前最大程度地减少脆弱点。</w:t>
      </w:r>
    </w:p>
    <w:sectPr w:rsidR="00FA2C48" w:rsidRPr="000C26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A48"/>
    <w:multiLevelType w:val="hybridMultilevel"/>
    <w:tmpl w:val="0F5EE334"/>
    <w:lvl w:ilvl="0" w:tplc="78EEB1D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617F61"/>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3717A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1503A02"/>
    <w:multiLevelType w:val="hybridMultilevel"/>
    <w:tmpl w:val="623AAF0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A3D27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A9B186E"/>
    <w:multiLevelType w:val="hybridMultilevel"/>
    <w:tmpl w:val="CD4A1A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F8378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7C1260B"/>
    <w:multiLevelType w:val="hybridMultilevel"/>
    <w:tmpl w:val="00D40368"/>
    <w:lvl w:ilvl="0" w:tplc="2918EC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C3F5B99"/>
    <w:multiLevelType w:val="hybridMultilevel"/>
    <w:tmpl w:val="F06E5614"/>
    <w:lvl w:ilvl="0" w:tplc="76E8FF4E">
      <w:start w:val="1"/>
      <w:numFmt w:val="decimal"/>
      <w:lvlText w:val="%1."/>
      <w:lvlJc w:val="left"/>
      <w:pPr>
        <w:ind w:left="2072" w:hanging="360"/>
      </w:pPr>
      <w:rPr>
        <w:rFonts w:hint="default"/>
      </w:rPr>
    </w:lvl>
    <w:lvl w:ilvl="1" w:tplc="04090019" w:tentative="1">
      <w:start w:val="1"/>
      <w:numFmt w:val="lowerLetter"/>
      <w:lvlText w:val="%2)"/>
      <w:lvlJc w:val="left"/>
      <w:pPr>
        <w:ind w:left="2552" w:hanging="420"/>
      </w:pPr>
    </w:lvl>
    <w:lvl w:ilvl="2" w:tplc="0409001B" w:tentative="1">
      <w:start w:val="1"/>
      <w:numFmt w:val="lowerRoman"/>
      <w:lvlText w:val="%3."/>
      <w:lvlJc w:val="right"/>
      <w:pPr>
        <w:ind w:left="2972" w:hanging="420"/>
      </w:pPr>
    </w:lvl>
    <w:lvl w:ilvl="3" w:tplc="0409000F" w:tentative="1">
      <w:start w:val="1"/>
      <w:numFmt w:val="decimal"/>
      <w:lvlText w:val="%4."/>
      <w:lvlJc w:val="left"/>
      <w:pPr>
        <w:ind w:left="3392" w:hanging="420"/>
      </w:pPr>
    </w:lvl>
    <w:lvl w:ilvl="4" w:tplc="04090019" w:tentative="1">
      <w:start w:val="1"/>
      <w:numFmt w:val="lowerLetter"/>
      <w:lvlText w:val="%5)"/>
      <w:lvlJc w:val="left"/>
      <w:pPr>
        <w:ind w:left="3812" w:hanging="420"/>
      </w:pPr>
    </w:lvl>
    <w:lvl w:ilvl="5" w:tplc="0409001B" w:tentative="1">
      <w:start w:val="1"/>
      <w:numFmt w:val="lowerRoman"/>
      <w:lvlText w:val="%6."/>
      <w:lvlJc w:val="right"/>
      <w:pPr>
        <w:ind w:left="4232" w:hanging="420"/>
      </w:pPr>
    </w:lvl>
    <w:lvl w:ilvl="6" w:tplc="0409000F" w:tentative="1">
      <w:start w:val="1"/>
      <w:numFmt w:val="decimal"/>
      <w:lvlText w:val="%7."/>
      <w:lvlJc w:val="left"/>
      <w:pPr>
        <w:ind w:left="4652" w:hanging="420"/>
      </w:pPr>
    </w:lvl>
    <w:lvl w:ilvl="7" w:tplc="04090019" w:tentative="1">
      <w:start w:val="1"/>
      <w:numFmt w:val="lowerLetter"/>
      <w:lvlText w:val="%8)"/>
      <w:lvlJc w:val="left"/>
      <w:pPr>
        <w:ind w:left="5072" w:hanging="420"/>
      </w:pPr>
    </w:lvl>
    <w:lvl w:ilvl="8" w:tplc="0409001B" w:tentative="1">
      <w:start w:val="1"/>
      <w:numFmt w:val="lowerRoman"/>
      <w:lvlText w:val="%9."/>
      <w:lvlJc w:val="right"/>
      <w:pPr>
        <w:ind w:left="5492" w:hanging="420"/>
      </w:pPr>
    </w:lvl>
  </w:abstractNum>
  <w:num w:numId="1">
    <w:abstractNumId w:val="0"/>
  </w:num>
  <w:num w:numId="2">
    <w:abstractNumId w:val="7"/>
  </w:num>
  <w:num w:numId="3">
    <w:abstractNumId w:val="6"/>
  </w:num>
  <w:num w:numId="4">
    <w:abstractNumId w:val="5"/>
  </w:num>
  <w:num w:numId="5">
    <w:abstractNumId w:val="1"/>
  </w:num>
  <w:num w:numId="6">
    <w:abstractNumId w:val="4"/>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4C"/>
    <w:rsid w:val="000C2660"/>
    <w:rsid w:val="003C38CE"/>
    <w:rsid w:val="003D4F4C"/>
    <w:rsid w:val="0046259D"/>
    <w:rsid w:val="004B5A68"/>
    <w:rsid w:val="00584383"/>
    <w:rsid w:val="00601A69"/>
    <w:rsid w:val="0068558C"/>
    <w:rsid w:val="00761E09"/>
    <w:rsid w:val="00AB61FA"/>
    <w:rsid w:val="00D722AC"/>
    <w:rsid w:val="00D84CEB"/>
    <w:rsid w:val="00DC2532"/>
    <w:rsid w:val="00DC7B08"/>
    <w:rsid w:val="00FA2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4351"/>
  <w15:chartTrackingRefBased/>
  <w15:docId w15:val="{8077075C-662E-4ECF-9382-CB7243EE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C48"/>
    <w:pPr>
      <w:ind w:firstLineChars="200" w:firstLine="420"/>
    </w:pPr>
  </w:style>
  <w:style w:type="paragraph" w:styleId="TOC1">
    <w:name w:val="toc 1"/>
    <w:basedOn w:val="a"/>
    <w:next w:val="a"/>
    <w:uiPriority w:val="39"/>
    <w:semiHidden/>
    <w:unhideWhenUsed/>
    <w:rsid w:val="0068558C"/>
    <w:pPr>
      <w:tabs>
        <w:tab w:val="right" w:leader="dot" w:pos="8296"/>
      </w:tabs>
      <w:spacing w:before="120" w:after="120"/>
      <w:jc w:val="center"/>
    </w:pPr>
    <w:rPr>
      <w:b/>
      <w:bCs/>
      <w:cap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Xiaodan</dc:creator>
  <cp:keywords/>
  <dc:description/>
  <cp:lastModifiedBy>Jiang Xiaodan</cp:lastModifiedBy>
  <cp:revision>27</cp:revision>
  <dcterms:created xsi:type="dcterms:W3CDTF">2018-06-26T01:07:00Z</dcterms:created>
  <dcterms:modified xsi:type="dcterms:W3CDTF">2018-07-01T05:10:00Z</dcterms:modified>
</cp:coreProperties>
</file>