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/>
          <w:sz w:val="20"/>
        </w:rPr>
      </w:r>
      <w:r>
        <w:rPr>
          <w:rFonts w:ascii="微软雅黑" w:hAnsi="微软雅黑"/>
          <w:b/>
          <w:sz w:val="20"/>
        </w:rPr>
        <w:t>分析小米的股票</w:t>
      </w:r>
      <w:r>
        <w:rPr>
          <w:rFonts w:ascii="微软雅黑" w:hAnsi="微软雅黑"/>
          <w:sz w:val="20"/>
        </w:rPr>
      </w:r>
    </w:p>
    <w:p>
      <w:r>
        <w:rPr>
          <w:rFonts w:ascii="微软雅黑" w:hAnsi="微软雅黑"/>
          <w:sz w:val="20"/>
        </w:rPr>
      </w:r>
      <w:r>
        <w:rPr>
          <w:rFonts w:ascii="微软雅黑" w:hAnsi="微软雅黑"/>
          <w:b/>
          <w:sz w:val="20"/>
        </w:rPr>
        <w:t>研究问题：</w:t>
      </w:r>
      <w:r>
        <w:rPr>
          <w:rFonts w:ascii="微软雅黑" w:hAnsi="微软雅黑"/>
          <w:sz w:val="20"/>
        </w:rPr>
        <w:t xml:space="preserve"> 分析小米的股票</w:t>
      </w:r>
    </w:p>
    <w:p>
      <w:r>
        <w:rPr>
          <w:rFonts w:ascii="微软雅黑" w:hAnsi="微软雅黑"/>
          <w:sz w:val="20"/>
        </w:rPr>
        <w:t>由河北金融金融科技人工智能实验室的 Agent 自动生成</w:t>
      </w:r>
    </w:p>
    <w:p>
      <w:r>
        <w:rPr>
          <w:rFonts w:ascii="微软雅黑" w:hAnsi="微软雅黑"/>
          <w:sz w:val="20"/>
        </w:rPr>
      </w:r>
      <w:r>
        <w:rPr>
          <w:rFonts w:ascii="微软雅黑" w:hAnsi="微软雅黑"/>
          <w:b/>
          <w:sz w:val="20"/>
        </w:rPr>
        <w:t>提交日期：</w:t>
      </w:r>
      <w:r>
        <w:rPr>
          <w:rFonts w:ascii="微软雅黑" w:hAnsi="微软雅黑"/>
          <w:sz w:val="20"/>
        </w:rPr>
        <w:t xml:space="preserve"> 2026 年 02 月 09 日</w:t>
      </w:r>
    </w:p>
    <w:p>
      <w:r>
        <w:rPr>
          <w:rFonts w:ascii="微软雅黑" w:hAnsi="微软雅黑"/>
          <w:sz w:val="20"/>
        </w:rPr>
        <w:t>---</w:t>
      </w:r>
    </w:p>
    <w:p>
      <w:r>
        <w:rPr>
          <w:rFonts w:ascii="微软雅黑" w:hAnsi="微软雅黑"/>
          <w:sz w:val="20"/>
        </w:rPr>
        <w:t>---</w:t>
      </w:r>
    </w:p>
    <w:p>
      <w:r>
        <w:rPr>
          <w:rFonts w:ascii="微软雅黑" w:hAnsi="微软雅黑"/>
          <w:sz w:val="20"/>
        </w:rPr>
        <w:t>*报告生成时间: 2026-02-09 17:05:54*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ineseTitle">
    <w:name w:val="Chinese Title"/>
    <w:pPr>
      <w:spacing w:after="400"/>
      <w:jc w:val="center"/>
    </w:pPr>
    <w:rPr>
      <w:rFonts w:ascii="微软雅黑" w:hAnsi="微软雅黑"/>
      <w:b/>
      <w:sz w:val="36"/>
    </w:rPr>
  </w:style>
  <w:style w:type="paragraph" w:customStyle="1" w:styleId="ChineseHeading1">
    <w:name w:val="Chinese Heading 1"/>
    <w:pPr>
      <w:spacing w:after="200" w:before="200"/>
    </w:pPr>
    <w:rPr>
      <w:rFonts w:ascii="微软雅黑" w:hAnsi="微软雅黑"/>
      <w:b/>
      <w:sz w:val="32"/>
    </w:rPr>
  </w:style>
  <w:style w:type="paragraph" w:customStyle="1" w:styleId="ChineseHeading2">
    <w:name w:val="Chinese Heading 2"/>
    <w:pPr>
      <w:spacing w:after="200" w:before="200"/>
    </w:pPr>
    <w:rPr>
      <w:rFonts w:ascii="微软雅黑" w:hAnsi="微软雅黑"/>
      <w:b/>
      <w:sz w:val="28"/>
    </w:rPr>
  </w:style>
  <w:style w:type="paragraph" w:customStyle="1" w:styleId="ChineseHeading3">
    <w:name w:val="Chinese Heading 3"/>
    <w:pPr>
      <w:spacing w:after="200" w:before="200"/>
    </w:pPr>
    <w:rPr>
      <w:rFonts w:ascii="微软雅黑" w:hAnsi="微软雅黑"/>
      <w:b/>
      <w:sz w:val="24"/>
    </w:rPr>
  </w:style>
  <w:style w:type="paragraph" w:customStyle="1" w:styleId="ChineseHeading4">
    <w:name w:val="Chinese Heading 4"/>
    <w:pPr>
      <w:spacing w:after="200" w:before="200"/>
    </w:pPr>
    <w:rPr>
      <w:rFonts w:ascii="微软雅黑" w:hAnsi="微软雅黑"/>
      <w:b/>
      <w:sz w:val="22"/>
    </w:rPr>
  </w:style>
  <w:style w:type="paragraph" w:customStyle="1" w:styleId="ChineseCode">
    <w:name w:val="Chinese Code"/>
    <w:pPr>
      <w:ind w:left="720"/>
    </w:pPr>
    <w:rPr>
      <w:rFonts w:ascii="Consolas" w:hAnsi="Consolas"/>
      <w:sz w:val="18"/>
    </w:rPr>
  </w:style>
  <w:style w:type="paragraph" w:customStyle="1" w:styleId="ChineseQuote">
    <w:name w:val="Chinese Quote"/>
    <w:pPr>
      <w:ind w:left="720" w:right="720"/>
    </w:pPr>
    <w:rPr>
      <w:rFonts w:ascii="微软雅黑" w:hAnsi="微软雅黑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