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AI教师工作空间（AI Teacher Workspace）V1.0</w:t>
      </w:r>
    </w:p>
    <w:p>
      <w:pPr>
        <w:jc w:val="center"/>
      </w:pPr>
      <w:r>
        <w:rPr>
          <w:b/>
          <w:sz w:val="36"/>
        </w:rPr>
        <w:t>01 最终产品需求总纲（精细版）</w:t>
      </w:r>
    </w:p>
    <w:p>
      <w:pPr>
        <w:jc w:val="center"/>
      </w:pPr>
      <w:r>
        <w:rPr>
          <w:sz w:val="24"/>
        </w:rPr>
        <w:t>Software Design Specification / Product Requirement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V1.0 - 精细化开发基线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产品立项、需求冻结、页面原型、数据库、接口、Codex开发任务、测试验收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产品定位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学校备课资料共享与AI自动归档工作空间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核心交互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聊天式上传与AI识别确认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生成日期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2026-06-25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目录说明</w:t>
      </w:r>
    </w:p>
    <w:p>
      <w:r>
        <w:rPr>
          <w:sz w:val="21"/>
        </w:rPr>
        <w:t>本册为全套软件设计说明书的第一部分，目标是冻结产品范围、角色权限、功能边界、业务规则、AI原则和MVP验收标准。后续页面原型、数据库、接口、AI工作流、开发任务均必须引用本册编号，不允许出现与本册相冲突的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章节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产品定义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明确产品不是传统OA、网盘或普通备课系统，而是AI教师工作空间。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设计原则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限制产品复杂度，保证老师操作极简。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用户角色与权限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定义教师、管理员的查看、编辑、删除和后台权限。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功能模块总览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列出V1.0全部模块，作为后续开发边界。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业务规则总表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冻结核心规则，保证开发不跑偏。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AI规则总表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规定AI负责识别推荐，最终由老师确认。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MVP范围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明确第一版必须做和暂不做的内容。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验收口径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定义项目是否完成的判断标准。</w:t>
            </w:r>
          </w:p>
        </w:tc>
      </w:tr>
    </w:tbl>
    <w:p/>
    <w:p>
      <w:pPr>
        <w:pStyle w:val="Heading1"/>
      </w:pPr>
      <w:r>
        <w:t>1. 产品定义</w:t>
      </w:r>
    </w:p>
    <w:p>
      <w:pPr>
        <w:pStyle w:val="Heading2"/>
      </w:pPr>
      <w:r>
        <w:t>1.1 产品名称</w:t>
      </w:r>
    </w:p>
    <w:p>
      <w:r>
        <w:rPr>
          <w:sz w:val="21"/>
        </w:rPr>
        <w:t>中文名称：AI教师工作空间。</w:t>
      </w:r>
    </w:p>
    <w:p>
      <w:r>
        <w:rPr>
          <w:sz w:val="21"/>
        </w:rPr>
        <w:t>英文名称：AI Teacher Workspace。</w:t>
      </w:r>
    </w:p>
    <w:p>
      <w:r>
        <w:rPr>
          <w:sz w:val="21"/>
        </w:rPr>
        <w:t>版本：V1.0。</w:t>
      </w:r>
    </w:p>
    <w:p>
      <w:pPr>
        <w:pStyle w:val="Heading2"/>
      </w:pPr>
      <w:r>
        <w:t>1.2 一句话定位</w:t>
      </w:r>
    </w:p>
    <w:p>
      <w:r>
        <w:rPr>
          <w:sz w:val="21"/>
        </w:rPr>
        <w:t>老师只需像聊天一样发送课件、教案、反思、计划总结或集体备课内容，AI自动识别类型、自动归档、自动关联；学校所有教师均可在线查看任意教师备课资料，管理员负责组织、教师、学校信息与资料管理。</w:t>
      </w:r>
    </w:p>
    <w:p>
      <w:pPr>
        <w:pStyle w:val="Heading2"/>
      </w:pPr>
      <w:r>
        <w:t>1.3 产品不是做什么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不是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V1.0处理方式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不是传统OA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传统OA强调审批流和表单，教师操作成本高。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V1.0以聊天上传为核心，弱化表单。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不是网盘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网盘只存文件，不理解教学业务。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V1.0以个人备课、反思、集体备课、计划总结为业务对象。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不是在线Office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在线编辑复杂度高，MVP成本高。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V1.0仅在线预览，默认不在线编辑。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不是AI自动写教案工具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自动生成教案容易引入质量与合规风险。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V1.0只做识别、归档、摘要、关联，不替代教师创作。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不是私有个人空间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学校备课资料具有共享和检查属性。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所有教师具备全校查看权限。</w:t>
            </w:r>
          </w:p>
        </w:tc>
      </w:tr>
    </w:tbl>
    <w:p/>
    <w:p>
      <w:pPr>
        <w:pStyle w:val="Heading2"/>
      </w:pPr>
      <w:r>
        <w:t>1.4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原流程痛点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V1.0价值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新增资料需要选择菜单、填写标题、选择类型、上传文件、保存。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直接在聊天框发送文件或文字，AI识别后确认保存。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教研组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集体备课参与记录分散，图片、文字、附件难整理。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参与集体备课用弹窗聊天记录，自动记录参与人和时间。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管理员/教导处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检查资料需要找人、下载、打开Office、逐个查看。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按教研组/教师进入空间，在线预览，无需下载。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学校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教师离职后资料容易丢失或散落。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离职教师归档，首页隐藏但资料保留。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后期产品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Web功能难迁移到小程序。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前后端分离，REST API预留小程序复用。</w:t>
            </w:r>
          </w:p>
        </w:tc>
      </w:tr>
    </w:tbl>
    <w:p/>
    <w:p>
      <w:pPr>
        <w:pStyle w:val="Heading1"/>
      </w:pPr>
      <w:r>
        <w:t>2. 产品设计原则（DP）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AF7"/>
            <w:vAlign w:val="center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原则</w:t>
            </w:r>
          </w:p>
        </w:tc>
        <w:tc>
          <w:tcPr>
            <w:tcW w:type="dxa" w:w="5386"/>
            <w:shd w:fill="D9EA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聊天是唯一新增入口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教师新增个人备课、教学反思、集体备课参与内容、计划总结，默认均从聊天框进入，不再要求教师主动填写复杂表单。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AI负责推荐，用户负责确认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AI可以识别类型、提取标题、推荐关联对象，但最终保存前必须允许教师确认或修正。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查看权限全校开放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所有教师和管理员均可查看全校任意教师资料，支持教研共享和学校检查。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编辑权限归属本人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教师只能新增、修改、删除自己的资料；管理员可管理所有资料。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默认在线预览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Word、PDF、PPT默认点开即看，下载是辅助操作，不是主流程。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超过三次点击需重新设计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教师完成一次上传、提交反思、参与集体备课等核心操作，如果超过三次点击，必须优化交互。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离职不删除资料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教师离职后进入离职管理，首页不显示，但历史备课资料永久保留。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业务页面统一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教师和管理员使用同一套业务页面；管理员只额外拥有后台管理入口。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前后端分离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Web、后台、未来微信小程序均调用同一套API，避免重复开发。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8"/>
              </w:rPr>
              <w:t>DP-010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MVP不追求大而全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sz w:val="18"/>
              </w:rPr>
              <w:t>V1.0只做上传、识别、归档、查看、预览、导出和基础后台，不做复杂协同和在线编辑。</w:t>
            </w:r>
          </w:p>
        </w:tc>
      </w:tr>
    </w:tbl>
    <w:p/>
    <w:p>
      <w:pPr>
        <w:pStyle w:val="Heading1"/>
      </w:pPr>
      <w:r>
        <w:t>3. 用户角色与权限</w:t>
      </w:r>
    </w:p>
    <w:p>
      <w:pPr>
        <w:pStyle w:val="Heading2"/>
      </w:pPr>
      <w:r>
        <w:t>3.1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角色编号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角色名称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角色说明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R-001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系统主要使用者，可查看全校资料，可维护自己的资料。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R-002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学校管理人员，可查看和维护所有资料，并管理学校、组织、教师与日志。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R-003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AI助手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非真实用户，负责识别、推荐、归档、摘要、关联建议，不能绕过用户确认。</w:t>
            </w:r>
          </w:p>
        </w:tc>
      </w:tr>
    </w:tbl>
    <w:p/>
    <w:p>
      <w:pPr>
        <w:pStyle w:val="Heading2"/>
      </w:pPr>
      <w:r>
        <w:t>3.2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D9EAF7"/>
            <w:vAlign w:val="center"/>
          </w:tcPr>
          <w:p>
            <w:r/>
            <w:r>
              <w:rPr>
                <w:b/>
                <w:sz w:val="18"/>
              </w:rPr>
              <w:t>权限项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查看首页教师目录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所有人首页一致。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查看任意教师空间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查看权限全校开放。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在线预览任意资料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默认在线预览。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下载任意资料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保留下载能力。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导出任意教师备课PDF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用于检查与学习。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新增本人个人备课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通过聊天新增。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修改本人资料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仅本人。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删除本人资料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逻辑删除。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新增他人资料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禁止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避免误传。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修改他人资料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禁止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只读。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删除他人资料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禁止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管理员才可操作。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查看后台入口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禁止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教师不显示后台管理菜单。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查看首页教师目录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与教师一致。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查看任意教师空间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全校权限。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新增/修改/删除任意资料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管理员管理权。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组织管理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管理教研组。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教师管理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手机号账号、姓名、教研组、状态。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离职管理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离职归档与恢复。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学校信息管理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学校名称、简称、Logo。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sz w:val="18"/>
              </w:rPr>
              <w:t>系统日志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允许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审计追踪。</w:t>
            </w:r>
          </w:p>
        </w:tc>
      </w:tr>
    </w:tbl>
    <w:p/>
    <w:p>
      <w:pPr>
        <w:pStyle w:val="Heading1"/>
      </w:pPr>
      <w:r>
        <w:t>4. 功能模块总览（FR）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4819"/>
            <w:shd w:fill="D9EAF7"/>
            <w:vAlign w:val="center"/>
          </w:tcPr>
          <w:p>
            <w:r/>
            <w:r>
              <w:rPr>
                <w:b/>
                <w:sz w:val="18"/>
              </w:rPr>
              <w:t>功能说明</w:t>
            </w:r>
          </w:p>
        </w:tc>
        <w:tc>
          <w:tcPr>
            <w:tcW w:type="dxa" w:w="1417"/>
            <w:shd w:fill="D9EAF7"/>
            <w:vAlign w:val="center"/>
          </w:tcPr>
          <w:p>
            <w:r/>
            <w:r>
              <w:rPr>
                <w:b/>
                <w:sz w:val="18"/>
              </w:rPr>
              <w:t>V1.0状态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登录认证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手机号作为账号登录。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首页教师目录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所有人首页一致，按教研组展示教师姓名。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全局搜索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搜索教师、课题、关键词、文件名。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教师个人空间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展示某教师所有个人备课、集体备课、教学反思、计划总结。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AI聊天上传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教师在自己空间通过聊天发送文字、图片、Word、PDF、PPT。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AI自动分类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识别个人备课、集体备课、教学反思、计划总结。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AI识别确认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AI展示识别结果，教师确认或修正后保存。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个人备课管理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个人备课列表、详情、附件、预览、删除。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FR-009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教学反思管理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教学反思必须关联最近三次个人备课之一。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集体备课管理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创建人=提交人，参与人=发表评论/图片/附件的教师。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计划与总结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AI识别后按学年学期自动归档。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在线预览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Word转HTML、PPT转PDF、PDF原生预览。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PDF导出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支持教师个人全部备课汇编PDF。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学校信息管理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学校名称、学校简称、学校Logo。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组织管理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管理教研组，用于首页分组、教师归属、PDF导出。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教师管理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手机号账号、姓名、教师角色、教研组、在职/离职状态。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离职教师管理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离职教师首页隐藏，资料保留，可后台查看。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资料后台管理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管理员可全校筛选、查看、删除、导出。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FR-019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系统日志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记录登录、上传、删除、导出、后台操作。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MVP必须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FR-020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微信小程序接口预留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18"/>
              </w:rPr>
              <w:t>Web功能以API方式实现，未来小程序可复用。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架构必须</w:t>
            </w:r>
          </w:p>
        </w:tc>
      </w:tr>
    </w:tbl>
    <w:p/>
    <w:p>
      <w:pPr>
        <w:pStyle w:val="Heading1"/>
      </w:pPr>
      <w:r>
        <w:t>5. 核心业务规则总表（BR）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规则名称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b/>
                <w:sz w:val="18"/>
              </w:rPr>
              <w:t>规则内容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手机号账号唯一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教师账号使用手机号，手机号必须全校唯一。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所有人首页一致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教师和管理员登录后业务首页均按教研组展示所有在职教师。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全校查看权限开放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教师可查看任意教师备课资料、反思、计划总结和集体备课记录。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本人编辑原则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教师仅可编辑和删除本人资料。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管理员全局管理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管理员可以删除任意资料、管理组织、教师、学校信息。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聊天新增原则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新增个人备课、教学反思、计划总结、集体备课参与内容均优先通过聊天完成。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AI不得直接最终保存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AI识别后必须展示确认结果，用户确认后保存。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教学反思必须关联个人备课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系统识别为教学反思后，必须让教师从最近三次个人备课中选择一条关联后保存。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无最近备课时人工选择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若最近三次个人备课为空，提示教师先选择已有备课或创建个人备课。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集体备课创建人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集体备课创建人=提交该集体备课内容的教师。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集体备课参与人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在集体备课中发表评论、图片、附件的教师均自动成为参与人。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V1不做AI汇总集体备课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集体备课V1只记录参与内容，不做AI意见汇总。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学年自动计算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每年7月31日为学年结束，8月1日开始新学年。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学期自动计算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按农历大年三十区分上下学期，大年三十之前为上学期，之后为下学期。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学期名称自动生成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系统自动命名为“YYYY-YYYY学年上/下学期”，不需要人工设置。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离职教师归档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教师离职后首页不显示，但资料不删除，进入离职教师管理。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删除为逻辑删除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所有删除操作均默认逻辑删除，保留操作日志。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默认在线预览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资料点击标题默认进入在线预览，不触发下载。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BR-019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Word预览方式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Word文件通过LibreOffice转换为HTML后浏览器预览。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BR-020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PPT预览方式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PPT文件通过LibreOffice转换为PDF后浏览器预览。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BR-021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PDF预览方式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PDF使用浏览器原生预览。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导出PDF结构固定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个人备课PDF包含学校、Logo、教研组、教师、学年学期、备课时间、备课内容、反思和附件目录。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学校信息极简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学校信息仅包含学校名称、学校简称、学校Logo。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BR-024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组织用于权限与展示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组织管理主要用于教研组分组展示与教师归属，不做复杂组织架构。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BR-025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前后端分离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所有功能通过后端API提供，Web和未来小程序共用接口。</w:t>
            </w:r>
          </w:p>
        </w:tc>
      </w:tr>
    </w:tbl>
    <w:p/>
    <w:p>
      <w:pPr>
        <w:pStyle w:val="Heading1"/>
      </w:pPr>
      <w:r>
        <w:t>6. AI规则总表（AIR）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规则名称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b/>
                <w:sz w:val="18"/>
              </w:rPr>
              <w:t>规则内容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AI识别范围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AI仅识别个人备课、集体备课、教学反思、计划总结四大类型。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AI识别输入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输入支持文字、图片、Word、PDF、PPT。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AI上下文范围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AI支持单次聊天会话上下文，不跨无限历史推断。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AI结果可修正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AI识别出的类型、标题、学年学期、关联对象必须允许用户修正。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识别失败处理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AI无法判断时，显示人工选择：个人备课、集体备课、教学反思、计划总结。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反思关联推荐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当识别为教学反思时，系统查询当前教师最近三次个人备课供教师选择。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不得自动关联反思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AI不得直接将教学反思自动关联到某次备课，必须教师选择。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文件解析优先级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优先使用文件名、文档标题、正文前几段、上传上下文综合判断。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类型优先级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若文件/文本出现明确关键词“反思”，优先判断教学反思；出现“计划/总结”优先计划总结；PPT/课件优先个人备课；集体备课需有明确集体备课上下文或入口。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AIR-010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AI审计记录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每次AI识别必须保存输入摘要、识别结果、置信度、用户是否修正。</w:t>
            </w:r>
          </w:p>
        </w:tc>
      </w:tr>
    </w:tbl>
    <w:p/>
    <w:p>
      <w:pPr>
        <w:pStyle w:val="Heading1"/>
      </w:pPr>
      <w:r>
        <w:t>7. 业务对象定义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业务对象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系统归属单位，包含学校名称、简称、Logo。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教研组/组织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教师分组单位，首页按组织展示教师。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系统用户，手机号为账号。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教师空间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按教师聚合展示其个人备课、反思、集体备课、计划总结。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个人备课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教师本人提交的备课资料，包含课件、文档、附件和关联反思。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教学反思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教师提交的课后反思，必须关联一条个人备课。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教师发起或参与的集体备课记录，含评论、图片、附件、参与人。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计划与总结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教师上传或输入的计划、总结材料，按学年学期自动归档。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附件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Word、PDF、PPT、图片等文件资源。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预览文件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由原始附件转换生成的HTML或PDF预览资源。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AI会话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一次聊天式上传或识别过程。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AI识别记录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AI识别类型、提取字段、用户确认或修正的审计记录。</w:t>
            </w:r>
          </w:p>
        </w:tc>
      </w:tr>
    </w:tbl>
    <w:p/>
    <w:p>
      <w:pPr>
        <w:pStyle w:val="Heading1"/>
      </w:pPr>
      <w:r>
        <w:t>8. V1.0 MVP范围</w:t>
      </w:r>
    </w:p>
    <w:p>
      <w:pPr>
        <w:pStyle w:val="Heading2"/>
      </w:pPr>
      <w:r>
        <w:t>8.1 必须实现</w:t>
      </w:r>
    </w:p>
    <w:p>
      <w:r>
        <w:rPr>
          <w:sz w:val="21"/>
        </w:rPr>
        <w:t>• 手机号登录</w:t>
      </w:r>
    </w:p>
    <w:p>
      <w:r>
        <w:rPr>
          <w:sz w:val="21"/>
        </w:rPr>
        <w:t>• 学校信息管理</w:t>
      </w:r>
    </w:p>
    <w:p>
      <w:r>
        <w:rPr>
          <w:sz w:val="21"/>
        </w:rPr>
        <w:t>• 组织管理</w:t>
      </w:r>
    </w:p>
    <w:p>
      <w:r>
        <w:rPr>
          <w:sz w:val="21"/>
        </w:rPr>
        <w:t>• 教师管理</w:t>
      </w:r>
    </w:p>
    <w:p>
      <w:r>
        <w:rPr>
          <w:sz w:val="21"/>
        </w:rPr>
        <w:t>• 离职教师管理</w:t>
      </w:r>
    </w:p>
    <w:p>
      <w:r>
        <w:rPr>
          <w:sz w:val="21"/>
        </w:rPr>
        <w:t>• 统一首页教师目录</w:t>
      </w:r>
    </w:p>
    <w:p>
      <w:r>
        <w:rPr>
          <w:sz w:val="21"/>
        </w:rPr>
        <w:t>• 查看任意教师空间</w:t>
      </w:r>
    </w:p>
    <w:p>
      <w:r>
        <w:rPr>
          <w:sz w:val="21"/>
        </w:rPr>
        <w:t>• AI聊天上传</w:t>
      </w:r>
    </w:p>
    <w:p>
      <w:r>
        <w:rPr>
          <w:sz w:val="21"/>
        </w:rPr>
        <w:t>• AI识别确认</w:t>
      </w:r>
    </w:p>
    <w:p>
      <w:r>
        <w:rPr>
          <w:sz w:val="21"/>
        </w:rPr>
        <w:t>• 个人备课列表与详情</w:t>
      </w:r>
    </w:p>
    <w:p>
      <w:r>
        <w:rPr>
          <w:sz w:val="21"/>
        </w:rPr>
        <w:t>• 教学反思关联最近三次个人备课</w:t>
      </w:r>
    </w:p>
    <w:p>
      <w:r>
        <w:rPr>
          <w:sz w:val="21"/>
        </w:rPr>
        <w:t>• 集体备课参与记录</w:t>
      </w:r>
    </w:p>
    <w:p>
      <w:r>
        <w:rPr>
          <w:sz w:val="21"/>
        </w:rPr>
        <w:t>• 计划总结自动归档</w:t>
      </w:r>
    </w:p>
    <w:p>
      <w:r>
        <w:rPr>
          <w:sz w:val="21"/>
        </w:rPr>
        <w:t>• Word/PPT/PDF在线预览</w:t>
      </w:r>
    </w:p>
    <w:p>
      <w:r>
        <w:rPr>
          <w:sz w:val="21"/>
        </w:rPr>
        <w:t>• 个人备课PDF导出</w:t>
      </w:r>
    </w:p>
    <w:p>
      <w:r>
        <w:rPr>
          <w:sz w:val="21"/>
        </w:rPr>
        <w:t>• 权限控制</w:t>
      </w:r>
    </w:p>
    <w:p>
      <w:r>
        <w:rPr>
          <w:sz w:val="21"/>
        </w:rPr>
        <w:t>• 系统日志</w:t>
      </w:r>
    </w:p>
    <w:p>
      <w:r>
        <w:rPr>
          <w:sz w:val="21"/>
        </w:rPr>
        <w:t>• REST API预留小程序复用</w:t>
      </w:r>
    </w:p>
    <w:p>
      <w:pPr>
        <w:pStyle w:val="Heading2"/>
      </w:pPr>
      <w:r>
        <w:t>8.2 明确不做</w:t>
      </w:r>
    </w:p>
    <w:p>
      <w:r>
        <w:rPr>
          <w:sz w:val="21"/>
        </w:rPr>
        <w:t>• 不做在线编辑Word/PPT</w:t>
      </w:r>
    </w:p>
    <w:p>
      <w:r>
        <w:rPr>
          <w:sz w:val="21"/>
        </w:rPr>
        <w:t>• 不做多人实时协同编辑</w:t>
      </w:r>
    </w:p>
    <w:p>
      <w:r>
        <w:rPr>
          <w:sz w:val="21"/>
        </w:rPr>
        <w:t>• 不做AI自动生成教案</w:t>
      </w:r>
    </w:p>
    <w:p>
      <w:r>
        <w:rPr>
          <w:sz w:val="21"/>
        </w:rPr>
        <w:t>• 不做AI自动生成反思</w:t>
      </w:r>
    </w:p>
    <w:p>
      <w:r>
        <w:rPr>
          <w:sz w:val="21"/>
        </w:rPr>
        <w:t>• 不做AI汇总集体备课意见</w:t>
      </w:r>
    </w:p>
    <w:p>
      <w:r>
        <w:rPr>
          <w:sz w:val="21"/>
        </w:rPr>
        <w:t>• 不做复杂审批流</w:t>
      </w:r>
    </w:p>
    <w:p>
      <w:r>
        <w:rPr>
          <w:sz w:val="21"/>
        </w:rPr>
        <w:t>• 不做复杂多级权限</w:t>
      </w:r>
    </w:p>
    <w:p>
      <w:r>
        <w:rPr>
          <w:sz w:val="21"/>
        </w:rPr>
        <w:t>• 不做学生端</w:t>
      </w:r>
    </w:p>
    <w:p>
      <w:r>
        <w:rPr>
          <w:sz w:val="21"/>
        </w:rPr>
        <w:t>• 不做家长端</w:t>
      </w:r>
    </w:p>
    <w:p>
      <w:r>
        <w:rPr>
          <w:sz w:val="21"/>
        </w:rPr>
        <w:t>• 不做课程表排课</w:t>
      </w:r>
    </w:p>
    <w:p>
      <w:r>
        <w:rPr>
          <w:sz w:val="21"/>
        </w:rPr>
        <w:t>• 不做成绩分析</w:t>
      </w:r>
    </w:p>
    <w:p>
      <w:r>
        <w:rPr>
          <w:sz w:val="21"/>
        </w:rPr>
        <w:t>• 不做移动端原生App，仅预留小程序接口</w:t>
      </w:r>
    </w:p>
    <w:p>
      <w:pPr>
        <w:pStyle w:val="Heading1"/>
      </w:pPr>
      <w:r>
        <w:t>9. 学年学期规则详细说明</w:t>
      </w:r>
    </w:p>
    <w:p>
      <w:r>
        <w:rPr>
          <w:sz w:val="21"/>
        </w:rPr>
        <w:t>学年与学期均由系统自动计算，不设置后台配置入口，避免学校管理员配置错误。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规则项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计算方式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学年开始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每年8月1日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2026-08-01进入2026-2027学年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学年结束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每年7月31日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2027-07-31仍属于2026-2027学年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学期分界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农历大年三十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大年三十之前为上学期，大年三十之后为下学期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命名格式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YYYY-YYYY学年上/下学期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2026-2027学年上学期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calculateSchoolYear(date):</w:t>
        <w:br/>
        <w:t xml:space="preserve">  if month &gt;= 8:</w:t>
        <w:br/>
        <w:t xml:space="preserve">    start = year(date)</w:t>
        <w:br/>
        <w:t xml:space="preserve">    end = start + 1</w:t>
        <w:br/>
        <w:t xml:space="preserve">  else:</w:t>
        <w:br/>
        <w:t xml:space="preserve">    start = year(date) - 1</w:t>
        <w:br/>
        <w:t xml:space="preserve">    end = year(date)</w:t>
        <w:br/>
        <w:t xml:space="preserve">  return f"{start}-{end}学年"</w:t>
        <w:br/>
        <w:br/>
        <w:t>calculateTerm(date):</w:t>
        <w:br/>
        <w:t xml:space="preserve">  eve = lunarNewYearEveOfSchoolYear(date)</w:t>
        <w:br/>
        <w:t xml:space="preserve">  if date &lt;= eve:</w:t>
        <w:br/>
        <w:t xml:space="preserve">    return "上学期"</w:t>
        <w:br/>
        <w:t xml:space="preserve">  else:</w:t>
        <w:br/>
        <w:t xml:space="preserve">    return "下学期"</w:t>
      </w:r>
    </w:p>
    <w:p>
      <w:pPr>
        <w:pStyle w:val="Heading1"/>
      </w:pPr>
      <w:r>
        <w:t>10. 资料在线预览规则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/>
            <w:r>
              <w:rPr>
                <w:b/>
                <w:sz w:val="18"/>
              </w:rPr>
              <w:t>文件类型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b/>
                <w:sz w:val="18"/>
              </w:rPr>
              <w:t>预览方案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b/>
                <w:sz w:val="18"/>
              </w:rPr>
              <w:t>生成物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Word(doc/docx)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LibreOffice转换HTML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HTML + 静态资源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默认在线阅读，不下载。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PPT(ppt/pptx)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LibreOffice转换PDF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浏览器预览PDF。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浏览器原生预览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原文件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无需转换。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图片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浏览器直接预览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原文件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支持jpg/png/jpeg。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其他文件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显示文件信息与下载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V1不保证在线预览。</w:t>
            </w:r>
          </w:p>
        </w:tc>
      </w:tr>
    </w:tbl>
    <w:p/>
    <w:p>
      <w:pPr>
        <w:pStyle w:val="Heading1"/>
      </w:pPr>
      <w:r>
        <w:t>11. 个人备课PDF导出规范</w:t>
      </w:r>
    </w:p>
    <w:p>
      <w:r>
        <w:rPr>
          <w:sz w:val="21"/>
        </w:rPr>
        <w:t>导出对象：任意教师在某学年学期内的个人备课汇编。教师和管理员均可导出任意教师资料，但教师只能编辑自己的资料。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b/>
                <w:sz w:val="18"/>
              </w:rPr>
              <w:t>部分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封面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学校Logo、学校名称、学校简称、教师姓名、教研组、学年学期、生成时间。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目录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按备课时间或创建时间列出个人备课标题。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正文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每条个人备课包含标题、备课时间、上传时间、附件列表、AI摘要、正文/预览摘要。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教学反思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展示关联该个人备课的全部教学反思。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附件目录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列出附件名称、类型、上传时间。</w:t>
            </w:r>
          </w:p>
        </w:tc>
      </w:tr>
    </w:tbl>
    <w:p/>
    <w:p>
      <w:pPr>
        <w:pStyle w:val="Heading1"/>
      </w:pPr>
      <w:r>
        <w:t>12. 后台管理范围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后台模块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V1.0范围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学校信息管理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学校名称、学校简称、学校Logo。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组织管理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新增、编辑、排序、停用教研组。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教师管理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新增、编辑、重置密码、调整教研组、离职。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离职教师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查看离职教师、恢复在职、查看资料。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备课资料管理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管理员按教师、教研组、学年、类型筛选资料，可删除。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管理员查看集体备课记录和参与情况，可删除。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系统日志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查看登录、上传、删除、导出、后台操作记录。</w:t>
            </w:r>
          </w:p>
        </w:tc>
      </w:tr>
    </w:tbl>
    <w:p/>
    <w:p>
      <w:pPr>
        <w:pStyle w:val="Heading1"/>
      </w:pPr>
      <w:r>
        <w:t>13. 页面列表总表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b/>
                <w:sz w:val="18"/>
              </w:rPr>
              <w:t>页面编号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页面名称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登录页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手机号+密码登录。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首页/教师目录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按教研组展示所有在职教师。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教师空间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查看某教师所有资料。本人空间可上传，别人空间只读。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AI聊天上传区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发送文字、图片、文件，AI识别。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AI识别确认弹窗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确认或修正识别结果。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个人备课列表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展示个人备课。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个人备课详情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展示课件、附件、反思、预览。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教学反思提交弹窗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通过聊天输入反思。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反思关联选择弹窗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展示最近三次个人备课供选择。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集体备课列表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展示集体备课记录。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集体备课详情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展示参与人、评论、图片、附件。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参与集体备课弹窗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聊天式提交文字、图片、附件。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计划与总结列表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按学年学期归档展示。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计划与总结详情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在线预览计划总结。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在线预览页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Word/PPT/PDF在线预览。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PDF导出确认页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选择教师、学年学期，生成PDF。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搜索结果页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搜索教师、课题、资料。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后台首页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统计概览。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P-019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学校信息管理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管理学校名称、简称、Logo。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组织管理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管理教研组。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教师管理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管理教师账号与状态。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新增/编辑教师弹窗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手机号、姓名、教研组。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离职教师管理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离职归档教师。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备课资料后台管理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全校资料管理。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集体备课后台管理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集体备课管理。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8"/>
              </w:rPr>
              <w:t>P-026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系统日志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8"/>
              </w:rPr>
              <w:t>操作日志。</w:t>
            </w:r>
          </w:p>
        </w:tc>
      </w:tr>
    </w:tbl>
    <w:p/>
    <w:p>
      <w:pPr>
        <w:pStyle w:val="Heading1"/>
      </w:pPr>
      <w:r>
        <w:t>14. 接口分类总表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接口类别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认证接口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登录、退出、当前用户信息。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首页接口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教师目录、全局搜索。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教师空间接口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教师资料聚合、个人备课、反思、集体备课、计划总结。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AI接口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聊天消息、文件上传、AI识别、确认、修正、上下文。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文件接口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上传、预览、下载、转换状态。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导出接口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个人备课PDF导出、导出任务状态。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后台接口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学校信息、组织、教师、离职、资料管理、日志。</w:t>
            </w:r>
          </w:p>
        </w:tc>
      </w:tr>
    </w:tbl>
    <w:p/>
    <w:p>
      <w:pPr>
        <w:pStyle w:val="Heading1"/>
      </w:pPr>
      <w:r>
        <w:t>15. 数据库实体总表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中文说明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学校信息表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组织/教研组表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教师表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teacher_status_history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教师状态历史表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内容主表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personal_lesson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个人备课表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lesson_attachment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备课附件表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reflection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教学反思表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group_lesson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集体备课表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group_lesson_comment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集体备课参与记录表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plan_summary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计划与总结表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file_asset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文件资源表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preview_file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在线预览文件表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ai_session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AI会话表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ai_message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AI消息表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ai_recognition_record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AI识别记录表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export_task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导出任务表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operation_log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操作日志表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login_log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登录日志表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deleted_record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8"/>
              </w:rPr>
              <w:t>删除记录表</w:t>
            </w:r>
          </w:p>
        </w:tc>
      </w:tr>
    </w:tbl>
    <w:p/>
    <w:p>
      <w:pPr>
        <w:pStyle w:val="Heading1"/>
      </w:pPr>
      <w:r>
        <w:t>16. 关键验收标准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fill="D9EAF7"/>
            <w:vAlign w:val="center"/>
          </w:tcPr>
          <w:p>
            <w:r/>
            <w:r>
              <w:rPr>
                <w:b/>
                <w:sz w:val="18"/>
              </w:rPr>
              <w:t>验收编号</w:t>
            </w:r>
          </w:p>
        </w:tc>
        <w:tc>
          <w:tcPr>
            <w:tcW w:type="dxa" w:w="7654"/>
            <w:shd w:fill="D9EAF7"/>
            <w:vAlign w:val="center"/>
          </w:tcPr>
          <w:p>
            <w:r/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AC-001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教师可用手机号登录系统。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AC-002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所有用户首页看到相同教师目录。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AC-003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教师可查看任意教师资料。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AC-004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教师不能删除他人资料。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AC-005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管理员可删除任意资料。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AC-006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教师上传Word后AI可识别为个人备课并确认保存。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AC-007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教师上传PPT后可在线预览为PDF。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AC-008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教师上传Word后可在线预览为HTML。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AC-009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教学反思识别后必须弹出最近三次个人备课供选择。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AC-010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教师选择关联备课后反思保存成功。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AC-011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集体备课参与人自动记录。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AC-012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计划总结按学年学期自动归档。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AC-013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离职教师首页隐藏但资料仍可后台查看。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AC-014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导出PDF包含学校名称、Logo、教研组、教师、学年学期和内容。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sz w:val="18"/>
              </w:rPr>
              <w:t>AC-015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  <w:sz w:val="18"/>
              </w:rPr>
              <w:t>所有核心功能通过REST API实现，具备小程序复用条件。</w:t>
            </w:r>
          </w:p>
        </w:tc>
      </w:tr>
    </w:tbl>
    <w:p/>
    <w:p>
      <w:pPr>
        <w:pStyle w:val="Heading1"/>
      </w:pPr>
      <w:r>
        <w:t>17. 后续章节衔接说明</w:t>
      </w:r>
    </w:p>
    <w:p>
      <w:r>
        <w:rPr>
          <w:sz w:val="21"/>
        </w:rPr>
        <w:t>本册完成后，后续文档必须继续采用以下编号体系：页面编号P、业务流程B、AI流程AI、数据库DB、接口API、开发任务Task、测试用例TC。任何新增设计均需引用本册中对应FR、BR、AIR、DP编号。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b/>
                <w:sz w:val="18"/>
              </w:rPr>
              <w:t>后续文档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b/>
                <w:sz w:val="18"/>
              </w:rPr>
              <w:t>必须引用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02 页面原型详细设计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P编号、FR编号、BR编号、权限矩阵。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03 业务流程详细设计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B编号、BR编号、角色权限。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04 AI工作流详细设计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AIR编号、AI确认机制、反思关联规则。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05 数据库详细设计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业务对象、删除/离职/日志规则。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06 API接口详细设计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权限矩阵、页面需求、业务流程。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07 开发任务清单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FR、API、DB、P、TC对应关系。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需求冻结基线 · 文档驱动开发 ·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AI教师工作空间 V1.0 | 01 最终产品需求总纲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