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754" w:type="dxa"/>
        <w:tblInd w:w="96" w:type="dxa"/>
        <w:tblLook w:val="04A0"/>
      </w:tblPr>
      <w:tblGrid>
        <w:gridCol w:w="4618"/>
        <w:gridCol w:w="1756"/>
        <w:gridCol w:w="1983"/>
        <w:gridCol w:w="4797"/>
        <w:gridCol w:w="1600"/>
      </w:tblGrid>
      <w:tr w:rsidR="00D745CA" w:rsidRPr="002C7E78" w:rsidTr="00C233B5">
        <w:trPr>
          <w:trHeight w:val="1050"/>
        </w:trPr>
        <w:tc>
          <w:tcPr>
            <w:tcW w:w="4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45CA" w:rsidRPr="002C7E78" w:rsidRDefault="00D745CA" w:rsidP="002C7E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НАИМЕНОВАНИЕ АНАЛИЗАТОРА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45CA" w:rsidRPr="002C7E78" w:rsidRDefault="00D745CA" w:rsidP="002C7E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ВОЗМОЖНОСТЬ ПОДКЛЮЧЕНИЯ К МИС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5CA" w:rsidRPr="002C7E78" w:rsidRDefault="00D745CA" w:rsidP="002C7E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ФОРМАТ</w:t>
            </w:r>
          </w:p>
        </w:tc>
        <w:tc>
          <w:tcPr>
            <w:tcW w:w="4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5CA" w:rsidRPr="002C7E78" w:rsidRDefault="00D745CA" w:rsidP="002C7E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КОММЕНТАРИИ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45CA" w:rsidRDefault="00D745CA" w:rsidP="00C23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Подключение к PACS</w:t>
            </w:r>
          </w:p>
          <w:p w:rsidR="00D745CA" w:rsidRPr="00D745CA" w:rsidRDefault="00D745CA" w:rsidP="00C23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</w:pPr>
          </w:p>
        </w:tc>
      </w:tr>
      <w:tr w:rsidR="00D745CA" w:rsidRPr="002C7E78" w:rsidTr="00C233B5">
        <w:trPr>
          <w:trHeight w:val="315"/>
        </w:trPr>
        <w:tc>
          <w:tcPr>
            <w:tcW w:w="131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745CA" w:rsidRPr="002C7E78" w:rsidRDefault="00D745CA" w:rsidP="002C7E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Отделение функциональной диагностики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745CA" w:rsidRPr="002C7E78" w:rsidRDefault="00D745CA" w:rsidP="00C23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D745CA" w:rsidRPr="002C7E78" w:rsidTr="00C233B5">
        <w:trPr>
          <w:trHeight w:val="300"/>
        </w:trPr>
        <w:tc>
          <w:tcPr>
            <w:tcW w:w="131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Ультразвуковые системы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745CA" w:rsidRPr="002C7E78" w:rsidRDefault="00D745CA" w:rsidP="00C23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</w:tr>
      <w:tr w:rsidR="00D745CA" w:rsidRPr="002C7E78" w:rsidTr="00C233B5">
        <w:trPr>
          <w:trHeight w:val="630"/>
        </w:trPr>
        <w:tc>
          <w:tcPr>
            <w:tcW w:w="4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Ультразвуковая диагностическая система "Vivid 7 PRO"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DICOM</w:t>
            </w:r>
          </w:p>
        </w:tc>
        <w:tc>
          <w:tcPr>
            <w:tcW w:w="4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Надо смотреть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745CA" w:rsidRPr="00C233B5" w:rsidRDefault="00C233B5" w:rsidP="00C23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OK</w:t>
            </w:r>
          </w:p>
        </w:tc>
      </w:tr>
      <w:tr w:rsidR="00C233B5" w:rsidRPr="002C7E78" w:rsidTr="00C233B5">
        <w:trPr>
          <w:trHeight w:val="900"/>
        </w:trPr>
        <w:tc>
          <w:tcPr>
            <w:tcW w:w="4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33B5" w:rsidRPr="002C7E78" w:rsidRDefault="00C233B5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Ультразвуковая диагностическая портативная система "Titan"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33B5" w:rsidRPr="002C7E78" w:rsidRDefault="00C233B5" w:rsidP="002C7E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33B5" w:rsidRPr="002C7E78" w:rsidRDefault="00C233B5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DICOM интегрировано в SiteLink</w:t>
            </w:r>
          </w:p>
        </w:tc>
        <w:tc>
          <w:tcPr>
            <w:tcW w:w="4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3B5" w:rsidRPr="002C7E78" w:rsidRDefault="00C233B5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Надо смотреть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233B5" w:rsidRPr="00C233B5" w:rsidRDefault="00C233B5" w:rsidP="002B3D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OK</w:t>
            </w:r>
          </w:p>
        </w:tc>
      </w:tr>
      <w:tr w:rsidR="00C233B5" w:rsidRPr="002C7E78" w:rsidTr="00C233B5">
        <w:trPr>
          <w:trHeight w:val="600"/>
        </w:trPr>
        <w:tc>
          <w:tcPr>
            <w:tcW w:w="4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33B5" w:rsidRPr="002C7E78" w:rsidRDefault="00C233B5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Ультразвуковая диагностическая портативная система "Sono Scape S6"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33B5" w:rsidRPr="002C7E78" w:rsidRDefault="00C233B5" w:rsidP="002C7E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3B5" w:rsidRPr="002C7E78" w:rsidRDefault="00C233B5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DICOM V3</w:t>
            </w:r>
          </w:p>
        </w:tc>
        <w:tc>
          <w:tcPr>
            <w:tcW w:w="4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3B5" w:rsidRPr="002C7E78" w:rsidRDefault="00C233B5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Надо смотреть и возможно обновить софт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233B5" w:rsidRPr="00C233B5" w:rsidRDefault="00C233B5" w:rsidP="002B3D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OK</w:t>
            </w:r>
          </w:p>
        </w:tc>
      </w:tr>
      <w:tr w:rsidR="00C233B5" w:rsidRPr="002C7E78" w:rsidTr="00C233B5">
        <w:trPr>
          <w:trHeight w:val="600"/>
        </w:trPr>
        <w:tc>
          <w:tcPr>
            <w:tcW w:w="4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33B5" w:rsidRPr="002C7E78" w:rsidRDefault="00C233B5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Ультразвуковая диагностическая система "Sono Scape SSI-8000"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33B5" w:rsidRPr="002C7E78" w:rsidRDefault="00C233B5" w:rsidP="002C7E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3B5" w:rsidRPr="002C7E78" w:rsidRDefault="00C233B5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DICOM V3</w:t>
            </w:r>
          </w:p>
        </w:tc>
        <w:tc>
          <w:tcPr>
            <w:tcW w:w="4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3B5" w:rsidRPr="002C7E78" w:rsidRDefault="00C233B5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Надо смотреть и возможно обновить софт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233B5" w:rsidRPr="00C233B5" w:rsidRDefault="00C233B5" w:rsidP="002B3D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OK</w:t>
            </w:r>
          </w:p>
        </w:tc>
      </w:tr>
      <w:tr w:rsidR="00C233B5" w:rsidRPr="002C7E78" w:rsidTr="00C233B5">
        <w:trPr>
          <w:trHeight w:val="300"/>
        </w:trPr>
        <w:tc>
          <w:tcPr>
            <w:tcW w:w="4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33B5" w:rsidRPr="002C7E78" w:rsidRDefault="00C233B5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УЗ портативная система "Vivid i"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33B5" w:rsidRPr="002C7E78" w:rsidRDefault="00C233B5" w:rsidP="002C7E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33B5" w:rsidRPr="002C7E78" w:rsidRDefault="00C233B5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DICOM Media</w:t>
            </w:r>
          </w:p>
        </w:tc>
        <w:tc>
          <w:tcPr>
            <w:tcW w:w="4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3B5" w:rsidRPr="002C7E78" w:rsidRDefault="00C233B5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Надо смотреть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233B5" w:rsidRPr="00C233B5" w:rsidRDefault="00C233B5" w:rsidP="002B3D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OK</w:t>
            </w:r>
          </w:p>
        </w:tc>
      </w:tr>
      <w:tr w:rsidR="00C233B5" w:rsidRPr="002C7E78" w:rsidTr="00C233B5">
        <w:trPr>
          <w:trHeight w:val="600"/>
        </w:trPr>
        <w:tc>
          <w:tcPr>
            <w:tcW w:w="4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33B5" w:rsidRPr="002C7E78" w:rsidRDefault="00C233B5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УЗ система "iE 33"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33B5" w:rsidRPr="002C7E78" w:rsidRDefault="00C233B5" w:rsidP="002C7E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33B5" w:rsidRPr="002C7E78" w:rsidRDefault="00C233B5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DICOM, Qlab, export</w:t>
            </w:r>
          </w:p>
        </w:tc>
        <w:tc>
          <w:tcPr>
            <w:tcW w:w="4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3B5" w:rsidRPr="002C7E78" w:rsidRDefault="00C233B5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Надо смотреть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233B5" w:rsidRPr="00C233B5" w:rsidRDefault="00C233B5" w:rsidP="002B3D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OK</w:t>
            </w:r>
          </w:p>
        </w:tc>
      </w:tr>
      <w:tr w:rsidR="00C233B5" w:rsidRPr="002C7E78" w:rsidTr="00C233B5">
        <w:trPr>
          <w:trHeight w:val="600"/>
        </w:trPr>
        <w:tc>
          <w:tcPr>
            <w:tcW w:w="4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33B5" w:rsidRPr="002C7E78" w:rsidRDefault="00C233B5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Ситема ультразвуковой доплерографии "Pioneer TC 8080"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33B5" w:rsidRPr="002C7E78" w:rsidRDefault="00C233B5" w:rsidP="002C7E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33B5" w:rsidRPr="002C7E78" w:rsidRDefault="00C233B5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Сетевая база NicVue</w:t>
            </w:r>
          </w:p>
        </w:tc>
        <w:tc>
          <w:tcPr>
            <w:tcW w:w="4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3B5" w:rsidRPr="002C7E78" w:rsidRDefault="00C233B5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Надо смотреть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233B5" w:rsidRPr="00C233B5" w:rsidRDefault="00C233B5" w:rsidP="002B3D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OK</w:t>
            </w:r>
          </w:p>
        </w:tc>
      </w:tr>
      <w:tr w:rsidR="00C233B5" w:rsidRPr="002C7E78" w:rsidTr="00C233B5">
        <w:trPr>
          <w:trHeight w:val="600"/>
        </w:trPr>
        <w:tc>
          <w:tcPr>
            <w:tcW w:w="4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33B5" w:rsidRPr="002C7E78" w:rsidRDefault="00C233B5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Система ультразвуковой доплерографии "Pioneer TE 2020-3"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33B5" w:rsidRPr="002C7E78" w:rsidRDefault="00C233B5" w:rsidP="002C7E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33B5" w:rsidRPr="002C7E78" w:rsidRDefault="00C233B5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Сетевая база NicVue</w:t>
            </w:r>
          </w:p>
        </w:tc>
        <w:tc>
          <w:tcPr>
            <w:tcW w:w="4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3B5" w:rsidRPr="002C7E78" w:rsidRDefault="00C233B5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Надо смотреть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233B5" w:rsidRPr="00C233B5" w:rsidRDefault="00C233B5" w:rsidP="002B3D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OK</w:t>
            </w:r>
          </w:p>
        </w:tc>
      </w:tr>
      <w:tr w:rsidR="00D745CA" w:rsidRPr="002C7E78" w:rsidTr="00C233B5">
        <w:trPr>
          <w:trHeight w:val="900"/>
        </w:trPr>
        <w:tc>
          <w:tcPr>
            <w:tcW w:w="4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Система для исследования периферических сосудов с посегментарным измерением АД "Vasoguard XP84"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Удобная база</w:t>
            </w:r>
          </w:p>
        </w:tc>
        <w:tc>
          <w:tcPr>
            <w:tcW w:w="4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Надо смотреть, но похоже совсем старьё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745CA" w:rsidRPr="00B7227A" w:rsidRDefault="00B7227A" w:rsidP="00C23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Надо пробовать видеозахват</w:t>
            </w:r>
          </w:p>
        </w:tc>
      </w:tr>
      <w:tr w:rsidR="00D745CA" w:rsidRPr="002C7E78" w:rsidTr="00C233B5">
        <w:trPr>
          <w:trHeight w:val="300"/>
        </w:trPr>
        <w:tc>
          <w:tcPr>
            <w:tcW w:w="131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745CA" w:rsidRPr="002C7E78" w:rsidRDefault="00D745CA" w:rsidP="002C7E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Аппараты для обследования ЦНС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745CA" w:rsidRPr="002C7E78" w:rsidRDefault="00D745CA" w:rsidP="00C23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</w:tr>
      <w:tr w:rsidR="00D745CA" w:rsidRPr="002C7E78" w:rsidTr="00C233B5">
        <w:trPr>
          <w:trHeight w:val="585"/>
        </w:trPr>
        <w:tc>
          <w:tcPr>
            <w:tcW w:w="4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Электроэнцефалограф "Nicolet allianse Works"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Программа Neurotravel, EDF</w:t>
            </w:r>
          </w:p>
        </w:tc>
        <w:tc>
          <w:tcPr>
            <w:tcW w:w="4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Надо смотреть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745CA" w:rsidRPr="002B3D52" w:rsidRDefault="002B3D52" w:rsidP="00C23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3D52">
              <w:rPr>
                <w:rFonts w:ascii="Calibri" w:eastAsia="Times New Roman" w:hAnsi="Calibri" w:cs="Times New Roman"/>
                <w:color w:val="000000"/>
                <w:lang w:eastAsia="ru-RU"/>
              </w:rPr>
              <w:t>Запись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цифрового видео или отчет PDF в dicom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формате</w:t>
            </w:r>
          </w:p>
        </w:tc>
      </w:tr>
      <w:tr w:rsidR="00D745CA" w:rsidRPr="002C7E78" w:rsidTr="00C233B5">
        <w:trPr>
          <w:trHeight w:val="1200"/>
        </w:trPr>
        <w:tc>
          <w:tcPr>
            <w:tcW w:w="4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Электроэнцефалограф "Нейрон спектр 2"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Программное обеспечение Нейрон-Спектр по ЛВС</w:t>
            </w:r>
          </w:p>
        </w:tc>
        <w:tc>
          <w:tcPr>
            <w:tcW w:w="4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Надо смотреть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745CA" w:rsidRPr="002C7E78" w:rsidRDefault="009C18F9" w:rsidP="00C23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--</w:t>
            </w:r>
          </w:p>
        </w:tc>
      </w:tr>
      <w:tr w:rsidR="00D745CA" w:rsidRPr="002C7E78" w:rsidTr="00C233B5">
        <w:trPr>
          <w:trHeight w:val="600"/>
        </w:trPr>
        <w:tc>
          <w:tcPr>
            <w:tcW w:w="4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Электроэнцефалограф "NicoletOne"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Программа Neurotravel, EDF</w:t>
            </w:r>
          </w:p>
        </w:tc>
        <w:tc>
          <w:tcPr>
            <w:tcW w:w="4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Надо смотреть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745CA" w:rsidRPr="002C7E78" w:rsidRDefault="009C18F9" w:rsidP="00C23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--</w:t>
            </w:r>
          </w:p>
        </w:tc>
      </w:tr>
      <w:tr w:rsidR="00D745CA" w:rsidRPr="002C7E78" w:rsidTr="00C233B5">
        <w:trPr>
          <w:trHeight w:val="600"/>
        </w:trPr>
        <w:tc>
          <w:tcPr>
            <w:tcW w:w="4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Электромиограф "Nicolet Viking Quest"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Программа Neurotravel, EDF</w:t>
            </w:r>
          </w:p>
        </w:tc>
        <w:tc>
          <w:tcPr>
            <w:tcW w:w="4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Надо смотреть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745CA" w:rsidRPr="002C7E78" w:rsidRDefault="009C18F9" w:rsidP="00C23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--</w:t>
            </w:r>
          </w:p>
        </w:tc>
      </w:tr>
      <w:tr w:rsidR="00D745CA" w:rsidRPr="002C7E78" w:rsidTr="00C233B5">
        <w:trPr>
          <w:trHeight w:val="900"/>
        </w:trPr>
        <w:tc>
          <w:tcPr>
            <w:tcW w:w="4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Система измерения отоакустической эмиссии и слуховых вызванных потенциалов софт NOAH аппарат CHARTR EP 200 Otometrics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745CA" w:rsidRPr="002C7E78" w:rsidRDefault="009C18F9" w:rsidP="00C23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--</w:t>
            </w:r>
          </w:p>
        </w:tc>
      </w:tr>
      <w:tr w:rsidR="00D745CA" w:rsidRPr="002C7E78" w:rsidTr="00C233B5">
        <w:trPr>
          <w:trHeight w:val="600"/>
        </w:trPr>
        <w:tc>
          <w:tcPr>
            <w:tcW w:w="4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Система для рег. cлуховых вызванных потенциалов EP-25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Diagnistic Suite Hybrid</w:t>
            </w:r>
          </w:p>
        </w:tc>
        <w:tc>
          <w:tcPr>
            <w:tcW w:w="4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Надо смотреть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745CA" w:rsidRPr="002C7E78" w:rsidRDefault="009C18F9" w:rsidP="00C23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--</w:t>
            </w:r>
          </w:p>
        </w:tc>
      </w:tr>
      <w:tr w:rsidR="00D745CA" w:rsidRPr="002C7E78" w:rsidTr="00C233B5">
        <w:trPr>
          <w:trHeight w:val="420"/>
        </w:trPr>
        <w:tc>
          <w:tcPr>
            <w:tcW w:w="131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745CA" w:rsidRPr="002C7E78" w:rsidRDefault="00D745CA" w:rsidP="002C7E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Аппараты для исследования легочной системы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745CA" w:rsidRPr="002C7E78" w:rsidRDefault="00D745CA" w:rsidP="00C23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</w:tr>
      <w:tr w:rsidR="00D745CA" w:rsidRPr="002C7E78" w:rsidTr="00C233B5">
        <w:trPr>
          <w:trHeight w:val="300"/>
        </w:trPr>
        <w:tc>
          <w:tcPr>
            <w:tcW w:w="4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Спирограф "Мастер Скрин"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неизвестно</w:t>
            </w:r>
          </w:p>
        </w:tc>
        <w:tc>
          <w:tcPr>
            <w:tcW w:w="4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Необходимо докупать програмные модули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745CA" w:rsidRPr="009C18F9" w:rsidRDefault="009C18F9" w:rsidP="00C23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Рез-ты исследования в PDF формате</w:t>
            </w:r>
          </w:p>
        </w:tc>
      </w:tr>
      <w:tr w:rsidR="00D745CA" w:rsidRPr="002C7E78" w:rsidTr="00C233B5">
        <w:trPr>
          <w:trHeight w:val="300"/>
        </w:trPr>
        <w:tc>
          <w:tcPr>
            <w:tcW w:w="4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Бодипетизмограф "Мастер Скрин"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неизвестно</w:t>
            </w:r>
          </w:p>
        </w:tc>
        <w:tc>
          <w:tcPr>
            <w:tcW w:w="4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Необходимо докупать програмные модули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745CA" w:rsidRPr="002C7E78" w:rsidRDefault="009C18F9" w:rsidP="00C23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--</w:t>
            </w:r>
          </w:p>
        </w:tc>
      </w:tr>
      <w:tr w:rsidR="00D745CA" w:rsidRPr="002C7E78" w:rsidTr="00C233B5">
        <w:trPr>
          <w:trHeight w:val="300"/>
        </w:trPr>
        <w:tc>
          <w:tcPr>
            <w:tcW w:w="131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745CA" w:rsidRPr="002C7E78" w:rsidRDefault="00D745CA" w:rsidP="002C7E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Аппараты для исследования сердечно-сосудистой системы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745CA" w:rsidRPr="002C7E78" w:rsidRDefault="00D745CA" w:rsidP="00C23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</w:tr>
      <w:tr w:rsidR="00D745CA" w:rsidRPr="002C7E78" w:rsidTr="00C233B5">
        <w:trPr>
          <w:trHeight w:val="1200"/>
        </w:trPr>
        <w:tc>
          <w:tcPr>
            <w:tcW w:w="4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Стресс система для проведения велоэргометрического теста на базе ЭКГ "Cardiovit CS200" с велоэргометром "ERG911BP"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18F9" w:rsidRDefault="009C18F9" w:rsidP="00C23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:rsidR="009C18F9" w:rsidRDefault="009C18F9" w:rsidP="00C23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:rsidR="00D745CA" w:rsidRPr="009C18F9" w:rsidRDefault="009C18F9" w:rsidP="00C23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OK</w:t>
            </w:r>
          </w:p>
        </w:tc>
      </w:tr>
      <w:tr w:rsidR="00D745CA" w:rsidRPr="002C7E78" w:rsidTr="00C233B5">
        <w:trPr>
          <w:trHeight w:val="300"/>
        </w:trPr>
        <w:tc>
          <w:tcPr>
            <w:tcW w:w="131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745CA" w:rsidRPr="002C7E78" w:rsidRDefault="00D745CA" w:rsidP="002C7E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Комплексы для суточного мониторирования ЭКГ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745CA" w:rsidRPr="002C7E78" w:rsidRDefault="00D745CA" w:rsidP="00C23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</w:tr>
      <w:tr w:rsidR="00D745CA" w:rsidRPr="002C7E78" w:rsidTr="00C233B5">
        <w:trPr>
          <w:trHeight w:val="600"/>
        </w:trPr>
        <w:tc>
          <w:tcPr>
            <w:tcW w:w="4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Холтеровская система MICROVIT 100/MT-101/200 с регистратором ЭКГ МТ-101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745CA" w:rsidRPr="009C18F9" w:rsidRDefault="009C18F9" w:rsidP="00C23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Рез-ты исследования в PDF формате</w:t>
            </w:r>
          </w:p>
        </w:tc>
      </w:tr>
      <w:tr w:rsidR="00D745CA" w:rsidRPr="002C7E78" w:rsidTr="00C233B5">
        <w:trPr>
          <w:trHeight w:val="900"/>
        </w:trPr>
        <w:tc>
          <w:tcPr>
            <w:tcW w:w="4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Аппарат для бифункционального (ЭКГ+АД) суточного мониторирования (2 монитора) М ЭКГ-ДП-НС-01 М ЭКГ-ДП-НС-01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745CA" w:rsidRPr="001652D2" w:rsidRDefault="001652D2" w:rsidP="00C23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Сохранение через управляющую программу в PDF</w:t>
            </w:r>
          </w:p>
        </w:tc>
      </w:tr>
      <w:tr w:rsidR="00D745CA" w:rsidRPr="002C7E78" w:rsidTr="00C233B5">
        <w:trPr>
          <w:trHeight w:val="900"/>
        </w:trPr>
        <w:tc>
          <w:tcPr>
            <w:tcW w:w="4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Комплексы для суточного мониторирования ЭКГ "Холтеровский анализ-Астрокард" с 10 регистраторами 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745CA" w:rsidRPr="002C7E78" w:rsidRDefault="001652D2" w:rsidP="00C23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Сохранение через управляющую программу в PDF</w:t>
            </w:r>
          </w:p>
        </w:tc>
      </w:tr>
      <w:tr w:rsidR="00D745CA" w:rsidRPr="002C7E78" w:rsidTr="00C233B5">
        <w:trPr>
          <w:trHeight w:val="900"/>
        </w:trPr>
        <w:tc>
          <w:tcPr>
            <w:tcW w:w="4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Комплексы для суточного мониторирования ЭКГ "Холтеровский анализ-Астрокард" с 10 регистраторами 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745CA" w:rsidRPr="002C7E78" w:rsidRDefault="001652D2" w:rsidP="00C23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Сохранение через управляющую программу в PDF</w:t>
            </w:r>
          </w:p>
        </w:tc>
      </w:tr>
      <w:tr w:rsidR="00D745CA" w:rsidRPr="002C7E78" w:rsidTr="00C233B5">
        <w:trPr>
          <w:trHeight w:val="600"/>
        </w:trPr>
        <w:tc>
          <w:tcPr>
            <w:tcW w:w="4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Система холтеровского мониторирования "Schiller" c 2 регистраторами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5CA" w:rsidRPr="002C7E78" w:rsidRDefault="00D745CA" w:rsidP="002C7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7E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745CA" w:rsidRPr="001652D2" w:rsidRDefault="001652D2" w:rsidP="00C23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Поддержка есть - надо разбираться</w:t>
            </w:r>
          </w:p>
        </w:tc>
      </w:tr>
    </w:tbl>
    <w:p w:rsidR="00C40646" w:rsidRDefault="00C40646"/>
    <w:p w:rsidR="002C7E78" w:rsidRDefault="002C7E78"/>
    <w:tbl>
      <w:tblPr>
        <w:tblW w:w="15735" w:type="dxa"/>
        <w:tblInd w:w="-459" w:type="dxa"/>
        <w:tblLayout w:type="fixed"/>
        <w:tblLook w:val="04A0"/>
      </w:tblPr>
      <w:tblGrid>
        <w:gridCol w:w="439"/>
        <w:gridCol w:w="979"/>
        <w:gridCol w:w="2408"/>
        <w:gridCol w:w="1634"/>
        <w:gridCol w:w="2632"/>
        <w:gridCol w:w="2207"/>
        <w:gridCol w:w="1399"/>
        <w:gridCol w:w="709"/>
        <w:gridCol w:w="767"/>
        <w:gridCol w:w="908"/>
        <w:gridCol w:w="1653"/>
      </w:tblGrid>
      <w:tr w:rsidR="007D6ED0" w:rsidRPr="002C7E78" w:rsidTr="00FF426B">
        <w:trPr>
          <w:trHeight w:val="420"/>
        </w:trPr>
        <w:tc>
          <w:tcPr>
            <w:tcW w:w="14082" w:type="dxa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ru-RU"/>
              </w:rPr>
            </w:pPr>
            <w:r w:rsidRPr="002C7E78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ru-RU"/>
              </w:rPr>
              <w:t>Отделение рентгенологическое</w:t>
            </w:r>
          </w:p>
        </w:tc>
        <w:tc>
          <w:tcPr>
            <w:tcW w:w="165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ru-RU"/>
              </w:rPr>
            </w:pPr>
          </w:p>
        </w:tc>
      </w:tr>
      <w:tr w:rsidR="007D6ED0" w:rsidRPr="002C7E78" w:rsidTr="00FF426B">
        <w:trPr>
          <w:trHeight w:val="1335"/>
        </w:trPr>
        <w:tc>
          <w:tcPr>
            <w:tcW w:w="43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7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240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Подразделение</w:t>
            </w:r>
          </w:p>
        </w:tc>
        <w:tc>
          <w:tcPr>
            <w:tcW w:w="163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Кабинет</w:t>
            </w: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Тип оборудования</w:t>
            </w:r>
          </w:p>
        </w:tc>
        <w:tc>
          <w:tcPr>
            <w:tcW w:w="220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Оборудование</w:t>
            </w:r>
          </w:p>
        </w:tc>
        <w:tc>
          <w:tcPr>
            <w:tcW w:w="1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Возможность получения результата в цифровом формате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Наличие ПО</w:t>
            </w:r>
          </w:p>
        </w:tc>
        <w:tc>
          <w:tcPr>
            <w:tcW w:w="76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ЛВС</w:t>
            </w:r>
          </w:p>
        </w:tc>
        <w:tc>
          <w:tcPr>
            <w:tcW w:w="90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Доступ к интернету</w:t>
            </w: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D6ED0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  <w:p w:rsidR="007D6ED0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  <w:p w:rsidR="007D6ED0" w:rsidRPr="007D6ED0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DICOM</w:t>
            </w:r>
          </w:p>
        </w:tc>
      </w:tr>
      <w:tr w:rsidR="007D6ED0" w:rsidRPr="002C7E78" w:rsidTr="00FF426B">
        <w:trPr>
          <w:trHeight w:val="1335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БВС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БУ ХМАО-Югры "Сургутская окружная клиническая больница",отделение рентгенологическое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 этаж,кабинет компьютерной томографии</w:t>
            </w: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Рентгенодиагностическое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Компьютерный томограф "Agilion" фирмы "Tochiba"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426B" w:rsidRDefault="00FF426B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  <w:p w:rsidR="00FF426B" w:rsidRDefault="00FF426B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  <w:p w:rsidR="007D6ED0" w:rsidRPr="00FF426B" w:rsidRDefault="00FF426B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OK</w:t>
            </w:r>
          </w:p>
        </w:tc>
      </w:tr>
      <w:tr w:rsidR="007D6ED0" w:rsidRPr="002C7E78" w:rsidTr="00FF426B">
        <w:trPr>
          <w:trHeight w:val="142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БВС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БУ ХМАО-Югры "Сургутская окружная клиническая больница",отделение рентгенологическое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 этаж,кабинет компьютерной томографии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Рентгенодиагностическое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Высокоскоростной сканирующий томограф "Hi Speed NXI"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426B" w:rsidRDefault="00FF426B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  <w:p w:rsidR="00FF426B" w:rsidRDefault="00FF426B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  <w:p w:rsidR="007D6ED0" w:rsidRPr="00FF426B" w:rsidRDefault="00FF426B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OK</w:t>
            </w:r>
          </w:p>
        </w:tc>
      </w:tr>
      <w:tr w:rsidR="007D6ED0" w:rsidRPr="002C7E78" w:rsidTr="00FF426B">
        <w:trPr>
          <w:trHeight w:val="136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БВС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БУ ХМАО-Югры "Сургутская окружная клиническая больница",отделение рентгенологическое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7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Рентген кабинет №1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Рентгенодиагностическое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Аппарат рентген.EVOLUTION X3000-2C мобильный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                        (при работе с CCR 851)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ED0" w:rsidRPr="00FF426B" w:rsidRDefault="00FF426B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FF426B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Возможно через оцифровщик</w:t>
            </w:r>
          </w:p>
        </w:tc>
      </w:tr>
      <w:tr w:rsidR="007D6ED0" w:rsidRPr="002C7E78" w:rsidTr="00FF426B">
        <w:trPr>
          <w:trHeight w:val="136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БВС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БУ ХМАО-Югры "Сургутская окружная клиническая больница",отделение рентгенологическое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7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Рентген кабинет №1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Рентгенодиагностическое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Ап-т pентг.диагностический SIRESKOPCX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                        (при работе с CCR 851)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426B" w:rsidRDefault="00FF426B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  <w:p w:rsidR="00FF426B" w:rsidRDefault="00FF426B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  <w:p w:rsidR="007D6ED0" w:rsidRPr="00FF426B" w:rsidRDefault="00FF426B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OK</w:t>
            </w:r>
          </w:p>
        </w:tc>
      </w:tr>
      <w:tr w:rsidR="007D6ED0" w:rsidRPr="002C7E78" w:rsidTr="00FF426B">
        <w:trPr>
          <w:trHeight w:val="17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Хирургический корпус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БУ ХМАО-Югры "Сургутская окружная клиническая больница",отделение рентгенологическое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7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Блок Б,4 этаж,рентген кабинет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Рентгенодиагностическое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Дентальный ортопантомограф ОР-100, ренгеновский аппарат спец.назнач.для выполн.панорамных снимков челюстно-лицевой области для ч-л хир.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ED0" w:rsidRPr="002C7E78" w:rsidRDefault="00FF426B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F426B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Возможно через оцифровщик</w:t>
            </w:r>
          </w:p>
        </w:tc>
      </w:tr>
      <w:tr w:rsidR="007D6ED0" w:rsidRPr="002C7E78" w:rsidTr="00FF426B">
        <w:trPr>
          <w:trHeight w:val="127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Хирургический корпус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БУ ХМАО-Югры "Сургутская окружная клиническая больница",отделение рентгенологическое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7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Блок Б,4 этаж,рентген кабинет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Рентгенодиагностическое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Комплекс рентгеновский CLINODIGIT 90/20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                        (при работе с CCR 851)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ED0" w:rsidRPr="002C7E78" w:rsidRDefault="00FF426B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hAnsi="Symbol"/>
              </w:rPr>
              <w:t></w:t>
            </w:r>
            <w:r>
              <w:t xml:space="preserve">  наличие интерфейса DICOM, позволяющего интегрировать систему в больничную сеть.</w:t>
            </w:r>
          </w:p>
        </w:tc>
      </w:tr>
      <w:tr w:rsidR="007D6ED0" w:rsidRPr="002C7E78" w:rsidTr="00FF426B">
        <w:trPr>
          <w:trHeight w:val="127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БВС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БУ ХМАО-Югры "Сургутская окружная клиническая больница",отделение рентгенологическое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 этаж,кабинет №2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Рентгенодиагностическое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Маммографическая система Senograph DMR плюс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                        (при работе с CCR 851)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ED0" w:rsidRPr="002C7E78" w:rsidRDefault="00FF426B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hAnsi="Symbol"/>
              </w:rPr>
              <w:t></w:t>
            </w:r>
            <w:r>
              <w:t xml:space="preserve">  наличие интерфейса DICOM, позволяющего интегрировать систему в больничную сеть.</w:t>
            </w:r>
          </w:p>
        </w:tc>
      </w:tr>
      <w:tr w:rsidR="007D6ED0" w:rsidRPr="002C7E78" w:rsidTr="00FF426B">
        <w:trPr>
          <w:trHeight w:val="127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Хирургический корпус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БУ ХМАО-Югры "Сургутская окружная клиническая больница",отделение рентгенологическое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Блок Б,4 этаж,РАО-2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Рентгенодиагностическое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нац.пр.Рентгеновский ап-т мобильный  TECHNIX-TMS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                        (при работе с CCR 851)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ED0" w:rsidRPr="002C7E78" w:rsidRDefault="00FF426B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t>наличие интерфейса DICOM, позволяющего интегрировать систему в больничную сеть.</w:t>
            </w:r>
          </w:p>
        </w:tc>
      </w:tr>
      <w:tr w:rsidR="007D6ED0" w:rsidRPr="002C7E78" w:rsidTr="00FF426B">
        <w:trPr>
          <w:trHeight w:val="127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БВС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БУ ХМАО-Югры "Сургутская окружная клиническая больница",отделение рентгенологическое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 этаж,РАО-1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Рентгенодиагностическое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нац.пр.Рентгенографический ап-т передвижной TMX Plus S20201SG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                        (при работе с CCR 851)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ED0" w:rsidRPr="00A42FA9" w:rsidRDefault="002065DD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Оцифровка пленки</w:t>
            </w:r>
            <w:r w:rsidR="00A42FA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7D6ED0" w:rsidRPr="002C7E78" w:rsidTr="00FF426B">
        <w:trPr>
          <w:trHeight w:val="127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БВС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БУ ХМАО-Югры "Сургутская окружная клиническая больница",отделение рентгенологическое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 этаж,РАО-3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Рентгенодиагностическое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Передвижной рентгенодиагностический комплекс  Movix 30Pro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                        (при работе с CCR 851)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ED0" w:rsidRPr="002C7E78" w:rsidRDefault="00A42FA9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Оцифровка пленки</w:t>
            </w:r>
          </w:p>
        </w:tc>
      </w:tr>
      <w:tr w:rsidR="007D6ED0" w:rsidRPr="002C7E78" w:rsidTr="00FF426B">
        <w:trPr>
          <w:trHeight w:val="127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БВС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БУ ХМАО-Югры "Сургутская окружная клиническая больница",отделение рентгенологическое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 этаж,кабинет №1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Рентгенодиагностическое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Рентгеновский костный денситометр для всего тела Unigamma X-Ray, L can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ED0" w:rsidRPr="00A42FA9" w:rsidRDefault="00A42FA9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оцифровка</w:t>
            </w:r>
          </w:p>
        </w:tc>
      </w:tr>
      <w:tr w:rsidR="007D6ED0" w:rsidRPr="002C7E78" w:rsidTr="00FF426B">
        <w:trPr>
          <w:trHeight w:val="127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12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БВС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БУ ХМАО-Югры "Сургутская окружная клиническая больница",отделение рентгенологическое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 этаж,кабинет №2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Рентгенодиагностическое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Рентгенодиагностическая система Prestige SI Analog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                        (при работе с CCR 851)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ED0" w:rsidRPr="002C7E78" w:rsidRDefault="00A42FA9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оцифровка</w:t>
            </w:r>
          </w:p>
        </w:tc>
      </w:tr>
      <w:tr w:rsidR="007D6ED0" w:rsidRPr="002C7E78" w:rsidTr="00FF426B">
        <w:trPr>
          <w:trHeight w:val="127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Поликлиника    (2-х этажка)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БУ ХМАО-Югры "Сургутская окружная клиническая больница",КДП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кабинет №115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Рентгенодиагностическое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Горизонтальная стереотаксическая система Маммографическая Lorad MULTICARE-PLATINUM (для биопсии молочной железы)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ED0" w:rsidRPr="002C7E78" w:rsidRDefault="00A42FA9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оцифровка</w:t>
            </w:r>
          </w:p>
        </w:tc>
      </w:tr>
      <w:tr w:rsidR="007D6ED0" w:rsidRPr="002C7E78" w:rsidTr="00FF426B">
        <w:trPr>
          <w:trHeight w:val="127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БВС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БУ ХМАО-Югры "Сургутская окружная клиническая больница",отделение рентгенологическое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 этаж,кабинет №1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Рентгенодиагностическое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Установка рентгеновская стомат.мобильная с сенс.уп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ED0" w:rsidRPr="002C7E78" w:rsidRDefault="00DF0DDC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Оцифровка пленки</w:t>
            </w:r>
          </w:p>
        </w:tc>
      </w:tr>
      <w:tr w:rsidR="007D6ED0" w:rsidRPr="002C7E78" w:rsidTr="00FF426B">
        <w:trPr>
          <w:trHeight w:val="127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Хирургический корпус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БУ ХМАО-Югры "Сургутская окружная клиническая больница",отделение рентгенологическое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 этаж,рентген кабинет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Рентгенодиагностическое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Установка рентгеновская стомат.мобильная с сенс.уп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ED0" w:rsidRPr="002C7E78" w:rsidRDefault="00DF0DDC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Оцифровка пленки</w:t>
            </w:r>
          </w:p>
        </w:tc>
      </w:tr>
      <w:tr w:rsidR="007D6ED0" w:rsidRPr="002C7E78" w:rsidTr="00FF426B">
        <w:trPr>
          <w:trHeight w:val="102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Хирургический корпус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БУ ХМАО-Югры "Сургутская окружная клиническая больница",КДП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 этаж,рентген кабинет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Рентгенодиагностическое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Установка рентгеновская стомат.мобильная с сенс.уп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ED0" w:rsidRPr="002C7E78" w:rsidRDefault="00DF0DDC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Оцифровка пленки</w:t>
            </w:r>
          </w:p>
        </w:tc>
      </w:tr>
      <w:tr w:rsidR="007D6ED0" w:rsidRPr="002C7E78" w:rsidTr="00FF426B">
        <w:trPr>
          <w:trHeight w:val="127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БВС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БУ ХМАО-Югры "Сургутская окружная клиническая больница",отделение рентгенологическое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 этаж,каб флюрографии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Рентгенодиагностическое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Флюрограф ФЦ-1-Электрон малодоз.цифровой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ED0" w:rsidRDefault="00DF0DDC" w:rsidP="00DF0DDC">
            <w:pPr>
              <w:spacing w:after="0" w:line="240" w:lineRule="auto"/>
              <w:jc w:val="center"/>
              <w:rPr>
                <w:rStyle w:val="ucoz-forum-post"/>
                <w:lang w:val="en-US"/>
              </w:rPr>
            </w:pPr>
            <w:r>
              <w:rPr>
                <w:rStyle w:val="ucoz-forum-post"/>
              </w:rPr>
              <w:t xml:space="preserve">На аппаратах электрона до 2006 года </w:t>
            </w:r>
            <w:r>
              <w:rPr>
                <w:rStyle w:val="ucoz-forum-post"/>
                <w:lang w:val="en-US"/>
              </w:rPr>
              <w:t>dicom</w:t>
            </w:r>
            <w:r w:rsidRPr="00DF0DDC">
              <w:rPr>
                <w:rStyle w:val="ucoz-forum-post"/>
              </w:rPr>
              <w:t>'</w:t>
            </w:r>
            <w:r>
              <w:rPr>
                <w:rStyle w:val="ucoz-forum-post"/>
                <w:lang w:val="en-US"/>
              </w:rPr>
              <w:t>a</w:t>
            </w:r>
            <w:r>
              <w:rPr>
                <w:rStyle w:val="ucoz-forum-post"/>
              </w:rPr>
              <w:t xml:space="preserve"> нет</w:t>
            </w:r>
          </w:p>
          <w:p w:rsidR="00DF0DDC" w:rsidRPr="00DF0DDC" w:rsidRDefault="00DF0DDC" w:rsidP="00DF0D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Style w:val="ucoz-forum-post"/>
              </w:rPr>
              <w:t>оцифровка</w:t>
            </w:r>
          </w:p>
        </w:tc>
      </w:tr>
    </w:tbl>
    <w:p w:rsidR="002C7E78" w:rsidRDefault="002C7E78"/>
    <w:p w:rsidR="002C7E78" w:rsidRDefault="002C7E78"/>
    <w:tbl>
      <w:tblPr>
        <w:tblW w:w="14884" w:type="dxa"/>
        <w:tblInd w:w="-601" w:type="dxa"/>
        <w:tblLayout w:type="fixed"/>
        <w:tblLook w:val="04A0"/>
      </w:tblPr>
      <w:tblGrid>
        <w:gridCol w:w="476"/>
        <w:gridCol w:w="1651"/>
        <w:gridCol w:w="2330"/>
        <w:gridCol w:w="990"/>
        <w:gridCol w:w="1660"/>
        <w:gridCol w:w="1966"/>
        <w:gridCol w:w="1500"/>
        <w:gridCol w:w="1028"/>
        <w:gridCol w:w="930"/>
        <w:gridCol w:w="648"/>
        <w:gridCol w:w="1705"/>
      </w:tblGrid>
      <w:tr w:rsidR="007D6ED0" w:rsidRPr="002C7E78" w:rsidTr="007D6ED0">
        <w:trPr>
          <w:trHeight w:val="315"/>
        </w:trPr>
        <w:tc>
          <w:tcPr>
            <w:tcW w:w="131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bookmarkStart w:id="0" w:name="RANGE!A1:J2"/>
            <w:r w:rsidRPr="002C7E7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lastRenderedPageBreak/>
              <w:t>Отделение УЗИ</w:t>
            </w:r>
            <w:bookmarkEnd w:id="0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D6ED0" w:rsidRPr="002C7E78" w:rsidTr="007D6ED0">
        <w:trPr>
          <w:trHeight w:val="133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Подразделение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Кабинет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Тип оборудования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Оборудование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Возможность получения результата в цифровом формате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Наличие ПО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ЛВС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Доступ к интернету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ED0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  <w:p w:rsidR="007D6ED0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  <w:p w:rsidR="007D6ED0" w:rsidRPr="007D6ED0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DICOM</w:t>
            </w:r>
          </w:p>
        </w:tc>
      </w:tr>
      <w:tr w:rsidR="007D6ED0" w:rsidRPr="002C7E78" w:rsidTr="007D6ED0">
        <w:trPr>
          <w:trHeight w:val="1530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Терапевтический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БУ ХМАО-Югры "Сургутская окружная клиническая больница",отделение ультразвуковой диагностики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К216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уз-диагностическое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VOLUSON730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да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B1017" w:rsidRDefault="000B1017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  <w:p w:rsidR="007D6ED0" w:rsidRPr="000B1017" w:rsidRDefault="000B1017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OK</w:t>
            </w:r>
          </w:p>
        </w:tc>
      </w:tr>
      <w:tr w:rsidR="007D6ED0" w:rsidRPr="002C7E78" w:rsidTr="007D6ED0">
        <w:trPr>
          <w:trHeight w:val="1530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Терапевтический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БУ ХМАО-Югры "Сургутская окружная клиническая больница",отделение ультразвуковой диагностики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К 212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уз-диагностическое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BK-Medical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да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ED0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  <w:p w:rsidR="000B1017" w:rsidRPr="000B1017" w:rsidRDefault="000B1017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OK</w:t>
            </w:r>
          </w:p>
        </w:tc>
      </w:tr>
      <w:tr w:rsidR="007D6ED0" w:rsidRPr="002C7E78" w:rsidTr="007D6ED0">
        <w:trPr>
          <w:trHeight w:val="1530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Терапевтический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БУ ХМАО-Югры "Сургутская окружная клиническая больница",отделение ультразвуковой диагностики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К 212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уз-диагностическое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Logiq book xp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ED0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  <w:p w:rsidR="000B1017" w:rsidRPr="002842E5" w:rsidRDefault="002842E5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 опциях есть dicom</w:t>
            </w:r>
          </w:p>
        </w:tc>
      </w:tr>
      <w:tr w:rsidR="007D6ED0" w:rsidRPr="002C7E78" w:rsidTr="007D6ED0">
        <w:trPr>
          <w:trHeight w:val="1530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Терапевтический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БУ ХМАО-Югры "Сургутская окружная клиническая больница",отделение ультразвуковой диагностики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К 212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уз-диагностическое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Logiq 100pro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ED0" w:rsidRPr="00412530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  <w:p w:rsidR="00412530" w:rsidRPr="00412530" w:rsidRDefault="00412530" w:rsidP="00412530">
            <w:pPr>
              <w:pStyle w:val="2"/>
              <w:rPr>
                <w:rFonts w:ascii="Arial" w:hAnsi="Arial" w:cs="Arial"/>
                <w:b w:val="0"/>
                <w:sz w:val="20"/>
                <w:szCs w:val="20"/>
              </w:rPr>
            </w:pPr>
            <w:r w:rsidRPr="00412530">
              <w:rPr>
                <w:rFonts w:ascii="Arial" w:hAnsi="Arial" w:cs="Arial"/>
                <w:b w:val="0"/>
                <w:sz w:val="20"/>
                <w:szCs w:val="20"/>
              </w:rPr>
              <w:t>Надо узнать в GE - через Medical Vision</w:t>
            </w:r>
          </w:p>
          <w:p w:rsidR="00412530" w:rsidRPr="00412530" w:rsidRDefault="0041253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7D6ED0" w:rsidRPr="002C7E78" w:rsidTr="007D6ED0">
        <w:trPr>
          <w:trHeight w:val="1530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6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Терапевтический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БУ ХМАО-Югры "Сургутская окружная клиническая больница",отделение ультразвуковой диагностики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К 212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уз-диагностическое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VOLUSON730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да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ED0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  <w:p w:rsidR="00412530" w:rsidRPr="00412530" w:rsidRDefault="0041253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OK</w:t>
            </w:r>
          </w:p>
        </w:tc>
      </w:tr>
      <w:tr w:rsidR="007D6ED0" w:rsidRPr="002C7E78" w:rsidTr="007D6ED0">
        <w:trPr>
          <w:trHeight w:val="1530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Терапевтический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БУ ХМАО-Югры "Сургутская окружная клиническая больница",отделение ультразвуковой диагностики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К221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уз-диагностическое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Logiq 9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да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ED0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  <w:p w:rsidR="00AB4592" w:rsidRPr="00AB4592" w:rsidRDefault="00AB4592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OK</w:t>
            </w:r>
          </w:p>
        </w:tc>
      </w:tr>
      <w:tr w:rsidR="007D6ED0" w:rsidRPr="002C7E78" w:rsidTr="007D6ED0">
        <w:trPr>
          <w:trHeight w:val="1530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Терапевтический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БУ ХМАО-Югры "Сургутская окружная клиническая больница",отделение ультразвуковой диагностики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К217 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уз-диагностическое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VOLUSON730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да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ED0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  <w:p w:rsidR="00AB4592" w:rsidRPr="00AB4592" w:rsidRDefault="00AB4592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OK</w:t>
            </w:r>
          </w:p>
        </w:tc>
      </w:tr>
      <w:tr w:rsidR="007D6ED0" w:rsidRPr="002C7E78" w:rsidTr="007D6ED0">
        <w:trPr>
          <w:trHeight w:val="315"/>
        </w:trPr>
        <w:tc>
          <w:tcPr>
            <w:tcW w:w="131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2C7E7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Отделение УЗИ Хирургический корпус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D6ED0" w:rsidRPr="002C7E78" w:rsidTr="007D6ED0">
        <w:trPr>
          <w:trHeight w:val="1530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Хирургический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БУ ХМАО-Югры "Сургутская окружная клиническая больница",отделение ультразвуковой диагностики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Каб№1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уз-диагностическое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Acusos X300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да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ED0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  <w:p w:rsidR="00C817EC" w:rsidRPr="00C817EC" w:rsidRDefault="00C817EC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OK</w:t>
            </w:r>
          </w:p>
        </w:tc>
      </w:tr>
      <w:tr w:rsidR="007D6ED0" w:rsidRPr="002C7E78" w:rsidTr="007D6ED0">
        <w:trPr>
          <w:trHeight w:val="1530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Хирургический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БУ ХМАО-Югры "Сургутская окружная клиническая больница",отделение ультразвуковой диагностики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Каб№1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уз-диагностическое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Logiq Book XP(портативный)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ED0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  <w:p w:rsidR="00C817EC" w:rsidRPr="00C817EC" w:rsidRDefault="00C817EC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t>Полная совместимость с протоколом DICOM 3.0.</w:t>
            </w:r>
          </w:p>
        </w:tc>
      </w:tr>
      <w:tr w:rsidR="007D6ED0" w:rsidRPr="002C7E78" w:rsidTr="007D6ED0">
        <w:trPr>
          <w:trHeight w:val="1530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Хирургический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БУ ХМАО-Югры "Сургутская окружная клиническая больница",отделение ультразвуковой диагностики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Каб№2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уз-диагностическое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ProFocusMini 1402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да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ED0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  <w:p w:rsidR="00C817EC" w:rsidRPr="007C0007" w:rsidRDefault="007C0007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C000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Возможно оцифровка / PDF</w:t>
            </w:r>
          </w:p>
        </w:tc>
      </w:tr>
      <w:tr w:rsidR="007D6ED0" w:rsidRPr="002C7E78" w:rsidTr="007D6ED0">
        <w:trPr>
          <w:trHeight w:val="1530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Хирургический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БУ ХМАО-Югры "Сургутская окружная клиническая больница",отделение ультразвуковой диагностики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Каб№3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уз-диагностическое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Aloka 1700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ED0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  <w:p w:rsidR="006823AA" w:rsidRPr="002C7E78" w:rsidRDefault="006823AA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Надо смотреть </w:t>
            </w:r>
            <w:hyperlink r:id="rId4" w:history="1">
              <w:r>
                <w:rPr>
                  <w:rStyle w:val="a4"/>
                </w:rPr>
                <w:t>АРМ специалиста УЗИ</w:t>
              </w:r>
            </w:hyperlink>
            <w:r>
              <w:t xml:space="preserve"> - возможность оцифровки</w:t>
            </w:r>
          </w:p>
        </w:tc>
      </w:tr>
      <w:tr w:rsidR="007D6ED0" w:rsidRPr="00681BEF" w:rsidTr="007D6ED0">
        <w:trPr>
          <w:trHeight w:val="1530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Хирургический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БУ ХМАО-Югры "Сургутская окружная клиническая больница",отделение ультразвуковой диагностики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Каб№3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уз-диагностическое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B-K Medical Pro Focus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да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ED0" w:rsidRDefault="00681BEF" w:rsidP="002C7E78">
            <w:pPr>
              <w:spacing w:after="0" w:line="240" w:lineRule="auto"/>
              <w:jc w:val="center"/>
              <w:rPr>
                <w:rStyle w:val="st"/>
              </w:rPr>
            </w:pPr>
            <w:r w:rsidRPr="00681BEF">
              <w:rPr>
                <w:rStyle w:val="st"/>
                <w:lang w:val="en-US"/>
              </w:rPr>
              <w:t xml:space="preserve">All BK Medical ultrasound systems are </w:t>
            </w:r>
            <w:r w:rsidRPr="00681BEF">
              <w:rPr>
                <w:rStyle w:val="a3"/>
                <w:lang w:val="en-US"/>
              </w:rPr>
              <w:t>DICOM</w:t>
            </w:r>
            <w:r w:rsidRPr="00681BEF">
              <w:rPr>
                <w:rStyle w:val="st"/>
                <w:lang w:val="en-US"/>
              </w:rPr>
              <w:t xml:space="preserve"> compatible</w:t>
            </w:r>
          </w:p>
          <w:p w:rsidR="00681BEF" w:rsidRDefault="00681BEF" w:rsidP="002C7E78">
            <w:pPr>
              <w:spacing w:after="0" w:line="240" w:lineRule="auto"/>
              <w:jc w:val="center"/>
              <w:rPr>
                <w:rStyle w:val="st"/>
              </w:rPr>
            </w:pPr>
          </w:p>
          <w:p w:rsidR="00681BEF" w:rsidRDefault="00681BEF" w:rsidP="002C7E78">
            <w:pPr>
              <w:spacing w:after="0" w:line="240" w:lineRule="auto"/>
              <w:jc w:val="center"/>
              <w:rPr>
                <w:rStyle w:val="st"/>
                <w:lang w:val="en-US"/>
              </w:rPr>
            </w:pPr>
            <w:r>
              <w:rPr>
                <w:rStyle w:val="st"/>
                <w:lang w:val="en-US"/>
              </w:rPr>
              <w:t>OK</w:t>
            </w:r>
          </w:p>
          <w:p w:rsidR="00681BEF" w:rsidRPr="00681BEF" w:rsidRDefault="00681BEF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7D6ED0" w:rsidRPr="002C7E78" w:rsidTr="007D6ED0">
        <w:trPr>
          <w:trHeight w:val="315"/>
        </w:trPr>
        <w:tc>
          <w:tcPr>
            <w:tcW w:w="131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2C7E7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Операционная Хирургический корпус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D6ED0" w:rsidRPr="002C7E78" w:rsidTr="007D6ED0">
        <w:trPr>
          <w:trHeight w:val="1530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Хирургический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БУ ХМАО-Югры "Сургутская окружная клиническая больница",отделение ультразвуковой диагностики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Операционная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уз-диагностическое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B-K Medical Pro Focus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да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ED0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  <w:p w:rsidR="006213AF" w:rsidRDefault="006213AF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  <w:p w:rsidR="006213AF" w:rsidRPr="006213AF" w:rsidRDefault="006213AF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OK</w:t>
            </w:r>
          </w:p>
        </w:tc>
      </w:tr>
      <w:tr w:rsidR="007D6ED0" w:rsidRPr="002C7E78" w:rsidTr="007D6ED0">
        <w:trPr>
          <w:trHeight w:val="465"/>
        </w:trPr>
        <w:tc>
          <w:tcPr>
            <w:tcW w:w="131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ru-RU"/>
              </w:rPr>
            </w:pPr>
            <w:r w:rsidRPr="002C7E78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ru-RU"/>
              </w:rPr>
              <w:t>КДП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ru-RU"/>
              </w:rPr>
            </w:pPr>
          </w:p>
        </w:tc>
      </w:tr>
      <w:tr w:rsidR="007D6ED0" w:rsidRPr="002C7E78" w:rsidTr="007D6ED0">
        <w:trPr>
          <w:trHeight w:val="1530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Поликлиника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БУ ХМАО-Югры "Сургутская окружная клиническая больница",отделение ультразвуковой диагностики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К105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уз-диагностическое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B-K Medical Pro Focus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да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ED0" w:rsidRPr="002C7E78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C7E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ED0" w:rsidRDefault="007D6ED0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  <w:p w:rsidR="006213AF" w:rsidRPr="006213AF" w:rsidRDefault="006213AF" w:rsidP="002C7E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OK</w:t>
            </w:r>
          </w:p>
        </w:tc>
      </w:tr>
    </w:tbl>
    <w:p w:rsidR="002C7E78" w:rsidRDefault="002C7E78"/>
    <w:sectPr w:rsidR="002C7E78" w:rsidSect="002C7E7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08"/>
  <w:drawingGridHorizontalSpacing w:val="110"/>
  <w:displayHorizontalDrawingGridEvery w:val="2"/>
  <w:characterSpacingControl w:val="doNotCompress"/>
  <w:compat/>
  <w:rsids>
    <w:rsidRoot w:val="002C7E78"/>
    <w:rsid w:val="000B1017"/>
    <w:rsid w:val="001652D2"/>
    <w:rsid w:val="002065DD"/>
    <w:rsid w:val="002842E5"/>
    <w:rsid w:val="002B3D52"/>
    <w:rsid w:val="002C7E78"/>
    <w:rsid w:val="00412530"/>
    <w:rsid w:val="006213AF"/>
    <w:rsid w:val="00681BEF"/>
    <w:rsid w:val="006823AA"/>
    <w:rsid w:val="007C0007"/>
    <w:rsid w:val="007D6ED0"/>
    <w:rsid w:val="00875B75"/>
    <w:rsid w:val="009C18F9"/>
    <w:rsid w:val="00A42FA9"/>
    <w:rsid w:val="00AB4592"/>
    <w:rsid w:val="00B7227A"/>
    <w:rsid w:val="00C233B5"/>
    <w:rsid w:val="00C33205"/>
    <w:rsid w:val="00C40646"/>
    <w:rsid w:val="00C817EC"/>
    <w:rsid w:val="00C863DE"/>
    <w:rsid w:val="00CB7C52"/>
    <w:rsid w:val="00D1374D"/>
    <w:rsid w:val="00D745CA"/>
    <w:rsid w:val="00DB4260"/>
    <w:rsid w:val="00DD2EE7"/>
    <w:rsid w:val="00DF0DDC"/>
    <w:rsid w:val="00E375A6"/>
    <w:rsid w:val="00EB5437"/>
    <w:rsid w:val="00FF4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646"/>
  </w:style>
  <w:style w:type="paragraph" w:styleId="2">
    <w:name w:val="heading 2"/>
    <w:basedOn w:val="a"/>
    <w:link w:val="20"/>
    <w:uiPriority w:val="9"/>
    <w:qFormat/>
    <w:rsid w:val="004125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FF426B"/>
  </w:style>
  <w:style w:type="character" w:styleId="a3">
    <w:name w:val="Emphasis"/>
    <w:basedOn w:val="a0"/>
    <w:uiPriority w:val="20"/>
    <w:qFormat/>
    <w:rsid w:val="00FF426B"/>
    <w:rPr>
      <w:i/>
      <w:iCs/>
    </w:rPr>
  </w:style>
  <w:style w:type="character" w:customStyle="1" w:styleId="ucoz-forum-post">
    <w:name w:val="ucoz-forum-post"/>
    <w:basedOn w:val="a0"/>
    <w:rsid w:val="00DF0DDC"/>
  </w:style>
  <w:style w:type="character" w:customStyle="1" w:styleId="20">
    <w:name w:val="Заголовок 2 Знак"/>
    <w:basedOn w:val="a0"/>
    <w:link w:val="2"/>
    <w:uiPriority w:val="9"/>
    <w:rsid w:val="0041253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6823A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vision.ru/arm/mv_uzi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10</Pages>
  <Words>1579</Words>
  <Characters>9004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chapchinvn</dc:creator>
  <cp:lastModifiedBy>Softmaster</cp:lastModifiedBy>
  <cp:revision>19</cp:revision>
  <dcterms:created xsi:type="dcterms:W3CDTF">2015-06-25T11:49:00Z</dcterms:created>
  <dcterms:modified xsi:type="dcterms:W3CDTF">2015-09-07T06:49:00Z</dcterms:modified>
</cp:coreProperties>
</file>