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C++代码规范</w:t>
      </w:r>
      <w:r>
        <w:rPr>
          <w:rFonts w:hint="eastAsia" w:asciiTheme="minorEastAsia" w:hAnsiTheme="minorEastAsia" w:eastAsiaTheme="minorEastAsia" w:cstheme="minorEastAsia"/>
          <w:sz w:val="32"/>
          <w:szCs w:val="32"/>
          <w:lang w:val="en-US" w:eastAsia="zh-CN"/>
        </w:rPr>
        <w:t>：</w:t>
      </w: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i w:val="0"/>
          <w:caps w:val="0"/>
          <w:color w:val="333333"/>
          <w:spacing w:val="0"/>
          <w:sz w:val="32"/>
          <w:szCs w:val="32"/>
          <w:shd w:val="clear" w:fill="FFFFFF"/>
        </w:rPr>
        <w:t>一、排版</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1</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程序块要 采用缩进 风格编 写,缩 进的空 格数为 4个</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2</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相对独立 的程序块 之间、 变量说 明之后 必须加 空行</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较长的语 句(&gt;80字符)要分 成多行 书写, 长表达 式要在低 优先级 操作符 处划分 新行, 操作符放 在新行 之首,划 分出的 新行要 进行适 当的缩 进,使排 版整齐 ,语句 可读</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循环、判 断等语 句中若 有较长 的表达式 或语句 ,则要 进行适 应的划 分,长 表达式 要在低 优先 级操作符 处划分 新行,操 作符放 在新行 之首</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5</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若函数或过程中的参数较长,则要进行适当的划分</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6</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不允许把多个短语句写在一行中,即一行只写一条语句</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7</w:t>
      </w:r>
      <w:r>
        <w:rPr>
          <w:rFonts w:hint="eastAsia" w:asciiTheme="minorEastAsia" w:hAnsiTheme="minorEastAsia" w:eastAsiaTheme="minorEastAsia" w:cstheme="minorEastAsia"/>
          <w:sz w:val="32"/>
          <w:szCs w:val="32"/>
        </w:rPr>
        <w:t>.if、for、do、while、case、switch、default等语句自占一行,且if、for、do、while等语句的执行语句部分无论多少都要加括号{}</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b w:val="0"/>
          <w:i w:val="0"/>
          <w:caps w:val="0"/>
          <w:color w:val="333333"/>
          <w:spacing w:val="0"/>
          <w:sz w:val="32"/>
          <w:szCs w:val="32"/>
          <w:shd w:val="clear" w:fill="FFFFFF"/>
          <w:lang w:val="en-US" w:eastAsia="zh-CN"/>
        </w:rPr>
        <w:t>8.</w:t>
      </w:r>
      <w:r>
        <w:rPr>
          <w:rFonts w:hint="eastAsia" w:asciiTheme="minorEastAsia" w:hAnsiTheme="minorEastAsia" w:eastAsiaTheme="minorEastAsia" w:cstheme="minorEastAsia"/>
          <w:b w:val="0"/>
          <w:i w:val="0"/>
          <w:caps w:val="0"/>
          <w:color w:val="333333"/>
          <w:spacing w:val="0"/>
          <w:sz w:val="32"/>
          <w:szCs w:val="32"/>
          <w:shd w:val="clear" w:fill="FFFFFF"/>
        </w:rPr>
        <w:t>对齐只使用空格键,不使用TAB键</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cstheme="minorEastAsia"/>
          <w:sz w:val="32"/>
          <w:szCs w:val="32"/>
          <w:lang w:val="en-US" w:eastAsia="zh-CN"/>
        </w:rPr>
        <w:t>9</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函数或过程的开始、结构的定义及循环、判断等语句中的代码都要采用缩进风格,case语句下的情况处理语句也要遵从语句缩进要求</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1</w:t>
      </w:r>
      <w:r>
        <w:rPr>
          <w:rFonts w:hint="eastAsia" w:asciiTheme="minorEastAsia" w:hAnsiTheme="minorEastAsia" w:cstheme="minorEastAsia"/>
          <w:sz w:val="32"/>
          <w:szCs w:val="32"/>
          <w:lang w:val="en-US" w:eastAsia="zh-CN"/>
        </w:rPr>
        <w:t>0</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程序块的分界符(如C/C++语言的大括号‘{’和‘}’)应各独占一行并且位于同一列,同时与引用它们的语句左对齐。在函数体的开始、类的定义、结构的定义、枚举的定义以及if、for、do、while、switch、case语句中的程序都要采用如上的缩进方式</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1</w:t>
      </w:r>
      <w:r>
        <w:rPr>
          <w:rFonts w:hint="eastAsia" w:asciiTheme="minorEastAsia" w:hAnsiTheme="minorEastAsia" w:cstheme="minorEastAsia"/>
          <w:sz w:val="32"/>
          <w:szCs w:val="32"/>
          <w:lang w:val="en-US" w:eastAsia="zh-CN"/>
        </w:rPr>
        <w:t>1</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程序块的分界符(如C/C++语言的大括号‘{’和‘}’)应各独占一行并且位于同一列,同时与引用它们的语句左对齐。在函数体的开始、类的定义、结构的定义、枚举的定义以及if、for、do、while、switch、case语句中的程序都要采用如上的缩进方式</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sz w:val="32"/>
          <w:szCs w:val="32"/>
          <w:lang w:val="en-US" w:eastAsia="zh-CN"/>
        </w:rPr>
        <w:t>1</w:t>
      </w:r>
      <w:r>
        <w:rPr>
          <w:rFonts w:hint="eastAsia" w:asciiTheme="minorEastAsia" w:hAnsiTheme="minorEastAsia" w:cstheme="minorEastAsia"/>
          <w:sz w:val="32"/>
          <w:szCs w:val="32"/>
          <w:lang w:val="en-US" w:eastAsia="zh-CN"/>
        </w:rPr>
        <w:t>2.</w:t>
      </w:r>
      <w:r>
        <w:rPr>
          <w:rFonts w:hint="eastAsia" w:asciiTheme="minorEastAsia" w:hAnsiTheme="minorEastAsia" w:eastAsiaTheme="minorEastAsia" w:cstheme="minorEastAsia"/>
          <w:b w:val="0"/>
          <w:i w:val="0"/>
          <w:caps w:val="0"/>
          <w:color w:val="333333"/>
          <w:spacing w:val="0"/>
          <w:sz w:val="32"/>
          <w:szCs w:val="32"/>
          <w:shd w:val="clear" w:fill="FFFFFF"/>
        </w:rPr>
        <w:t>在两个以上的关键字、变量、常量进行对等操作时,它们之间的操作符之前、之后或者前后要加空格;进行非对等操作时,如果是关系密切的立即操作符(如-&gt;),后不应加空格。说明:采用这种松散方式编写代码的目的是使代码更加清晰</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b/>
          <w:bCs/>
          <w:i w:val="0"/>
          <w:caps w:val="0"/>
          <w:color w:val="333333"/>
          <w:spacing w:val="0"/>
          <w:sz w:val="32"/>
          <w:szCs w:val="32"/>
          <w:shd w:val="clear" w:fill="FFFFFF"/>
          <w:lang w:val="en-US" w:eastAsia="zh-CN"/>
        </w:rPr>
      </w:pPr>
      <w:r>
        <w:rPr>
          <w:rFonts w:hint="eastAsia" w:asciiTheme="minorEastAsia" w:hAnsiTheme="minorEastAsia" w:eastAsiaTheme="minorEastAsia" w:cstheme="minorEastAsia"/>
          <w:b/>
          <w:bCs/>
          <w:i w:val="0"/>
          <w:caps w:val="0"/>
          <w:color w:val="333333"/>
          <w:spacing w:val="0"/>
          <w:sz w:val="32"/>
          <w:szCs w:val="32"/>
          <w:shd w:val="clear" w:fill="FFFFFF"/>
          <w:lang w:val="en-US" w:eastAsia="zh-CN"/>
        </w:rPr>
        <w:t>二</w:t>
      </w:r>
      <w:r>
        <w:rPr>
          <w:rFonts w:hint="eastAsia" w:asciiTheme="minorEastAsia" w:hAnsiTheme="minorEastAsia" w:cstheme="minorEastAsia"/>
          <w:b/>
          <w:bCs/>
          <w:i w:val="0"/>
          <w:caps w:val="0"/>
          <w:color w:val="333333"/>
          <w:spacing w:val="0"/>
          <w:sz w:val="32"/>
          <w:szCs w:val="32"/>
          <w:shd w:val="clear" w:fill="FFFFFF"/>
          <w:lang w:val="en-US" w:eastAsia="zh-CN"/>
        </w:rPr>
        <w:t>、</w:t>
      </w:r>
      <w:r>
        <w:rPr>
          <w:rFonts w:hint="eastAsia" w:asciiTheme="minorEastAsia" w:hAnsiTheme="minorEastAsia" w:eastAsiaTheme="minorEastAsia" w:cstheme="minorEastAsia"/>
          <w:b/>
          <w:bCs/>
          <w:i w:val="0"/>
          <w:caps w:val="0"/>
          <w:color w:val="333333"/>
          <w:spacing w:val="0"/>
          <w:sz w:val="32"/>
          <w:szCs w:val="32"/>
          <w:shd w:val="clear" w:fill="FFFFFF"/>
          <w:lang w:val="en-US" w:eastAsia="zh-CN"/>
        </w:rPr>
        <w:t>注释</w:t>
      </w:r>
    </w:p>
    <w:p>
      <w:pPr>
        <w:pStyle w:val="2"/>
        <w:keepNext w:val="0"/>
        <w:keepLines w:val="0"/>
        <w:widowControl/>
        <w:numPr>
          <w:ilvl w:val="0"/>
          <w:numId w:val="1"/>
        </w:numPr>
        <w:suppressLineNumbers w:val="0"/>
        <w:spacing w:before="76" w:beforeAutospacing="0" w:after="0" w:afterAutospacing="0" w:line="23" w:lineRule="atLeast"/>
        <w:ind w:left="0" w:right="12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一般情况下,源程序有效注释量必须在20%以上</w:t>
      </w:r>
    </w:p>
    <w:p>
      <w:pPr>
        <w:pStyle w:val="2"/>
        <w:keepNext w:val="0"/>
        <w:keepLines w:val="0"/>
        <w:widowControl/>
        <w:numPr>
          <w:ilvl w:val="0"/>
          <w:numId w:val="1"/>
        </w:numPr>
        <w:suppressLineNumbers w:val="0"/>
        <w:spacing w:before="76" w:beforeAutospacing="0" w:after="0" w:afterAutospacing="0" w:line="23" w:lineRule="atLeast"/>
        <w:ind w:left="0" w:right="12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说明性文件(如头文件.h文件、.inc文件、.def文件、编译说明文件.cfg等)头部应进行注释,注释必须列出:版权说明、版本号、生成日期、作者、内容、功能、与其它文件的关系、修改日志等,头文件的注释中还应有函数功能简要说明</w:t>
      </w:r>
    </w:p>
    <w:p>
      <w:pPr>
        <w:pStyle w:val="2"/>
        <w:keepNext w:val="0"/>
        <w:keepLines w:val="0"/>
        <w:widowControl/>
        <w:numPr>
          <w:ilvl w:val="0"/>
          <w:numId w:val="1"/>
        </w:numPr>
        <w:suppressLineNumbers w:val="0"/>
        <w:spacing w:before="76" w:beforeAutospacing="0" w:after="0" w:afterAutospacing="0" w:line="23" w:lineRule="atLeast"/>
        <w:ind w:left="0" w:leftChars="0" w:right="12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函数头部应进行注释,列出:函数的目的/功能、输入参数、输出参数、返回值</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4.</w:t>
      </w:r>
      <w:r>
        <w:rPr>
          <w:rFonts w:hint="eastAsia" w:asciiTheme="minorEastAsia" w:hAnsiTheme="minorEastAsia" w:eastAsiaTheme="minorEastAsia" w:cstheme="minorEastAsia"/>
          <w:sz w:val="32"/>
          <w:szCs w:val="32"/>
        </w:rPr>
        <w:t>边写代码边注释,修改代码同时修改相应的注释,以保证注释与代码的一致性。不再有用的注释要删除</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5.注释的内容要清楚、明了,含义准确,防止注释二义性</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6.避免在注释中使用缩写</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在使用缩写时或之前,应对缩写进行必要的说明。</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7.注释应与其描述的代码相近,对代码的注释应放在其上方或右方(对单条语句的注释)相邻位置,不可放在下面,如放于上方则需与其上面的代码用空行隔开</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8.</w:t>
      </w:r>
      <w:r>
        <w:rPr>
          <w:rFonts w:hint="eastAsia" w:asciiTheme="minorEastAsia" w:hAnsiTheme="minorEastAsia" w:eastAsiaTheme="minorEastAsia" w:cstheme="minorEastAsia"/>
          <w:b w:val="0"/>
          <w:i w:val="0"/>
          <w:caps w:val="0"/>
          <w:color w:val="333333"/>
          <w:spacing w:val="0"/>
          <w:sz w:val="32"/>
          <w:szCs w:val="32"/>
          <w:shd w:val="clear" w:fill="FFFFFF"/>
        </w:rPr>
        <w:t>对于所有有物理含义的变量、常量,如果其命名不是充分自注释的,在声明时都必须加以注释,说明其物理含义。变量、常量、宏的注释应放在其上方相邻位置或右</w:t>
      </w: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方</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9</w:t>
      </w:r>
      <w:r>
        <w:rPr>
          <w:rFonts w:hint="eastAsia" w:asciiTheme="minorEastAsia" w:hAnsiTheme="minorEastAsia" w:eastAsiaTheme="minorEastAsia" w:cstheme="minorEastAsia"/>
          <w:sz w:val="32"/>
          <w:szCs w:val="32"/>
        </w:rPr>
        <w:t>数据结构声明(包括数组、结构、类、枚举等),如果其命名不是充分自注释的,必须加以注释。对数据结构的注释应放在其上方相邻位置,不可放在下面;对结构中的每个域的注释放在此域的右方</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sz w:val="32"/>
          <w:szCs w:val="32"/>
          <w:lang w:val="en-US" w:eastAsia="zh-CN"/>
        </w:rPr>
        <w:t>10</w:t>
      </w:r>
      <w:r>
        <w:rPr>
          <w:rFonts w:hint="eastAsia" w:asciiTheme="minorEastAsia" w:hAnsiTheme="minorEastAsia" w:cstheme="minorEastAsia"/>
          <w:sz w:val="32"/>
          <w:szCs w:val="32"/>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全局变量要有较详细的注释,包括对其功能、取值范围、哪些函数或过程存取它以及存取时注意事项等的说明</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11</w:t>
      </w:r>
      <w:r>
        <w:rPr>
          <w:rFonts w:hint="eastAsia" w:asciiTheme="minorEastAsia" w:hAnsiTheme="minorEastAsia" w:cstheme="minorEastAsia"/>
          <w:b w:val="0"/>
          <w:i w:val="0"/>
          <w:caps w:val="0"/>
          <w:color w:val="333333"/>
          <w:spacing w:val="0"/>
          <w:sz w:val="32"/>
          <w:szCs w:val="32"/>
          <w:shd w:val="clear" w:fill="FFFFFF"/>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注释与所描述内容进行同样的缩排</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12</w:t>
      </w:r>
      <w:r>
        <w:rPr>
          <w:rFonts w:hint="eastAsia" w:asciiTheme="minorEastAsia" w:hAnsiTheme="minorEastAsia" w:cstheme="minorEastAsia"/>
          <w:sz w:val="32"/>
          <w:szCs w:val="32"/>
          <w:lang w:val="en-US" w:eastAsia="zh-CN"/>
        </w:rPr>
        <w:t>.</w:t>
      </w:r>
      <w:r>
        <w:rPr>
          <w:rFonts w:hint="eastAsia" w:asciiTheme="minorEastAsia" w:hAnsiTheme="minorEastAsia" w:eastAsiaTheme="minorEastAsia" w:cstheme="minorEastAsia"/>
          <w:sz w:val="32"/>
          <w:szCs w:val="32"/>
        </w:rPr>
        <w:t>对变量的定义和分支语句(条件分支、循环语句等)必须编写注释</w:t>
      </w: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13</w:t>
      </w:r>
      <w:r>
        <w:rPr>
          <w:rFonts w:hint="eastAsia" w:asciiTheme="minorEastAsia" w:hAnsiTheme="minorEastAsia" w:cstheme="minorEastAsia"/>
          <w:sz w:val="32"/>
          <w:szCs w:val="32"/>
          <w:lang w:val="en-US" w:eastAsia="zh-CN"/>
        </w:rPr>
        <w:t>.</w:t>
      </w:r>
      <w:r>
        <w:rPr>
          <w:rFonts w:hint="eastAsia" w:asciiTheme="minorEastAsia" w:hAnsiTheme="minorEastAsia" w:eastAsiaTheme="minorEastAsia" w:cstheme="minorEastAsia"/>
          <w:sz w:val="32"/>
          <w:szCs w:val="32"/>
        </w:rPr>
        <w:t>对于switch语句下的case语句,如果因为特殊情况需要处理完一个case后进入下一个case 处理,必须在该case语句处理完、下一个case语句前加上明确的注释</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14</w:t>
      </w:r>
      <w:r>
        <w:rPr>
          <w:rFonts w:hint="eastAsia" w:asciiTheme="minorEastAsia" w:hAnsiTheme="minorEastAsia" w:cstheme="minorEastAsia"/>
          <w:sz w:val="32"/>
          <w:szCs w:val="32"/>
          <w:lang w:val="en-US" w:eastAsia="zh-CN"/>
        </w:rPr>
        <w:t>.</w:t>
      </w:r>
      <w:r>
        <w:rPr>
          <w:rFonts w:hint="eastAsia" w:asciiTheme="minorEastAsia" w:hAnsiTheme="minorEastAsia" w:eastAsiaTheme="minorEastAsia" w:cstheme="minorEastAsia"/>
          <w:sz w:val="32"/>
          <w:szCs w:val="32"/>
        </w:rPr>
        <w:t>避免在一行代码或表达式的中间插入注释</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sz w:val="32"/>
          <w:szCs w:val="32"/>
          <w:lang w:val="en-US" w:eastAsia="zh-CN"/>
        </w:rPr>
        <w:t>15</w:t>
      </w:r>
      <w:r>
        <w:rPr>
          <w:rFonts w:hint="eastAsia" w:asciiTheme="minorEastAsia" w:hAnsiTheme="minorEastAsia" w:cstheme="minorEastAsia"/>
          <w:sz w:val="32"/>
          <w:szCs w:val="32"/>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注释应考虑程序易读及外观排版的因素,使用的语言若是中、英兼有的,建议多使用中文,除非能用非常流利准确的英文表达</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bCs/>
          <w:i w:val="0"/>
          <w:caps w:val="0"/>
          <w:color w:val="333333"/>
          <w:spacing w:val="0"/>
          <w:sz w:val="32"/>
          <w:szCs w:val="32"/>
          <w:shd w:val="clear" w:fill="FFFFFF"/>
          <w:lang w:val="en-US" w:eastAsia="zh-CN"/>
        </w:rPr>
      </w:pPr>
      <w:r>
        <w:rPr>
          <w:rFonts w:hint="eastAsia" w:asciiTheme="minorEastAsia" w:hAnsiTheme="minorEastAsia" w:eastAsiaTheme="minorEastAsia" w:cstheme="minorEastAsia"/>
          <w:b/>
          <w:bCs/>
          <w:i w:val="0"/>
          <w:caps w:val="0"/>
          <w:color w:val="333333"/>
          <w:spacing w:val="0"/>
          <w:sz w:val="32"/>
          <w:szCs w:val="32"/>
          <w:shd w:val="clear" w:fill="FFFFFF"/>
        </w:rPr>
        <w:t>三</w:t>
      </w:r>
      <w:r>
        <w:rPr>
          <w:rFonts w:hint="eastAsia" w:asciiTheme="minorEastAsia" w:hAnsiTheme="minorEastAsia" w:eastAsiaTheme="minorEastAsia" w:cstheme="minorEastAsia"/>
          <w:b/>
          <w:bCs/>
          <w:i w:val="0"/>
          <w:caps w:val="0"/>
          <w:color w:val="333333"/>
          <w:spacing w:val="0"/>
          <w:sz w:val="32"/>
          <w:szCs w:val="32"/>
          <w:shd w:val="clear" w:fill="FFFFFF"/>
        </w:rPr>
        <w:t>、标识符命名</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lang w:eastAsia="zh-CN"/>
        </w:rPr>
      </w:pPr>
      <w:r>
        <w:rPr>
          <w:rFonts w:hint="eastAsia" w:asciiTheme="minorEastAsia" w:hAnsiTheme="minorEastAsia" w:eastAsiaTheme="minorEastAsia" w:cstheme="minorEastAsia"/>
          <w:sz w:val="32"/>
          <w:szCs w:val="32"/>
          <w:lang w:val="en-US" w:eastAsia="zh-CN"/>
        </w:rPr>
        <w:t xml:space="preserve">1 </w:t>
      </w:r>
      <w:r>
        <w:rPr>
          <w:rFonts w:hint="eastAsia" w:asciiTheme="minorEastAsia" w:hAnsiTheme="minorEastAsia" w:eastAsiaTheme="minorEastAsia" w:cstheme="minorEastAsia"/>
          <w:b w:val="0"/>
          <w:i w:val="0"/>
          <w:caps w:val="0"/>
          <w:color w:val="333333"/>
          <w:spacing w:val="0"/>
          <w:sz w:val="32"/>
          <w:szCs w:val="32"/>
          <w:shd w:val="clear" w:fill="FFFFFF"/>
        </w:rPr>
        <w:t>标识符的命名要清晰、明了,有明确含义,同时使用完整的单词或大家基本可以理解的缩写,避免使人产生误解</w:t>
      </w:r>
      <w:r>
        <w:rPr>
          <w:rFonts w:hint="eastAsia" w:asciiTheme="minorEastAsia" w:hAnsiTheme="minorEastAsia" w:eastAsiaTheme="minorEastAsia" w:cstheme="minorEastAsia"/>
          <w:b w:val="0"/>
          <w:i w:val="0"/>
          <w:caps w:val="0"/>
          <w:color w:val="333333"/>
          <w:spacing w:val="0"/>
          <w:sz w:val="32"/>
          <w:szCs w:val="32"/>
          <w:shd w:val="clear" w:fill="FFFFFF"/>
          <w:lang w:eastAsia="zh-CN"/>
        </w:rPr>
        <w:t>；</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2</w:t>
      </w:r>
      <w:r>
        <w:rPr>
          <w:rFonts w:hint="eastAsia" w:asciiTheme="minorEastAsia" w:hAnsiTheme="minorEastAsia" w:eastAsiaTheme="minorEastAsia" w:cstheme="minorEastAsia"/>
          <w:b w:val="0"/>
          <w:i w:val="0"/>
          <w:caps w:val="0"/>
          <w:color w:val="333333"/>
          <w:spacing w:val="0"/>
          <w:sz w:val="32"/>
          <w:szCs w:val="32"/>
          <w:shd w:val="clear" w:fill="FFFFFF"/>
        </w:rPr>
        <w:t>命名中若使用特殊约定或缩写,则要有注释说明</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3.</w:t>
      </w:r>
      <w:r>
        <w:rPr>
          <w:rFonts w:hint="eastAsia" w:asciiTheme="minorEastAsia" w:hAnsiTheme="minorEastAsia" w:eastAsiaTheme="minorEastAsia" w:cstheme="minorEastAsia"/>
          <w:b w:val="0"/>
          <w:i w:val="0"/>
          <w:caps w:val="0"/>
          <w:color w:val="333333"/>
          <w:spacing w:val="0"/>
          <w:sz w:val="32"/>
          <w:szCs w:val="32"/>
          <w:shd w:val="clear" w:fill="FFFFFF"/>
        </w:rPr>
        <w:t>自己特有的命名风格,要自始至终保持一致,不可来回变化</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4</w:t>
      </w:r>
      <w:r>
        <w:rPr>
          <w:rFonts w:hint="eastAsia" w:asciiTheme="minorEastAsia" w:hAnsiTheme="minorEastAsia" w:eastAsiaTheme="minorEastAsia" w:cstheme="minorEastAsia"/>
          <w:b w:val="0"/>
          <w:i w:val="0"/>
          <w:caps w:val="0"/>
          <w:color w:val="333333"/>
          <w:spacing w:val="0"/>
          <w:sz w:val="32"/>
          <w:szCs w:val="32"/>
          <w:shd w:val="clear" w:fill="FFFFFF"/>
        </w:rPr>
        <w:t>对于变量命名,禁止取单个字符(如i、j、k...),建议除了要有具体含义外,还能表明其变量类型、数据类型等,但i、j、k作局部循环变量是允许的</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5.</w:t>
      </w:r>
      <w:r>
        <w:rPr>
          <w:rFonts w:hint="eastAsia" w:asciiTheme="minorEastAsia" w:hAnsiTheme="minorEastAsia" w:eastAsiaTheme="minorEastAsia" w:cstheme="minorEastAsia"/>
          <w:b w:val="0"/>
          <w:i w:val="0"/>
          <w:caps w:val="0"/>
          <w:color w:val="333333"/>
          <w:spacing w:val="0"/>
          <w:sz w:val="32"/>
          <w:szCs w:val="32"/>
          <w:shd w:val="clear" w:fill="FFFFFF"/>
        </w:rPr>
        <w:t>用正确的反义词组命名具有互斥意义的变量或相反动作的函数等</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6</w:t>
      </w:r>
      <w:r>
        <w:rPr>
          <w:rFonts w:hint="eastAsia" w:asciiTheme="minorEastAsia" w:hAnsiTheme="minorEastAsia" w:cstheme="minorEastAsia"/>
          <w:b w:val="0"/>
          <w:i w:val="0"/>
          <w:caps w:val="0"/>
          <w:color w:val="333333"/>
          <w:spacing w:val="0"/>
          <w:sz w:val="32"/>
          <w:szCs w:val="32"/>
          <w:shd w:val="clear" w:fill="FFFFFF"/>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除了编译开关/头文件等特殊应用,应避免使用_EXAMPLE_TEST_之类以下划线开始和结尾的定义</w:t>
      </w:r>
    </w:p>
    <w:p>
      <w:pPr>
        <w:pStyle w:val="2"/>
        <w:keepNext w:val="0"/>
        <w:keepLines w:val="0"/>
        <w:widowControl/>
        <w:numPr>
          <w:ilvl w:val="0"/>
          <w:numId w:val="2"/>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可读性</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1.</w:t>
      </w:r>
      <w:r>
        <w:rPr>
          <w:rFonts w:hint="eastAsia" w:asciiTheme="minorEastAsia" w:hAnsiTheme="minorEastAsia" w:eastAsiaTheme="minorEastAsia" w:cstheme="minorEastAsia"/>
          <w:b w:val="0"/>
          <w:i w:val="0"/>
          <w:caps w:val="0"/>
          <w:color w:val="333333"/>
          <w:spacing w:val="0"/>
          <w:sz w:val="32"/>
          <w:szCs w:val="32"/>
          <w:shd w:val="clear" w:fill="FFFFFF"/>
        </w:rPr>
        <w:t>注意运算符的优先级,并用括号明确表达式的操作顺序,避免使用默认优先级</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2</w:t>
      </w:r>
      <w:r>
        <w:rPr>
          <w:rFonts w:hint="eastAsia" w:asciiTheme="minorEastAsia" w:hAnsiTheme="minorEastAsia" w:cstheme="minorEastAsia"/>
          <w:b w:val="0"/>
          <w:i w:val="0"/>
          <w:caps w:val="0"/>
          <w:color w:val="333333"/>
          <w:spacing w:val="0"/>
          <w:sz w:val="32"/>
          <w:szCs w:val="32"/>
          <w:shd w:val="clear" w:fill="FFFFFF"/>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避免使用不易理解的数字,用有意义的标识来替代。涉及物理状态或者含有物理意义的常量,不应直接使用数字,必须用有意义的枚举或宏来代替</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3</w:t>
      </w:r>
      <w:r>
        <w:rPr>
          <w:rFonts w:hint="eastAsia" w:asciiTheme="minorEastAsia" w:hAnsiTheme="minorEastAsia" w:cstheme="minorEastAsia"/>
          <w:b w:val="0"/>
          <w:i w:val="0"/>
          <w:caps w:val="0"/>
          <w:color w:val="333333"/>
          <w:spacing w:val="0"/>
          <w:sz w:val="32"/>
          <w:szCs w:val="32"/>
          <w:shd w:val="clear" w:fill="FFFFFF"/>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源程序中关系较为紧密的代码应尽可能相邻</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4.</w:t>
      </w:r>
      <w:r>
        <w:rPr>
          <w:rFonts w:hint="eastAsia" w:asciiTheme="minorEastAsia" w:hAnsiTheme="minorEastAsia" w:eastAsiaTheme="minorEastAsia" w:cstheme="minorEastAsia"/>
          <w:b w:val="0"/>
          <w:i w:val="0"/>
          <w:caps w:val="0"/>
          <w:color w:val="333333"/>
          <w:spacing w:val="0"/>
          <w:sz w:val="32"/>
          <w:szCs w:val="32"/>
          <w:shd w:val="clear" w:fill="FFFFFF"/>
        </w:rPr>
        <w:t>不要使用难懂的技巧性很高的语句,除非很有必要时</w:t>
      </w:r>
    </w:p>
    <w:p>
      <w:pPr>
        <w:pStyle w:val="2"/>
        <w:keepNext w:val="0"/>
        <w:keepLines w:val="0"/>
        <w:widowControl/>
        <w:numPr>
          <w:numId w:val="0"/>
        </w:numPr>
        <w:suppressLineNumbers w:val="0"/>
        <w:spacing w:before="76" w:beforeAutospacing="0" w:after="0" w:afterAutospacing="0" w:line="23" w:lineRule="atLeast"/>
        <w:ind w:right="120" w:right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5</w:t>
      </w:r>
      <w:r>
        <w:rPr>
          <w:rFonts w:hint="eastAsia" w:asciiTheme="minorEastAsia" w:hAnsiTheme="minorEastAsia" w:cstheme="minorEastAsia"/>
          <w:b w:val="0"/>
          <w:i w:val="0"/>
          <w:caps w:val="0"/>
          <w:color w:val="333333"/>
          <w:spacing w:val="0"/>
          <w:sz w:val="32"/>
          <w:szCs w:val="32"/>
          <w:shd w:val="clear" w:fill="FFFFFF"/>
          <w:lang w:val="en-US" w:eastAsia="zh-CN"/>
        </w:rPr>
        <w:t>.</w:t>
      </w:r>
      <w:r>
        <w:rPr>
          <w:rFonts w:hint="eastAsia" w:asciiTheme="minorEastAsia" w:hAnsiTheme="minorEastAsia" w:eastAsiaTheme="minorEastAsia" w:cstheme="minorEastAsia"/>
          <w:b w:val="0"/>
          <w:i w:val="0"/>
          <w:caps w:val="0"/>
          <w:color w:val="333333"/>
          <w:spacing w:val="0"/>
          <w:sz w:val="32"/>
          <w:szCs w:val="32"/>
          <w:shd w:val="clear" w:fill="FFFFFF"/>
        </w:rPr>
        <w:t>注意运算符的优先级,并用括号明确表达式的操作顺序,避免使用默认优先级</w:t>
      </w:r>
    </w:p>
    <w:p>
      <w:pPr>
        <w:pStyle w:val="2"/>
        <w:keepNext w:val="0"/>
        <w:keepLines w:val="0"/>
        <w:widowControl/>
        <w:numPr>
          <w:ilvl w:val="0"/>
          <w:numId w:val="2"/>
        </w:numPr>
        <w:suppressLineNumbers w:val="0"/>
        <w:spacing w:before="76" w:beforeAutospacing="0" w:after="0" w:afterAutospacing="0" w:line="23" w:lineRule="atLeast"/>
        <w:ind w:left="0" w:leftChars="0" w:right="12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变量与结构</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去掉没必要的公共变量</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仔细定义并明确公共变量的含义、作用、取值范围及公共变量间的关系</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明确公共变量与操作此公共变量的函数或过程的关系,如访问、修改及创建等</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当向公共变量传递数据时,要十分小心,防止赋与不合理的值或越界等现象发生</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防止局部变量与公共变量同名</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严禁使用未经初始化的变量作为右值</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不要设计面面俱到、非常灵活的数据结构</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不同结构间的关系不要过于复杂</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.结构中元素的个数应适中。若结构中元素个数过多可考虑依据某种原则把元素组成不同的子结构,以减少原结构中元素的个数</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仔细设计结构中元素的布局与排列顺序,使结构容易理解、节省占用空间,并减少引起误用现象</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结构的设计要尽量考虑向前兼容和以后的版本升级,并为某些未来可能的应用保留余地(如预留一些空间等)</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留心具体语言及编译器处理不同数据类型的原则及有关细节</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编程时,要注意数据类型的强制转换</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.对编译系统默认的数据类型转换,也要有充分的认识</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尽量减少没有必要的数据类型默认转换与强制转换</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合理地设计数据并使用自定义数据类型,避免数据间进行不必要的类型转换</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对自定义数据类型进行恰当命名,使它成为自描述性的,以提高代码可读性。注意其命名方式在同一产品中的统一</w:t>
      </w:r>
    </w:p>
    <w:p>
      <w:pPr>
        <w:pStyle w:val="2"/>
        <w:keepNext w:val="0"/>
        <w:keepLines w:val="0"/>
        <w:widowControl/>
        <w:numPr>
          <w:ilvl w:val="0"/>
          <w:numId w:val="3"/>
        </w:numPr>
        <w:suppressLineNumbers w:val="0"/>
        <w:spacing w:before="76" w:beforeAutospacing="0" w:after="0" w:afterAutospacing="0" w:line="23" w:lineRule="atLeast"/>
        <w:ind w:leftChars="0" w:right="12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当声明用于分布式环境或不同CPU间通信环境的数据结构时,必须考虑机器的字节顺序、使用的位域及字节对齐等问题</w:t>
      </w:r>
    </w:p>
    <w:p>
      <w:pPr>
        <w:pStyle w:val="2"/>
        <w:keepNext w:val="0"/>
        <w:keepLines w:val="0"/>
        <w:widowControl/>
        <w:numPr>
          <w:ilvl w:val="0"/>
          <w:numId w:val="2"/>
        </w:numPr>
        <w:suppressLineNumbers w:val="0"/>
        <w:spacing w:before="76" w:beforeAutospacing="0" w:after="0" w:afterAutospacing="0" w:line="23" w:lineRule="atLeast"/>
        <w:ind w:left="0" w:leftChars="0" w:right="120" w:rightChars="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函数与过程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1.</w:t>
      </w:r>
      <w:r>
        <w:rPr>
          <w:rFonts w:hint="eastAsia" w:asciiTheme="minorEastAsia" w:hAnsiTheme="minorEastAsia" w:eastAsiaTheme="minorEastAsia" w:cstheme="minorEastAsia"/>
          <w:b w:val="0"/>
          <w:i w:val="0"/>
          <w:caps w:val="0"/>
          <w:color w:val="333333"/>
          <w:spacing w:val="0"/>
          <w:sz w:val="32"/>
          <w:szCs w:val="32"/>
          <w:bdr w:val="none" w:color="auto" w:sz="0" w:space="0"/>
          <w:shd w:val="clear" w:fill="FFFFFF"/>
        </w:rPr>
        <w:t>对所调用函数的错误返回码要仔细、全面地处理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rPr>
      </w:pPr>
      <w:r>
        <w:rPr>
          <w:rFonts w:hint="eastAsia" w:asciiTheme="minorEastAsia" w:hAnsiTheme="minorEastAsia" w:eastAsiaTheme="minorEastAsia" w:cstheme="minorEastAsia"/>
          <w:b w:val="0"/>
          <w:i w:val="0"/>
          <w:caps w:val="0"/>
          <w:color w:val="333333"/>
          <w:spacing w:val="0"/>
          <w:sz w:val="32"/>
          <w:szCs w:val="32"/>
          <w:bdr w:val="none" w:color="auto" w:sz="0" w:space="0"/>
          <w:shd w:val="clear" w:fill="FFFFFF"/>
        </w:rPr>
        <w:t>2.明确函数功能,精确(而不是近似)地实现函数设计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bdr w:val="none" w:color="auto" w:sz="0" w:space="0"/>
          <w:shd w:val="clear" w:fill="FFFFFF"/>
        </w:rPr>
      </w:pPr>
      <w:r>
        <w:rPr>
          <w:rFonts w:hint="eastAsia" w:asciiTheme="minorEastAsia" w:hAnsiTheme="minorEastAsia" w:eastAsiaTheme="minorEastAsia" w:cstheme="minorEastAsia"/>
          <w:b w:val="0"/>
          <w:i w:val="0"/>
          <w:caps w:val="0"/>
          <w:color w:val="333333"/>
          <w:spacing w:val="0"/>
          <w:sz w:val="32"/>
          <w:szCs w:val="32"/>
          <w:bdr w:val="none" w:color="auto" w:sz="0" w:space="0"/>
          <w:shd w:val="clear" w:fill="FFFFFF"/>
        </w:rPr>
        <w:t>3.编写可重入函数时,应注意局部变量的使用(如编写C/C++语言的可重入函数时,应使用auto 即缺省态局部变量或寄存器变量)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bdr w:val="none" w:color="auto" w:sz="0" w:space="0"/>
          <w:shd w:val="clear" w:fill="FFFFFF"/>
          <w:lang w:val="en-US" w:eastAsia="zh-CN"/>
        </w:rPr>
        <w:t>4.</w:t>
      </w:r>
      <w:r>
        <w:rPr>
          <w:rFonts w:hint="eastAsia" w:asciiTheme="minorEastAsia" w:hAnsiTheme="minorEastAsia" w:eastAsiaTheme="minorEastAsia" w:cstheme="minorEastAsia"/>
          <w:b w:val="0"/>
          <w:i w:val="0"/>
          <w:caps w:val="0"/>
          <w:color w:val="333333"/>
          <w:spacing w:val="0"/>
          <w:sz w:val="32"/>
          <w:szCs w:val="32"/>
          <w:shd w:val="clear" w:fill="FFFFFF"/>
        </w:rPr>
        <w:t>编写可重入函数时,若使用全局变量,则应通过关中断、信号量(即P、V操作)等手段对其加以保护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5.</w:t>
      </w:r>
      <w:r>
        <w:rPr>
          <w:rFonts w:hint="eastAsia" w:asciiTheme="minorEastAsia" w:hAnsiTheme="minorEastAsia" w:eastAsiaTheme="minorEastAsia" w:cstheme="minorEastAsia"/>
          <w:b w:val="0"/>
          <w:i w:val="0"/>
          <w:caps w:val="0"/>
          <w:color w:val="333333"/>
          <w:spacing w:val="0"/>
          <w:sz w:val="32"/>
          <w:szCs w:val="32"/>
          <w:shd w:val="clear" w:fill="FFFFFF"/>
        </w:rPr>
        <w:t>在同一项目组应明确规定对接口函数参数的合法性检查应由函数的调用者负责还是由接口函数本身负责,缺省是由函数调用者负责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6.</w:t>
      </w:r>
      <w:r>
        <w:rPr>
          <w:rFonts w:hint="eastAsia" w:asciiTheme="minorEastAsia" w:hAnsiTheme="minorEastAsia" w:eastAsiaTheme="minorEastAsia" w:cstheme="minorEastAsia"/>
          <w:b w:val="0"/>
          <w:i w:val="0"/>
          <w:caps w:val="0"/>
          <w:color w:val="333333"/>
          <w:spacing w:val="0"/>
          <w:sz w:val="32"/>
          <w:szCs w:val="32"/>
          <w:shd w:val="clear" w:fill="FFFFFF"/>
        </w:rPr>
        <w:t>防止将函数的参数作为工作变量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7.</w:t>
      </w:r>
      <w:r>
        <w:rPr>
          <w:rFonts w:hint="eastAsia" w:asciiTheme="minorEastAsia" w:hAnsiTheme="minorEastAsia" w:eastAsiaTheme="minorEastAsia" w:cstheme="minorEastAsia"/>
          <w:b w:val="0"/>
          <w:i w:val="0"/>
          <w:caps w:val="0"/>
          <w:color w:val="333333"/>
          <w:spacing w:val="0"/>
          <w:sz w:val="32"/>
          <w:szCs w:val="32"/>
          <w:shd w:val="clear" w:fill="FFFFFF"/>
        </w:rPr>
        <w:t>.函数的规模尽量限制在200行以内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8.</w:t>
      </w:r>
      <w:r>
        <w:rPr>
          <w:rFonts w:hint="eastAsia" w:asciiTheme="minorEastAsia" w:hAnsiTheme="minorEastAsia" w:eastAsiaTheme="minorEastAsia" w:cstheme="minorEastAsia"/>
          <w:b w:val="0"/>
          <w:i w:val="0"/>
          <w:caps w:val="0"/>
          <w:color w:val="333333"/>
          <w:spacing w:val="0"/>
          <w:sz w:val="32"/>
          <w:szCs w:val="32"/>
          <w:shd w:val="clear" w:fill="FFFFFF"/>
        </w:rPr>
        <w:t>一个函数仅完成一件功能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9.</w:t>
      </w:r>
      <w:r>
        <w:rPr>
          <w:rFonts w:hint="eastAsia" w:asciiTheme="minorEastAsia" w:hAnsiTheme="minorEastAsia" w:eastAsiaTheme="minorEastAsia" w:cstheme="minorEastAsia"/>
          <w:b w:val="0"/>
          <w:i w:val="0"/>
          <w:caps w:val="0"/>
          <w:color w:val="333333"/>
          <w:spacing w:val="0"/>
          <w:sz w:val="32"/>
          <w:szCs w:val="32"/>
          <w:shd w:val="clear" w:fill="FFFFFF"/>
        </w:rPr>
        <w:t>为简单功能编写函数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10.</w:t>
      </w:r>
      <w:r>
        <w:rPr>
          <w:rFonts w:hint="eastAsia" w:asciiTheme="minorEastAsia" w:hAnsiTheme="minorEastAsia" w:eastAsiaTheme="minorEastAsia" w:cstheme="minorEastAsia"/>
          <w:b w:val="0"/>
          <w:i w:val="0"/>
          <w:caps w:val="0"/>
          <w:color w:val="333333"/>
          <w:spacing w:val="0"/>
          <w:sz w:val="32"/>
          <w:szCs w:val="32"/>
          <w:shd w:val="clear" w:fill="FFFFFF"/>
        </w:rPr>
        <w:t>不要设计多用途面面俱到的函数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11.</w:t>
      </w:r>
      <w:r>
        <w:rPr>
          <w:rFonts w:hint="eastAsia" w:asciiTheme="minorEastAsia" w:hAnsiTheme="minorEastAsia" w:eastAsiaTheme="minorEastAsia" w:cstheme="minorEastAsia"/>
          <w:b w:val="0"/>
          <w:i w:val="0"/>
          <w:caps w:val="0"/>
          <w:color w:val="333333"/>
          <w:spacing w:val="0"/>
          <w:sz w:val="32"/>
          <w:szCs w:val="32"/>
          <w:shd w:val="clear" w:fill="FFFFFF"/>
        </w:rPr>
        <w:t>函数的功能应该是可以预测的,也就是只要输入数据相同就应产生同样的输出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lang w:val="en-US" w:eastAsia="zh-CN"/>
        </w:rPr>
        <w:t>12</w:t>
      </w:r>
      <w:r>
        <w:rPr>
          <w:rFonts w:hint="eastAsia" w:asciiTheme="minorEastAsia" w:hAnsiTheme="minorEastAsia" w:eastAsiaTheme="minorEastAsia" w:cstheme="minorEastAsia"/>
          <w:b w:val="0"/>
          <w:i w:val="0"/>
          <w:caps w:val="0"/>
          <w:color w:val="333333"/>
          <w:spacing w:val="0"/>
          <w:sz w:val="32"/>
          <w:szCs w:val="32"/>
          <w:shd w:val="clear" w:fill="FFFFFF"/>
        </w:rPr>
        <w:t>尽量不要编写依赖于其他函数内部实现的函数</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.避免设计多参数函数,不使用的参数从接口中去掉</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非调度函数应减少或防止控制参数,尽量只使用数据参数</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检查函数所有参数输入的有效性</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检查函数所有非参数输入的有效性,如数据文件、公共变量等</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函数名应准确描述函数的功能</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用动宾词组为执行某操作的函数命名。如果是OOP方法,可以只有动词(名词是对象本身)示例:参照如下方式命名函数。</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避免函数中不必要语句,防止程序中的垃圾代码</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.防止把没有关联的语句放到一个函数中</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如果多段代码重复做同一件事情,那么在函数的划分上可能存在问题</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功能不明确较小的函数,特别是仅有一个上级函数调用它时,应考虑把它合并到上级函数中,而不必单独存在</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设计高扇入、合理扇出(小于7)的函数</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减少函数本身或函数间的递归调用</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仔细分析模块的功能及性能需求,并进一步细分,同时若有必要画出有关数据流图,据此来进行模块的函数划分与组织</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改进模块中函数的结构,降低函数间的耦合度,并提高函数的独立性以及代码可读性、效率和可维护性</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在多任务操作系统的环境下编程,要注意函数可重入性的构造</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避免使用BOOL参数</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对于提供了返回值的函数,在引用时最好使用其返回值</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当一个过程(函数)中对较长变量(一般是结构的成员)有较多引用时,可以用一个意义相当的宏代替</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leftChars="0" w:right="0" w:rightChars="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可测性</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在同一项目组或产品组内,调测打印出的信息串的格式要有统一的形式。信息串中至少要有所在模块名(或源文件名)及行号</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.使用断言来发现软件问题,提高代码可测性</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仔细分析有关算法,并进行优化</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仔细考查、分析系统及模块处理输入(如事务、消息等)的方式,并加以改进</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对模块中函数的划分及组织方式进行分析、优化,改进模块中函数的组织结构,提高程序效率</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.编程时,要随时留心代码效率;优化代码时,要考虑周全</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不应花过多的时间拼命地提高调用不很频繁的函数代码效率</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要仔细地构造或直接用汇编编写调用频繁或性能要求极高的函数</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在保证程序质量的前提下,通过压缩代码量、去掉不必要代码以及减少不必要的局部和全局变量,来提高空间效率</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在多重循环中,应将最忙的循环放在最内层</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尽量减少循环嵌套层次</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避免循环体内含判断语句,应将循环语句置于判断语句的代码块之中</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尽量用乘法或其它方法代替除法,特别是浮点运算中的除法</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leftChars="0" w:right="0" w:rightChars="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质量保证</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在软件设计过程中构筑软件质量</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代码质量保证优先原则</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防止引用已经释放的内存空间</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过程/函数中分配的内存,在过程/函数退出之前要释放</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过程/函数中申请的(为打开文件而使用的)文件句柄,在过程/函数退出之前要关闭</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.防止内存操作越界</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认真处理程序所能遇到的各种出错情况</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系统运行之初,要初始化有关变量及运行环境,防止未经初始化的变量被引用</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系统运行之初,要对加载到系统中的数据进行一致性检查</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严禁随意更改其它模块或系统的有关设置和配置</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能随意改变与其它模块的接口</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充分了解系统的接口之后,再使用系统提供的功能</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编程时,要防止差1错误</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要时刻注意易混淆的操作符。当编完程序后,应从头至尾检查一遍这些操作符,以防止拼写错误</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有可能的话,if语句尽量加上else分支,对没有else分支的语句要小心对待;switch语句必须有default分支</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不要滥用goto语句。</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不使用与硬件或操作系统关系很大的语句,而使用建议的标准语句,以提高软件的可移植性和可重用性</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.精心地构造、划分子模块,并按“接口”部分及“内核”部分合理地组织子模块,以提高“内核”部分的可移植性和可重用性</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精心构造算法,并对其性能、效率进行测试</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时刻注意表达式是否会上溢、下溢</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使用变量时要注意其边界值的情况</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留心程序机器码大小(如指令空间大小、数据空间大小、堆栈空间大小等)是否超出系统有关限制</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为用户提供良好的接口界面,使用户能较充分地了解系统内部运行状态及有关系统出错情况</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系统应具有一定的容错能力,对一些错误事件(如用户误操作等)能进行自动补救</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bookmarkStart w:id="0" w:name="_GoBack"/>
      <w:bookmarkEnd w:id="0"/>
      <w:r>
        <w:rPr>
          <w:rFonts w:hint="eastAsia" w:asciiTheme="minorEastAsia" w:hAnsiTheme="minorEastAsia" w:eastAsiaTheme="minorEastAsia" w:cstheme="minorEastAsia"/>
          <w:b w:val="0"/>
          <w:i w:val="0"/>
          <w:caps w:val="0"/>
          <w:color w:val="333333"/>
          <w:spacing w:val="0"/>
          <w:sz w:val="32"/>
          <w:szCs w:val="32"/>
          <w:shd w:val="clear" w:fill="FFFFFF"/>
        </w:rPr>
        <w:t>对一些具有危险性的操作代码(如写硬盘、删数据等)要仔细考虑,防止对数据、硬件等的安全构成危害,以提高系统的安全性</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使用第三方提供的软件开发工具包或控件时,要注意以下几点:</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leftChars="0" w:right="0" w:rightChars="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代码编辑、编译、审查</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在产品软件(项目组)中,要统一编译开关选项</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通过代码走读及审查方式对代码进行检查</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编写代码时要注意随时保存,并定期备份,防止由于断电、硬盘损坏等原因造成代码丢失</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要小心地使用编辑器提供的块拷贝功能编程</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合理地设计软件系统目录,方便开发人员使用</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某些语句经编译后产生告警,但如果你认为它是正确的,那么应通过某种手段去掉告警信息说明:在Borland C/C++中,可用“#pragma warn”来关掉或打开某些告警。</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leftChars="0" w:right="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代码测试、维护</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单元测试要求至少达到语句覆盖</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单元测试开始要跟踪每一条语句,并观察数据流及变量的变化</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清理、整理或优化后的代码要经过审查及测试</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代码版本升级要经过严格测试</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使用工具软件对代码版本进行维护</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正式版本上软件的任何修改都应有详细的文档记录</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发现错误立即修改,并且要记录下来</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仔细设计并分析测试用例,使测试用例覆盖尽可能多的情况,以提高测试用例的效率</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尽可能模拟出程序的各种出错情况,对出错处理代码进行充分的测试</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仔细测试代码处理数据、变量的边界情况</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保留测试信息,以便分析、总结经验及进行更充分的测试</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不应通过“试”来解决问题,应寻找问题的根本原因</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对自动消失的错误进行分析,搞清楚错误是如何消失的</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修改错误不仅要治表,更要治本</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测试时应设法使很少发生的事件经常发生</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.坚持在编码阶段就对代码进行彻底的单元测试,不要等以后的测试工作来发现问题</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去除代码运行的随机性(如去掉无用的数据、代码及尽可能防止并注意函数中的“内部寄存器”等),让函数运行的结果可预测,并使出现的错误可再现</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leftChars="0" w:right="0" w:rightChars="0" w:firstLine="0" w:firstLineChars="0"/>
        <w:rPr>
          <w:rFonts w:hint="eastAsia" w:asciiTheme="minorEastAsia" w:hAnsiTheme="minorEastAsia" w:eastAsiaTheme="minorEastAsia" w:cstheme="minorEastAsia"/>
          <w:b/>
          <w:bCs/>
          <w:i w:val="0"/>
          <w:caps w:val="0"/>
          <w:color w:val="333333"/>
          <w:spacing w:val="0"/>
          <w:sz w:val="32"/>
          <w:szCs w:val="32"/>
          <w:shd w:val="clear" w:fill="FFFFFF"/>
        </w:rPr>
      </w:pPr>
      <w:r>
        <w:rPr>
          <w:rFonts w:hint="eastAsia" w:asciiTheme="minorEastAsia" w:hAnsiTheme="minorEastAsia" w:eastAsiaTheme="minorEastAsia" w:cstheme="minorEastAsia"/>
          <w:b/>
          <w:bCs/>
          <w:i w:val="0"/>
          <w:caps w:val="0"/>
          <w:color w:val="333333"/>
          <w:spacing w:val="0"/>
          <w:sz w:val="32"/>
          <w:szCs w:val="32"/>
          <w:shd w:val="clear" w:fill="FFFFFF"/>
        </w:rPr>
        <w:t>宏</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rPr>
      </w:pPr>
      <w:r>
        <w:rPr>
          <w:rFonts w:hint="eastAsia" w:asciiTheme="minorEastAsia" w:hAnsiTheme="minorEastAsia" w:eastAsiaTheme="minorEastAsia" w:cstheme="minorEastAsia"/>
          <w:b w:val="0"/>
          <w:i w:val="0"/>
          <w:caps w:val="0"/>
          <w:color w:val="333333"/>
          <w:spacing w:val="0"/>
          <w:sz w:val="32"/>
          <w:szCs w:val="32"/>
          <w:shd w:val="clear" w:fill="FFFFFF"/>
        </w:rPr>
        <w:t>.用宏定义表达式时,要使用完备的括号</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将宏所定义的多条表达式放在大括号中</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0" w:afterAutospacing="0" w:line="293" w:lineRule="atLeast"/>
        <w:ind w:leftChars="0" w:right="0" w:rightChars="0"/>
        <w:rPr>
          <w:rFonts w:hint="eastAsia" w:asciiTheme="minorEastAsia" w:hAnsiTheme="minorEastAsia" w:eastAsiaTheme="minorEastAsia" w:cstheme="minorEastAsia"/>
          <w:b w:val="0"/>
          <w:i w:val="0"/>
          <w:caps w:val="0"/>
          <w:color w:val="333333"/>
          <w:spacing w:val="0"/>
          <w:sz w:val="32"/>
          <w:szCs w:val="32"/>
          <w:shd w:val="clear" w:fill="FFFFFF"/>
          <w:lang w:val="en-US" w:eastAsia="zh-CN"/>
        </w:rPr>
      </w:pPr>
      <w:r>
        <w:rPr>
          <w:rFonts w:hint="eastAsia" w:asciiTheme="minorEastAsia" w:hAnsiTheme="minorEastAsia" w:eastAsiaTheme="minorEastAsia" w:cstheme="minorEastAsia"/>
          <w:b w:val="0"/>
          <w:i w:val="0"/>
          <w:caps w:val="0"/>
          <w:color w:val="333333"/>
          <w:spacing w:val="0"/>
          <w:sz w:val="32"/>
          <w:szCs w:val="32"/>
          <w:shd w:val="clear" w:fill="FFFFFF"/>
        </w:rPr>
        <w:t>使用宏时,不允许参数发生变化</w:t>
      </w:r>
    </w:p>
    <w:p>
      <w:pPr>
        <w:numPr>
          <w:numId w:val="0"/>
        </w:num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常量与宏应该使用大写，多组次之间使用_分隔各单词，并加注释说明。</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ightChars="0"/>
        <w:rPr>
          <w:rFonts w:hint="eastAsia" w:ascii="helvetica" w:hAnsi="helvetica" w:eastAsia="helvetica" w:cs="helvetica"/>
          <w:b w:val="0"/>
          <w:i w:val="0"/>
          <w:caps w:val="0"/>
          <w:color w:val="333333"/>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helvetica" w:hAnsi="helvetica" w:eastAsia="helvetica" w:cs="helvetica"/>
          <w:b w:val="0"/>
          <w:i w:val="0"/>
          <w:caps w:val="0"/>
          <w:color w:val="333333"/>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helvetica" w:hAnsi="helvetica" w:eastAsia="helvetica" w:cs="helvetica"/>
          <w:b w:val="0"/>
          <w:i w:val="0"/>
          <w:caps w:val="0"/>
          <w:color w:val="333333"/>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rPr>
          <w:rFonts w:hint="eastAsia" w:ascii="helvetica" w:hAnsi="helvetica" w:eastAsia="helvetica" w:cs="helvetica"/>
          <w:b w:val="0"/>
          <w:i w:val="0"/>
          <w:caps w:val="0"/>
          <w:color w:val="333333"/>
          <w:spacing w:val="0"/>
          <w:sz w:val="19"/>
          <w:szCs w:val="19"/>
          <w:shd w:val="clear" w:fill="FFFFFF"/>
          <w:lang w:val="en-US" w:eastAsia="zh-CN"/>
        </w:rPr>
      </w:pPr>
    </w:p>
    <w:p>
      <w:pPr>
        <w:pStyle w:val="2"/>
        <w:keepNext w:val="0"/>
        <w:keepLines w:val="0"/>
        <w:widowControl/>
        <w:numPr>
          <w:numId w:val="0"/>
        </w:numPr>
        <w:suppressLineNumbers w:val="0"/>
        <w:spacing w:before="76" w:beforeAutospacing="0" w:after="0" w:afterAutospacing="0" w:line="23" w:lineRule="atLeast"/>
        <w:ind w:leftChars="0" w:right="120" w:rightChars="0"/>
        <w:rPr>
          <w:rFonts w:hint="eastAsia" w:ascii="helvetica" w:hAnsi="helvetica" w:eastAsia="helvetica" w:cs="helvetica"/>
          <w:b w:val="0"/>
          <w:i w:val="0"/>
          <w:caps w:val="0"/>
          <w:color w:val="333333"/>
          <w:spacing w:val="0"/>
          <w:sz w:val="19"/>
          <w:szCs w:val="19"/>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6" w:beforeAutospacing="0" w:after="0" w:afterAutospacing="0" w:line="23" w:lineRule="atLeast"/>
        <w:ind w:right="120" w:rightChars="0"/>
        <w:jc w:val="left"/>
        <w:rPr>
          <w:rFonts w:hint="eastAsia" w:ascii="helvetica" w:hAnsi="helvetica" w:eastAsia="helvetica" w:cs="helvetica"/>
          <w:b w:val="0"/>
          <w:i w:val="0"/>
          <w:caps w:val="0"/>
          <w:color w:val="333333"/>
          <w:spacing w:val="0"/>
          <w:sz w:val="19"/>
          <w:szCs w:val="19"/>
          <w:shd w:val="clear" w:fill="FFFFFF"/>
          <w:lang w:val="en-US" w:eastAsia="zh-CN"/>
        </w:rPr>
      </w:pPr>
    </w:p>
    <w:p>
      <w:pPr>
        <w:pStyle w:val="2"/>
        <w:keepNext w:val="0"/>
        <w:keepLines w:val="0"/>
        <w:widowControl/>
        <w:suppressLineNumbers w:val="0"/>
        <w:spacing w:before="76" w:beforeAutospacing="0" w:after="0" w:afterAutospacing="0" w:line="23" w:lineRule="atLeast"/>
        <w:ind w:left="0" w:right="120"/>
        <w:rPr>
          <w:rFonts w:hint="eastAsia" w:asciiTheme="minorEastAsia" w:hAnsiTheme="minorEastAsia" w:eastAsiaTheme="minorEastAsia" w:cstheme="minor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24C17"/>
    <w:multiLevelType w:val="singleLevel"/>
    <w:tmpl w:val="97F24C17"/>
    <w:lvl w:ilvl="0" w:tentative="0">
      <w:start w:val="4"/>
      <w:numFmt w:val="chineseCounting"/>
      <w:suff w:val="nothing"/>
      <w:lvlText w:val="%1、"/>
      <w:lvlJc w:val="left"/>
      <w:rPr>
        <w:rFonts w:hint="eastAsia"/>
      </w:rPr>
    </w:lvl>
  </w:abstractNum>
  <w:abstractNum w:abstractNumId="1">
    <w:nsid w:val="BB11A803"/>
    <w:multiLevelType w:val="singleLevel"/>
    <w:tmpl w:val="BB11A803"/>
    <w:lvl w:ilvl="0" w:tentative="0">
      <w:start w:val="1"/>
      <w:numFmt w:val="decimal"/>
      <w:lvlText w:val="%1."/>
      <w:lvlJc w:val="left"/>
      <w:pPr>
        <w:tabs>
          <w:tab w:val="left" w:pos="312"/>
        </w:tabs>
      </w:pPr>
    </w:lvl>
  </w:abstractNum>
  <w:abstractNum w:abstractNumId="2">
    <w:nsid w:val="F3608BBE"/>
    <w:multiLevelType w:val="singleLevel"/>
    <w:tmpl w:val="F3608BBE"/>
    <w:lvl w:ilvl="0" w:tentative="0">
      <w:start w:val="1"/>
      <w:numFmt w:val="decimal"/>
      <w:lvlText w:val="%1."/>
      <w:lvlJc w:val="left"/>
      <w:pPr>
        <w:tabs>
          <w:tab w:val="left" w:pos="312"/>
        </w:tabs>
      </w:pPr>
    </w:lvl>
  </w:abstractNum>
  <w:abstractNum w:abstractNumId="3">
    <w:nsid w:val="F3DB87AE"/>
    <w:multiLevelType w:val="singleLevel"/>
    <w:tmpl w:val="F3DB87AE"/>
    <w:lvl w:ilvl="0" w:tentative="0">
      <w:start w:val="1"/>
      <w:numFmt w:val="decimal"/>
      <w:lvlText w:val="%1."/>
      <w:lvlJc w:val="left"/>
      <w:pPr>
        <w:tabs>
          <w:tab w:val="left" w:pos="312"/>
        </w:tabs>
      </w:pPr>
    </w:lvl>
  </w:abstractNum>
  <w:abstractNum w:abstractNumId="4">
    <w:nsid w:val="F6F87208"/>
    <w:multiLevelType w:val="singleLevel"/>
    <w:tmpl w:val="F6F87208"/>
    <w:lvl w:ilvl="0" w:tentative="0">
      <w:start w:val="1"/>
      <w:numFmt w:val="decimal"/>
      <w:lvlText w:val="%1."/>
      <w:lvlJc w:val="left"/>
      <w:pPr>
        <w:tabs>
          <w:tab w:val="left" w:pos="312"/>
        </w:tabs>
      </w:pPr>
    </w:lvl>
  </w:abstractNum>
  <w:abstractNum w:abstractNumId="5">
    <w:nsid w:val="23A3FA15"/>
    <w:multiLevelType w:val="singleLevel"/>
    <w:tmpl w:val="23A3FA15"/>
    <w:lvl w:ilvl="0" w:tentative="0">
      <w:start w:val="13"/>
      <w:numFmt w:val="decimal"/>
      <w:lvlText w:val="%1."/>
      <w:lvlJc w:val="left"/>
      <w:pPr>
        <w:tabs>
          <w:tab w:val="left" w:pos="312"/>
        </w:tabs>
      </w:pPr>
    </w:lvl>
  </w:abstractNum>
  <w:abstractNum w:abstractNumId="6">
    <w:nsid w:val="27247378"/>
    <w:multiLevelType w:val="singleLevel"/>
    <w:tmpl w:val="27247378"/>
    <w:lvl w:ilvl="0" w:tentative="0">
      <w:start w:val="1"/>
      <w:numFmt w:val="decimal"/>
      <w:lvlText w:val="%1."/>
      <w:lvlJc w:val="left"/>
      <w:pPr>
        <w:tabs>
          <w:tab w:val="left" w:pos="312"/>
        </w:tabs>
      </w:pPr>
    </w:lvl>
  </w:abstractNum>
  <w:abstractNum w:abstractNumId="7">
    <w:nsid w:val="3DF8A579"/>
    <w:multiLevelType w:val="singleLevel"/>
    <w:tmpl w:val="3DF8A579"/>
    <w:lvl w:ilvl="0" w:tentative="0">
      <w:start w:val="1"/>
      <w:numFmt w:val="decimal"/>
      <w:lvlText w:val="%1."/>
      <w:lvlJc w:val="left"/>
      <w:pPr>
        <w:tabs>
          <w:tab w:val="left" w:pos="312"/>
        </w:tabs>
      </w:pPr>
    </w:lvl>
  </w:abstractNum>
  <w:abstractNum w:abstractNumId="8">
    <w:nsid w:val="78201225"/>
    <w:multiLevelType w:val="singleLevel"/>
    <w:tmpl w:val="78201225"/>
    <w:lvl w:ilvl="0" w:tentative="0">
      <w:start w:val="1"/>
      <w:numFmt w:val="decimal"/>
      <w:lvlText w:val="%1."/>
      <w:lvlJc w:val="left"/>
      <w:pPr>
        <w:tabs>
          <w:tab w:val="left" w:pos="312"/>
        </w:tabs>
      </w:pPr>
    </w:lvl>
  </w:abstractNum>
  <w:num w:numId="1">
    <w:abstractNumId w:val="7"/>
  </w:num>
  <w:num w:numId="2">
    <w:abstractNumId w:val="0"/>
  </w:num>
  <w:num w:numId="3">
    <w:abstractNumId w:val="8"/>
  </w:num>
  <w:num w:numId="4">
    <w:abstractNumId w:val="5"/>
  </w:num>
  <w:num w:numId="5">
    <w:abstractNumId w:val="4"/>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14801"/>
    <w:rsid w:val="68726E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szCs w:val="24"/>
      <w:lang w:val="en-US" w:eastAsia="zh-CN" w:bidi="ar"/>
    </w:rPr>
  </w:style>
  <w:style w:type="character" w:styleId="4">
    <w:name w:val="FollowedHyperlink"/>
    <w:basedOn w:val="3"/>
    <w:qFormat/>
    <w:uiPriority w:val="0"/>
    <w:rPr>
      <w:color w:val="333333"/>
      <w:u w:val="none"/>
    </w:rPr>
  </w:style>
  <w:style w:type="character" w:styleId="5">
    <w:name w:val="Hyperlink"/>
    <w:basedOn w:val="3"/>
    <w:qFormat/>
    <w:uiPriority w:val="0"/>
    <w:rPr>
      <w:color w:val="333333"/>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喵。</cp:lastModifiedBy>
  <dcterms:modified xsi:type="dcterms:W3CDTF">2018-06-14T01:11:41Z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