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F" w:rsidRDefault="00697B4F" w:rsidP="00697B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前端</w:t>
      </w:r>
      <w:r>
        <w:t>3</w:t>
      </w:r>
      <w:r>
        <w:rPr>
          <w:rFonts w:hint="eastAsia"/>
        </w:rPr>
        <w:t>天</w:t>
      </w:r>
      <w:r>
        <w:t>内未兑换视为放弃</w:t>
      </w:r>
      <w:r>
        <w:t>(</w:t>
      </w:r>
      <w:r w:rsidRPr="00697B4F"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当前</w:t>
      </w:r>
      <w:r>
        <w:rPr>
          <w:color w:val="FF0000"/>
        </w:rPr>
        <w:t>时间</w:t>
      </w:r>
      <w:r>
        <w:rPr>
          <w:rFonts w:hint="eastAsia"/>
          <w:color w:val="FF0000"/>
        </w:rPr>
        <w:t>与</w:t>
      </w:r>
      <w:r>
        <w:rPr>
          <w:color w:val="FF0000"/>
        </w:rPr>
        <w:t>获奖时间相差</w:t>
      </w:r>
      <w:r>
        <w:rPr>
          <w:rFonts w:hint="eastAsia"/>
          <w:color w:val="FF0000"/>
        </w:rPr>
        <w:t>如果</w:t>
      </w:r>
      <w:r>
        <w:rPr>
          <w:color w:val="FF0000"/>
        </w:rPr>
        <w:t>大于三天则将当</w:t>
      </w:r>
      <w:r>
        <w:rPr>
          <w:rFonts w:hint="eastAsia"/>
          <w:color w:val="FF0000"/>
        </w:rPr>
        <w:t>前</w:t>
      </w:r>
      <w:r w:rsidRPr="00697B4F">
        <w:rPr>
          <w:rFonts w:hint="eastAsia"/>
          <w:color w:val="FF0000"/>
        </w:rPr>
        <w:t>中奖</w:t>
      </w:r>
      <w:r w:rsidRPr="00697B4F">
        <w:rPr>
          <w:color w:val="FF0000"/>
        </w:rPr>
        <w:t>人信息标注为放弃</w:t>
      </w:r>
      <w:r>
        <w:t>)</w:t>
      </w:r>
    </w:p>
    <w:p w:rsidR="0044125B" w:rsidRDefault="0044125B" w:rsidP="00697B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如何限定</w:t>
      </w:r>
      <w:r>
        <w:t>一个人抽奖</w:t>
      </w:r>
      <w:r>
        <w:rPr>
          <w:rFonts w:hint="eastAsia"/>
        </w:rPr>
        <w:t>为</w:t>
      </w:r>
      <w:r>
        <w:t>放弃</w:t>
      </w:r>
      <w:r>
        <w:rPr>
          <w:rFonts w:hint="eastAsia"/>
        </w:rPr>
        <w:t>领奖</w:t>
      </w:r>
      <w:r>
        <w:t>（</w:t>
      </w:r>
      <w:r>
        <w:rPr>
          <w:rFonts w:hint="eastAsia"/>
        </w:rPr>
        <w:t>由</w:t>
      </w:r>
      <w:r>
        <w:t>人工修改）</w:t>
      </w:r>
    </w:p>
    <w:p w:rsidR="00697B4F" w:rsidRDefault="00697B4F" w:rsidP="00697B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机会</w:t>
      </w:r>
      <w:r>
        <w:t>自动流入下一期</w:t>
      </w:r>
      <w:r>
        <w:rPr>
          <w:rFonts w:hint="eastAsia"/>
        </w:rPr>
        <w:t>；</w:t>
      </w:r>
      <w:r>
        <w:t>下一期的获奖人数</w:t>
      </w:r>
      <w:r>
        <w:rPr>
          <w:rFonts w:hint="eastAsia"/>
        </w:rPr>
        <w:t>给</w:t>
      </w:r>
      <w:r>
        <w:t>一个标识默认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（</w:t>
      </w:r>
      <w:r w:rsidRPr="00697B4F">
        <w:rPr>
          <w:color w:val="FF0000"/>
        </w:rPr>
        <w:t>如果上期</w:t>
      </w:r>
      <w:r w:rsidRPr="00697B4F">
        <w:rPr>
          <w:rFonts w:hint="eastAsia"/>
          <w:color w:val="FF0000"/>
        </w:rPr>
        <w:t>待抽奖人数</w:t>
      </w:r>
      <w:r w:rsidRPr="00697B4F">
        <w:rPr>
          <w:color w:val="FF0000"/>
        </w:rPr>
        <w:t>中有被标记为放弃的则</w:t>
      </w:r>
      <w:r w:rsidRPr="00697B4F">
        <w:rPr>
          <w:rFonts w:hint="eastAsia"/>
          <w:color w:val="FF0000"/>
        </w:rPr>
        <w:t>将</w:t>
      </w:r>
      <w:r w:rsidRPr="00697B4F">
        <w:rPr>
          <w:color w:val="FF0000"/>
        </w:rPr>
        <w:t>人数自动计入本次抽奖人数中</w:t>
      </w:r>
      <w:r>
        <w:rPr>
          <w:rFonts w:hint="eastAsia"/>
        </w:rPr>
        <w:t>）</w:t>
      </w:r>
    </w:p>
    <w:p w:rsidR="00697B4F" w:rsidRDefault="00697B4F" w:rsidP="00697B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避免</w:t>
      </w:r>
      <w:r>
        <w:t>同一个点</w:t>
      </w:r>
      <w:r>
        <w:rPr>
          <w:rFonts w:hint="eastAsia"/>
        </w:rPr>
        <w:t>号</w:t>
      </w:r>
      <w:r>
        <w:t>中奖</w:t>
      </w:r>
      <w:r>
        <w:rPr>
          <w:rFonts w:hint="eastAsia"/>
        </w:rPr>
        <w:t>2</w:t>
      </w:r>
      <w:r>
        <w:rPr>
          <w:rFonts w:hint="eastAsia"/>
        </w:rPr>
        <w:t>次（</w:t>
      </w:r>
      <w:r w:rsidRPr="00697B4F">
        <w:rPr>
          <w:color w:val="FF0000"/>
        </w:rPr>
        <w:t>剔除算法</w:t>
      </w:r>
      <w:r>
        <w:rPr>
          <w:rFonts w:hint="eastAsia"/>
        </w:rPr>
        <w:t>）</w:t>
      </w:r>
    </w:p>
    <w:p w:rsidR="00697B4F" w:rsidRDefault="00697B4F" w:rsidP="00697B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同一个</w:t>
      </w:r>
      <w:r>
        <w:t>地市中奖次数不</w:t>
      </w:r>
      <w:r>
        <w:rPr>
          <w:rFonts w:hint="eastAsia"/>
        </w:rPr>
        <w:t>能</w:t>
      </w:r>
      <w:r>
        <w:t>超过两次</w:t>
      </w:r>
      <w:r>
        <w:rPr>
          <w:rFonts w:hint="eastAsia"/>
        </w:rPr>
        <w:t>或</w:t>
      </w:r>
      <w:r>
        <w:t>两次以上</w:t>
      </w:r>
      <w:r>
        <w:rPr>
          <w:rFonts w:hint="eastAsia"/>
        </w:rPr>
        <w:t>（</w:t>
      </w:r>
      <w:r w:rsidR="007565E1">
        <w:rPr>
          <w:rFonts w:hint="eastAsia"/>
          <w:color w:val="FF0000"/>
        </w:rPr>
        <w:t>终端机</w:t>
      </w:r>
      <w:r w:rsidR="007565E1">
        <w:rPr>
          <w:color w:val="FF0000"/>
        </w:rPr>
        <w:t>号前</w:t>
      </w:r>
      <w:r w:rsidR="007565E1">
        <w:rPr>
          <w:rFonts w:hint="eastAsia"/>
          <w:color w:val="FF0000"/>
        </w:rPr>
        <w:t>5</w:t>
      </w:r>
      <w:r w:rsidR="007565E1">
        <w:rPr>
          <w:rFonts w:hint="eastAsia"/>
          <w:color w:val="FF0000"/>
        </w:rPr>
        <w:t>位</w:t>
      </w:r>
      <w:r w:rsidR="007565E1">
        <w:rPr>
          <w:color w:val="FF0000"/>
        </w:rPr>
        <w:t>区分那个地市区</w:t>
      </w:r>
      <w:r>
        <w:rPr>
          <w:rFonts w:hint="eastAsia"/>
        </w:rPr>
        <w:t>）</w:t>
      </w:r>
    </w:p>
    <w:p w:rsidR="007565E1" w:rsidRDefault="007565E1" w:rsidP="00697B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每一次</w:t>
      </w:r>
      <w:r>
        <w:t>抽奖数据需要在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内全部读取完毕。</w:t>
      </w:r>
      <w:r>
        <w:rPr>
          <w:rFonts w:hint="eastAsia"/>
        </w:rPr>
        <w:t>（</w:t>
      </w:r>
      <w:r w:rsidRPr="007565E1">
        <w:rPr>
          <w:rFonts w:hint="eastAsia"/>
          <w:color w:val="FF0000"/>
        </w:rPr>
        <w:t>？</w:t>
      </w:r>
      <w:r w:rsidRPr="007565E1">
        <w:rPr>
          <w:color w:val="FF0000"/>
        </w:rPr>
        <w:t>？！</w:t>
      </w:r>
      <w:r>
        <w:rPr>
          <w:rFonts w:hint="eastAsia"/>
        </w:rPr>
        <w:t>）</w:t>
      </w:r>
    </w:p>
    <w:p w:rsidR="007565E1" w:rsidRDefault="007565E1" w:rsidP="00756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要求能够打印所有参与抽奖的数据与中奖数据，并刻盘。（</w:t>
      </w:r>
      <w:r w:rsidRPr="007565E1">
        <w:rPr>
          <w:rFonts w:hint="eastAsia"/>
          <w:color w:val="FF0000"/>
        </w:rPr>
        <w:t>直接</w:t>
      </w:r>
      <w:r w:rsidRPr="007565E1">
        <w:rPr>
          <w:color w:val="FF0000"/>
        </w:rPr>
        <w:t>全部显示在网页上面</w:t>
      </w:r>
      <w:r>
        <w:rPr>
          <w:rFonts w:hint="eastAsia"/>
        </w:rPr>
        <w:t>）</w:t>
      </w:r>
    </w:p>
    <w:p w:rsidR="007565E1" w:rsidRDefault="007565E1" w:rsidP="00756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中奖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字段</w:t>
      </w:r>
      <w:r>
        <w:rPr>
          <w:rFonts w:hint="eastAsia"/>
        </w:rPr>
        <w:t>控制</w:t>
      </w:r>
      <w:r>
        <w:t>，每期不一样</w:t>
      </w:r>
    </w:p>
    <w:p w:rsidR="007565E1" w:rsidRDefault="007565E1" w:rsidP="00597B9F"/>
    <w:p w:rsidR="00597B9F" w:rsidRDefault="00597B9F" w:rsidP="00597B9F"/>
    <w:p w:rsidR="00597B9F" w:rsidRDefault="00597B9F" w:rsidP="00597B9F"/>
    <w:p w:rsidR="00597B9F" w:rsidRDefault="00597B9F" w:rsidP="00597B9F">
      <w:r>
        <w:rPr>
          <w:rFonts w:hint="eastAsia"/>
        </w:rPr>
        <w:t>1.</w:t>
      </w:r>
      <w:r>
        <w:rPr>
          <w:rFonts w:hint="eastAsia"/>
        </w:rPr>
        <w:t>手工</w:t>
      </w:r>
      <w:r>
        <w:t>标记为放弃领奖，手工输入</w:t>
      </w:r>
      <w:r>
        <w:rPr>
          <w:rFonts w:hint="eastAsia"/>
        </w:rPr>
        <w:t>本次</w:t>
      </w:r>
      <w:r>
        <w:t>抽奖</w:t>
      </w:r>
      <w:r>
        <w:rPr>
          <w:rFonts w:hint="eastAsia"/>
        </w:rPr>
        <w:t>人数</w:t>
      </w:r>
      <w:r>
        <w:t>默认为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565E1" w:rsidRDefault="007565E1" w:rsidP="007565E1"/>
    <w:p w:rsidR="00BF6C86" w:rsidRDefault="00BF6C86" w:rsidP="007565E1"/>
    <w:p w:rsidR="00BF6C86" w:rsidRDefault="00BF6C86" w:rsidP="007565E1"/>
    <w:p w:rsidR="00BF6C86" w:rsidRDefault="00BF6C86" w:rsidP="00BF6C86">
      <w:r>
        <w:t>http://localhost:8084/dotrecru_web_api/openInfo/get_ownerinfo</w:t>
      </w:r>
    </w:p>
    <w:p w:rsidR="00BF6C86" w:rsidRDefault="00BF6C86" w:rsidP="00BF6C86">
      <w:r>
        <w:t>{</w:t>
      </w:r>
    </w:p>
    <w:p w:rsidR="00BF6C86" w:rsidRDefault="00BF6C86" w:rsidP="00BF6C86">
      <w:r>
        <w:t>"apply_id":"4634"</w:t>
      </w:r>
    </w:p>
    <w:p w:rsidR="00BF6C86" w:rsidRDefault="00BF6C86" w:rsidP="00BF6C86">
      <w:r>
        <w:t>}</w:t>
      </w:r>
    </w:p>
    <w:p w:rsidR="00BF6C86" w:rsidRDefault="00BF6C86" w:rsidP="00BF6C86"/>
    <w:p w:rsidR="00BF6C86" w:rsidRDefault="00BF6C86" w:rsidP="00BF6C86">
      <w:r>
        <w:rPr>
          <w:rFonts w:hint="eastAsia"/>
        </w:rPr>
        <w:t>返回</w:t>
      </w:r>
    </w:p>
    <w:p w:rsidR="00BF6C86" w:rsidRDefault="00BF6C86" w:rsidP="00BF6C86">
      <w:r>
        <w:t>{</w:t>
      </w:r>
    </w:p>
    <w:p w:rsidR="00BF6C86" w:rsidRDefault="00BF6C86" w:rsidP="00BF6C86">
      <w:r>
        <w:t>"rspCode": "success",</w:t>
      </w:r>
    </w:p>
    <w:p w:rsidR="00BF6C86" w:rsidRDefault="00BF6C86" w:rsidP="00BF6C86">
      <w:r>
        <w:t>"rspMsg": null,</w:t>
      </w:r>
    </w:p>
    <w:p w:rsidR="00BF6C86" w:rsidRDefault="00BF6C86" w:rsidP="00BF6C86">
      <w:r>
        <w:t>"systime": "2018-03-26 14:42:19",</w:t>
      </w:r>
    </w:p>
    <w:p w:rsidR="00BF6C86" w:rsidRDefault="00BF6C86" w:rsidP="00BF6C86">
      <w:r>
        <w:t>"data":{</w:t>
      </w:r>
    </w:p>
    <w:p w:rsidR="00BF6C86" w:rsidRDefault="00BF6C86" w:rsidP="00BF6C86">
      <w:r>
        <w:t>"phone": "13926263726",</w:t>
      </w:r>
    </w:p>
    <w:p w:rsidR="00BF6C86" w:rsidRDefault="00BF6C86" w:rsidP="00BF6C86">
      <w:r>
        <w:t>"id_card": "440102198001013283",</w:t>
      </w:r>
    </w:p>
    <w:p w:rsidR="00BF6C86" w:rsidRDefault="00BF6C86" w:rsidP="00BF6C86">
      <w:r>
        <w:rPr>
          <w:rFonts w:hint="eastAsia"/>
        </w:rPr>
        <w:t>"real_name": "</w:t>
      </w:r>
      <w:r>
        <w:rPr>
          <w:rFonts w:hint="eastAsia"/>
        </w:rPr>
        <w:t>李德生</w:t>
      </w:r>
      <w:r>
        <w:rPr>
          <w:rFonts w:hint="eastAsia"/>
        </w:rPr>
        <w:t>"</w:t>
      </w:r>
    </w:p>
    <w:p w:rsidR="00BF6C86" w:rsidRDefault="00BF6C86" w:rsidP="00BF6C86">
      <w:r>
        <w:t>}</w:t>
      </w:r>
    </w:p>
    <w:p w:rsidR="00BF6C86" w:rsidRDefault="00BF6C86" w:rsidP="00BF6C86">
      <w:r>
        <w:t>}</w:t>
      </w:r>
    </w:p>
    <w:p w:rsidR="00BF6C86" w:rsidRDefault="00BF6C86" w:rsidP="00BF6C86"/>
    <w:p w:rsidR="00BF6C86" w:rsidRDefault="00BF6C86" w:rsidP="00BF6C86"/>
    <w:p w:rsidR="00BF6C86" w:rsidRDefault="00BF6C86" w:rsidP="00BF6C86">
      <w:r w:rsidRPr="00BF6C86">
        <w:rPr>
          <w:rFonts w:hint="eastAsia"/>
        </w:rPr>
        <w:t xml:space="preserve">http://localhost:8080/dotrecru_web_api/openInfo/query_special_bank     </w:t>
      </w:r>
      <w:r w:rsidRPr="00BF6C86">
        <w:rPr>
          <w:rFonts w:hint="eastAsia"/>
        </w:rPr>
        <w:t>加上了</w:t>
      </w:r>
      <w:r w:rsidRPr="00BF6C86">
        <w:rPr>
          <w:rFonts w:hint="eastAsia"/>
        </w:rPr>
        <w:t xml:space="preserve">ownerinfo </w:t>
      </w:r>
      <w:r w:rsidRPr="00BF6C86">
        <w:rPr>
          <w:rFonts w:hint="eastAsia"/>
        </w:rPr>
        <w:t>节点</w:t>
      </w:r>
    </w:p>
    <w:p w:rsidR="009D6004" w:rsidRDefault="009D6004" w:rsidP="00BF6C86"/>
    <w:p w:rsidR="009D6004" w:rsidRDefault="009D6004" w:rsidP="00BF6C86"/>
    <w:p w:rsidR="009D6004" w:rsidRDefault="009D6004" w:rsidP="009D6004">
      <w:bookmarkStart w:id="0" w:name="_GoBack"/>
      <w:bookmarkEnd w:id="0"/>
    </w:p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Default="009D6004" w:rsidP="009D6004"/>
    <w:p w:rsidR="009D6004" w:rsidRPr="00597B9F" w:rsidRDefault="009D6004" w:rsidP="009D6004"/>
    <w:sectPr w:rsidR="009D6004" w:rsidRPr="0059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003" w:rsidRDefault="007E5003" w:rsidP="00697B4F">
      <w:r>
        <w:separator/>
      </w:r>
    </w:p>
  </w:endnote>
  <w:endnote w:type="continuationSeparator" w:id="0">
    <w:p w:rsidR="007E5003" w:rsidRDefault="007E5003" w:rsidP="0069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003" w:rsidRDefault="007E5003" w:rsidP="00697B4F">
      <w:r>
        <w:separator/>
      </w:r>
    </w:p>
  </w:footnote>
  <w:footnote w:type="continuationSeparator" w:id="0">
    <w:p w:rsidR="007E5003" w:rsidRDefault="007E5003" w:rsidP="0069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75A2A"/>
    <w:multiLevelType w:val="hybridMultilevel"/>
    <w:tmpl w:val="A5380162"/>
    <w:lvl w:ilvl="0" w:tplc="9C22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C655F"/>
    <w:multiLevelType w:val="hybridMultilevel"/>
    <w:tmpl w:val="37949B94"/>
    <w:lvl w:ilvl="0" w:tplc="7C646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660F3"/>
    <w:multiLevelType w:val="hybridMultilevel"/>
    <w:tmpl w:val="66E4C2A4"/>
    <w:lvl w:ilvl="0" w:tplc="F28A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99"/>
    <w:rsid w:val="000318C0"/>
    <w:rsid w:val="000E096A"/>
    <w:rsid w:val="00220EC4"/>
    <w:rsid w:val="0044125B"/>
    <w:rsid w:val="00470771"/>
    <w:rsid w:val="00597B9F"/>
    <w:rsid w:val="00697B4F"/>
    <w:rsid w:val="007565E1"/>
    <w:rsid w:val="007E5003"/>
    <w:rsid w:val="008B6799"/>
    <w:rsid w:val="009D6004"/>
    <w:rsid w:val="00BF6B6E"/>
    <w:rsid w:val="00BF6C86"/>
    <w:rsid w:val="00C3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D70C0-DE36-4D69-9873-E8CB49F4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B4F"/>
    <w:rPr>
      <w:sz w:val="18"/>
      <w:szCs w:val="18"/>
    </w:rPr>
  </w:style>
  <w:style w:type="paragraph" w:styleId="a5">
    <w:name w:val="List Paragraph"/>
    <w:basedOn w:val="a"/>
    <w:uiPriority w:val="34"/>
    <w:qFormat/>
    <w:rsid w:val="00697B4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6004"/>
    <w:rPr>
      <w:color w:val="0563C1" w:themeColor="hyperlink"/>
      <w:u w:val="single"/>
    </w:rPr>
  </w:style>
  <w:style w:type="paragraph" w:styleId="a7">
    <w:name w:val="No Spacing"/>
    <w:uiPriority w:val="1"/>
    <w:qFormat/>
    <w:rsid w:val="009D600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8</cp:revision>
  <dcterms:created xsi:type="dcterms:W3CDTF">2018-03-26T06:42:00Z</dcterms:created>
  <dcterms:modified xsi:type="dcterms:W3CDTF">2018-04-13T10:00:00Z</dcterms:modified>
</cp:coreProperties>
</file>