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44"/>
        </w:rPr>
        <w:t>第十七届安徽省百所高校百万大学生</w:t>
        <w:br/>
        <w:t>科普创意创新大赛</w:t>
      </w:r>
    </w:p>
    <w:p/>
    <w:p>
      <w:pPr>
        <w:jc w:val="center"/>
      </w:pPr>
      <w:r>
        <w:rPr>
          <w:color w:val="C00000"/>
          <w:sz w:val="36"/>
        </w:rPr>
        <w:t>参赛计划书</w:t>
      </w:r>
    </w:p>
    <w:p/>
    <w:p/>
    <w:p>
      <w:pPr>
        <w:jc w:val="center"/>
      </w:pPr>
      <w:r>
        <w:rPr>
          <w:sz w:val="24"/>
        </w:rPr>
        <w:t>参赛赛道：AI类（人工智能作品）</w:t>
      </w:r>
    </w:p>
    <w:p>
      <w:pPr>
        <w:jc w:val="center"/>
      </w:pPr>
      <w:r>
        <w:rPr>
          <w:sz w:val="24"/>
        </w:rPr>
        <w:t>作品方向：AI + 幼儿科普教育</w:t>
      </w:r>
    </w:p>
    <w:p>
      <w:pPr>
        <w:jc w:val="center"/>
      </w:pPr>
      <w:r>
        <w:rPr>
          <w:sz w:val="24"/>
        </w:rPr>
        <w:t>参赛学校：合肥幼儿师范高等专科学校</w:t>
      </w:r>
    </w:p>
    <w:p>
      <w:pPr>
        <w:jc w:val="center"/>
      </w:pPr>
      <w:r>
        <w:rPr>
          <w:sz w:val="24"/>
        </w:rPr>
        <w:t>专业背景：大数据技术</w:t>
      </w:r>
    </w:p>
    <w:p>
      <w:pPr>
        <w:jc w:val="center"/>
      </w:pPr>
      <w:r>
        <w:rPr>
          <w:sz w:val="24"/>
        </w:rPr>
        <w:t>计划日期：2026年6月</w:t>
      </w:r>
    </w:p>
    <w:p>
      <w:r>
        <w:br w:type="page"/>
      </w:r>
    </w:p>
    <w:p>
      <w:pPr>
        <w:pStyle w:val="Heading1"/>
      </w:pPr>
      <w:r>
        <w:t>一、个人背景与赛道选择分析</w:t>
      </w:r>
    </w:p>
    <w:p>
      <w:pPr>
        <w:pStyle w:val="Heading2"/>
      </w:pPr>
      <w:r>
        <w:t>1.1 个人优势画像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在大赛中的价值</w:t>
            </w:r>
          </w:p>
        </w:tc>
      </w:tr>
      <w:tr>
        <w:tc>
          <w:tcPr>
            <w:tcW w:type="dxa" w:w="2880"/>
          </w:tcPr>
          <w:p>
            <w:r>
              <w:t>学校背景</w:t>
            </w:r>
          </w:p>
        </w:tc>
        <w:tc>
          <w:tcPr>
            <w:tcW w:type="dxa" w:w="2880"/>
          </w:tcPr>
          <w:p>
            <w:r>
              <w:t>合肥幼儿师范高等专科学校</w:t>
            </w:r>
          </w:p>
        </w:tc>
        <w:tc>
          <w:tcPr>
            <w:tcW w:type="dxa" w:w="2880"/>
          </w:tcPr>
          <w:p>
            <w:r>
              <w:t>幼儿教育领域权威背书，选题自带教育基因</w:t>
            </w:r>
          </w:p>
        </w:tc>
      </w:tr>
      <w:tr>
        <w:tc>
          <w:tcPr>
            <w:tcW w:type="dxa" w:w="2880"/>
          </w:tcPr>
          <w:p>
            <w:r>
              <w:t>专业能力</w:t>
            </w:r>
          </w:p>
        </w:tc>
        <w:tc>
          <w:tcPr>
            <w:tcW w:type="dxa" w:w="2880"/>
          </w:tcPr>
          <w:p>
            <w:r>
              <w:t>大数据技术</w:t>
            </w:r>
          </w:p>
        </w:tc>
        <w:tc>
          <w:tcPr>
            <w:tcW w:type="dxa" w:w="2880"/>
          </w:tcPr>
          <w:p>
            <w:r>
              <w:t>Python编程、数据处理、可视化，可落地AI应用</w:t>
            </w:r>
          </w:p>
        </w:tc>
      </w:tr>
      <w:tr>
        <w:tc>
          <w:tcPr>
            <w:tcW w:type="dxa" w:w="2880"/>
          </w:tcPr>
          <w:p>
            <w:r>
              <w:t>交叉优势</w:t>
            </w:r>
          </w:p>
        </w:tc>
        <w:tc>
          <w:tcPr>
            <w:tcW w:type="dxa" w:w="2880"/>
          </w:tcPr>
          <w:p>
            <w:r>
              <w:t>幼师院校 + 大数据</w:t>
            </w:r>
          </w:p>
        </w:tc>
        <w:tc>
          <w:tcPr>
            <w:tcW w:type="dxa" w:w="2880"/>
          </w:tcPr>
          <w:p>
            <w:r>
              <w:t>罕见组合，差异化竞争，评委印象分高</w:t>
            </w:r>
          </w:p>
        </w:tc>
      </w:tr>
      <w:tr>
        <w:tc>
          <w:tcPr>
            <w:tcW w:type="dxa" w:w="2880"/>
          </w:tcPr>
          <w:p>
            <w:r>
              <w:t>资源禀赋</w:t>
            </w:r>
          </w:p>
        </w:tc>
        <w:tc>
          <w:tcPr>
            <w:tcW w:type="dxa" w:w="2880"/>
          </w:tcPr>
          <w:p>
            <w:r>
              <w:t>学校有幼儿园/早教合作资源</w:t>
            </w:r>
          </w:p>
        </w:tc>
        <w:tc>
          <w:tcPr>
            <w:tcW w:type="dxa" w:w="2880"/>
          </w:tcPr>
          <w:p>
            <w:r>
              <w:t>可获取真实用户反馈和测试场景</w:t>
            </w:r>
          </w:p>
        </w:tc>
      </w:tr>
      <w:tr>
        <w:tc>
          <w:tcPr>
            <w:tcW w:type="dxa" w:w="2880"/>
          </w:tcPr>
          <w:p>
            <w:r>
              <w:t>团队可组建</w:t>
            </w:r>
          </w:p>
        </w:tc>
        <w:tc>
          <w:tcPr>
            <w:tcW w:type="dxa" w:w="2880"/>
          </w:tcPr>
          <w:p>
            <w:r>
              <w:t>同校大数据+学前教育同学</w:t>
            </w:r>
          </w:p>
        </w:tc>
        <w:tc>
          <w:tcPr>
            <w:tcW w:type="dxa" w:w="2880"/>
          </w:tcPr>
          <w:p>
            <w:r>
              <w:t>跨专业组队，技术与教育双保险</w:t>
            </w:r>
          </w:p>
        </w:tc>
      </w:tr>
    </w:tbl>
    <w:p/>
    <w:p>
      <w:pPr>
        <w:pStyle w:val="Heading2"/>
      </w:pPr>
      <w:r>
        <w:t>1.2 四条赛道对比分析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赛道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技术要求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竞争激烈度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获奖难度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与我匹配度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推荐</w:t>
            </w:r>
          </w:p>
        </w:tc>
      </w:tr>
      <w:tr>
        <w:tc>
          <w:tcPr>
            <w:tcW w:type="dxa" w:w="1440"/>
          </w:tcPr>
          <w:p>
            <w:r>
              <w:t>科普视频</w:t>
            </w:r>
          </w:p>
        </w:tc>
        <w:tc>
          <w:tcPr>
            <w:tcW w:type="dxa" w:w="1440"/>
          </w:tcPr>
          <w:p>
            <w:r>
              <w:t>拍摄/剪辑/动画</w:t>
            </w:r>
          </w:p>
        </w:tc>
        <w:tc>
          <w:tcPr>
            <w:tcW w:type="dxa" w:w="1440"/>
          </w:tcPr>
          <w:p>
            <w:r>
              <w:t>极高（门槛低，人人都能做）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★★☆☆☆</w:t>
            </w:r>
          </w:p>
        </w:tc>
        <w:tc>
          <w:tcPr>
            <w:tcW w:type="dxa" w:w="1440"/>
          </w:tcPr>
          <w:p>
            <w:r>
              <w:t>不推荐</w:t>
            </w:r>
          </w:p>
        </w:tc>
      </w:tr>
      <w:tr>
        <w:tc>
          <w:tcPr>
            <w:tcW w:type="dxa" w:w="1440"/>
          </w:tcPr>
          <w:p>
            <w:r>
              <w:t>H5交互作品</w:t>
            </w:r>
          </w:p>
        </w:tc>
        <w:tc>
          <w:tcPr>
            <w:tcW w:type="dxa" w:w="1440"/>
          </w:tcPr>
          <w:p>
            <w:r>
              <w:t>HTML5/CSS/JS前端</w:t>
            </w:r>
          </w:p>
        </w:tc>
        <w:tc>
          <w:tcPr>
            <w:tcW w:type="dxa" w:w="1440"/>
          </w:tcPr>
          <w:p>
            <w:r>
              <w:t>中高（计算机专业多）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备选</w:t>
            </w:r>
          </w:p>
        </w:tc>
      </w:tr>
      <w:tr>
        <w:tc>
          <w:tcPr>
            <w:tcW w:type="dxa" w:w="1440"/>
          </w:tcPr>
          <w:p>
            <w:r>
              <w:t>AI作品</w:t>
            </w:r>
          </w:p>
        </w:tc>
        <w:tc>
          <w:tcPr>
            <w:tcW w:type="dxa" w:w="1440"/>
          </w:tcPr>
          <w:p>
            <w:r>
              <w:t>Python/AI API/数据处理</w:t>
            </w:r>
          </w:p>
        </w:tc>
        <w:tc>
          <w:tcPr>
            <w:tcW w:type="dxa" w:w="1440"/>
          </w:tcPr>
          <w:p>
            <w:r>
              <w:t>中等（有技术门槛）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★★★★★</w:t>
            </w:r>
          </w:p>
        </w:tc>
        <w:tc>
          <w:tcPr>
            <w:tcW w:type="dxa" w:w="1440"/>
          </w:tcPr>
          <w:p>
            <w:r>
              <w:t>★强烈推荐</w:t>
            </w:r>
          </w:p>
        </w:tc>
      </w:tr>
      <w:tr>
        <w:tc>
          <w:tcPr>
            <w:tcW w:type="dxa" w:w="1440"/>
          </w:tcPr>
          <w:p>
            <w:r>
              <w:t>综合类</w:t>
            </w:r>
          </w:p>
        </w:tc>
        <w:tc>
          <w:tcPr>
            <w:tcW w:type="dxa" w:w="1440"/>
          </w:tcPr>
          <w:p>
            <w:r>
              <w:t>多样（不限制）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★★★☆☆</w:t>
            </w:r>
          </w:p>
        </w:tc>
        <w:tc>
          <w:tcPr>
            <w:tcW w:type="dxa" w:w="1440"/>
          </w:tcPr>
          <w:p>
            <w:r>
              <w:t>备选</w:t>
            </w:r>
          </w:p>
        </w:tc>
      </w:tr>
    </w:tbl>
    <w:p/>
    <w:p>
      <w:pPr>
        <w:pStyle w:val="Heading2"/>
      </w:pPr>
      <w:r>
        <w:t>1.3 最终选择：AI类赛道</w:t>
      </w:r>
    </w:p>
    <w:p>
      <w:r>
        <w:rPr>
          <w:b/>
          <w:color w:val="C00000"/>
          <w:sz w:val="26"/>
        </w:rPr>
        <w:t>结论：选择 AI类赛道，作品方向为"AI + 幼儿科普教育"</w:t>
      </w:r>
    </w:p>
    <w:p/>
    <w:p>
      <w:r>
        <w:t>1. 技术门槛是你的护城河：大数据技术背景让你天然具备数据处理和AI应用能力，这恰好是大多数师范类院校参赛者的短板。AI赛道自动过滤了大量"只会做PPT和视频"的竞争者。</w:t>
      </w:r>
    </w:p>
    <w:p>
      <w:r>
        <w:t>2. 幼师背景是差异化标签：在AI赛道的理工科选手中，你的幼儿教育视角是独一无二的。评委看到"幼师院校+AI"的组合，比看到"计算机学院+AI"更感兴趣。</w:t>
      </w:r>
    </w:p>
    <w:p>
      <w:r>
        <w:t>3. AI赛道获奖率更高：虽然AI赛道作品数量少于视频类，但获奖名额按比例分配，且AI赛道的"完成度门槛"会筛掉大量凑数作品。真正能完整提交AI作品的人，获奖概率大幅提升。</w:t>
      </w:r>
    </w:p>
    <w:p>
      <w:r>
        <w:t>4. 能力范围内可落地：不需要从零训练大模型。利用现有AI开放平台API（百度文心、讯飞星火、通义千问等），结合Python数据处理和前端展示，完全可以做出一个完整的AI科普作品。</w:t>
      </w:r>
    </w:p>
    <w:p>
      <w:r>
        <w:t>5. 主题天然契合大赛要求：大赛强调"科普创意创新"，幼儿科普教育是最需要创新的领域之一，AI+教育的结合完美契合大赛主题。</w:t>
      </w:r>
    </w:p>
    <w:p>
      <w:r>
        <w:br w:type="page"/>
      </w:r>
    </w:p>
    <w:p>
      <w:pPr>
        <w:pStyle w:val="Heading1"/>
      </w:pPr>
      <w:r>
        <w:t>二、参赛作品方案设计</w:t>
      </w:r>
    </w:p>
    <w:p>
      <w:pPr>
        <w:pStyle w:val="Heading2"/>
      </w:pPr>
      <w:r>
        <w:t>2.1 作品名称（建议）</w:t>
      </w:r>
    </w:p>
    <w:p>
      <w:pPr>
        <w:pStyle w:val="ListBullet"/>
      </w:pPr>
      <w:r>
        <w:t>主推方案：《AI童探——幼儿智能科普互动系统》</w:t>
      </w:r>
    </w:p>
    <w:p>
      <w:pPr>
        <w:pStyle w:val="ListBullet"/>
      </w:pPr>
      <w:r>
        <w:t>备选方案：《"小数据家"——AI幼儿科学启蒙伙伴》</w:t>
      </w:r>
    </w:p>
    <w:p>
      <w:pPr>
        <w:pStyle w:val="ListBullet"/>
      </w:pPr>
      <w:r>
        <w:t>备选方案：《智趣幼儿园——基于AI的幼儿自然科普平台》</w:t>
      </w:r>
    </w:p>
    <w:p>
      <w:pPr>
        <w:pStyle w:val="Heading2"/>
      </w:pPr>
      <w:r>
        <w:t>2.2 作品概述</w:t>
      </w:r>
    </w:p>
    <w:p>
      <w:r>
        <w:t>本作品是一款面向3-6岁幼儿的人工智能科普教育互动系统。系统利用AI大模型能力，以"拍照识物+语音问答+趣味故事"三大核心功能，帮助幼儿认识自然世界中的动植物、天气现象、日常生活物品等。作品结合大数据技术，对幼儿的认知行为进行数据分析，生成个性化的科普学习报告，为家长和教师提供科学的教育参考。</w:t>
      </w:r>
    </w:p>
    <w:p>
      <w:pPr>
        <w:pStyle w:val="Heading2"/>
      </w:pPr>
      <w:r>
        <w:t>2.3 核心功能模块</w:t>
      </w:r>
    </w:p>
    <w:p>
      <w:pPr>
        <w:pStyle w:val="Heading3"/>
      </w:pPr>
      <w:r>
        <w:t>模块一：AI拍照识物（核心功能）</w:t>
      </w:r>
    </w:p>
    <w:p>
      <w:pPr>
        <w:pStyle w:val="ListBullet"/>
      </w:pPr>
      <w:r>
        <w:t>幼儿或家长拍摄身边的动植物/物品→调用AI图像识别API→返回物体名称、科普知识</w:t>
      </w:r>
    </w:p>
    <w:p>
      <w:pPr>
        <w:pStyle w:val="ListBullet"/>
      </w:pPr>
      <w:r>
        <w:t>采用百度AI/讯飞星火开放平台API，降低开发难度</w:t>
      </w:r>
    </w:p>
    <w:p>
      <w:pPr>
        <w:pStyle w:val="ListBullet"/>
      </w:pPr>
      <w:r>
        <w:t>输出内容适配幼儿语言：简单、生动、拟人化（如"这是一只小瓢虫，它身上有7颗小星星哦!"）</w:t>
      </w:r>
    </w:p>
    <w:p>
      <w:pPr>
        <w:pStyle w:val="ListBullet"/>
      </w:pPr>
      <w:r>
        <w:t>知识点涵盖：动物、植物、天气、水果蔬菜、日常用品、颜色形状等</w:t>
      </w:r>
    </w:p>
    <w:p>
      <w:pPr>
        <w:pStyle w:val="Heading3"/>
      </w:pPr>
      <w:r>
        <w:t>模块二：AI语音科普问答</w:t>
      </w:r>
    </w:p>
    <w:p>
      <w:pPr>
        <w:pStyle w:val="ListBullet"/>
      </w:pPr>
      <w:r>
        <w:t>幼儿通过语音提问（如"为什么天空是蓝色的?"）→AI用幼儿能理解的语言回答</w:t>
      </w:r>
    </w:p>
    <w:p>
      <w:pPr>
        <w:pStyle w:val="ListBullet"/>
      </w:pPr>
      <w:r>
        <w:t>集成语音识别（ASR）和语音合成（TTS）技术</w:t>
      </w:r>
    </w:p>
    <w:p>
      <w:pPr>
        <w:pStyle w:val="ListBullet"/>
      </w:pPr>
      <w:r>
        <w:t>问答内容经过学前教育专业师生审核，确保科学性和适龄性</w:t>
      </w:r>
    </w:p>
    <w:p>
      <w:pPr>
        <w:pStyle w:val="ListBullet"/>
      </w:pPr>
      <w:r>
        <w:t>支持家长预设科普主题（如"本周探索：海洋动物"）</w:t>
      </w:r>
    </w:p>
    <w:p>
      <w:pPr>
        <w:pStyle w:val="Heading3"/>
      </w:pPr>
      <w:r>
        <w:t>模块三：AI科普故事生成</w:t>
      </w:r>
    </w:p>
    <w:p>
      <w:pPr>
        <w:pStyle w:val="ListBullet"/>
      </w:pPr>
      <w:r>
        <w:t>根据当天幼儿识别的物体，AI自动生成一个连贯的科普小故事</w:t>
      </w:r>
    </w:p>
    <w:p>
      <w:pPr>
        <w:pStyle w:val="ListBullet"/>
      </w:pPr>
      <w:r>
        <w:t>例如：孩子今天识别了"蚂蚁""树叶""泥土"→生成"蚂蚁搬家的故事"</w:t>
      </w:r>
    </w:p>
    <w:p>
      <w:pPr>
        <w:pStyle w:val="ListBullet"/>
      </w:pPr>
      <w:r>
        <w:t>融入自然科学知识，如蚂蚁的社群行为、植物光合作用等</w:t>
      </w:r>
    </w:p>
    <w:p>
      <w:pPr>
        <w:pStyle w:val="ListBullet"/>
      </w:pPr>
      <w:r>
        <w:t>支持图文+语音播放</w:t>
      </w:r>
    </w:p>
    <w:p>
      <w:pPr>
        <w:pStyle w:val="Heading3"/>
      </w:pPr>
      <w:r>
        <w:t>模块四：大数据学习分析（差异化亮点）</w:t>
      </w:r>
    </w:p>
    <w:p>
      <w:pPr>
        <w:pStyle w:val="ListBullet"/>
      </w:pPr>
      <w:r>
        <w:t>记录幼儿的每次交互行为（识别了哪些物体、问了什么问题、哪些概念重复出现）</w:t>
      </w:r>
    </w:p>
    <w:p>
      <w:pPr>
        <w:pStyle w:val="ListBullet"/>
      </w:pPr>
      <w:r>
        <w:t>用Python进行数据分析，可视化展示幼儿的认知发展轨迹</w:t>
      </w:r>
    </w:p>
    <w:p>
      <w:pPr>
        <w:pStyle w:val="ListBullet"/>
      </w:pPr>
      <w:r>
        <w:t>生成"幼儿科普兴趣图谱"——发现孩子对哪类知识更感兴趣</w:t>
      </w:r>
    </w:p>
    <w:p>
      <w:pPr>
        <w:pStyle w:val="ListBullet"/>
      </w:pPr>
      <w:r>
        <w:t>为家长/教师提供个性化科普教育建议</w:t>
      </w:r>
    </w:p>
    <w:p>
      <w:pPr>
        <w:pStyle w:val="ListBullet"/>
      </w:pPr>
      <w:r>
        <w:t>这是大数据技术专业最直接的用武之地，也是其他团队难以复制的优势</w:t>
      </w:r>
    </w:p>
    <w:p>
      <w:pPr>
        <w:pStyle w:val="Heading3"/>
      </w:pPr>
      <w:r>
        <w:t>模块五：家长/教师管理后台</w:t>
      </w:r>
    </w:p>
    <w:p>
      <w:pPr>
        <w:pStyle w:val="ListBullet"/>
      </w:pPr>
      <w:r>
        <w:t>Web端后台，管理科普知识库、查看学习报告</w:t>
      </w:r>
    </w:p>
    <w:p>
      <w:pPr>
        <w:pStyle w:val="ListBullet"/>
      </w:pPr>
      <w:r>
        <w:t>教师可批量导入班级幼儿数据，进行群体分析</w:t>
      </w:r>
    </w:p>
    <w:p>
      <w:pPr>
        <w:pStyle w:val="ListBullet"/>
      </w:pPr>
      <w:r>
        <w:t>可与幼儿园课程体系对接</w:t>
      </w:r>
    </w:p>
    <w:p>
      <w:r>
        <w:br w:type="page"/>
      </w:r>
    </w:p>
    <w:p>
      <w:pPr>
        <w:pStyle w:val="Heading2"/>
      </w:pPr>
      <w:r>
        <w:t>2.4 技术架构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AI能力层</w:t>
            </w:r>
          </w:p>
        </w:tc>
        <w:tc>
          <w:tcPr>
            <w:tcW w:type="dxa" w:w="2880"/>
          </w:tcPr>
          <w:p>
            <w:r>
              <w:t>百度AI/讯飞星火API</w:t>
              <w:br/>
              <w:t>（图像识别+语音+NLP）</w:t>
            </w:r>
          </w:p>
        </w:tc>
        <w:tc>
          <w:tcPr>
            <w:tcW w:type="dxa" w:w="2880"/>
          </w:tcPr>
          <w:p>
            <w:r>
              <w:t>调用成熟API，无需自训模型</w:t>
              <w:br/>
              <w:t>免费额度足够参赛使用</w:t>
            </w:r>
          </w:p>
        </w:tc>
      </w:tr>
      <w:tr>
        <w:tc>
          <w:tcPr>
            <w:tcW w:type="dxa" w:w="2880"/>
          </w:tcPr>
          <w:p>
            <w:r>
              <w:t>数据分析层</w:t>
            </w:r>
          </w:p>
        </w:tc>
        <w:tc>
          <w:tcPr>
            <w:tcW w:type="dxa" w:w="2880"/>
          </w:tcPr>
          <w:p>
            <w:r>
              <w:t>Python (Pandas/Matplotlib)</w:t>
              <w:br/>
              <w:t>SQLite</w:t>
            </w:r>
          </w:p>
        </w:tc>
        <w:tc>
          <w:tcPr>
            <w:tcW w:type="dxa" w:w="2880"/>
          </w:tcPr>
          <w:p>
            <w:r>
              <w:t>大数据专业的核心技术栈</w:t>
              <w:br/>
              <w:t>实现学习行为分析与可视化</w:t>
            </w:r>
          </w:p>
        </w:tc>
      </w:tr>
      <w:tr>
        <w:tc>
          <w:tcPr>
            <w:tcW w:type="dxa" w:w="2880"/>
          </w:tcPr>
          <w:p>
            <w:r>
              <w:t>前端展示层</w:t>
            </w:r>
          </w:p>
        </w:tc>
        <w:tc>
          <w:tcPr>
            <w:tcW w:type="dxa" w:w="2880"/>
          </w:tcPr>
          <w:p>
            <w:r>
              <w:t>Vue.js / React</w:t>
              <w:br/>
              <w:t>或微信小程序</w:t>
            </w:r>
          </w:p>
        </w:tc>
        <w:tc>
          <w:tcPr>
            <w:tcW w:type="dxa" w:w="2880"/>
          </w:tcPr>
          <w:p>
            <w:r>
              <w:t>轻量级前端框架</w:t>
              <w:br/>
              <w:t>也可用小程序降低用户门槛</w:t>
            </w:r>
          </w:p>
        </w:tc>
      </w:tr>
      <w:tr>
        <w:tc>
          <w:tcPr>
            <w:tcW w:type="dxa" w:w="2880"/>
          </w:tcPr>
          <w:p>
            <w:r>
              <w:t>后端服务层</w:t>
            </w:r>
          </w:p>
        </w:tc>
        <w:tc>
          <w:tcPr>
            <w:tcW w:type="dxa" w:w="2880"/>
          </w:tcPr>
          <w:p>
            <w:r>
              <w:t>Python Flask / FastAPI</w:t>
            </w:r>
          </w:p>
        </w:tc>
        <w:tc>
          <w:tcPr>
            <w:tcW w:type="dxa" w:w="2880"/>
          </w:tcPr>
          <w:p>
            <w:r>
              <w:t>与数据分析层统一语言</w:t>
              <w:br/>
              <w:t>快速搭建RESTful API</w:t>
            </w:r>
          </w:p>
        </w:tc>
      </w:tr>
      <w:tr>
        <w:tc>
          <w:tcPr>
            <w:tcW w:type="dxa" w:w="2880"/>
          </w:tcPr>
          <w:p>
            <w:r>
              <w:t>语音交互层</w:t>
            </w:r>
          </w:p>
        </w:tc>
        <w:tc>
          <w:tcPr>
            <w:tcW w:type="dxa" w:w="2880"/>
          </w:tcPr>
          <w:p>
            <w:r>
              <w:t>Web Speech API</w:t>
              <w:br/>
              <w:t>或讯飞语音SDK</w:t>
            </w:r>
          </w:p>
        </w:tc>
        <w:tc>
          <w:tcPr>
            <w:tcW w:type="dxa" w:w="2880"/>
          </w:tcPr>
          <w:p>
            <w:r>
              <w:t>实现ASR语音识别+TTS语音合成</w:t>
              <w:br/>
              <w:t>适配移动端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本地SQLite + 云存储</w:t>
            </w:r>
          </w:p>
        </w:tc>
        <w:tc>
          <w:tcPr>
            <w:tcW w:type="dxa" w:w="2880"/>
          </w:tcPr>
          <w:p>
            <w:r>
              <w:t>参赛阶段用本地数据库即可</w:t>
              <w:br/>
              <w:t>后续可迁移至云端</w:t>
            </w:r>
          </w:p>
        </w:tc>
      </w:tr>
    </w:tbl>
    <w:p/>
    <w:p>
      <w:pPr>
        <w:pStyle w:val="Heading2"/>
      </w:pPr>
      <w:r>
        <w:t>2.5 与大赛规则的匹配度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大赛要求（AI类）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本作品满足情况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至少4页</w:t>
            </w:r>
          </w:p>
        </w:tc>
        <w:tc>
          <w:tcPr>
            <w:tcW w:type="dxa" w:w="2880"/>
          </w:tcPr>
          <w:p>
            <w:r>
              <w:t>系统包含5大功能模块页面</w:t>
            </w:r>
          </w:p>
        </w:tc>
        <w:tc>
          <w:tcPr>
            <w:tcW w:type="dxa" w:w="2880"/>
          </w:tcPr>
          <w:p>
            <w:r>
              <w:t>✓ 满足</w:t>
            </w:r>
          </w:p>
        </w:tc>
      </w:tr>
      <w:tr>
        <w:tc>
          <w:tcPr>
            <w:tcW w:type="dxa" w:w="2880"/>
          </w:tcPr>
          <w:p>
            <w:r>
              <w:t>支持Windows/iOS/Android</w:t>
            </w:r>
          </w:p>
        </w:tc>
        <w:tc>
          <w:tcPr>
            <w:tcW w:type="dxa" w:w="2880"/>
          </w:tcPr>
          <w:p>
            <w:r>
              <w:t>Web技术栈天然跨平台；</w:t>
              <w:br/>
              <w:t>也可封装为微信小程序</w:t>
            </w:r>
          </w:p>
        </w:tc>
        <w:tc>
          <w:tcPr>
            <w:tcW w:type="dxa" w:w="2880"/>
          </w:tcPr>
          <w:p>
            <w:r>
              <w:t>✓ 满足</w:t>
            </w:r>
          </w:p>
        </w:tc>
      </w:tr>
      <w:tr>
        <w:tc>
          <w:tcPr>
            <w:tcW w:type="dxa" w:w="2880"/>
          </w:tcPr>
          <w:p>
            <w:r>
              <w:t>需提供API调用说明</w:t>
            </w:r>
          </w:p>
        </w:tc>
        <w:tc>
          <w:tcPr>
            <w:tcW w:type="dxa" w:w="2880"/>
          </w:tcPr>
          <w:p>
            <w:r>
              <w:t>将详细文档化AI API调用流程</w:t>
            </w:r>
          </w:p>
        </w:tc>
        <w:tc>
          <w:tcPr>
            <w:tcW w:type="dxa" w:w="2880"/>
          </w:tcPr>
          <w:p>
            <w:r>
              <w:t>✓ 满足</w:t>
            </w:r>
          </w:p>
        </w:tc>
      </w:tr>
      <w:tr>
        <w:tc>
          <w:tcPr>
            <w:tcW w:type="dxa" w:w="2880"/>
          </w:tcPr>
          <w:p>
            <w:r>
              <w:t>AI创作说明</w:t>
            </w:r>
          </w:p>
        </w:tc>
        <w:tc>
          <w:tcPr>
            <w:tcW w:type="dxa" w:w="2880"/>
          </w:tcPr>
          <w:p>
            <w:r>
              <w:t>提交完整技术文档与设计思路</w:t>
            </w:r>
          </w:p>
        </w:tc>
        <w:tc>
          <w:tcPr>
            <w:tcW w:type="dxa" w:w="2880"/>
          </w:tcPr>
          <w:p>
            <w:r>
              <w:t>✓ 满足</w:t>
            </w:r>
          </w:p>
        </w:tc>
      </w:tr>
      <w:tr>
        <w:tc>
          <w:tcPr>
            <w:tcW w:type="dxa" w:w="2880"/>
          </w:tcPr>
          <w:p>
            <w:r>
              <w:t>演示视频/截图</w:t>
            </w:r>
          </w:p>
        </w:tc>
        <w:tc>
          <w:tcPr>
            <w:tcW w:type="dxa" w:w="2880"/>
          </w:tcPr>
          <w:p>
            <w:r>
              <w:t>录制功能演示视频MP4</w:t>
              <w:br/>
              <w:t>1920×1080, 1-4分钟</w:t>
            </w:r>
          </w:p>
        </w:tc>
        <w:tc>
          <w:tcPr>
            <w:tcW w:type="dxa" w:w="2880"/>
          </w:tcPr>
          <w:p>
            <w:r>
              <w:t>✓ 满足</w:t>
            </w:r>
          </w:p>
        </w:tc>
      </w:tr>
    </w:tbl>
    <w:p>
      <w:r>
        <w:br w:type="page"/>
      </w:r>
    </w:p>
    <w:p>
      <w:pPr>
        <w:pStyle w:val="Heading1"/>
      </w:pPr>
      <w:r>
        <w:t>三、获奖可行性分析</w:t>
      </w:r>
    </w:p>
    <w:p>
      <w:pPr>
        <w:pStyle w:val="Heading2"/>
      </w:pPr>
      <w:r>
        <w:t>3.1 竞争格局评估</w:t>
      </w:r>
    </w:p>
    <w:p>
      <w:r>
        <w:rPr>
          <w:b/>
        </w:rPr>
        <w:t>AI赛道参赛者画像：</w:t>
      </w:r>
    </w:p>
    <w:p>
      <w:pPr>
        <w:pStyle w:val="ListBullet"/>
      </w:pPr>
      <w:r>
        <w:t>计算机/软件专业学生：技术强，但作品往往"炫技"缺乏教育内涵，且主题同质化（人脸识别、聊天机器人等）</w:t>
      </w:r>
    </w:p>
    <w:p>
      <w:pPr>
        <w:pStyle w:val="ListBullet"/>
      </w:pPr>
      <w:r>
        <w:t>电子信息专业学生：硬件+AI结合（如智能小车），但对教育场景理解浅</w:t>
      </w:r>
    </w:p>
    <w:p>
      <w:pPr>
        <w:pStyle w:val="ListBullet"/>
      </w:pPr>
      <w:r>
        <w:t>其他师范院校的计算机专业：有一定教育感知，但幼教领域深耕不如你们</w:t>
      </w:r>
    </w:p>
    <w:p>
      <w:pPr>
        <w:pStyle w:val="ListBullet"/>
      </w:pPr>
      <w:r>
        <w:t>你的定位（幼师院校+大数据+AI科普教育）：在AI赛道中几乎无人竞争同一细分领域</w:t>
      </w:r>
    </w:p>
    <w:p/>
    <w:p>
      <w:r>
        <w:rPr>
          <w:b/>
        </w:rPr>
        <w:t>核心结论：你不在"红海"中竞争。幼儿+AI科普×大数据分析，是一个高度差异化的蓝海选题。</w:t>
      </w:r>
    </w:p>
    <w:p>
      <w:pPr>
        <w:pStyle w:val="Heading2"/>
      </w:pPr>
      <w:r>
        <w:t>3.2 获奖难度评估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奖项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可行性判断</w:t>
            </w:r>
          </w:p>
        </w:tc>
      </w:tr>
      <w:tr>
        <w:tc>
          <w:tcPr>
            <w:tcW w:type="dxa" w:w="2880"/>
          </w:tcPr>
          <w:p>
            <w:r>
              <w:t>一等奖</w:t>
            </w:r>
          </w:p>
        </w:tc>
        <w:tc>
          <w:tcPr>
            <w:tcW w:type="dxa" w:w="2880"/>
          </w:tcPr>
          <w:p>
            <w:r>
              <w:t>2名</w:t>
            </w:r>
          </w:p>
        </w:tc>
        <w:tc>
          <w:tcPr>
            <w:tcW w:type="dxa" w:w="2880"/>
          </w:tcPr>
          <w:p>
            <w:r>
              <w:t>难度高。需要作品完成度极高+现场答辩出色。</w:t>
              <w:br/>
              <w:t>如果AI功能真正落地、有幼儿园实测数据，可冲击</w:t>
            </w:r>
          </w:p>
        </w:tc>
      </w:tr>
      <w:tr>
        <w:tc>
          <w:tcPr>
            <w:tcW w:type="dxa" w:w="2880"/>
          </w:tcPr>
          <w:p>
            <w:r>
              <w:t>二等奖</w:t>
            </w:r>
          </w:p>
        </w:tc>
        <w:tc>
          <w:tcPr>
            <w:tcW w:type="dxa" w:w="2880"/>
          </w:tcPr>
          <w:p>
            <w:r>
              <w:t>12名</w:t>
            </w:r>
          </w:p>
        </w:tc>
        <w:tc>
          <w:tcPr>
            <w:tcW w:type="dxa" w:w="2880"/>
          </w:tcPr>
          <w:p>
            <w:r>
              <w:t>★★★★ 现实目标。</w:t>
              <w:br/>
              <w:t>差异化选题+大数据分析亮点+完整作品呈现，概率很大</w:t>
            </w:r>
          </w:p>
        </w:tc>
      </w:tr>
      <w:tr>
        <w:tc>
          <w:tcPr>
            <w:tcW w:type="dxa" w:w="2880"/>
          </w:tcPr>
          <w:p>
            <w:r>
              <w:t>三等奖</w:t>
            </w:r>
          </w:p>
        </w:tc>
        <w:tc>
          <w:tcPr>
            <w:tcW w:type="dxa" w:w="2880"/>
          </w:tcPr>
          <w:p>
            <w:r>
              <w:t>26名</w:t>
            </w:r>
          </w:p>
        </w:tc>
        <w:tc>
          <w:tcPr>
            <w:tcW w:type="dxa" w:w="2880"/>
          </w:tcPr>
          <w:p>
            <w:r>
              <w:t>★★★★★ 保底目标。</w:t>
              <w:br/>
              <w:t>只要完整提交AI作品+有基本功能+选题有亮点，基本稳拿</w:t>
            </w:r>
          </w:p>
        </w:tc>
      </w:tr>
      <w:tr>
        <w:tc>
          <w:tcPr>
            <w:tcW w:type="dxa" w:w="2880"/>
          </w:tcPr>
          <w:p>
            <w:r>
              <w:t>四等奖</w:t>
            </w:r>
          </w:p>
        </w:tc>
        <w:tc>
          <w:tcPr>
            <w:tcW w:type="dxa" w:w="2880"/>
          </w:tcPr>
          <w:p>
            <w:r>
              <w:t>80名</w:t>
            </w:r>
          </w:p>
        </w:tc>
        <w:tc>
          <w:tcPr>
            <w:tcW w:type="dxa" w:w="2880"/>
          </w:tcPr>
          <w:p>
            <w:r>
              <w:t>★★★★★ 几乎稳拿。</w:t>
              <w:br/>
              <w:t>AI赛道的完成度门槛会过滤大量竞争者</w:t>
            </w:r>
          </w:p>
        </w:tc>
      </w:tr>
      <w:tr>
        <w:tc>
          <w:tcPr>
            <w:tcW w:type="dxa" w:w="2880"/>
          </w:tcPr>
          <w:p>
            <w:r>
              <w:t>五等奖</w:t>
            </w:r>
          </w:p>
        </w:tc>
        <w:tc>
          <w:tcPr>
            <w:tcW w:type="dxa" w:w="2880"/>
          </w:tcPr>
          <w:p>
            <w:r>
              <w:t>100名</w:t>
            </w:r>
          </w:p>
        </w:tc>
        <w:tc>
          <w:tcPr>
            <w:tcW w:type="dxa" w:w="2880"/>
          </w:tcPr>
          <w:p>
            <w:r>
              <w:t>提交完整AI作品即可获得</w:t>
            </w:r>
          </w:p>
        </w:tc>
      </w:tr>
    </w:tbl>
    <w:p/>
    <w:p>
      <w:pPr>
        <w:pStyle w:val="Heading2"/>
      </w:pPr>
      <w:r>
        <w:t>3.3 评分维度拆解与策略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评分维度（推测）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本作品策略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预期得分</w:t>
            </w:r>
          </w:p>
        </w:tc>
      </w:tr>
      <w:tr>
        <w:tc>
          <w:tcPr>
            <w:tcW w:type="dxa" w:w="2160"/>
          </w:tcPr>
          <w:p>
            <w:r>
              <w:t>科学性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学前教育专业同学审核内容，</w:t>
              <w:br/>
              <w:t>确保知识准确且适龄</w:t>
            </w:r>
          </w:p>
        </w:tc>
        <w:tc>
          <w:tcPr>
            <w:tcW w:type="dxa" w:w="2160"/>
          </w:tcPr>
          <w:p>
            <w:r>
              <w:t>22/25</w:t>
            </w:r>
          </w:p>
        </w:tc>
      </w:tr>
      <w:tr>
        <w:tc>
          <w:tcPr>
            <w:tcW w:type="dxa" w:w="2160"/>
          </w:tcPr>
          <w:p>
            <w:r>
              <w:t>创新性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AI+幼儿科普+大数据分析，</w:t>
              <w:br/>
              <w:t>三重交叉极为罕见</w:t>
            </w:r>
          </w:p>
        </w:tc>
        <w:tc>
          <w:tcPr>
            <w:tcW w:type="dxa" w:w="2160"/>
          </w:tcPr>
          <w:p>
            <w:r>
              <w:t>23/25</w:t>
            </w:r>
          </w:p>
        </w:tc>
      </w:tr>
      <w:tr>
        <w:tc>
          <w:tcPr>
            <w:tcW w:type="dxa" w:w="2160"/>
          </w:tcPr>
          <w:p>
            <w:r>
              <w:t>技术实现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调用成熟API降低风险，</w:t>
              <w:br/>
              <w:t>大数据分析板块展示专业能力</w:t>
            </w:r>
          </w:p>
        </w:tc>
        <w:tc>
          <w:tcPr>
            <w:tcW w:type="dxa" w:w="2160"/>
          </w:tcPr>
          <w:p>
            <w:r>
              <w:t>16/20</w:t>
            </w:r>
          </w:p>
        </w:tc>
      </w:tr>
      <w:tr>
        <w:tc>
          <w:tcPr>
            <w:tcW w:type="dxa" w:w="2160"/>
          </w:tcPr>
          <w:p>
            <w:r>
              <w:t>实用性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可在幼儿园真实使用，</w:t>
              <w:br/>
              <w:t>有家长教师双端场景</w:t>
            </w:r>
          </w:p>
        </w:tc>
        <w:tc>
          <w:tcPr>
            <w:tcW w:type="dxa" w:w="2160"/>
          </w:tcPr>
          <w:p>
            <w:r>
              <w:t>13/15</w:t>
            </w:r>
          </w:p>
        </w:tc>
      </w:tr>
      <w:tr>
        <w:tc>
          <w:tcPr>
            <w:tcW w:type="dxa" w:w="2160"/>
          </w:tcPr>
          <w:p>
            <w:r>
              <w:t>展示表达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幼师院校学生通常表达力强，</w:t>
              <w:br/>
              <w:t>答辩有优势</w:t>
            </w:r>
          </w:p>
        </w:tc>
        <w:tc>
          <w:tcPr>
            <w:tcW w:type="dxa" w:w="2160"/>
          </w:tcPr>
          <w:p>
            <w:r>
              <w:t>12/15</w:t>
            </w:r>
          </w:p>
        </w:tc>
      </w:tr>
    </w:tbl>
    <w:p/>
    <w:p>
      <w:r>
        <w:rPr>
          <w:b/>
          <w:color w:val="006600"/>
          <w:sz w:val="24"/>
        </w:rPr>
        <w:t>预期总分：86/100 → 冲击二等奖，稳拿三等奖</w:t>
      </w:r>
    </w:p>
    <w:p>
      <w:r>
        <w:br w:type="page"/>
      </w:r>
    </w:p>
    <w:p>
      <w:pPr>
        <w:pStyle w:val="Heading1"/>
      </w:pPr>
      <w:r>
        <w:t>四、执行计划与时间表</w:t>
      </w:r>
    </w:p>
    <w:p>
      <w:pPr>
        <w:pStyle w:val="Heading2"/>
      </w:pPr>
      <w:r>
        <w:t>4.1 团队组建建议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专业背景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分工职责</w:t>
            </w:r>
          </w:p>
        </w:tc>
      </w:tr>
      <w:tr>
        <w:tc>
          <w:tcPr>
            <w:tcW w:type="dxa" w:w="2880"/>
          </w:tcPr>
          <w:p>
            <w:r>
              <w:t>你（负责人）</w:t>
            </w:r>
          </w:p>
        </w:tc>
        <w:tc>
          <w:tcPr>
            <w:tcW w:type="dxa" w:w="2880"/>
          </w:tcPr>
          <w:p>
            <w:r>
              <w:t>大数据技术</w:t>
            </w:r>
          </w:p>
        </w:tc>
        <w:tc>
          <w:tcPr>
            <w:tcW w:type="dxa" w:w="2880"/>
          </w:tcPr>
          <w:p>
            <w:r>
              <w:t>AI接口调用、数据分析、</w:t>
              <w:br/>
              <w:t>后端开发、项目管理</w:t>
            </w:r>
          </w:p>
        </w:tc>
      </w:tr>
      <w:tr>
        <w:tc>
          <w:tcPr>
            <w:tcW w:type="dxa" w:w="2880"/>
          </w:tcPr>
          <w:p>
            <w:r>
              <w:t>成员2</w:t>
            </w:r>
          </w:p>
        </w:tc>
        <w:tc>
          <w:tcPr>
            <w:tcW w:type="dxa" w:w="2880"/>
          </w:tcPr>
          <w:p>
            <w:r>
              <w:t>学前教育</w:t>
            </w:r>
          </w:p>
        </w:tc>
        <w:tc>
          <w:tcPr>
            <w:tcW w:type="dxa" w:w="2880"/>
          </w:tcPr>
          <w:p>
            <w:r>
              <w:t>科普内容编写、知识审核、</w:t>
              <w:br/>
              <w:t>幼儿适龄性把关</w:t>
            </w:r>
          </w:p>
        </w:tc>
      </w:tr>
      <w:tr>
        <w:tc>
          <w:tcPr>
            <w:tcW w:type="dxa" w:w="2880"/>
          </w:tcPr>
          <w:p>
            <w:r>
              <w:t>成员3（可选）</w:t>
            </w:r>
          </w:p>
        </w:tc>
        <w:tc>
          <w:tcPr>
            <w:tcW w:type="dxa" w:w="2880"/>
          </w:tcPr>
          <w:p>
            <w:r>
              <w:t>大数据技术</w:t>
              <w:br/>
              <w:t>或计算机</w:t>
            </w:r>
          </w:p>
        </w:tc>
        <w:tc>
          <w:tcPr>
            <w:tcW w:type="dxa" w:w="2880"/>
          </w:tcPr>
          <w:p>
            <w:r>
              <w:t>前端开发、UI设计、</w:t>
              <w:br/>
              <w:t>小程序/H5开发</w:t>
            </w:r>
          </w:p>
        </w:tc>
      </w:tr>
      <w:tr>
        <w:tc>
          <w:tcPr>
            <w:tcW w:type="dxa" w:w="2880"/>
          </w:tcPr>
          <w:p>
            <w:r>
              <w:t>成员4（可选）</w:t>
            </w:r>
          </w:p>
        </w:tc>
        <w:tc>
          <w:tcPr>
            <w:tcW w:type="dxa" w:w="2880"/>
          </w:tcPr>
          <w:p>
            <w:r>
              <w:t>美术/设计</w:t>
              <w:br/>
              <w:t>或学前教育</w:t>
            </w:r>
          </w:p>
        </w:tc>
        <w:tc>
          <w:tcPr>
            <w:tcW w:type="dxa" w:w="2880"/>
          </w:tcPr>
          <w:p>
            <w:r>
              <w:t>界面美化、插图绘制、</w:t>
              <w:br/>
              <w:t>演示视频制作</w:t>
            </w:r>
          </w:p>
        </w:tc>
      </w:tr>
    </w:tbl>
    <w:p/>
    <w:p>
      <w:r>
        <w:rPr>
          <w:b/>
        </w:rPr>
        <w:t>核心：最少2人（你+学前教育同学）即可启动。3-4人最优。</w:t>
      </w:r>
    </w:p>
    <w:p>
      <w:pPr>
        <w:pStyle w:val="Heading2"/>
      </w:pPr>
      <w:r>
        <w:t>4.2 导师建议</w:t>
      </w:r>
    </w:p>
    <w:p>
      <w:pPr>
        <w:pStyle w:val="ListBullet"/>
      </w:pPr>
      <w:r>
        <w:t>校内导师1：大数据/计算机方向教师 → 技术指导</w:t>
      </w:r>
    </w:p>
    <w:p>
      <w:pPr>
        <w:pStyle w:val="ListBullet"/>
      </w:pPr>
      <w:r>
        <w:t>校内导师2：学前教育方向教师 → 教育内容指导</w:t>
      </w:r>
    </w:p>
    <w:p>
      <w:pPr>
        <w:pStyle w:val="ListBullet"/>
      </w:pPr>
      <w:r>
        <w:t>可选校外指导：合作幼儿园园长/骨干教师 → 实用场景验证</w:t>
      </w:r>
    </w:p>
    <w:p>
      <w:pPr>
        <w:pStyle w:val="Heading2"/>
      </w:pPr>
      <w:r>
        <w:t>4.3 开发时间表（6周计划）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产出物</w:t>
            </w:r>
          </w:p>
        </w:tc>
      </w:tr>
      <w:tr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选题细化</w:t>
              <w:br/>
              <w:t>与技术验证</w:t>
            </w:r>
          </w:p>
        </w:tc>
        <w:tc>
          <w:tcPr>
            <w:tcW w:type="dxa" w:w="2160"/>
          </w:tcPr>
          <w:p>
            <w:r>
              <w:t>确定最终作品名称和功能范围</w:t>
              <w:br/>
              <w:t>申请AI开放平台API Key</w:t>
              <w:br/>
              <w:t>完成图像识别API调用demo</w:t>
            </w:r>
          </w:p>
        </w:tc>
        <w:tc>
          <w:tcPr>
            <w:tcW w:type="dxa" w:w="2160"/>
          </w:tcPr>
          <w:p>
            <w:r>
              <w:t>技术验证报告</w:t>
              <w:br/>
              <w:t>API可用性确认</w:t>
            </w:r>
          </w:p>
        </w:tc>
      </w:tr>
      <w:tr>
        <w:tc>
          <w:tcPr>
            <w:tcW w:type="dxa" w:w="2160"/>
          </w:tcPr>
          <w:p>
            <w:r>
              <w:t>第2周</w:t>
            </w:r>
          </w:p>
        </w:tc>
        <w:tc>
          <w:tcPr>
            <w:tcW w:type="dxa" w:w="2160"/>
          </w:tcPr>
          <w:p>
            <w:r>
              <w:t>核心功能开发</w:t>
            </w:r>
          </w:p>
        </w:tc>
        <w:tc>
          <w:tcPr>
            <w:tcW w:type="dxa" w:w="2160"/>
          </w:tcPr>
          <w:p>
            <w:r>
              <w:t>图像识别+科普知识返回功能</w:t>
              <w:br/>
              <w:t>语音交互功能集成</w:t>
              <w:br/>
              <w:t>基础UI搭建</w:t>
            </w:r>
          </w:p>
        </w:tc>
        <w:tc>
          <w:tcPr>
            <w:tcW w:type="dxa" w:w="2160"/>
          </w:tcPr>
          <w:p>
            <w:r>
              <w:t>可运行的MVP</w:t>
              <w:br/>
              <w:t>（最小可行产品）</w:t>
            </w:r>
          </w:p>
        </w:tc>
      </w:tr>
      <w:tr>
        <w:tc>
          <w:tcPr>
            <w:tcW w:type="dxa" w:w="2160"/>
          </w:tcPr>
          <w:p>
            <w:r>
              <w:t>第3周</w:t>
            </w:r>
          </w:p>
        </w:tc>
        <w:tc>
          <w:tcPr>
            <w:tcW w:type="dxa" w:w="2160"/>
          </w:tcPr>
          <w:p>
            <w:r>
              <w:t>数据分析模块</w:t>
            </w:r>
          </w:p>
        </w:tc>
        <w:tc>
          <w:tcPr>
            <w:tcW w:type="dxa" w:w="2160"/>
          </w:tcPr>
          <w:p>
            <w:r>
              <w:t>用户行为数据采集设计</w:t>
              <w:br/>
              <w:t>数据分析Pipeline搭建</w:t>
              <w:br/>
              <w:t>可视化图表生成</w:t>
            </w:r>
          </w:p>
        </w:tc>
        <w:tc>
          <w:tcPr>
            <w:tcW w:type="dxa" w:w="2160"/>
          </w:tcPr>
          <w:p>
            <w:r>
              <w:t>数据分析模块</w:t>
              <w:br/>
              <w:t>可视化Demo截图</w:t>
            </w:r>
          </w:p>
        </w:tc>
      </w:tr>
      <w:tr>
        <w:tc>
          <w:tcPr>
            <w:tcW w:type="dxa" w:w="2160"/>
          </w:tcPr>
          <w:p>
            <w:r>
              <w:t>第4周</w:t>
            </w:r>
          </w:p>
        </w:tc>
        <w:tc>
          <w:tcPr>
            <w:tcW w:type="dxa" w:w="2160"/>
          </w:tcPr>
          <w:p>
            <w:r>
              <w:t>功能完善</w:t>
              <w:br/>
              <w:t>与联调</w:t>
            </w:r>
          </w:p>
        </w:tc>
        <w:tc>
          <w:tcPr>
            <w:tcW w:type="dxa" w:w="2160"/>
          </w:tcPr>
          <w:p>
            <w:r>
              <w:t>AI故事生成功能</w:t>
              <w:br/>
              <w:t>家长/教师后台</w:t>
              <w:br/>
              <w:t>全流程联调测试</w:t>
            </w:r>
          </w:p>
        </w:tc>
        <w:tc>
          <w:tcPr>
            <w:tcW w:type="dxa" w:w="2160"/>
          </w:tcPr>
          <w:p>
            <w:r>
              <w:t>功能完整的</w:t>
              <w:br/>
              <w:t>测试版本</w:t>
            </w:r>
          </w:p>
        </w:tc>
      </w:tr>
      <w:tr>
        <w:tc>
          <w:tcPr>
            <w:tcW w:type="dxa" w:w="2160"/>
          </w:tcPr>
          <w:p>
            <w:r>
              <w:t>第5周</w:t>
            </w:r>
          </w:p>
        </w:tc>
        <w:tc>
          <w:tcPr>
            <w:tcW w:type="dxa" w:w="2160"/>
          </w:tcPr>
          <w:p>
            <w:r>
              <w:t>幼儿园测试</w:t>
              <w:br/>
              <w:t>与优化</w:t>
            </w:r>
          </w:p>
        </w:tc>
        <w:tc>
          <w:tcPr>
            <w:tcW w:type="dxa" w:w="2160"/>
          </w:tcPr>
          <w:p>
            <w:r>
              <w:t>联系学校合作幼儿园实地测试</w:t>
              <w:br/>
              <w:t>收集幼儿和教师反馈</w:t>
              <w:br/>
              <w:t>Bug修复和体验优化</w:t>
            </w:r>
          </w:p>
        </w:tc>
        <w:tc>
          <w:tcPr>
            <w:tcW w:type="dxa" w:w="2160"/>
          </w:tcPr>
          <w:p>
            <w:r>
              <w:t>用户测试报告</w:t>
              <w:br/>
              <w:t>优化后的V2.0版本</w:t>
            </w:r>
          </w:p>
        </w:tc>
      </w:tr>
      <w:tr>
        <w:tc>
          <w:tcPr>
            <w:tcW w:type="dxa" w:w="2160"/>
          </w:tcPr>
          <w:p>
            <w:r>
              <w:t>第6周</w:t>
            </w:r>
          </w:p>
        </w:tc>
        <w:tc>
          <w:tcPr>
            <w:tcW w:type="dxa" w:w="2160"/>
          </w:tcPr>
          <w:p>
            <w:r>
              <w:t>材料准备</w:t>
              <w:br/>
              <w:t>与提交</w:t>
            </w:r>
          </w:p>
        </w:tc>
        <w:tc>
          <w:tcPr>
            <w:tcW w:type="dxa" w:w="2160"/>
          </w:tcPr>
          <w:p>
            <w:r>
              <w:t>录制演示视频（1-4分钟）</w:t>
              <w:br/>
              <w:t>撰写技术文档和AI调用说明</w:t>
              <w:br/>
              <w:t>制作答辩PPT</w:t>
              <w:br/>
              <w:t>准备RAR压缩包提交</w:t>
            </w:r>
          </w:p>
        </w:tc>
        <w:tc>
          <w:tcPr>
            <w:tcW w:type="dxa" w:w="2160"/>
          </w:tcPr>
          <w:p>
            <w:r>
              <w:t>全部参赛材料</w:t>
              <w:br/>
              <w:t>完整作品包</w:t>
            </w:r>
          </w:p>
        </w:tc>
      </w:tr>
      <w:tr>
        <w:tc>
          <w:tcPr>
            <w:tcW w:type="dxa" w:w="2160"/>
          </w:tcPr>
          <w:p>
            <w:r>
              <w:t>第7周</w:t>
              <w:br/>
              <w:t>（预留）</w:t>
            </w:r>
          </w:p>
        </w:tc>
        <w:tc>
          <w:tcPr>
            <w:tcW w:type="dxa" w:w="2160"/>
          </w:tcPr>
          <w:p>
            <w:r>
              <w:t>缓冲与答辩</w:t>
              <w:br/>
              <w:t>准备</w:t>
            </w:r>
          </w:p>
        </w:tc>
        <w:tc>
          <w:tcPr>
            <w:tcW w:type="dxa" w:w="2160"/>
          </w:tcPr>
          <w:p>
            <w:r>
              <w:t>应对突发问题</w:t>
              <w:br/>
              <w:t>答辩模拟演练</w:t>
              <w:br/>
              <w:t>材料复审</w:t>
            </w:r>
          </w:p>
        </w:tc>
        <w:tc>
          <w:tcPr>
            <w:tcW w:type="dxa" w:w="2160"/>
          </w:tcPr>
          <w:p>
            <w:r>
              <w:t>答辩准备完毕</w:t>
            </w:r>
          </w:p>
        </w:tc>
      </w:tr>
    </w:tbl>
    <w:p>
      <w:r>
        <w:br w:type="page"/>
      </w:r>
    </w:p>
    <w:p>
      <w:pPr>
        <w:pStyle w:val="Heading1"/>
      </w:pPr>
      <w:r>
        <w:t>五、资源需求与预算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预估费用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AI API调用</w:t>
            </w:r>
          </w:p>
        </w:tc>
        <w:tc>
          <w:tcPr>
            <w:tcW w:type="dxa" w:w="2160"/>
          </w:tcPr>
          <w:p>
            <w:r>
              <w:t>百度AI/讯飞开放平台</w:t>
            </w:r>
          </w:p>
        </w:tc>
        <w:tc>
          <w:tcPr>
            <w:tcW w:type="dxa" w:w="2160"/>
          </w:tcPr>
          <w:p>
            <w:r>
              <w:t>0元</w:t>
            </w:r>
          </w:p>
        </w:tc>
        <w:tc>
          <w:tcPr>
            <w:tcW w:type="dxa" w:w="2160"/>
          </w:tcPr>
          <w:p>
            <w:r>
              <w:t>免费额度充足</w:t>
            </w:r>
          </w:p>
        </w:tc>
      </w:tr>
      <w:tr>
        <w:tc>
          <w:tcPr>
            <w:tcW w:type="dxa" w:w="2160"/>
          </w:tcPr>
          <w:p>
            <w:r>
              <w:t>服务器/域名</w:t>
            </w:r>
          </w:p>
        </w:tc>
        <w:tc>
          <w:tcPr>
            <w:tcW w:type="dxa" w:w="2160"/>
          </w:tcPr>
          <w:p>
            <w:r>
              <w:t>本地演示为主，</w:t>
              <w:br/>
              <w:t>可部署到免费云平台</w:t>
            </w:r>
          </w:p>
        </w:tc>
        <w:tc>
          <w:tcPr>
            <w:tcW w:type="dxa" w:w="2160"/>
          </w:tcPr>
          <w:p>
            <w:r>
              <w:t>0-100元</w:t>
            </w:r>
          </w:p>
        </w:tc>
        <w:tc>
          <w:tcPr>
            <w:tcW w:type="dxa" w:w="2160"/>
          </w:tcPr>
          <w:p>
            <w:r>
              <w:t>可用Vercel/Railway等免费服务</w:t>
            </w:r>
          </w:p>
        </w:tc>
      </w:tr>
      <w:tr>
        <w:tc>
          <w:tcPr>
            <w:tcW w:type="dxa" w:w="2160"/>
          </w:tcPr>
          <w:p>
            <w:r>
              <w:t>设计素材</w:t>
            </w:r>
          </w:p>
        </w:tc>
        <w:tc>
          <w:tcPr>
            <w:tcW w:type="dxa" w:w="2160"/>
          </w:tcPr>
          <w:p>
            <w:r>
              <w:t>图标、插图等</w:t>
            </w:r>
          </w:p>
        </w:tc>
        <w:tc>
          <w:tcPr>
            <w:tcW w:type="dxa" w:w="2160"/>
          </w:tcPr>
          <w:p>
            <w:r>
              <w:t>0-200元</w:t>
            </w:r>
          </w:p>
        </w:tc>
        <w:tc>
          <w:tcPr>
            <w:tcW w:type="dxa" w:w="2160"/>
          </w:tcPr>
          <w:p>
            <w:r>
              <w:t>可用免费素材库+自己绘制</w:t>
            </w:r>
          </w:p>
        </w:tc>
      </w:tr>
      <w:tr>
        <w:tc>
          <w:tcPr>
            <w:tcW w:type="dxa" w:w="2160"/>
          </w:tcPr>
          <w:p>
            <w:r>
              <w:t>演示视频制作</w:t>
            </w:r>
          </w:p>
        </w:tc>
        <w:tc>
          <w:tcPr>
            <w:tcW w:type="dxa" w:w="2160"/>
          </w:tcPr>
          <w:p>
            <w:r>
              <w:t>屏幕录制+简单剪辑</w:t>
            </w:r>
          </w:p>
        </w:tc>
        <w:tc>
          <w:tcPr>
            <w:tcW w:type="dxa" w:w="2160"/>
          </w:tcPr>
          <w:p>
            <w:r>
              <w:t>0元</w:t>
            </w:r>
          </w:p>
        </w:tc>
        <w:tc>
          <w:tcPr>
            <w:tcW w:type="dxa" w:w="2160"/>
          </w:tcPr>
          <w:p>
            <w:r>
              <w:t>免费工具即可完成</w:t>
            </w:r>
          </w:p>
        </w:tc>
      </w:tr>
      <w:tr>
        <w:tc>
          <w:tcPr>
            <w:tcW w:type="dxa" w:w="2160"/>
          </w:tcPr>
          <w:p>
            <w:r>
              <w:t>幼儿园测试</w:t>
            </w:r>
          </w:p>
        </w:tc>
        <w:tc>
          <w:tcPr>
            <w:tcW w:type="dxa" w:w="2160"/>
          </w:tcPr>
          <w:p>
            <w:r>
              <w:t>打印测试问卷等</w:t>
            </w:r>
          </w:p>
        </w:tc>
        <w:tc>
          <w:tcPr>
            <w:tcW w:type="dxa" w:w="2160"/>
          </w:tcPr>
          <w:p>
            <w:r>
              <w:t>50-100元</w:t>
            </w:r>
          </w:p>
        </w:tc>
        <w:tc>
          <w:tcPr>
            <w:tcW w:type="dxa" w:w="2160"/>
          </w:tcPr>
          <w:p>
            <w:r>
              <w:t>可选，不必须</w:t>
            </w:r>
          </w:p>
        </w:tc>
      </w:tr>
    </w:tbl>
    <w:p/>
    <w:p>
      <w:r>
        <w:rPr>
          <w:b/>
        </w:rPr>
        <w:t>总预算：0-400元，几乎为零成本参赛。</w:t>
      </w:r>
    </w:p>
    <w:p/>
    <w:p>
      <w:pPr>
        <w:pStyle w:val="Heading1"/>
      </w:pPr>
      <w:r>
        <w:t>六、风险评估与应对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t>AI API变更或收费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注册多个平台账号作为备选</w:t>
              <w:br/>
              <w:t>（百度、讯飞、阿里、腾讯均有免费额度）</w:t>
            </w:r>
          </w:p>
        </w:tc>
      </w:tr>
      <w:tr>
        <w:tc>
          <w:tcPr>
            <w:tcW w:type="dxa" w:w="2880"/>
          </w:tcPr>
          <w:p>
            <w:r>
              <w:t>开发进度延迟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第2周末必须完成MVP，</w:t>
              <w:br/>
              <w:t>之后只做增量功能，不添加新需求</w:t>
            </w:r>
          </w:p>
        </w:tc>
      </w:tr>
      <w:tr>
        <w:tc>
          <w:tcPr>
            <w:tcW w:type="dxa" w:w="2880"/>
          </w:tcPr>
          <w:p>
            <w:r>
              <w:t>幼儿园测试无法进行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可用同校同学模拟测试，</w:t>
              <w:br/>
              <w:t>不影响作品提交</w:t>
            </w:r>
          </w:p>
        </w:tc>
      </w:tr>
      <w:tr>
        <w:tc>
          <w:tcPr>
            <w:tcW w:type="dxa" w:w="2880"/>
          </w:tcPr>
          <w:p>
            <w:r>
              <w:t>团队成员变动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核心功能由负责人掌握，</w:t>
              <w:br/>
              <w:t>确保即便单人也能完成基本提交</w:t>
            </w:r>
          </w:p>
        </w:tc>
      </w:tr>
    </w:tbl>
    <w:p/>
    <w:p>
      <w:pPr>
        <w:pStyle w:val="Heading1"/>
      </w:pPr>
      <w:r>
        <w:t>七、总结：为什么这个方案能获奖</w:t>
      </w:r>
    </w:p>
    <w:p>
      <w:r>
        <w:rPr>
          <w:b/>
        </w:rPr>
        <w:t>差异化定位：</w:t>
      </w:r>
      <w:r>
        <w:t>在AI赛道中，以"幼儿科普教育"为切入点，避开与纯技术选手的正面竞争。你的幼师院校背景不是劣势，而是最大的差异化武器。</w:t>
      </w:r>
    </w:p>
    <w:p>
      <w:r>
        <w:rPr>
          <w:b/>
        </w:rPr>
        <w:t>技术够用不炫技：</w:t>
      </w:r>
      <w:r>
        <w:t>不追求从零训练模型或构建复杂神经网络。利用成熟AI API + 大数据分析展示专业能力，技术方案务实可行。</w:t>
      </w:r>
    </w:p>
    <w:p>
      <w:r>
        <w:rPr>
          <w:b/>
        </w:rPr>
        <w:t>教育内涵是灵魂：</w:t>
      </w:r>
      <w:r>
        <w:t>有学前教育专业同学参与内容审核，确保科普知识既科学又适合幼儿。评委中一定有教育背景的专家，他们会被这一点打动。</w:t>
      </w:r>
    </w:p>
    <w:p>
      <w:r>
        <w:rPr>
          <w:b/>
        </w:rPr>
        <w:t>大数据分析是杀手锏：</w:t>
      </w:r>
      <w:r>
        <w:t>其他AI作品可能只做到"识别"和"问答"，但你的作品能分析学习行为、生成认知图谱。这个模块直接体现你的专业核心能力，也是其他团队难以复制的。</w:t>
      </w:r>
    </w:p>
    <w:p>
      <w:r>
        <w:rPr>
          <w:b/>
        </w:rPr>
        <w:t>真实场景验证：</w:t>
      </w:r>
      <w:r>
        <w:t>通过学校合作幼儿园进行实地测试，有真实用户反馈。这在答辩时会非常加分。</w:t>
      </w:r>
    </w:p>
    <w:p>
      <w:r>
        <w:rPr>
          <w:b/>
        </w:rPr>
        <w:t>完整的故事线：</w:t>
      </w:r>
      <w:r>
        <w:t>从"拍一张照片"到"AI认识世界"到"数据看到成长"，整个作品讲了一个完整、温暖的故事。评委不仅看到一个技术作品，更看到了教育温度。</w:t>
      </w:r>
    </w:p>
    <w:p/>
    <w:p/>
    <w:p>
      <w:pPr>
        <w:jc w:val="center"/>
      </w:pPr>
      <w:r>
        <w:rPr>
          <w:b/>
          <w:color w:val="C00000"/>
          <w:sz w:val="28"/>
        </w:rPr>
        <w:t>目标：二等奖冲刺，三等奖保底</w:t>
      </w:r>
    </w:p>
    <w:p/>
    <w:p>
      <w:pPr>
        <w:jc w:val="center"/>
      </w:pPr>
      <w:r>
        <w:rPr>
          <w:color w:val="969696"/>
          <w:sz w:val="22"/>
        </w:rPr>
        <w:t>— 计划书完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