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</w:pPr>
      <w:r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  <w:t>Summer框架Block模块样式使用指南(移动端)</w:t>
      </w:r>
    </w:p>
    <w:p>
      <w:pPr>
        <w:numPr>
          <w:ilvl w:val="0"/>
          <w:numId w:val="1"/>
        </w:numPr>
        <w:tabs>
          <w:tab w:val="clear" w:pos="312"/>
        </w:tabs>
        <w:jc w:val="left"/>
        <w:rPr>
          <w:rFonts w:hint="eastAsia" w:ascii="Consolas" w:hAnsi="Consolas" w:eastAsia="宋体"/>
          <w:color w:val="000000"/>
          <w:sz w:val="28"/>
          <w:szCs w:val="28"/>
          <w:highlight w:val="white"/>
          <w:lang w:eastAsia="zh-CN"/>
        </w:rPr>
      </w:pP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使用Block模块样式前要加载框架里的js、css文件，在summer框架里我们这样使用就可以：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8"/>
          <w:szCs w:val="28"/>
          <w:highlight w:val="white"/>
          <w:lang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PhonePage </w:t>
      </w:r>
      <w:r>
        <w:rPr>
          <w:rFonts w:hint="eastAsia" w:ascii="Consolas" w:hAnsi="Consolas" w:eastAsia="Consolas"/>
          <w:color w:val="6A3E3E"/>
          <w:sz w:val="24"/>
          <w:szCs w:val="24"/>
          <w:highlight w:val="white"/>
        </w:rPr>
        <w:t>page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 xml:space="preserve"> PhonePage(</w:t>
      </w:r>
      <w:r>
        <w:rPr>
          <w:rFonts w:hint="eastAsia" w:ascii="Consolas" w:hAnsi="Consolas" w:eastAsia="Consolas"/>
          <w:b/>
          <w:color w:val="7F0055"/>
          <w:sz w:val="24"/>
          <w:szCs w:val="24"/>
          <w:highlight w:val="white"/>
        </w:rPr>
        <w:t>this</w:t>
      </w:r>
      <w:r>
        <w:rPr>
          <w:rFonts w:hint="eastAsia" w:ascii="Consolas" w:hAnsi="Consolas" w:eastAsia="Consolas"/>
          <w:color w:val="000000"/>
          <w:sz w:val="24"/>
          <w:szCs w:val="24"/>
          <w:highlight w:val="white"/>
        </w:rPr>
        <w:t>);</w:t>
      </w:r>
    </w:p>
    <w:p>
      <w:pPr>
        <w:numPr>
          <w:ilvl w:val="0"/>
          <w:numId w:val="0"/>
        </w:numPr>
        <w:jc w:val="left"/>
        <w:rPr>
          <w:rFonts w:hint="eastAsia" w:ascii="Consolas" w:hAnsi="Consolas" w:eastAsia="Consolas"/>
          <w:color w:val="000000"/>
          <w:sz w:val="28"/>
          <w:szCs w:val="28"/>
          <w:highlight w:val="white"/>
        </w:rPr>
      </w:pPr>
    </w:p>
    <w:p>
      <w:pPr>
        <w:numPr>
          <w:ilvl w:val="0"/>
          <w:numId w:val="0"/>
        </w:numPr>
        <w:jc w:val="left"/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szCs w:val="28"/>
          <w:highlight w:val="white"/>
          <w:lang w:val="en-US" w:eastAsia="zh-CN"/>
        </w:rPr>
        <w:t>2.</w:t>
      </w:r>
      <w:r>
        <w:rPr>
          <w:rFonts w:hint="eastAsia"/>
          <w:b w:val="0"/>
          <w:bCs w:val="0"/>
          <w:sz w:val="28"/>
          <w:szCs w:val="28"/>
          <w:shd w:val="clear" w:color="auto" w:fill="auto"/>
          <w:lang w:val="en-US" w:eastAsia="zh-CN"/>
        </w:rPr>
        <w:t>Block模块 类名后面的数字意义，如</w:t>
      </w:r>
      <w:r>
        <w:rPr>
          <w:rFonts w:hint="eastAsia" w:ascii="Consolas" w:hAnsi="Consolas" w:eastAsia="Consolas"/>
          <w:b/>
          <w:bCs/>
          <w:color w:val="000000"/>
          <w:sz w:val="28"/>
          <w:szCs w:val="28"/>
        </w:rPr>
        <w:t>Block101</w:t>
      </w:r>
      <w:r>
        <w:rPr>
          <w:rFonts w:hint="eastAsia" w:ascii="Consolas" w:hAnsi="Consolas" w:eastAsia="宋体"/>
          <w:b/>
          <w:bCs/>
          <w:color w:val="000000"/>
          <w:sz w:val="28"/>
          <w:szCs w:val="28"/>
          <w:lang w:val="en-US" w:eastAsia="zh-CN"/>
        </w:rPr>
        <w:t xml:space="preserve"> </w:t>
      </w:r>
      <w:r>
        <w:rPr>
          <w:rFonts w:hint="eastAsia" w:ascii="Consolas" w:hAnsi="Consolas" w:eastAsia="宋体"/>
          <w:b w:val="0"/>
          <w:bCs w:val="0"/>
          <w:color w:val="000000"/>
          <w:sz w:val="28"/>
          <w:szCs w:val="28"/>
          <w:lang w:val="en-US" w:eastAsia="zh-CN"/>
        </w:rPr>
        <w:t>--&gt;前面1指一行内容，后面01指第一种类型</w:t>
      </w:r>
    </w:p>
    <w:p>
      <w:pPr>
        <w:jc w:val="center"/>
        <w:rPr>
          <w:rFonts w:hint="eastAsia"/>
          <w:b/>
          <w:bCs/>
          <w:sz w:val="30"/>
          <w:szCs w:val="30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3.Block101模块 -------&gt;   </w:t>
      </w:r>
      <w:r>
        <w:rPr>
          <w:shd w:val="clear" w:color="FFFFFF" w:fill="D9D9D9"/>
        </w:rPr>
        <w:drawing>
          <wp:inline distT="0" distB="0" distL="114300" distR="114300">
            <wp:extent cx="2961640" cy="4286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Block101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Block101(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"测试101"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设置文本内容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      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.getUrl().setSite(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"http://www.baidu.com?uid=%d"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,111);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设置点击跳转链接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  <w:highlight w:val="white"/>
        </w:rPr>
        <w:t>block101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"jui/phone/block101-go.png"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);</w:t>
      </w: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设置右箭头图标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4.Block102模块 -------&gt;   </w:t>
      </w:r>
      <w:r>
        <w:drawing>
          <wp:inline distT="0" distB="0" distL="114300" distR="114300">
            <wp:extent cx="3075940" cy="361950"/>
            <wp:effectExtent l="0" t="0" r="1016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block</w:t>
      </w:r>
      <w:r>
        <w:rPr>
          <w:rFonts w:hint="eastAsia" w:ascii="Consolas" w:hAnsi="Consolas" w:eastAsia="Consolas"/>
          <w:b/>
          <w:bCs/>
          <w:color w:val="2A00FF"/>
          <w:sz w:val="24"/>
        </w:rPr>
        <w:t>10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); 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设置文本内容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  <w:highlight w:val="white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highlight w:val="white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"jui/phone/block10</w:t>
      </w:r>
      <w:r>
        <w:rPr>
          <w:rFonts w:hint="eastAsia" w:ascii="Consolas" w:hAnsi="Consolas" w:eastAsia="宋体"/>
          <w:b/>
          <w:bCs/>
          <w:color w:val="2A00FF"/>
          <w:sz w:val="24"/>
          <w:highlight w:val="white"/>
          <w:lang w:val="en-US" w:eastAsia="zh-CN"/>
        </w:rPr>
        <w:t>2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-expand.png"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);</w:t>
      </w:r>
      <w:r>
        <w:rPr>
          <w:rFonts w:hint="eastAsia" w:ascii="Consolas" w:hAnsi="Consolas" w:eastAsia="宋体"/>
          <w:b/>
          <w:bCs/>
          <w:color w:val="000000"/>
          <w:sz w:val="24"/>
          <w:highlight w:val="white"/>
          <w:lang w:val="en-US" w:eastAsia="zh-CN"/>
        </w:rPr>
        <w:t>//</w:t>
      </w:r>
      <w:r>
        <w:rPr>
          <w:rFonts w:hint="eastAsia" w:ascii="Consolas" w:hAnsi="Consolas" w:eastAsia="宋体"/>
          <w:b/>
          <w:bCs/>
          <w:color w:val="3F7F5F"/>
          <w:sz w:val="24"/>
          <w:lang w:eastAsia="zh-CN"/>
        </w:rPr>
        <w:t>设置右箭头图标</w:t>
      </w:r>
    </w:p>
    <w:p>
      <w:pPr>
        <w:spacing w:beforeLines="0" w:afterLines="0"/>
        <w:jc w:val="left"/>
        <w:rPr>
          <w:rFonts w:hint="eastAsia" w:ascii="Consolas" w:hAnsi="Consolas" w:eastAsia="宋体"/>
          <w:b/>
          <w:bCs/>
          <w:color w:val="3F7F5F"/>
          <w:sz w:val="24"/>
          <w:lang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5.Block104模块 -------&gt;   </w:t>
      </w:r>
      <w:r>
        <w:drawing>
          <wp:inline distT="0" distB="0" distL="114300" distR="114300">
            <wp:extent cx="2980690" cy="314325"/>
            <wp:effectExtent l="0" t="0" r="1016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4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4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"请输入搜索条件"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//设置搜索输入框提示文字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.getSubmit().setText(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"搜索"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//设置搜索按钮文字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6.Block105模块 -------&gt;   </w:t>
      </w:r>
      <w:r>
        <w:drawing>
          <wp:inline distT="0" distB="0" distL="114300" distR="114300">
            <wp:extent cx="3037840" cy="400050"/>
            <wp:effectExtent l="0" t="0" r="10160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Block105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block105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Block105(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block105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"测试block105"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7.Block106模块 -------&gt;   </w:t>
      </w:r>
      <w:r>
        <w:rPr>
          <w:shd w:val="clear" w:color="FFFFFF" w:fill="D9D9D9"/>
        </w:rPr>
        <w:drawing>
          <wp:inline distT="0" distB="0" distL="114300" distR="114300">
            <wp:extent cx="3037840" cy="266700"/>
            <wp:effectExtent l="0" t="0" r="1016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Block106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block106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Block106(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"测试block106--&gt;内容显示区"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//设置文本内容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8.Block107模块 -------&gt;   </w:t>
      </w:r>
      <w:r>
        <w:rPr>
          <w:shd w:val="clear" w:color="FFFFFF" w:fill="D9D9D9"/>
        </w:rPr>
        <w:drawing>
          <wp:inline distT="0" distB="0" distL="114300" distR="114300">
            <wp:extent cx="3037840" cy="266700"/>
            <wp:effectExtent l="0" t="0" r="1016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Block107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block107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Block107(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block107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.setChildPage(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"block107"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000000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9.Block108模块 -------&gt;   </w:t>
      </w:r>
      <w:r>
        <w:rPr>
          <w:shd w:val="clear" w:color="FFFFFF" w:fill="D9D9D9"/>
        </w:rPr>
        <w:drawing>
          <wp:inline distT="0" distB="0" distL="114300" distR="114300">
            <wp:extent cx="2885440" cy="285750"/>
            <wp:effectExtent l="0" t="0" r="10160" b="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Block10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8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block108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Block108(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block108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"测试108"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block108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10.Block109模块 -------&gt;   </w:t>
      </w:r>
      <w:r>
        <w:rPr>
          <w:shd w:val="clear" w:color="FFFFFF" w:fill="D9D9D9"/>
        </w:rPr>
        <w:drawing>
          <wp:inline distT="0" distB="0" distL="114300" distR="114300">
            <wp:extent cx="2904490" cy="304800"/>
            <wp:effectExtent l="0" t="0" r="10160" b="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449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Block109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Block109(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"测试109"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.getSelect().setSrc(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"jui/phone/block109-select.png"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//设置右侧图标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highlight w:val="white"/>
        </w:rPr>
      </w:pPr>
      <w:r>
        <w:rPr>
          <w:rFonts w:hint="eastAsia" w:ascii="Consolas" w:hAnsi="Consolas" w:eastAsia="Consolas"/>
          <w:b/>
          <w:bCs/>
          <w:color w:val="6A3E3E"/>
          <w:sz w:val="24"/>
          <w:highlight w:val="white"/>
        </w:rPr>
        <w:t>block109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.getSelect().setOnclick(</w:t>
      </w:r>
      <w:r>
        <w:rPr>
          <w:rFonts w:hint="eastAsia" w:ascii="Consolas" w:hAnsi="Consolas" w:eastAsia="Consolas"/>
          <w:b/>
          <w:bCs/>
          <w:color w:val="2A00FF"/>
          <w:sz w:val="24"/>
          <w:highlight w:val="white"/>
        </w:rPr>
        <w:t>"alert(109)"</w:t>
      </w:r>
      <w:r>
        <w:rPr>
          <w:rFonts w:hint="eastAsia" w:ascii="Consolas" w:hAnsi="Consolas" w:eastAsia="Consolas"/>
          <w:b/>
          <w:bCs/>
          <w:color w:val="000000"/>
          <w:sz w:val="24"/>
          <w:highlight w:val="white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  <w:highlight w:val="white"/>
        </w:rPr>
        <w:t>//设置右侧图标点击事件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highlight w:val="white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11.Block110模块 -------&gt;   </w:t>
      </w:r>
      <w:r>
        <w:rPr>
          <w:shd w:val="clear" w:color="FFFFFF" w:fill="D9D9D9"/>
        </w:rPr>
        <w:drawing>
          <wp:inline distT="0" distB="0" distL="114300" distR="114300">
            <wp:extent cx="2952115" cy="285750"/>
            <wp:effectExtent l="0" t="0" r="635" b="0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Block110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Block110(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"测试110"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"查询"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block110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"alert(110)"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12.Block111模块 -------&gt;   </w:t>
      </w:r>
      <w:r>
        <w:rPr>
          <w:shd w:val="clear" w:color="FFFFFF" w:fill="D9D9D9"/>
        </w:rPr>
        <w:drawing>
          <wp:inline distT="0" distB="0" distL="114300" distR="114300">
            <wp:extent cx="2837815" cy="409575"/>
            <wp:effectExtent l="0" t="0" r="635" b="952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//设置输入框提示文字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"查询"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.getSearch().setOnclick(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"alert(11</w:t>
      </w:r>
      <w:r>
        <w:rPr>
          <w:rFonts w:hint="eastAsia" w:ascii="Consolas" w:hAnsi="Consolas" w:eastAsia="宋体"/>
          <w:b/>
          <w:bCs/>
          <w:color w:val="2A00FF"/>
          <w:sz w:val="24"/>
          <w:lang w:val="en-US" w:eastAsia="zh-CN"/>
        </w:rPr>
        <w:t>1</w:t>
      </w:r>
      <w:r>
        <w:rPr>
          <w:rFonts w:hint="eastAsia" w:ascii="Consolas" w:hAnsi="Consolas" w:eastAsia="Consolas"/>
          <w:b/>
          <w:bCs/>
          <w:color w:val="2A00FF"/>
          <w:sz w:val="24"/>
        </w:rPr>
        <w:t>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13.Block112模块 -------&gt;   </w:t>
      </w:r>
      <w:r>
        <w:rPr>
          <w:shd w:val="clear" w:color="FFFFFF" w:fill="D9D9D9"/>
        </w:rPr>
        <w:drawing>
          <wp:inline distT="0" distB="0" distL="114300" distR="114300">
            <wp:extent cx="2837815" cy="285750"/>
            <wp:effectExtent l="0" t="0" r="635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Block112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Block112(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.getLeft().setText(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"测试112左"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.getLeft().setOnclick(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"alert(33)"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//设置左文本点击事件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.getRight().setText(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"测试112右"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//设置右文本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block112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.getRight().setOnclick(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"alert(22)"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//设置右文本点击事件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14.Block113模块 -------&gt;   </w:t>
      </w:r>
      <w:r>
        <w:rPr>
          <w:shd w:val="clear" w:color="FFFFFF" w:fill="D9D9D9"/>
        </w:rPr>
        <w:drawing>
          <wp:inline distT="0" distB="0" distL="114300" distR="114300">
            <wp:extent cx="2799715" cy="457200"/>
            <wp:effectExtent l="0" t="0" r="635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Block113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block113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Block113(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block113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"测试113"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block113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.getInput().setPlaceholder(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"请输入"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</w:t>
      </w:r>
      <w:r>
        <w:rPr>
          <w:rFonts w:hint="eastAsia" w:ascii="Consolas" w:hAnsi="Consolas" w:eastAsia="Consolas"/>
          <w:b/>
          <w:bCs/>
          <w:color w:val="3F7F5F"/>
          <w:sz w:val="24"/>
          <w:u w:val="single"/>
        </w:rPr>
        <w:t>textarea</w:t>
      </w:r>
      <w:r>
        <w:rPr>
          <w:rFonts w:hint="eastAsia" w:ascii="Consolas" w:hAnsi="Consolas" w:eastAsia="Consolas"/>
          <w:b/>
          <w:bCs/>
          <w:color w:val="3F7F5F"/>
          <w:sz w:val="24"/>
        </w:rPr>
        <w:t>文本框提示文字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15.Block114模块 -------&gt;   </w:t>
      </w:r>
      <w:r>
        <w:rPr>
          <w:shd w:val="clear" w:color="FFFFFF" w:fill="D9D9D9"/>
        </w:rPr>
        <w:drawing>
          <wp:inline distT="0" distB="0" distL="114300" distR="114300">
            <wp:extent cx="2952115" cy="285750"/>
            <wp:effectExtent l="0" t="0" r="635" b="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Block114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Block114(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"测试114"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//设置左侧label文本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.getLabelBox().</w:t>
      </w:r>
      <w:r>
        <w:rPr>
          <w:rFonts w:hint="eastAsia" w:ascii="Consolas" w:hAnsi="Consolas" w:eastAsia="Consolas"/>
          <w:b/>
          <w:bCs/>
          <w:color w:val="000000"/>
          <w:sz w:val="24"/>
        </w:rPr>
        <w:t>setText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"男"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</w:t>
      </w:r>
      <w:r>
        <w:rPr>
          <w:rFonts w:hint="eastAsia" w:ascii="Consolas" w:hAnsi="Consolas" w:eastAsia="Consolas"/>
          <w:b/>
          <w:bCs/>
          <w:color w:val="3F7F5F"/>
          <w:sz w:val="24"/>
          <w:u w:val="single"/>
        </w:rPr>
        <w:t>checkbox</w:t>
      </w:r>
      <w:r>
        <w:rPr>
          <w:rFonts w:hint="eastAsia" w:ascii="Consolas" w:hAnsi="Consolas" w:eastAsia="Consolas"/>
          <w:b/>
          <w:bCs/>
          <w:color w:val="3F7F5F"/>
          <w:sz w:val="24"/>
        </w:rPr>
        <w:t>左侧文本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block114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.getCheckBox().setChecked(</w:t>
      </w:r>
      <w:r>
        <w:rPr>
          <w:rFonts w:hint="eastAsia" w:ascii="Consolas" w:hAnsi="Consolas" w:eastAsia="Consolas"/>
          <w:b/>
          <w:bCs/>
          <w:color w:val="7F0055"/>
          <w:sz w:val="24"/>
        </w:rPr>
        <w:t>true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</w:t>
      </w:r>
      <w:r>
        <w:rPr>
          <w:rFonts w:hint="eastAsia" w:ascii="Consolas" w:hAnsi="Consolas" w:eastAsia="Consolas"/>
          <w:b/>
          <w:bCs/>
          <w:color w:val="3F7F5F"/>
          <w:sz w:val="24"/>
          <w:u w:val="single"/>
        </w:rPr>
        <w:t>checkbox</w:t>
      </w:r>
      <w:r>
        <w:rPr>
          <w:rFonts w:hint="eastAsia" w:ascii="Consolas" w:hAnsi="Consolas" w:eastAsia="Consolas"/>
          <w:b/>
          <w:bCs/>
          <w:color w:val="3F7F5F"/>
          <w:sz w:val="24"/>
        </w:rPr>
        <w:t>是否选中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16.Block115模块 -------&gt;   </w:t>
      </w:r>
      <w:r>
        <w:drawing>
          <wp:inline distT="0" distB="0" distL="114300" distR="114300">
            <wp:extent cx="3018790" cy="323850"/>
            <wp:effectExtent l="0" t="0" r="10160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Block115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block115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Block115(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block115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"jui/phone/block401_004.png"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//设置左侧图标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block115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"测试block115"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//设置文本内容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</w:rPr>
      </w:pPr>
    </w:p>
    <w:p>
      <w:pPr>
        <w:numPr>
          <w:ilvl w:val="0"/>
          <w:numId w:val="0"/>
        </w:numPr>
        <w:jc w:val="left"/>
        <w:rPr>
          <w:shd w:val="clear" w:color="FFFFFF" w:fill="D9D9D9"/>
        </w:rPr>
      </w:pPr>
      <w:r>
        <w:rPr>
          <w:rFonts w:hint="eastAsia"/>
          <w:b w:val="0"/>
          <w:bCs w:val="0"/>
          <w:sz w:val="28"/>
          <w:szCs w:val="28"/>
          <w:shd w:val="clear" w:color="FFFFFF" w:fill="D9D9D9"/>
          <w:lang w:val="en-US" w:eastAsia="zh-CN"/>
        </w:rPr>
        <w:t xml:space="preserve">17.Block116模块 -------&gt;   </w:t>
      </w:r>
      <w:r>
        <w:drawing>
          <wp:inline distT="0" distB="0" distL="114300" distR="114300">
            <wp:extent cx="3037840" cy="314325"/>
            <wp:effectExtent l="0" t="0" r="10160" b="9525"/>
            <wp:docPr id="2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000000"/>
          <w:sz w:val="24"/>
        </w:rPr>
        <w:t>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6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bCs/>
          <w:color w:val="6A3E3E"/>
          <w:sz w:val="24"/>
        </w:rPr>
        <w:t>block11</w:t>
      </w:r>
      <w:r>
        <w:rPr>
          <w:rFonts w:hint="eastAsia" w:ascii="Consolas" w:hAnsi="Consolas" w:eastAsia="宋体"/>
          <w:b/>
          <w:bCs/>
          <w:color w:val="6A3E3E"/>
          <w:sz w:val="24"/>
          <w:lang w:val="en-US" w:eastAsia="zh-CN"/>
        </w:rPr>
        <w:t>6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bCs/>
          <w:color w:val="7F0055"/>
          <w:sz w:val="24"/>
        </w:rPr>
        <w:t>new</w:t>
      </w:r>
      <w:r>
        <w:rPr>
          <w:rFonts w:hint="eastAsia" w:ascii="Consolas" w:hAnsi="Consolas" w:eastAsia="Consolas"/>
          <w:b/>
          <w:bCs/>
          <w:color w:val="000000"/>
          <w:sz w:val="24"/>
        </w:rPr>
        <w:t xml:space="preserve"> Block11</w:t>
      </w:r>
      <w:r>
        <w:rPr>
          <w:rFonts w:hint="eastAsia" w:ascii="Consolas" w:hAnsi="Consolas" w:eastAsia="宋体"/>
          <w:b/>
          <w:bCs/>
          <w:color w:val="000000"/>
          <w:sz w:val="24"/>
          <w:lang w:val="en-US" w:eastAsia="zh-CN"/>
        </w:rPr>
        <w:t>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(</w:t>
      </w:r>
      <w:r>
        <w:rPr>
          <w:rFonts w:hint="eastAsia" w:ascii="Consolas" w:hAnsi="Consolas" w:eastAsia="Consolas"/>
          <w:b/>
          <w:bCs/>
          <w:color w:val="6A3E3E"/>
          <w:sz w:val="24"/>
        </w:rPr>
        <w:t>page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.getContent());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.getImage().setSrc(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"jui/phone/block401_003.png"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//设置左侧图标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.getTitle().setText(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"测试block116"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//设置文本内容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sz w:val="24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.getButton().setText(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"按钮"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//设置按钮文本</w:t>
      </w:r>
    </w:p>
    <w:p>
      <w:pPr>
        <w:spacing w:beforeLines="0" w:afterLines="0"/>
        <w:jc w:val="left"/>
        <w:rPr>
          <w:rFonts w:hint="eastAsia" w:ascii="Consolas" w:hAnsi="Consolas" w:eastAsia="Consolas"/>
          <w:b/>
          <w:bCs/>
          <w:color w:val="3F7F5F"/>
          <w:sz w:val="24"/>
          <w:lang w:val="en-US" w:eastAsia="zh-CN"/>
        </w:rPr>
      </w:pPr>
      <w:r>
        <w:rPr>
          <w:rFonts w:hint="eastAsia" w:ascii="Consolas" w:hAnsi="Consolas" w:eastAsia="Consolas"/>
          <w:b/>
          <w:bCs/>
          <w:color w:val="6A3E3E"/>
          <w:sz w:val="24"/>
        </w:rPr>
        <w:t>block116</w:t>
      </w:r>
      <w:r>
        <w:rPr>
          <w:rFonts w:hint="eastAsia" w:ascii="Consolas" w:hAnsi="Consolas" w:eastAsia="Consolas"/>
          <w:b/>
          <w:bCs/>
          <w:color w:val="000000"/>
          <w:sz w:val="24"/>
        </w:rPr>
        <w:t>.getButton().setClickUrl(</w:t>
      </w:r>
      <w:r>
        <w:rPr>
          <w:rFonts w:hint="eastAsia" w:ascii="Consolas" w:hAnsi="Consolas" w:eastAsia="Consolas"/>
          <w:b/>
          <w:bCs/>
          <w:color w:val="2A00FF"/>
          <w:sz w:val="24"/>
        </w:rPr>
        <w:t>"http://www.baidu.com"</w:t>
      </w:r>
      <w:r>
        <w:rPr>
          <w:rFonts w:hint="eastAsia" w:ascii="Consolas" w:hAnsi="Consolas" w:eastAsia="Consolas"/>
          <w:b/>
          <w:bCs/>
          <w:color w:val="000000"/>
          <w:sz w:val="24"/>
        </w:rPr>
        <w:t>);</w:t>
      </w:r>
      <w:r>
        <w:rPr>
          <w:rFonts w:hint="eastAsia" w:ascii="Consolas" w:hAnsi="Consolas" w:eastAsia="Consolas"/>
          <w:b/>
          <w:bCs/>
          <w:color w:val="3F7F5F"/>
          <w:sz w:val="24"/>
        </w:rPr>
        <w:t>//设置按钮跳转链接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3C4FF"/>
    <w:multiLevelType w:val="singleLevel"/>
    <w:tmpl w:val="5A13C4F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35633"/>
    <w:rsid w:val="016D7311"/>
    <w:rsid w:val="03C61001"/>
    <w:rsid w:val="06F15D27"/>
    <w:rsid w:val="096D6B61"/>
    <w:rsid w:val="09F40182"/>
    <w:rsid w:val="0AC039A6"/>
    <w:rsid w:val="0BFB26EC"/>
    <w:rsid w:val="0C782FBA"/>
    <w:rsid w:val="0D800C01"/>
    <w:rsid w:val="0DA44946"/>
    <w:rsid w:val="0F8C6A27"/>
    <w:rsid w:val="0FB700D8"/>
    <w:rsid w:val="0FFF6E43"/>
    <w:rsid w:val="1029033E"/>
    <w:rsid w:val="112305D1"/>
    <w:rsid w:val="11506237"/>
    <w:rsid w:val="13616305"/>
    <w:rsid w:val="15895320"/>
    <w:rsid w:val="16907D58"/>
    <w:rsid w:val="16FB02BF"/>
    <w:rsid w:val="175514C4"/>
    <w:rsid w:val="18901AD7"/>
    <w:rsid w:val="19BC7537"/>
    <w:rsid w:val="1AC63C6C"/>
    <w:rsid w:val="1C627F85"/>
    <w:rsid w:val="1CA8611C"/>
    <w:rsid w:val="1CB2761C"/>
    <w:rsid w:val="1D132A49"/>
    <w:rsid w:val="1D906C25"/>
    <w:rsid w:val="1E55332D"/>
    <w:rsid w:val="1E687828"/>
    <w:rsid w:val="1E9A4FED"/>
    <w:rsid w:val="1EE2056E"/>
    <w:rsid w:val="1EFB0636"/>
    <w:rsid w:val="1F2B771C"/>
    <w:rsid w:val="1F413DB3"/>
    <w:rsid w:val="1FD7116B"/>
    <w:rsid w:val="20093830"/>
    <w:rsid w:val="24352291"/>
    <w:rsid w:val="24712767"/>
    <w:rsid w:val="24B76C5E"/>
    <w:rsid w:val="25CE2504"/>
    <w:rsid w:val="25FB2E82"/>
    <w:rsid w:val="269426D7"/>
    <w:rsid w:val="27DE0B7B"/>
    <w:rsid w:val="284B6557"/>
    <w:rsid w:val="28A24B2B"/>
    <w:rsid w:val="28C156AC"/>
    <w:rsid w:val="29283581"/>
    <w:rsid w:val="29AF14E2"/>
    <w:rsid w:val="2A205A80"/>
    <w:rsid w:val="2AE21386"/>
    <w:rsid w:val="2B0B1ABF"/>
    <w:rsid w:val="2B682195"/>
    <w:rsid w:val="2D6C5289"/>
    <w:rsid w:val="2E3215F0"/>
    <w:rsid w:val="2E696124"/>
    <w:rsid w:val="2EAC2A43"/>
    <w:rsid w:val="2EE8576B"/>
    <w:rsid w:val="302861F7"/>
    <w:rsid w:val="304C636A"/>
    <w:rsid w:val="30CA00BE"/>
    <w:rsid w:val="30D67BB7"/>
    <w:rsid w:val="31F435AF"/>
    <w:rsid w:val="32964D0C"/>
    <w:rsid w:val="3357480D"/>
    <w:rsid w:val="34240E6B"/>
    <w:rsid w:val="34B528F9"/>
    <w:rsid w:val="37C44BE4"/>
    <w:rsid w:val="38080F96"/>
    <w:rsid w:val="38D653DD"/>
    <w:rsid w:val="38E360E3"/>
    <w:rsid w:val="399029F3"/>
    <w:rsid w:val="3A2E10E8"/>
    <w:rsid w:val="3B27130E"/>
    <w:rsid w:val="3C41211A"/>
    <w:rsid w:val="3C864742"/>
    <w:rsid w:val="3CA8413F"/>
    <w:rsid w:val="3D6F0B4C"/>
    <w:rsid w:val="3DE550DA"/>
    <w:rsid w:val="3E9F7AEE"/>
    <w:rsid w:val="3F4E28B3"/>
    <w:rsid w:val="3FC233AB"/>
    <w:rsid w:val="3FF74632"/>
    <w:rsid w:val="41753D3C"/>
    <w:rsid w:val="42D47368"/>
    <w:rsid w:val="43194B81"/>
    <w:rsid w:val="44FA164B"/>
    <w:rsid w:val="451D444F"/>
    <w:rsid w:val="45B015DE"/>
    <w:rsid w:val="46083620"/>
    <w:rsid w:val="478E6D03"/>
    <w:rsid w:val="47C1300F"/>
    <w:rsid w:val="48067F80"/>
    <w:rsid w:val="494003BA"/>
    <w:rsid w:val="49AD02C6"/>
    <w:rsid w:val="4A2B1915"/>
    <w:rsid w:val="4A516D47"/>
    <w:rsid w:val="4B404136"/>
    <w:rsid w:val="4D747F96"/>
    <w:rsid w:val="4E6E4044"/>
    <w:rsid w:val="4FA47E8A"/>
    <w:rsid w:val="501B21CC"/>
    <w:rsid w:val="503C1119"/>
    <w:rsid w:val="51477561"/>
    <w:rsid w:val="536A6E02"/>
    <w:rsid w:val="543D66AF"/>
    <w:rsid w:val="54966378"/>
    <w:rsid w:val="54980FFE"/>
    <w:rsid w:val="54CE3A6A"/>
    <w:rsid w:val="552859C5"/>
    <w:rsid w:val="560E5C59"/>
    <w:rsid w:val="56FE7166"/>
    <w:rsid w:val="57894DE7"/>
    <w:rsid w:val="57B3025B"/>
    <w:rsid w:val="580111FC"/>
    <w:rsid w:val="58060C64"/>
    <w:rsid w:val="58FD7A5F"/>
    <w:rsid w:val="590E1B92"/>
    <w:rsid w:val="59BF0E1E"/>
    <w:rsid w:val="59D7724E"/>
    <w:rsid w:val="5A0D486A"/>
    <w:rsid w:val="5A962B53"/>
    <w:rsid w:val="5ADF2B2B"/>
    <w:rsid w:val="5B340444"/>
    <w:rsid w:val="5B606A8B"/>
    <w:rsid w:val="5BC81BE2"/>
    <w:rsid w:val="5CE57E94"/>
    <w:rsid w:val="5CF71384"/>
    <w:rsid w:val="5DA14D53"/>
    <w:rsid w:val="5E792F84"/>
    <w:rsid w:val="5EDA639E"/>
    <w:rsid w:val="5FF7003D"/>
    <w:rsid w:val="60614CE0"/>
    <w:rsid w:val="60E663A1"/>
    <w:rsid w:val="60F511B3"/>
    <w:rsid w:val="613F4455"/>
    <w:rsid w:val="63014AAC"/>
    <w:rsid w:val="6350351A"/>
    <w:rsid w:val="646F4402"/>
    <w:rsid w:val="64BB0320"/>
    <w:rsid w:val="654643F9"/>
    <w:rsid w:val="65681D4C"/>
    <w:rsid w:val="656A3FB8"/>
    <w:rsid w:val="65F90A01"/>
    <w:rsid w:val="663B3536"/>
    <w:rsid w:val="66EC53E2"/>
    <w:rsid w:val="681F1E2C"/>
    <w:rsid w:val="69E832D0"/>
    <w:rsid w:val="6A2046C6"/>
    <w:rsid w:val="6B45797B"/>
    <w:rsid w:val="6B6B1EE2"/>
    <w:rsid w:val="6BF63060"/>
    <w:rsid w:val="6DB321D4"/>
    <w:rsid w:val="6E2F05F2"/>
    <w:rsid w:val="6E8B570E"/>
    <w:rsid w:val="6EC0354D"/>
    <w:rsid w:val="700442FA"/>
    <w:rsid w:val="701225BE"/>
    <w:rsid w:val="70CA43AA"/>
    <w:rsid w:val="721F3D3B"/>
    <w:rsid w:val="725236C0"/>
    <w:rsid w:val="742F42D1"/>
    <w:rsid w:val="765B45BB"/>
    <w:rsid w:val="797A54C2"/>
    <w:rsid w:val="79E80294"/>
    <w:rsid w:val="7B5838FA"/>
    <w:rsid w:val="7D11289A"/>
    <w:rsid w:val="7D76008E"/>
    <w:rsid w:val="7E4E549E"/>
    <w:rsid w:val="7E886A10"/>
    <w:rsid w:val="7F467BF6"/>
    <w:rsid w:val="7F733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2017-11-21T02:44:00Z</dcterms:created>
  <dc:creator>Administrator</dc:creator>
  <cp:lastModifiedBy>Administrator</cp:lastModifiedBy>
  <dcterms:modified xsi:type="dcterms:W3CDTF">2017-11-21T09:23:56Z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