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漏洞地址:http://ol.tgbus.com/admin/admin.rar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4</w:t>
      </w:r>
    </w:p>
    <w:p>
      <w:pPr>
        <w:pStyle w:val="ZhongHei"/>
      </w:pPr>
      <w:r>
        <w:t>网站主页  http://ol.tgbus.com</w:t>
      </w:r>
    </w:p>
    <w:p>
      <w:pPr>
        <w:pStyle w:val="ZhongHei"/>
      </w:pPr>
      <w:r>
        <w:t>网站描述  "巴士网游频道为您带来好玩的网游排行榜，热门网络游戏大全。3D网游相关资料，更有新网游测试发号活动等你参加。" /</w:t>
      </w:r>
    </w:p>
    <w:p>
      <w:pPr>
        <w:pStyle w:val="ZhongHei"/>
      </w:pPr>
      <w:r>
        <w:t>网站标题  巴士网游_好玩的网游排行榜 热门网络游戏大全</w:t>
      </w:r>
    </w:p>
    <w:p>
      <w:pPr>
        <w:pStyle w:val="ZhongHei"/>
      </w:pPr>
      <w:r>
        <w:t>IP__坐标  福建省泉州市 电信IDC机房</w:t>
      </w:r>
    </w:p>
    <w:p>
      <w:pPr>
        <w:pStyle w:val="ZhongHei"/>
      </w:pPr>
      <w:r>
        <w:t>所属__IP  125.77.130.209</w:t>
      </w:r>
    </w:p>
    <w:p>
      <w:pPr>
        <w:pStyle w:val="ZhongHei"/>
      </w:pPr>
      <w:r>
        <w:t>网站年龄  14年9月11天（创建于2004年09月16日,过期时间为2021年09月16日)</w:t>
      </w:r>
    </w:p>
    <w:p>
      <w:pPr>
        <w:pStyle w:val="ZhongHei"/>
      </w:pPr>
      <w:r>
        <w:t>备案编号  京ICP备16021487号-6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北京月神之箭网络科技有限公司</w:t>
      </w:r>
    </w:p>
    <w:p>
      <w:pPr>
        <w:pStyle w:val="ZhongHei"/>
      </w:pPr>
      <w:r>
        <w:t>备案时间  2018/12/20 0:00:00</w:t>
      </w:r>
    </w:p>
    <w:p>
      <w:pPr>
        <w:pStyle w:val="ZhongHei"/>
      </w:pPr>
      <w:r>
        <w:t>百度收录  51万9000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Microsoft-IIS/7.5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http://ol.tgbus.com/admin/admin.rar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