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基本信息</w:t>
      </w:r>
    </w:p>
    <w:p>
      <w:pPr>
        <w:pStyle w:val="Subtitle"/>
      </w:pPr>
      <w:r>
        <w:t>漏洞类型：源码泄露漏洞</w:t>
      </w:r>
    </w:p>
    <w:p>
      <w:pPr>
        <w:pStyle w:val="Subtitle"/>
      </w:pPr>
      <w:r>
        <w:t>漏洞等级：高危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整个网站的源代码文件泄露，包括大量的敏感数据，数据库连接数据 等。</w:t>
      </w:r>
    </w:p>
    <w:p>
      <w:pPr>
        <w:pStyle w:val="Subtitle"/>
      </w:pPr>
      <w:r>
        <w:t>产生原因</w:t>
      </w:r>
    </w:p>
    <w:p>
      <w:pPr>
        <w:pStyle w:val="DaHei"/>
      </w:pPr>
      <w:r>
        <w:br/>
        <w:t xml:space="preserve">    1 网站自动备份，备份文件名和路径容易被猜解。</w:t>
        <w:br/>
        <w:t xml:space="preserve">    2 管理员手动备份文件名，用的域名作为备份文件名称，并且放置在根目录。</w:t>
        <w:br/>
        <w:t xml:space="preserve">    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1网站存在备份文件：网站存在备份文件，例如数据库备份文件、网站源码备份文件等，攻击者利用该信息可以更容易得到网站权限，导致网站被黑。</w:t>
        <w:br/>
        <w:t xml:space="preserve">    2敏感文件泄露是高危漏洞之一，敏感文件包括数据库配置信息，网站后台路径，物理路径泄露等，此漏洞可以帮助攻击者进一步攻击，敞开系统的大门。</w:t>
        <w:br/>
        <w:t xml:space="preserve">    3 由于目标备份文件打包了多个文件夹，可能存在更多敏感数据泄露</w:t>
        <w:br/>
        <w:t xml:space="preserve">    4 该备份文件被下载后，可以被用来做代码审计，进而造成更大的危害</w:t>
        <w:br/>
        <w:t xml:space="preserve">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漏洞地址:http://shida66.com/test.zip</w:t>
      </w:r>
    </w:p>
    <w:p>
      <w:pPr>
        <w:pStyle w:val="ZhongHei"/>
      </w:pPr>
      <w:r>
        <w:t>文件大小: None</w:t>
      </w:r>
    </w:p>
    <w:p>
      <w:pPr>
        <w:pStyle w:val="Subtitle"/>
      </w:pPr>
      <w:r>
        <w:t>网站信息报表</w:t>
      </w:r>
    </w:p>
    <w:p>
      <w:pPr>
        <w:pStyle w:val="ZhongHei"/>
      </w:pPr>
      <w:r>
        <w:t>百度权重  1</w:t>
      </w:r>
    </w:p>
    <w:p>
      <w:pPr>
        <w:pStyle w:val="ZhongHei"/>
      </w:pPr>
      <w:r>
        <w:t>网站主页  http://shida66.com</w:t>
      </w:r>
    </w:p>
    <w:p>
      <w:pPr>
        <w:pStyle w:val="ZhongHei"/>
      </w:pPr>
      <w:r>
        <w:t>网站描述  "视达网是一家设计师培训网站，这里提供的视频教程包含ps教程、ps视频教程、电商运营、海报、平面设计、字体设计、c4d教程、ai教程等，您可在线传授技能，亦可在线学习你所需的一技之长。视达网是淘宝美工、平面设计师、视觉设计师和电商运营的交流平台。"/</w:t>
      </w:r>
    </w:p>
    <w:p>
      <w:pPr>
        <w:pStyle w:val="ZhongHei"/>
      </w:pPr>
      <w:r>
        <w:t>网站标题  视达网_设计师培训视频教程_电商运营</w:t>
      </w:r>
    </w:p>
    <w:p>
      <w:pPr>
        <w:pStyle w:val="ZhongHei"/>
      </w:pPr>
      <w:r>
        <w:t>IP__坐标  上海市 腾讯云</w:t>
      </w:r>
    </w:p>
    <w:p>
      <w:pPr>
        <w:pStyle w:val="ZhongHei"/>
      </w:pPr>
      <w:r>
        <w:t>所属__IP  111.231.128.14</w:t>
      </w:r>
    </w:p>
    <w:p>
      <w:pPr>
        <w:pStyle w:val="ZhongHei"/>
      </w:pPr>
      <w:r>
        <w:t>网站年龄  2年1天（创建于2017年06月26日,过期时间为2024年06月26日)</w:t>
      </w:r>
    </w:p>
    <w:p>
      <w:pPr>
        <w:pStyle w:val="ZhongHei"/>
      </w:pPr>
      <w:r>
        <w:t>备案编号  沪ICP备17028493号-1</w:t>
      </w:r>
    </w:p>
    <w:p>
      <w:pPr>
        <w:pStyle w:val="ZhongHei"/>
      </w:pPr>
      <w:r>
        <w:t>备案性质  企业</w:t>
      </w:r>
    </w:p>
    <w:p>
      <w:pPr>
        <w:pStyle w:val="ZhongHei"/>
      </w:pPr>
      <w:r>
        <w:t>备案名称  上海喜图网络科技有限公司</w:t>
      </w:r>
    </w:p>
    <w:p>
      <w:pPr>
        <w:pStyle w:val="ZhongHei"/>
      </w:pPr>
      <w:r>
        <w:t>备案时间  2017/8/22 0:00:00</w:t>
      </w:r>
    </w:p>
    <w:p>
      <w:pPr>
        <w:pStyle w:val="ZhongHei"/>
      </w:pPr>
      <w:r>
        <w:t>百度收录  2万400</w:t>
      </w:r>
    </w:p>
    <w:p>
      <w:pPr>
        <w:pStyle w:val="ZhongHei"/>
      </w:pPr>
      <w:r>
        <w:t>协议类型  HTTP/1.1 200 OK</w:t>
      </w:r>
    </w:p>
    <w:p>
      <w:pPr>
        <w:pStyle w:val="ZhongHei"/>
      </w:pPr>
      <w:r>
        <w:t xml:space="preserve">页面类型   text/html; charset=utf-8  </w:t>
      </w:r>
    </w:p>
    <w:p>
      <w:pPr>
        <w:pStyle w:val="ZhongHei"/>
      </w:pPr>
      <w:r>
        <w:t xml:space="preserve">服务类型   nginx </w:t>
      </w:r>
    </w:p>
    <w:p>
      <w:pPr>
        <w:pStyle w:val="ZhongHei"/>
      </w:pPr>
      <w:r>
        <w:t xml:space="preserve">程序语言  - 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下载链接</w:t>
      </w:r>
    </w:p>
    <w:p>
      <w:pPr>
        <w:pStyle w:val="ZhongHOng"/>
      </w:pPr>
      <w:r>
        <w:t>http://shida66.com/test.zip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复现完成，验证存在源码泄露漏洞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根源上进行修复</w:t>
      </w:r>
    </w:p>
    <w:p>
      <w:pPr>
        <w:pStyle w:val="DaHei"/>
      </w:pPr>
      <w:r>
        <w:br/>
        <w:t xml:space="preserve">    1 删除检测出的备份文件，或者将这类文件从网站目录下移走。</w:t>
        <w:br/>
        <w:t xml:space="preserve">    2 使用非常规的文件名称。</w:t>
        <w:br/>
        <w:t xml:space="preserve">    3 特定的文件设置合理的权限。</w:t>
        <w:br/>
        <w:t xml:space="preserve">    4 删除一些不需要的敏感文件。</w:t>
        <w:br/>
        <w:t xml:space="preserve">    </w:t>
      </w:r>
    </w:p>
    <w:sectPr w:rsidR="00FC693F" w:rsidRPr="0006063C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Report_Powered_By_Langzi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aHei">
    <w:name w:val="DaHei"/>
    <w:rPr>
      <w:rFonts w:ascii="仿宋" w:hAnsi="仿宋" w:eastAsia="仿宋"/>
      <w:color w:val="000000"/>
      <w:sz w:val="32"/>
    </w:rPr>
  </w:style>
  <w:style w:type="paragraph" w:customStyle="1" w:styleId="ZhongHei">
    <w:name w:val="ZhongHei"/>
    <w:rPr>
      <w:rFonts w:ascii="仿宋" w:hAnsi="仿宋" w:eastAsia="仿宋"/>
      <w:color w:val="000000"/>
      <w:sz w:val="20"/>
    </w:rPr>
  </w:style>
  <w:style w:type="paragraph" w:customStyle="1" w:styleId="ZhongHOng">
    <w:name w:val="ZhongHOng"/>
    <w:rPr>
      <w:rFonts w:ascii="仿宋" w:hAnsi="仿宋" w:eastAsia="仿宋"/>
      <w:color w:val="B22222"/>
      <w:sz w:val="18"/>
    </w:rPr>
  </w:style>
  <w:style w:type="paragraph" w:customStyle="1" w:styleId="XiaoLv">
    <w:name w:val="XiaoLv"/>
    <w:rPr>
      <w:rFonts w:ascii="仿宋" w:hAnsi="仿宋" w:eastAsia="仿宋"/>
      <w:color w:val="00FF00"/>
      <w:sz w:val="1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