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文案包（海外品牌 + AI 引用源）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LinkedIn 公司页和个人帖会被 ChatGPT/Perplexity 检索引用，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是海外 B2B 内容布局性价比最高的阵地之一。</w:t>
      </w:r>
    </w:p>
    <w:p>
      <w:pPr>
        <w:pStyle w:val="Heading2"/>
      </w:pPr>
      <w:r>
        <w:t>1. 公司主页（Company Page）</w:t>
      </w:r>
    </w:p>
    <w:p>
      <w:r>
        <w:rPr>
          <w:rFonts w:ascii="微软雅黑" w:hAnsi="微软雅黑" w:eastAsia="微软雅黑"/>
          <w:b/>
          <w:color w:val="C8102E"/>
          <w:sz w:val="21"/>
        </w:rPr>
        <w:t>公司名</w:t>
      </w:r>
      <w:r>
        <w:rPr>
          <w:rFonts w:ascii="微软雅黑" w:hAnsi="微软雅黑" w:eastAsia="微软雅黑"/>
          <w:b w:val="0"/>
          <w:sz w:val="21"/>
        </w:rPr>
        <w:t>：Anhui Bowei Industrial Technology Co., Ltd.</w:t>
      </w:r>
    </w:p>
    <w:p>
      <w:r>
        <w:rPr>
          <w:rFonts w:ascii="微软雅黑" w:hAnsi="微软雅黑" w:eastAsia="微软雅黑"/>
          <w:b/>
          <w:color w:val="C8102E"/>
          <w:sz w:val="21"/>
        </w:rPr>
        <w:t>Tagline（一句话）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r>
        <w:rPr>
          <w:rFonts w:ascii="微软雅黑" w:hAnsi="微软雅黑" w:eastAsia="微软雅黑"/>
          <w:b w:val="0"/>
          <w:sz w:val="21"/>
        </w:rPr>
        <w:t>Hydraulic Workholding Fixture Manufacturer · 20+ Years · ISO9001 · Hefei, China</w:t>
      </w:r>
    </w:p>
    <w:p>
      <w:r>
        <w:rPr>
          <w:rFonts w:ascii="微软雅黑" w:hAnsi="微软雅黑" w:eastAsia="微软雅黑"/>
          <w:b/>
          <w:color w:val="C8102E"/>
          <w:sz w:val="21"/>
        </w:rPr>
        <w:t>About（公司简介，直接粘贴）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Anhui Bowei Industrial Technology Co., Ltd. is a high-tech enterprise and ISO9001-certified</w:t>
        <w:br/>
      </w:r>
      <w:r>
        <w:rPr>
          <w:rFonts w:ascii="Consolas" w:hAnsi="Consolas" w:eastAsia="Consolas"/>
          <w:b w:val="0"/>
          <w:sz w:val="18"/>
        </w:rPr>
        <w:t>manufacturer of hydraulic workholding fixtures, positioning &amp; exchange systems and</w:t>
        <w:br/>
      </w:r>
      <w:r>
        <w:rPr>
          <w:rFonts w:ascii="Consolas" w:hAnsi="Consolas" w:eastAsia="Consolas"/>
          <w:b w:val="0"/>
          <w:sz w:val="18"/>
        </w:rPr>
        <w:t>non-standard automation equipment — the premier workholding fixture manufacturer in East China.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Our team brings 20+ years of machining fixture experience and 500+ delivered projects across</w:t>
        <w:br/>
      </w:r>
      <w:r>
        <w:rPr>
          <w:rFonts w:ascii="Consolas" w:hAnsi="Consolas" w:eastAsia="Consolas"/>
          <w:b w:val="0"/>
          <w:sz w:val="18"/>
        </w:rPr>
        <w:t>automotive parts, construction machinery, aerospace, medical and electronics industries.</w:t>
        <w:br/>
      </w:r>
      <w:r>
        <w:rPr>
          <w:rFonts w:ascii="Consolas" w:hAnsi="Consolas" w:eastAsia="Consolas"/>
          <w:b w:val="0"/>
          <w:sz w:val="18"/>
        </w:rPr>
        <w:t>In-house machining on Okuma turning centers and Hurco machining centers, with CMM inspection</w:t>
        <w:br/>
      </w:r>
      <w:r>
        <w:rPr>
          <w:rFonts w:ascii="Consolas" w:hAnsi="Consolas" w:eastAsia="Consolas"/>
          <w:b w:val="0"/>
          <w:sz w:val="18"/>
        </w:rPr>
        <w:t>on every fixture.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We build custom fixtures around your part drawings — hydraulic fixtures (2-3s clamping,</w:t>
        <w:br/>
      </w:r>
      <w:r>
        <w:rPr>
          <w:rFonts w:ascii="Consolas" w:hAnsi="Consolas" w:eastAsia="Consolas"/>
          <w:b w:val="0"/>
          <w:sz w:val="18"/>
        </w:rPr>
        <w:t>1%-1.5% deviation), zero-point positioning (≤0.003mm), ball-lock positioning, exchange tables</w:t>
        <w:br/>
      </w:r>
      <w:r>
        <w:rPr>
          <w:rFonts w:ascii="Consolas" w:hAnsi="Consolas" w:eastAsia="Consolas"/>
          <w:b w:val="0"/>
          <w:sz w:val="18"/>
        </w:rPr>
        <w:t>and cobot automation. Export ready with English technical support.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Website: https://anhuibowei.com/en/</w:t>
        <w:br/>
      </w:r>
      <w:r>
        <w:rPr>
          <w:rFonts w:ascii="Consolas" w:hAnsi="Consolas" w:eastAsia="Consolas"/>
          <w:b w:val="0"/>
          <w:sz w:val="18"/>
        </w:rPr>
        <w:t>Contact: +86 15256096370 · Hefei, Anhui, China</w:t>
      </w:r>
    </w:p>
    <w:p>
      <w:r>
        <w:rPr>
          <w:rFonts w:ascii="微软雅黑" w:hAnsi="微软雅黑" w:eastAsia="微软雅黑"/>
          <w:b/>
          <w:color w:val="C8102E"/>
          <w:sz w:val="21"/>
        </w:rPr>
        <w:t>行业选择</w:t>
      </w:r>
      <w:r>
        <w:rPr>
          <w:rFonts w:ascii="微软雅黑" w:hAnsi="微软雅黑" w:eastAsia="微软雅黑"/>
          <w:b w:val="0"/>
          <w:sz w:val="21"/>
        </w:rPr>
        <w:t>：Industrial Machinery Manufacturing / Automation Machinery Manufacturing</w:t>
      </w:r>
    </w:p>
    <w:p>
      <w:pPr>
        <w:pStyle w:val="Heading2"/>
      </w:pPr>
      <w:r>
        <w:t>2. 个人资料建议（陈经理或其他负责人）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Headline：Sales Manager @ Anhui Bowei Industrial — Hydraulic Fixtures &amp; Workholding Solutions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About 里带公司简介 3 句 + 官网链接</w:t>
      </w:r>
    </w:p>
    <w:p>
      <w:pPr>
        <w:pStyle w:val="Heading2"/>
      </w:pPr>
      <w:r>
        <w:t>3. 首月发帖计划（每周 2 篇，中英双语发布）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周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帖子主题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配图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1 周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"Hydraulic vs Manual Fixtures — the numbers"（用官网对比表数据做图文）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对比表截图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1 周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公司介绍帖：20 years, ISO9001, 500+ projects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工厂/设备图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2 周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"What is zero-point positioning? ≤0.003mm explained"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零点定位产品图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2 周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案例帖：cylinder block fixture for Okuma MB-46VA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缸体夹具图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3 周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"How to choose a fixture manufacturer — 5 tips"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清单图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3 周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车间实拍帖：CMM inspection before delivery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三坐标图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4 周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"Why changeover time is killing your OEE"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交换工作台图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 4 周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展会/大会动态（轻量化大会、制博会素材）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现场照片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b/>
          <w:color w:val="C8102E"/>
          <w:sz w:val="21"/>
        </w:rPr>
        <w:t>发帖公式</w:t>
      </w:r>
      <w:r>
        <w:rPr>
          <w:rFonts w:ascii="微软雅黑" w:hAnsi="微软雅黑" w:eastAsia="微软雅黑"/>
          <w:b w:val="0"/>
          <w:sz w:val="21"/>
        </w:rPr>
        <w:t>（每条都用）：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前 2 行抛问题或数据钩子（LinkedIn 只显示前 3 行）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正文 100-200 词，带 1 个数字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结尾 CTA："DM me your part drawings for a free assessment"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带 3-5 个话题标签：#HydraulicFixture #CNCMachining #Workholding #Manufacturing #MachiningSolutions</w:t>
      </w:r>
    </w:p>
    <w:p>
      <w:pPr>
        <w:pStyle w:val="Heading2"/>
      </w:pPr>
      <w:r>
        <w:t>4. 关键词融入清单（发帖时自然穿插）</w:t>
      </w:r>
    </w:p>
    <w:p>
      <w:r>
        <w:rPr>
          <w:rFonts w:ascii="微软雅黑" w:hAnsi="微软雅黑" w:eastAsia="微软雅黑"/>
          <w:b w:val="0"/>
          <w:sz w:val="21"/>
        </w:rPr>
        <w:t>hydraulic fixture manufacturer, custom fixture, zero-point positioning,</w:t>
      </w:r>
    </w:p>
    <w:p>
      <w:r>
        <w:rPr>
          <w:rFonts w:ascii="微软雅黑" w:hAnsi="微软雅黑" w:eastAsia="微软雅黑"/>
          <w:b w:val="0"/>
          <w:sz w:val="21"/>
        </w:rPr>
        <w:t>quick changeover, machining fixture, CNC workholding, turnkey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04-LinkedIn文案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