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05 · 百度爱采购开店教程（国内 AI 引用的核心阵地）</w:t>
      </w:r>
    </w:p>
    <w:p>
      <w:pPr>
        <w:spacing w:after="120"/>
        <w:ind w:left="283"/>
      </w:pPr>
      <w:r>
        <w:rPr>
          <w:rFonts w:ascii="微软雅黑" w:hAnsi="微软雅黑" w:eastAsia="微软雅黑"/>
          <w:b w:val="0"/>
          <w:color w:val="555555"/>
          <w:sz w:val="20"/>
        </w:rPr>
        <w:t>"液压夹具"这类工业词在百度搜索结果前排大量是爱采购店铺，</w:t>
      </w:r>
    </w:p>
    <w:p>
      <w:pPr>
        <w:spacing w:after="120"/>
        <w:ind w:left="283"/>
      </w:pPr>
      <w:r>
        <w:rPr>
          <w:rFonts w:ascii="微软雅黑" w:hAnsi="微软雅黑" w:eastAsia="微软雅黑"/>
          <w:b w:val="0"/>
          <w:color w:val="555555"/>
          <w:sz w:val="20"/>
        </w:rPr>
        <w:t>文心一言和部分豆包引用也取这里的内容。国内线最高性价比的一步。</w:t>
      </w:r>
    </w:p>
    <w:p>
      <w:pPr>
        <w:spacing w:after="120"/>
        <w:ind w:left="283"/>
      </w:pPr>
      <w:r>
        <w:rPr>
          <w:rFonts w:ascii="微软雅黑" w:hAnsi="微软雅黑" w:eastAsia="微软雅黑"/>
          <w:b w:val="0"/>
          <w:color w:val="555555"/>
          <w:sz w:val="20"/>
        </w:rPr>
        <w:t>费用：免费入驻可选，会员约 5-6 千/年起。文案用「营销文案/02-百度爱采购文案.md」。</w:t>
      </w:r>
    </w:p>
    <w:p>
      <w:pPr>
        <w:pStyle w:val="Heading2"/>
      </w:pPr>
      <w:r>
        <w:t>第 1 步：注册</w:t>
      </w:r>
    </w:p>
    <w:p>
      <w:pPr>
        <w:spacing w:after="80"/>
        <w:ind w:left="425" w:hanging="227"/>
      </w:pPr>
      <w:r>
        <w:rPr>
          <w:rFonts w:ascii="微软雅黑" w:hAnsi="微软雅黑" w:eastAsia="微软雅黑"/>
          <w:b/>
          <w:color w:val="C8102E"/>
          <w:sz w:val="21"/>
        </w:rPr>
        <w:t xml:space="preserve">1. </w:t>
      </w:r>
      <w:r>
        <w:rPr>
          <w:rFonts w:ascii="微软雅黑" w:hAnsi="微软雅黑" w:eastAsia="微软雅黑"/>
          <w:b w:val="0"/>
          <w:sz w:val="21"/>
        </w:rPr>
        <w:t>打开 https://b2b.baidu.com</w:t>
      </w:r>
    </w:p>
    <w:p>
      <w:pPr>
        <w:spacing w:after="80"/>
        <w:ind w:left="425" w:hanging="227"/>
      </w:pPr>
      <w:r>
        <w:rPr>
          <w:rFonts w:ascii="微软雅黑" w:hAnsi="微软雅黑" w:eastAsia="微软雅黑"/>
          <w:b/>
          <w:color w:val="C8102E"/>
          <w:sz w:val="21"/>
        </w:rPr>
        <w:t xml:space="preserve">2. </w:t>
      </w:r>
      <w:r>
        <w:rPr>
          <w:rFonts w:ascii="微软雅黑" w:hAnsi="微软雅黑" w:eastAsia="微软雅黑"/>
          <w:b w:val="0"/>
          <w:sz w:val="21"/>
        </w:rPr>
        <w:t>手机号注册 → 企业实名认证（上传营业执照，1-2 天审核）</w:t>
      </w:r>
    </w:p>
    <w:p>
      <w:pPr>
        <w:pStyle w:val="Heading2"/>
      </w:pPr>
      <w:r>
        <w:t>第 2 步：开店（免费版先跑起来）</w:t>
      </w:r>
    </w:p>
    <w:p>
      <w:pPr>
        <w:spacing w:after="80"/>
        <w:ind w:left="425" w:hanging="227"/>
      </w:pPr>
      <w:r>
        <w:rPr>
          <w:rFonts w:ascii="微软雅黑" w:hAnsi="微软雅黑" w:eastAsia="微软雅黑"/>
          <w:b/>
          <w:color w:val="C8102E"/>
          <w:sz w:val="21"/>
        </w:rPr>
        <w:t xml:space="preserve">1. </w:t>
      </w:r>
      <w:r>
        <w:rPr>
          <w:rFonts w:ascii="微软雅黑" w:hAnsi="微软雅黑" w:eastAsia="微软雅黑"/>
          <w:b w:val="0"/>
          <w:sz w:val="21"/>
        </w:rPr>
        <w:t>认证通过后进入商家后台 → 「创建店铺」</w:t>
      </w:r>
    </w:p>
    <w:p>
      <w:pPr>
        <w:spacing w:after="80"/>
        <w:ind w:left="425" w:hanging="227"/>
      </w:pPr>
      <w:r>
        <w:rPr>
          <w:rFonts w:ascii="微软雅黑" w:hAnsi="微软雅黑" w:eastAsia="微软雅黑"/>
          <w:b/>
          <w:color w:val="C8102E"/>
          <w:sz w:val="21"/>
        </w:rPr>
        <w:t xml:space="preserve">2. </w:t>
      </w:r>
      <w:r>
        <w:rPr>
          <w:rFonts w:ascii="微软雅黑" w:hAnsi="微软雅黑" w:eastAsia="微软雅黑"/>
          <w:b w:val="0"/>
          <w:sz w:val="21"/>
        </w:rPr>
        <w:t>店铺名：</w:t>
      </w:r>
      <w:r>
        <w:rPr>
          <w:rFonts w:ascii="微软雅黑" w:hAnsi="微软雅黑" w:eastAsia="微软雅黑"/>
          <w:b/>
          <w:color w:val="C8102E"/>
          <w:sz w:val="21"/>
        </w:rPr>
        <w:t>安徽柏威工业技术有限公司</w:t>
      </w:r>
      <w:r>
        <w:rPr>
          <w:rFonts w:ascii="微软雅黑" w:hAnsi="微软雅黑" w:eastAsia="微软雅黑"/>
          <w:b w:val="0"/>
          <w:sz w:val="21"/>
        </w:rPr>
        <w:t>（可加后缀"液压夹具源头厂家"）</w:t>
      </w:r>
    </w:p>
    <w:p>
      <w:pPr>
        <w:spacing w:after="80"/>
        <w:ind w:left="425" w:hanging="227"/>
      </w:pPr>
      <w:r>
        <w:rPr>
          <w:rFonts w:ascii="微软雅黑" w:hAnsi="微软雅黑" w:eastAsia="微软雅黑"/>
          <w:b/>
          <w:color w:val="C8102E"/>
          <w:sz w:val="21"/>
        </w:rPr>
        <w:t xml:space="preserve">3. </w:t>
      </w:r>
      <w:r>
        <w:rPr>
          <w:rFonts w:ascii="微软雅黑" w:hAnsi="微软雅黑" w:eastAsia="微软雅黑"/>
          <w:b w:val="0"/>
          <w:sz w:val="21"/>
        </w:rPr>
        <w:t>店铺简介：粘贴文案包第 2 节</w:t>
      </w:r>
    </w:p>
    <w:p>
      <w:pPr>
        <w:spacing w:after="80"/>
        <w:ind w:left="425" w:hanging="227"/>
      </w:pPr>
      <w:r>
        <w:rPr>
          <w:rFonts w:ascii="微软雅黑" w:hAnsi="微软雅黑" w:eastAsia="微软雅黑"/>
          <w:b/>
          <w:color w:val="C8102E"/>
          <w:sz w:val="21"/>
        </w:rPr>
        <w:t xml:space="preserve">4. </w:t>
      </w:r>
      <w:r>
        <w:rPr>
          <w:rFonts w:ascii="微软雅黑" w:hAnsi="微软雅黑" w:eastAsia="微软雅黑"/>
          <w:b w:val="0"/>
          <w:sz w:val="21"/>
        </w:rPr>
        <w:t>上传公司 LOGO 与资质（ISO9001、高新技术企业证书）</w:t>
      </w:r>
    </w:p>
    <w:p>
      <w:pPr>
        <w:pStyle w:val="Heading2"/>
      </w:pPr>
      <w:r>
        <w:t>第 3 步：发布产品（按文案包第 3、4 节）</w:t>
      </w:r>
    </w:p>
    <w:p>
      <w:r>
        <w:rPr>
          <w:rFonts w:ascii="微软雅黑" w:hAnsi="微软雅黑" w:eastAsia="微软雅黑"/>
          <w:b w:val="0"/>
          <w:sz w:val="21"/>
        </w:rPr>
        <w:t>先上 6 款：</w:t>
      </w:r>
    </w:p>
    <w:p>
      <w:pPr>
        <w:spacing w:after="80"/>
        <w:ind w:left="425" w:hanging="227"/>
      </w:pPr>
      <w:r>
        <w:rPr>
          <w:rFonts w:ascii="微软雅黑" w:hAnsi="微软雅黑" w:eastAsia="微软雅黑"/>
          <w:b/>
          <w:color w:val="C8102E"/>
          <w:sz w:val="21"/>
        </w:rPr>
        <w:t xml:space="preserve">1. </w:t>
      </w:r>
      <w:r>
        <w:rPr>
          <w:rFonts w:ascii="微软雅黑" w:hAnsi="微软雅黑" w:eastAsia="微软雅黑"/>
          <w:b w:val="0"/>
          <w:sz w:val="21"/>
        </w:rPr>
        <w:t>液压夹具（定制加工中心液压工装夹具）</w:t>
      </w:r>
    </w:p>
    <w:p>
      <w:pPr>
        <w:spacing w:after="80"/>
        <w:ind w:left="425" w:hanging="227"/>
      </w:pPr>
      <w:r>
        <w:rPr>
          <w:rFonts w:ascii="微软雅黑" w:hAnsi="微软雅黑" w:eastAsia="微软雅黑"/>
          <w:b/>
          <w:color w:val="C8102E"/>
          <w:sz w:val="21"/>
        </w:rPr>
        <w:t xml:space="preserve">2. </w:t>
      </w:r>
      <w:r>
        <w:rPr>
          <w:rFonts w:ascii="微软雅黑" w:hAnsi="微软雅黑" w:eastAsia="微软雅黑"/>
          <w:b w:val="0"/>
          <w:sz w:val="21"/>
        </w:rPr>
        <w:t>液压夹具（缸体缸盖类）</w:t>
      </w:r>
    </w:p>
    <w:p>
      <w:pPr>
        <w:spacing w:after="80"/>
        <w:ind w:left="425" w:hanging="227"/>
      </w:pPr>
      <w:r>
        <w:rPr>
          <w:rFonts w:ascii="微软雅黑" w:hAnsi="微软雅黑" w:eastAsia="微软雅黑"/>
          <w:b/>
          <w:color w:val="C8102E"/>
          <w:sz w:val="21"/>
        </w:rPr>
        <w:t xml:space="preserve">3. </w:t>
      </w:r>
      <w:r>
        <w:rPr>
          <w:rFonts w:ascii="微软雅黑" w:hAnsi="微软雅黑" w:eastAsia="微软雅黑"/>
          <w:b w:val="0"/>
          <w:sz w:val="21"/>
        </w:rPr>
        <w:t>零点定位系统</w:t>
      </w:r>
    </w:p>
    <w:p>
      <w:pPr>
        <w:spacing w:after="80"/>
        <w:ind w:left="425" w:hanging="227"/>
      </w:pPr>
      <w:r>
        <w:rPr>
          <w:rFonts w:ascii="微软雅黑" w:hAnsi="微软雅黑" w:eastAsia="微软雅黑"/>
          <w:b/>
          <w:color w:val="C8102E"/>
          <w:sz w:val="21"/>
        </w:rPr>
        <w:t xml:space="preserve">4. </w:t>
      </w:r>
      <w:r>
        <w:rPr>
          <w:rFonts w:ascii="微软雅黑" w:hAnsi="微软雅黑" w:eastAsia="微软雅黑"/>
          <w:b w:val="0"/>
          <w:sz w:val="21"/>
        </w:rPr>
        <w:t>球锁定位系统</w:t>
      </w:r>
    </w:p>
    <w:p>
      <w:pPr>
        <w:spacing w:after="80"/>
        <w:ind w:left="425" w:hanging="227"/>
      </w:pPr>
      <w:r>
        <w:rPr>
          <w:rFonts w:ascii="微软雅黑" w:hAnsi="微软雅黑" w:eastAsia="微软雅黑"/>
          <w:b/>
          <w:color w:val="C8102E"/>
          <w:sz w:val="21"/>
        </w:rPr>
        <w:t xml:space="preserve">5. </w:t>
      </w:r>
      <w:r>
        <w:rPr>
          <w:rFonts w:ascii="微软雅黑" w:hAnsi="微软雅黑" w:eastAsia="微软雅黑"/>
          <w:b w:val="0"/>
          <w:sz w:val="21"/>
        </w:rPr>
        <w:t>交换工作台</w:t>
      </w:r>
    </w:p>
    <w:p>
      <w:pPr>
        <w:spacing w:after="80"/>
        <w:ind w:left="425" w:hanging="227"/>
      </w:pPr>
      <w:r>
        <w:rPr>
          <w:rFonts w:ascii="微软雅黑" w:hAnsi="微软雅黑" w:eastAsia="微软雅黑"/>
          <w:b/>
          <w:color w:val="C8102E"/>
          <w:sz w:val="21"/>
        </w:rPr>
        <w:t xml:space="preserve">6. </w:t>
      </w:r>
      <w:r>
        <w:rPr>
          <w:rFonts w:ascii="微软雅黑" w:hAnsi="微软雅黑" w:eastAsia="微软雅黑"/>
          <w:b w:val="0"/>
          <w:sz w:val="21"/>
        </w:rPr>
        <w:t>自动化集成</w:t>
      </w:r>
    </w:p>
    <w:p>
      <w:r>
        <w:rPr>
          <w:rFonts w:ascii="微软雅黑" w:hAnsi="微软雅黑" w:eastAsia="微软雅黑"/>
          <w:b w:val="0"/>
          <w:sz w:val="21"/>
        </w:rPr>
        <w:t>发布要点：</w:t>
      </w:r>
    </w:p>
    <w:p>
      <w:pPr>
        <w:pStyle w:val="ListBullet"/>
      </w:pPr>
      <w:r>
        <w:rPr>
          <w:rFonts w:ascii="微软雅黑" w:hAnsi="微软雅黑" w:eastAsia="微软雅黑"/>
          <w:b/>
          <w:color w:val="C8102E"/>
          <w:sz w:val="21"/>
        </w:rPr>
        <w:t>标题 60 字内，核心词（液压夹具）放最前面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详情页按模板 7 段结构填（首屏卖点→参数→适用→实力→流程→售后→联系）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产品属性栏尽量填满（品牌：柏威；产地：合肥；加工定制：是）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每款产品挂 5 张图（见图片清单）</w:t>
      </w:r>
    </w:p>
    <w:p>
      <w:pPr>
        <w:pStyle w:val="Heading2"/>
      </w:pPr>
      <w:r>
        <w:t>第 4 步：店铺"常见问题"栏（AI 引用率最高，必填）</w:t>
      </w:r>
    </w:p>
    <w:p>
      <w:r>
        <w:rPr>
          <w:rFonts w:ascii="微软雅黑" w:hAnsi="微软雅黑" w:eastAsia="微软雅黑"/>
          <w:b w:val="0"/>
          <w:sz w:val="21"/>
        </w:rPr>
        <w:t>粘贴文案包第 5 节的 5 条问答。</w:t>
      </w:r>
      <w:r>
        <w:rPr>
          <w:rFonts w:ascii="微软雅黑" w:hAnsi="微软雅黑" w:eastAsia="微软雅黑"/>
          <w:b/>
          <w:color w:val="C8102E"/>
          <w:sz w:val="21"/>
        </w:rPr>
        <w:t>这一步是爱采购店铺里对 AI 引用帮助最大的。</w:t>
      </w:r>
    </w:p>
    <w:p>
      <w:pPr>
        <w:pStyle w:val="Heading2"/>
      </w:pPr>
      <w:r>
        <w:t>第 5 步：是否买会员？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F2F2F2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b/>
                <w:sz w:val="20"/>
              </w:rPr>
              <w:t>方案</w:t>
            </w:r>
          </w:p>
        </w:tc>
        <w:tc>
          <w:tcPr>
            <w:tcW w:type="dxa" w:w="2880"/>
            <w:shd w:val="clear" w:color="auto" w:fill="F2F2F2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b/>
                <w:sz w:val="20"/>
              </w:rPr>
              <w:t>费用</w:t>
            </w:r>
          </w:p>
        </w:tc>
        <w:tc>
          <w:tcPr>
            <w:tcW w:type="dxa" w:w="2880"/>
            <w:shd w:val="clear" w:color="auto" w:fill="F2F2F2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b/>
                <w:sz w:val="20"/>
              </w:rPr>
              <w:t>效果</w:t>
            </w:r>
          </w:p>
        </w:tc>
      </w:tr>
      <w:tr>
        <w:tc>
          <w:tcPr>
            <w:tcW w:type="dxa" w:w="2880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免费版</w:t>
            </w:r>
          </w:p>
        </w:tc>
        <w:tc>
          <w:tcPr>
            <w:tcW w:type="dxa" w:w="2880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0 元</w:t>
            </w:r>
          </w:p>
        </w:tc>
        <w:tc>
          <w:tcPr>
            <w:tcW w:type="dxa" w:w="2880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能开店上产品，自然排名靠后</w:t>
            </w:r>
          </w:p>
        </w:tc>
      </w:tr>
      <w:tr>
        <w:tc>
          <w:tcPr>
            <w:tcW w:type="dxa" w:w="2880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实力商家/会员</w:t>
            </w:r>
          </w:p>
        </w:tc>
        <w:tc>
          <w:tcPr>
            <w:tcW w:type="dxa" w:w="2880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约 5-6 千/年起</w:t>
            </w:r>
          </w:p>
        </w:tc>
        <w:tc>
          <w:tcPr>
            <w:tcW w:type="dxa" w:w="2880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排名加权、询盘工具、专属流量位</w:t>
            </w:r>
          </w:p>
        </w:tc>
      </w:tr>
      <w:tr>
        <w:tc>
          <w:tcPr>
            <w:tcW w:type="dxa" w:w="2880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竞价推广</w:t>
            </w:r>
          </w:p>
        </w:tc>
        <w:tc>
          <w:tcPr>
            <w:tcW w:type="dxa" w:w="2880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按点击付费</w:t>
            </w:r>
          </w:p>
        </w:tc>
        <w:tc>
          <w:tcPr>
            <w:tcW w:type="dxa" w:w="2880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"液压夹具"词上首页，预算可控（可先试 1000 元/月）</w:t>
            </w:r>
          </w:p>
        </w:tc>
      </w:tr>
    </w:tbl>
    <w:p>
      <w:pPr>
        <w:spacing w:after="0"/>
      </w:pPr>
    </w:p>
    <w:p>
      <w:r>
        <w:rPr>
          <w:rFonts w:ascii="微软雅黑" w:hAnsi="微软雅黑" w:eastAsia="微软雅黑"/>
          <w:b w:val="0"/>
          <w:sz w:val="21"/>
        </w:rPr>
        <w:t>建议：先免费版铺满产品+FAQ，观察 1 个月询盘，再决定是否充值。</w:t>
      </w:r>
    </w:p>
    <w:p>
      <w:pPr>
        <w:pStyle w:val="Heading2"/>
      </w:pPr>
      <w:r>
        <w:t>第 6 步：百家号/知乎内容矩阵（配合，1 周内可完成）</w:t>
      </w:r>
    </w:p>
    <w:p>
      <w:pPr>
        <w:spacing w:after="80"/>
        <w:ind w:left="425" w:hanging="227"/>
      </w:pPr>
      <w:r>
        <w:rPr>
          <w:rFonts w:ascii="微软雅黑" w:hAnsi="微软雅黑" w:eastAsia="微软雅黑"/>
          <w:b/>
          <w:color w:val="C8102E"/>
          <w:sz w:val="21"/>
        </w:rPr>
        <w:t xml:space="preserve">1. </w:t>
      </w:r>
      <w:r>
        <w:rPr>
          <w:rFonts w:ascii="微软雅黑" w:hAnsi="微软雅黑" w:eastAsia="微软雅黑"/>
          <w:b w:val="0"/>
          <w:sz w:val="21"/>
        </w:rPr>
        <w:t>百家号（baijiahao.baidu.com）注册认证（公司主体）</w:t>
      </w:r>
    </w:p>
    <w:p>
      <w:r>
        <w:rPr>
          <w:rFonts w:ascii="微软雅黑" w:hAnsi="微软雅黑" w:eastAsia="微软雅黑"/>
          <w:b w:val="0"/>
          <w:sz w:val="21"/>
        </w:rPr>
        <w:t>→ 把「营销文案/02」第 6 节的 8 篇文章每周发 1-2 篇</w:t>
      </w:r>
    </w:p>
    <w:p>
      <w:pPr>
        <w:spacing w:after="80"/>
        <w:ind w:left="425" w:hanging="227"/>
      </w:pPr>
      <w:r>
        <w:rPr>
          <w:rFonts w:ascii="微软雅黑" w:hAnsi="微软雅黑" w:eastAsia="微软雅黑"/>
          <w:b/>
          <w:color w:val="C8102E"/>
          <w:sz w:val="21"/>
        </w:rPr>
        <w:t xml:space="preserve">2. </w:t>
      </w:r>
      <w:r>
        <w:rPr>
          <w:rFonts w:ascii="微软雅黑" w:hAnsi="微软雅黑" w:eastAsia="微软雅黑"/>
          <w:b w:val="0"/>
          <w:sz w:val="21"/>
        </w:rPr>
        <w:t>知乎（zhihu.com）注册机构号</w:t>
      </w:r>
    </w:p>
    <w:p>
      <w:r>
        <w:rPr>
          <w:rFonts w:ascii="微软雅黑" w:hAnsi="微软雅黑" w:eastAsia="微软雅黑"/>
          <w:b w:val="0"/>
          <w:sz w:val="21"/>
        </w:rPr>
        <w:t>→ 搜索"液压夹具""工装夹具"相关问题去回答，回答里自然带出公司名和官网</w:t>
      </w:r>
    </w:p>
    <w:p>
      <w:pPr>
        <w:spacing w:after="80"/>
        <w:ind w:left="425" w:hanging="227"/>
      </w:pPr>
      <w:r>
        <w:rPr>
          <w:rFonts w:ascii="微软雅黑" w:hAnsi="微软雅黑" w:eastAsia="微软雅黑"/>
          <w:b/>
          <w:color w:val="C8102E"/>
          <w:sz w:val="21"/>
        </w:rPr>
        <w:t xml:space="preserve">3. </w:t>
      </w:r>
      <w:r>
        <w:rPr>
          <w:rFonts w:ascii="微软雅黑" w:hAnsi="微软雅黑" w:eastAsia="微软雅黑"/>
          <w:b w:val="0"/>
          <w:sz w:val="21"/>
        </w:rPr>
        <w:t>头条号（mp.toutiao.com）同步发 → 豆包引用字节系内容，这步专门喂豆包</w:t>
      </w:r>
    </w:p>
    <w:p>
      <w:pPr>
        <w:pStyle w:val="Heading2"/>
      </w:pPr>
      <w:r>
        <w:t>效果自查时间表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F2F2F2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b/>
                <w:sz w:val="20"/>
              </w:rPr>
              <w:t>时间</w:t>
            </w:r>
          </w:p>
        </w:tc>
        <w:tc>
          <w:tcPr>
            <w:tcW w:type="dxa" w:w="4320"/>
            <w:shd w:val="clear" w:color="auto" w:fill="F2F2F2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b/>
                <w:sz w:val="20"/>
              </w:rPr>
              <w:t>检查项</w:t>
            </w:r>
          </w:p>
        </w:tc>
      </w:tr>
      <w:tr>
        <w:tc>
          <w:tcPr>
            <w:tcW w:type="dxa" w:w="4320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开店 1 周内</w:t>
            </w:r>
          </w:p>
        </w:tc>
        <w:tc>
          <w:tcPr>
            <w:tcW w:type="dxa" w:w="4320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百度搜"安徽柏威工业"，能看到店铺</w:t>
            </w:r>
          </w:p>
        </w:tc>
      </w:tr>
      <w:tr>
        <w:tc>
          <w:tcPr>
            <w:tcW w:type="dxa" w:w="4320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第 2-4 周</w:t>
            </w:r>
          </w:p>
        </w:tc>
        <w:tc>
          <w:tcPr>
            <w:tcW w:type="dxa" w:w="4320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百度搜"液压夹具厂家 合肥"，店铺进入前 3 页</w:t>
            </w:r>
          </w:p>
        </w:tc>
      </w:tr>
      <w:tr>
        <w:tc>
          <w:tcPr>
            <w:tcW w:type="dxa" w:w="4320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第 1-2 月</w:t>
            </w:r>
          </w:p>
        </w:tc>
        <w:tc>
          <w:tcPr>
            <w:tcW w:type="dxa" w:w="4320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豆包问"合肥液压夹具厂家"，出现柏威或爱采购店铺</w:t>
            </w:r>
          </w:p>
        </w:tc>
      </w:tr>
      <w:tr>
        <w:tc>
          <w:tcPr>
            <w:tcW w:type="dxa" w:w="4320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第 2-3 月</w:t>
            </w:r>
          </w:p>
        </w:tc>
        <w:tc>
          <w:tcPr>
            <w:tcW w:type="dxa" w:w="4320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文心一言问"液压夹具厂家推荐"，出现柏威</w:t>
            </w:r>
          </w:p>
        </w:tc>
      </w:tr>
    </w:tbl>
    <w:p>
      <w:pPr>
        <w:spacing w:after="0"/>
      </w:pP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12" w:lineRule="auto" w:after="120"/>
    </w:pPr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C8102E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20"/>
      <w:outlineLvl w:val="1"/>
    </w:pPr>
    <w:rPr>
      <w:rFonts w:asciiTheme="majorHAnsi" w:eastAsiaTheme="majorEastAsia" w:hAnsiTheme="majorHAnsi" w:cstheme="majorBidi" w:ascii="微软雅黑" w:hAnsi="微软雅黑" w:eastAsia="微软雅黑"/>
      <w:b/>
      <w:bCs/>
      <w:color w:val="8B0A1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80" w:after="120"/>
      <w:outlineLvl w:val="2"/>
    </w:pPr>
    <w:rPr>
      <w:rFonts w:asciiTheme="majorHAnsi" w:eastAsiaTheme="majorEastAsia" w:hAnsiTheme="majorHAnsi" w:cstheme="majorBidi" w:ascii="微软雅黑" w:hAnsi="微软雅黑" w:eastAsia="微软雅黑"/>
      <w:b/>
      <w:bCs/>
      <w:color w:val="1A1A1A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line="312" w:lineRule="auto" w:after="60"/>
      <w:contextualSpacing/>
    </w:pPr>
    <w:rPr>
      <w:rFonts w:ascii="微软雅黑" w:hAnsi="微软雅黑" w:eastAsia="微软雅黑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05-百度爱采购开店教程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