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2F" w:rsidRDefault="00C230CE" w:rsidP="00C230CE">
      <w:pPr>
        <w:pStyle w:val="a3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联合主键三种方式</w:t>
      </w:r>
    </w:p>
    <w:p w:rsidR="00C230CE" w:rsidRPr="00C230CE" w:rsidRDefault="00C230CE" w:rsidP="00C230CE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C230CE">
        <w:rPr>
          <w:rFonts w:hint="eastAsia"/>
          <w:sz w:val="28"/>
          <w:szCs w:val="28"/>
        </w:rPr>
        <w:t>建主键类</w:t>
      </w:r>
    </w:p>
    <w:p w:rsidR="00C230CE" w:rsidRDefault="00C230CE" w:rsidP="00C230CE">
      <w:pPr>
        <w:pStyle w:val="a4"/>
        <w:ind w:left="360" w:firstLineChars="0" w:firstLine="0"/>
      </w:pPr>
      <w:r>
        <w:rPr>
          <w:rFonts w:hint="eastAsia"/>
        </w:rPr>
        <w:t>将需要两个属性成为联合主键包装在同一类中也是</w:t>
      </w:r>
      <w:r>
        <w:rPr>
          <w:rFonts w:hint="eastAsia"/>
        </w:rPr>
        <w:t>UserPK</w:t>
      </w:r>
      <w:r>
        <w:rPr>
          <w:rFonts w:hint="eastAsia"/>
        </w:rPr>
        <w:t>主键类</w:t>
      </w:r>
    </w:p>
    <w:p w:rsidR="00C230CE" w:rsidRPr="00C230CE" w:rsidRDefault="00C230CE" w:rsidP="00C230CE">
      <w:pPr>
        <w:pStyle w:val="a4"/>
        <w:ind w:left="360" w:firstLineChars="0" w:firstLine="0"/>
        <w:rPr>
          <w:b/>
          <w:sz w:val="24"/>
          <w:szCs w:val="24"/>
        </w:rPr>
      </w:pPr>
      <w:r w:rsidRPr="00C230CE">
        <w:rPr>
          <w:rFonts w:hint="eastAsia"/>
          <w:b/>
          <w:sz w:val="24"/>
          <w:szCs w:val="24"/>
        </w:rPr>
        <w:t>主键类：（</w:t>
      </w:r>
      <w:r w:rsidRPr="00C230CE">
        <w:rPr>
          <w:rFonts w:hint="eastAsia"/>
          <w:b/>
          <w:sz w:val="24"/>
          <w:szCs w:val="24"/>
        </w:rPr>
        <w:t>UserPK</w:t>
      </w:r>
      <w:r w:rsidRPr="00C230CE">
        <w:rPr>
          <w:rFonts w:hint="eastAsia"/>
          <w:b/>
          <w:sz w:val="24"/>
          <w:szCs w:val="24"/>
        </w:rPr>
        <w:t>）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FF0000"/>
          <w:kern w:val="0"/>
          <w:szCs w:val="21"/>
        </w:rPr>
      </w:pPr>
      <w:r>
        <w:rPr>
          <w:rFonts w:hint="eastAsia"/>
        </w:rPr>
        <w:t xml:space="preserve">  </w:t>
      </w:r>
      <w:r w:rsidRPr="00C230CE">
        <w:rPr>
          <w:rFonts w:hint="eastAsia"/>
          <w:szCs w:val="21"/>
        </w:rPr>
        <w:t xml:space="preserve">  </w:t>
      </w:r>
      <w:r w:rsidRPr="00C230CE">
        <w:rPr>
          <w:rFonts w:ascii="Consolas" w:hAnsi="Consolas" w:cs="Consolas"/>
          <w:color w:val="646464"/>
          <w:kern w:val="0"/>
          <w:szCs w:val="21"/>
        </w:rPr>
        <w:t>@Embeddable</w:t>
      </w:r>
      <w:r>
        <w:rPr>
          <w:rFonts w:ascii="Consolas" w:hAnsi="Consolas" w:cs="Consolas" w:hint="eastAsia"/>
          <w:color w:val="646464"/>
          <w:kern w:val="0"/>
          <w:szCs w:val="21"/>
        </w:rPr>
        <w:t>//</w:t>
      </w:r>
      <w:r w:rsidRPr="00C230CE">
        <w:rPr>
          <w:rFonts w:ascii="Consolas" w:hAnsi="Consolas" w:cs="Consolas" w:hint="eastAsia"/>
          <w:b/>
          <w:color w:val="FF0000"/>
          <w:kern w:val="0"/>
          <w:szCs w:val="21"/>
        </w:rPr>
        <w:t>在主键加</w:t>
      </w:r>
      <w:r w:rsidRPr="00C230CE">
        <w:rPr>
          <w:rFonts w:ascii="Consolas" w:hAnsi="Consolas" w:cs="Consolas" w:hint="eastAsia"/>
          <w:b/>
          <w:color w:val="FF0000"/>
          <w:kern w:val="0"/>
          <w:szCs w:val="21"/>
        </w:rPr>
        <w:t>@Embeddable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UserPK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sid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cid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getSid()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sid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setSid(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sid)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230CE">
        <w:rPr>
          <w:rFonts w:ascii="Consolas" w:hAnsi="Consolas" w:cs="Consolas"/>
          <w:color w:val="000000"/>
          <w:kern w:val="0"/>
          <w:szCs w:val="21"/>
        </w:rPr>
        <w:t>.</w:t>
      </w:r>
      <w:r w:rsidRPr="00C230CE">
        <w:rPr>
          <w:rFonts w:ascii="Consolas" w:hAnsi="Consolas" w:cs="Consolas"/>
          <w:color w:val="0000C0"/>
          <w:kern w:val="0"/>
          <w:szCs w:val="21"/>
        </w:rPr>
        <w:t>sid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= sid;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getCid()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cid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setCid(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cid)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230CE">
        <w:rPr>
          <w:rFonts w:ascii="Consolas" w:hAnsi="Consolas" w:cs="Consolas"/>
          <w:color w:val="000000"/>
          <w:kern w:val="0"/>
          <w:szCs w:val="21"/>
        </w:rPr>
        <w:t>.</w:t>
      </w:r>
      <w:r w:rsidRPr="00C230CE">
        <w:rPr>
          <w:rFonts w:ascii="Consolas" w:hAnsi="Consolas" w:cs="Consolas"/>
          <w:color w:val="0000C0"/>
          <w:kern w:val="0"/>
          <w:szCs w:val="21"/>
        </w:rPr>
        <w:t>cid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= cid;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Default="00C230CE" w:rsidP="00C230CE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>}</w:t>
      </w:r>
    </w:p>
    <w:p w:rsidR="00C230CE" w:rsidRPr="00C230CE" w:rsidRDefault="00C230CE" w:rsidP="00C230CE">
      <w:pPr>
        <w:pStyle w:val="a4"/>
        <w:ind w:left="360" w:firstLineChars="0" w:firstLine="0"/>
        <w:rPr>
          <w:rFonts w:ascii="Consolas" w:hAnsi="Consolas" w:cs="Consolas"/>
          <w:b/>
          <w:color w:val="000000"/>
          <w:kern w:val="0"/>
          <w:sz w:val="28"/>
          <w:szCs w:val="28"/>
        </w:rPr>
      </w:pPr>
      <w:r w:rsidRPr="00C230CE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实体类：</w:t>
      </w:r>
      <w:r w:rsidRPr="00C230CE">
        <w:rPr>
          <w:rFonts w:ascii="Consolas" w:hAnsi="Consolas" w:cs="Consolas" w:hint="eastAsia"/>
          <w:b/>
          <w:color w:val="000000"/>
          <w:kern w:val="0"/>
          <w:sz w:val="28"/>
          <w:szCs w:val="28"/>
        </w:rPr>
        <w:t>(User)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 xml:space="preserve">  </w:t>
      </w:r>
      <w:r w:rsidRPr="00C230CE">
        <w:rPr>
          <w:rFonts w:hint="eastAsia"/>
          <w:szCs w:val="21"/>
        </w:rPr>
        <w:t xml:space="preserve">  </w:t>
      </w:r>
      <w:r w:rsidRPr="00C230CE">
        <w:rPr>
          <w:rFonts w:ascii="Consolas" w:hAnsi="Consolas" w:cs="Consolas"/>
          <w:color w:val="646464"/>
          <w:kern w:val="0"/>
          <w:szCs w:val="21"/>
        </w:rPr>
        <w:t>@Entity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646464"/>
          <w:kern w:val="0"/>
          <w:szCs w:val="21"/>
        </w:rPr>
        <w:t>@Table</w:t>
      </w:r>
      <w:r w:rsidRPr="00C230CE">
        <w:rPr>
          <w:rFonts w:ascii="Consolas" w:hAnsi="Consolas" w:cs="Consolas"/>
          <w:color w:val="000000"/>
          <w:kern w:val="0"/>
          <w:szCs w:val="21"/>
        </w:rPr>
        <w:t>(name=</w:t>
      </w:r>
      <w:r w:rsidRPr="00C230CE">
        <w:rPr>
          <w:rFonts w:ascii="Consolas" w:hAnsi="Consolas" w:cs="Consolas"/>
          <w:color w:val="2A00FF"/>
          <w:kern w:val="0"/>
          <w:szCs w:val="21"/>
        </w:rPr>
        <w:t>"t_user2"</w:t>
      </w:r>
      <w:r w:rsidRPr="00C230CE">
        <w:rPr>
          <w:rFonts w:ascii="Consolas" w:hAnsi="Consolas" w:cs="Consolas"/>
          <w:color w:val="000000"/>
          <w:kern w:val="0"/>
          <w:szCs w:val="21"/>
        </w:rPr>
        <w:t>)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UserPK </w:t>
      </w:r>
      <w:r w:rsidRPr="00C230CE">
        <w:rPr>
          <w:rFonts w:ascii="Consolas" w:hAnsi="Consolas" w:cs="Consolas"/>
          <w:color w:val="0000C0"/>
          <w:kern w:val="0"/>
          <w:szCs w:val="21"/>
        </w:rPr>
        <w:t>pk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C230CE">
        <w:rPr>
          <w:rFonts w:ascii="Consolas" w:hAnsi="Consolas" w:cs="Consolas"/>
          <w:color w:val="0000C0"/>
          <w:kern w:val="0"/>
          <w:szCs w:val="21"/>
        </w:rPr>
        <w:t>name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646464"/>
          <w:kern w:val="0"/>
          <w:szCs w:val="21"/>
        </w:rPr>
        <w:t>@Id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646464"/>
          <w:kern w:val="0"/>
          <w:szCs w:val="21"/>
        </w:rPr>
        <w:t>@GeneratedValue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UserPK getPk()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pk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setPk(UserPK pk)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230CE">
        <w:rPr>
          <w:rFonts w:ascii="Consolas" w:hAnsi="Consolas" w:cs="Consolas"/>
          <w:color w:val="000000"/>
          <w:kern w:val="0"/>
          <w:szCs w:val="21"/>
        </w:rPr>
        <w:t>.</w:t>
      </w:r>
      <w:r w:rsidRPr="00C230CE">
        <w:rPr>
          <w:rFonts w:ascii="Consolas" w:hAnsi="Consolas" w:cs="Consolas"/>
          <w:color w:val="0000C0"/>
          <w:kern w:val="0"/>
          <w:szCs w:val="21"/>
        </w:rPr>
        <w:t>pk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= pk;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String getName()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color w:val="0000C0"/>
          <w:kern w:val="0"/>
          <w:szCs w:val="21"/>
        </w:rPr>
        <w:t>name</w:t>
      </w:r>
      <w:r w:rsidRPr="00C230CE">
        <w:rPr>
          <w:rFonts w:ascii="Consolas" w:hAnsi="Consolas" w:cs="Consolas"/>
          <w:color w:val="000000"/>
          <w:kern w:val="0"/>
          <w:szCs w:val="21"/>
        </w:rPr>
        <w:t>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setName(String name) {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  <w:r w:rsidRPr="00C230CE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C230CE">
        <w:rPr>
          <w:rFonts w:ascii="Consolas" w:hAnsi="Consolas" w:cs="Consolas"/>
          <w:color w:val="000000"/>
          <w:kern w:val="0"/>
          <w:szCs w:val="21"/>
        </w:rPr>
        <w:t>.</w:t>
      </w:r>
      <w:r w:rsidRPr="00C230CE">
        <w:rPr>
          <w:rFonts w:ascii="Consolas" w:hAnsi="Consolas" w:cs="Consolas"/>
          <w:color w:val="0000C0"/>
          <w:kern w:val="0"/>
          <w:szCs w:val="21"/>
        </w:rPr>
        <w:t>name</w:t>
      </w:r>
      <w:r w:rsidRPr="00C230CE">
        <w:rPr>
          <w:rFonts w:ascii="Consolas" w:hAnsi="Consolas" w:cs="Consolas"/>
          <w:color w:val="000000"/>
          <w:kern w:val="0"/>
          <w:szCs w:val="21"/>
        </w:rPr>
        <w:t xml:space="preserve"> = name;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lastRenderedPageBreak/>
        <w:tab/>
        <w:t>}</w:t>
      </w:r>
      <w:r w:rsidRPr="00C230CE">
        <w:rPr>
          <w:rFonts w:ascii="Consolas" w:hAnsi="Consolas" w:cs="Consolas"/>
          <w:color w:val="000000"/>
          <w:kern w:val="0"/>
          <w:szCs w:val="21"/>
        </w:rPr>
        <w:tab/>
      </w:r>
    </w:p>
    <w:p w:rsidR="00C230CE" w:rsidRDefault="00C230CE" w:rsidP="00C230CE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>}</w:t>
      </w:r>
    </w:p>
    <w:p w:rsidR="00C230CE" w:rsidRPr="00C230CE" w:rsidRDefault="00C230CE" w:rsidP="00C230CE">
      <w:pPr>
        <w:pStyle w:val="a4"/>
        <w:ind w:left="360" w:firstLineChars="0" w:firstLine="0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C230CE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生成的表：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>create table t_user2 (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 xml:space="preserve">        cid integer not null,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 xml:space="preserve">        sid integer not null,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 xml:space="preserve">        name varchar(255),</w:t>
      </w:r>
    </w:p>
    <w:p w:rsidR="00C230CE" w:rsidRPr="00C230CE" w:rsidRDefault="00C230CE" w:rsidP="00C230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 xml:space="preserve">        primary key (cid, sid)</w:t>
      </w:r>
    </w:p>
    <w:p w:rsidR="00C230CE" w:rsidRPr="00C230CE" w:rsidRDefault="00C230CE" w:rsidP="00C230CE">
      <w:pPr>
        <w:pStyle w:val="a4"/>
        <w:ind w:left="360" w:firstLineChars="0" w:firstLine="0"/>
        <w:rPr>
          <w:szCs w:val="21"/>
        </w:rPr>
      </w:pPr>
      <w:r w:rsidRPr="00C230CE">
        <w:rPr>
          <w:rFonts w:ascii="Consolas" w:hAnsi="Consolas" w:cs="Consolas"/>
          <w:color w:val="000000"/>
          <w:kern w:val="0"/>
          <w:szCs w:val="21"/>
        </w:rPr>
        <w:t xml:space="preserve">    )</w:t>
      </w:r>
    </w:p>
    <w:p w:rsidR="00C230CE" w:rsidRPr="00E6038C" w:rsidRDefault="00C230CE" w:rsidP="00E6038C">
      <w:pPr>
        <w:rPr>
          <w:b/>
          <w:sz w:val="28"/>
          <w:szCs w:val="28"/>
        </w:rPr>
      </w:pPr>
      <w:bookmarkStart w:id="0" w:name="_GoBack"/>
      <w:bookmarkEnd w:id="0"/>
    </w:p>
    <w:p w:rsidR="00D401E7" w:rsidRPr="00D401E7" w:rsidRDefault="00E6038C" w:rsidP="00D401E7">
      <w:pPr>
        <w:pStyle w:val="a7"/>
        <w:shd w:val="clear" w:color="auto" w:fill="F8F8F8"/>
        <w:spacing w:before="0" w:beforeAutospacing="0" w:after="75" w:afterAutospacing="0" w:line="315" w:lineRule="atLeast"/>
        <w:rPr>
          <w:rFonts w:ascii="simsun" w:hAnsi="simsun"/>
          <w:color w:val="464646"/>
          <w:sz w:val="21"/>
          <w:szCs w:val="21"/>
        </w:rPr>
      </w:pPr>
      <w:r>
        <w:rPr>
          <w:rFonts w:hint="eastAsia"/>
        </w:rPr>
        <w:t xml:space="preserve">   </w:t>
      </w:r>
      <w:r w:rsidR="00D401E7" w:rsidRPr="00D401E7">
        <w:rPr>
          <w:rFonts w:ascii="simsun" w:hAnsi="simsun"/>
          <w:color w:val="464646"/>
          <w:sz w:val="21"/>
          <w:szCs w:val="21"/>
        </w:rPr>
        <w:t>联合主键用</w:t>
      </w:r>
      <w:r w:rsidR="00D401E7" w:rsidRPr="00D401E7">
        <w:rPr>
          <w:rFonts w:ascii="simsun" w:hAnsi="simsun"/>
          <w:color w:val="464646"/>
          <w:sz w:val="21"/>
          <w:szCs w:val="21"/>
        </w:rPr>
        <w:t>Hibernate</w:t>
      </w:r>
      <w:r w:rsidR="00D401E7" w:rsidRPr="00D401E7">
        <w:rPr>
          <w:rFonts w:ascii="simsun" w:hAnsi="simsun"/>
          <w:color w:val="464646"/>
          <w:sz w:val="21"/>
          <w:szCs w:val="21"/>
        </w:rPr>
        <w:t>注解映射方式主要有三种：</w:t>
      </w:r>
      <w:r w:rsidR="00D401E7" w:rsidRPr="00D401E7">
        <w:rPr>
          <w:rFonts w:ascii="simsun" w:hAnsi="simsun"/>
          <w:color w:val="464646"/>
          <w:sz w:val="21"/>
          <w:szCs w:val="21"/>
        </w:rPr>
        <w:br/>
      </w:r>
      <w:r w:rsidR="00D401E7" w:rsidRPr="00D401E7">
        <w:rPr>
          <w:rFonts w:ascii="simsun" w:hAnsi="simsun"/>
          <w:color w:val="464646"/>
          <w:sz w:val="21"/>
          <w:szCs w:val="21"/>
        </w:rPr>
        <w:t>第一、将联合主键的字段单独放在一个类中，该类需要实现</w:t>
      </w:r>
      <w:r w:rsidR="00D401E7" w:rsidRPr="00D401E7">
        <w:rPr>
          <w:rFonts w:ascii="simsun" w:hAnsi="simsun"/>
          <w:color w:val="464646"/>
          <w:sz w:val="21"/>
          <w:szCs w:val="21"/>
        </w:rPr>
        <w:t>java.io.Serializable</w:t>
      </w:r>
      <w:r w:rsidR="00D401E7" w:rsidRPr="00D401E7">
        <w:rPr>
          <w:rFonts w:ascii="simsun" w:hAnsi="simsun"/>
          <w:color w:val="464646"/>
          <w:sz w:val="21"/>
          <w:szCs w:val="21"/>
        </w:rPr>
        <w:t>接口并重写</w:t>
      </w:r>
      <w:r w:rsidR="00D401E7" w:rsidRPr="00D401E7">
        <w:rPr>
          <w:rFonts w:ascii="simsun" w:hAnsi="simsun"/>
          <w:color w:val="464646"/>
          <w:sz w:val="21"/>
          <w:szCs w:val="21"/>
        </w:rPr>
        <w:t>equals</w:t>
      </w:r>
      <w:r w:rsidR="00D401E7" w:rsidRPr="00D401E7">
        <w:rPr>
          <w:rFonts w:ascii="simsun" w:hAnsi="simsun"/>
          <w:color w:val="464646"/>
          <w:sz w:val="21"/>
          <w:szCs w:val="21"/>
        </w:rPr>
        <w:t>和</w:t>
      </w:r>
      <w:r w:rsidR="00D401E7" w:rsidRPr="00D401E7">
        <w:rPr>
          <w:rFonts w:ascii="simsun" w:hAnsi="simsun"/>
          <w:color w:val="464646"/>
          <w:sz w:val="21"/>
          <w:szCs w:val="21"/>
        </w:rPr>
        <w:t>hascode</w:t>
      </w:r>
      <w:r w:rsidR="00D401E7" w:rsidRPr="00D401E7">
        <w:rPr>
          <w:rFonts w:ascii="simsun" w:hAnsi="simsun"/>
          <w:color w:val="464646"/>
          <w:sz w:val="21"/>
          <w:szCs w:val="21"/>
        </w:rPr>
        <w:t>，再将该类注解为</w:t>
      </w:r>
      <w:r w:rsidR="00D401E7" w:rsidRPr="00D401E7">
        <w:rPr>
          <w:rFonts w:ascii="simsun" w:hAnsi="simsun"/>
          <w:color w:val="464646"/>
          <w:sz w:val="21"/>
          <w:szCs w:val="21"/>
        </w:rPr>
        <w:t>@Embeddable,</w:t>
      </w:r>
      <w:r w:rsidR="00D401E7" w:rsidRPr="00D401E7">
        <w:rPr>
          <w:rFonts w:ascii="simsun" w:hAnsi="simsun"/>
          <w:color w:val="464646"/>
          <w:sz w:val="21"/>
          <w:szCs w:val="21"/>
        </w:rPr>
        <w:t>最后在主类中</w:t>
      </w:r>
      <w:r w:rsidR="00D401E7" w:rsidRPr="00D401E7">
        <w:rPr>
          <w:rFonts w:ascii="simsun" w:hAnsi="simsun"/>
          <w:color w:val="464646"/>
          <w:sz w:val="21"/>
          <w:szCs w:val="21"/>
        </w:rPr>
        <w:t>(</w:t>
      </w:r>
      <w:r w:rsidR="00D401E7" w:rsidRPr="00D401E7">
        <w:rPr>
          <w:rFonts w:ascii="simsun" w:hAnsi="simsun"/>
          <w:color w:val="464646"/>
          <w:sz w:val="21"/>
          <w:szCs w:val="21"/>
        </w:rPr>
        <w:t>该类不包含联合主键类中的字段</w:t>
      </w:r>
      <w:r w:rsidR="00D401E7" w:rsidRPr="00D401E7">
        <w:rPr>
          <w:rFonts w:ascii="simsun" w:hAnsi="simsun"/>
          <w:color w:val="464646"/>
          <w:sz w:val="21"/>
          <w:szCs w:val="21"/>
        </w:rPr>
        <w:t>)</w:t>
      </w:r>
      <w:r w:rsidR="00D401E7" w:rsidRPr="00D401E7">
        <w:rPr>
          <w:rFonts w:ascii="simsun" w:hAnsi="simsun"/>
          <w:color w:val="464646"/>
          <w:sz w:val="21"/>
          <w:szCs w:val="21"/>
        </w:rPr>
        <w:t>保存该联合主键类的一个引用，并生成</w:t>
      </w:r>
      <w:r w:rsidR="00D401E7" w:rsidRPr="00D401E7">
        <w:rPr>
          <w:rFonts w:ascii="simsun" w:hAnsi="simsun"/>
          <w:color w:val="464646"/>
          <w:sz w:val="21"/>
          <w:szCs w:val="21"/>
        </w:rPr>
        <w:t>set</w:t>
      </w:r>
      <w:r w:rsidR="00D401E7" w:rsidRPr="00D401E7">
        <w:rPr>
          <w:rFonts w:ascii="simsun" w:hAnsi="simsun"/>
          <w:color w:val="464646"/>
          <w:sz w:val="21"/>
          <w:szCs w:val="21"/>
        </w:rPr>
        <w:t>和</w:t>
      </w:r>
      <w:r w:rsidR="00D401E7" w:rsidRPr="00D401E7">
        <w:rPr>
          <w:rFonts w:ascii="simsun" w:hAnsi="simsun"/>
          <w:color w:val="464646"/>
          <w:sz w:val="21"/>
          <w:szCs w:val="21"/>
        </w:rPr>
        <w:t>get</w:t>
      </w:r>
      <w:r w:rsidR="00D401E7" w:rsidRPr="00D401E7">
        <w:rPr>
          <w:rFonts w:ascii="simsun" w:hAnsi="simsun"/>
          <w:color w:val="464646"/>
          <w:sz w:val="21"/>
          <w:szCs w:val="21"/>
        </w:rPr>
        <w:t>方法，并将该引用注解为</w:t>
      </w:r>
      <w:r w:rsidR="00D401E7" w:rsidRPr="00D401E7">
        <w:rPr>
          <w:rFonts w:ascii="simsun" w:hAnsi="simsun"/>
          <w:color w:val="464646"/>
          <w:sz w:val="21"/>
          <w:szCs w:val="21"/>
        </w:rPr>
        <w:t>@Id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第二、将联合主键的字段单独放在一个类中，该类需要实现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java.io.Serializable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接口并重写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equals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hascode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，最后在主类中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该类不包含联合主键类中的字段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保存该联合主键类的一个引用，并生成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set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get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方法，并将该引用注解为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@EmbeddedId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第三、将联合主键的字段单独放在一个类中，该类需要实现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java.io.Serializable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接口并要重写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equals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和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hashcode.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最后在主类中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(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该类包含联合主键类中的字段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)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将联合主键字段都注解为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@Id,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并在该类上方将上这样的注解：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@IdClass(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联合主键类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.class)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转自：</w:t>
      </w:r>
      <w:hyperlink r:id="rId8" w:history="1">
        <w:r w:rsidRPr="00D401E7">
          <w:rPr>
            <w:rFonts w:ascii="simsun" w:eastAsia="宋体" w:hAnsi="simsun" w:cs="宋体"/>
            <w:color w:val="336699"/>
            <w:kern w:val="0"/>
            <w:szCs w:val="21"/>
            <w:u w:val="single"/>
          </w:rPr>
          <w:t>http://blog.sina.com.cn/s/blog_8297f0d00101012c.html</w:t>
        </w:r>
      </w:hyperlink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使用方式：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1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、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model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类：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@Entity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@Table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(name=</w:t>
      </w:r>
      <w:r w:rsidRPr="00D401E7">
        <w:rPr>
          <w:rFonts w:ascii="Consolas" w:eastAsia="宋体" w:hAnsi="Consolas" w:cs="Consolas"/>
          <w:color w:val="0000FF"/>
          <w:kern w:val="0"/>
          <w:szCs w:val="21"/>
        </w:rPr>
        <w:t>"JLEE01"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)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Jlee01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implements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Serializable{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static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final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serialVersionUID = 3524215936351012384L;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address ;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int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age ;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email ;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phone ;  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@Id</w:t>
      </w:r>
    </w:p>
    <w:p w:rsidR="00D401E7" w:rsidRPr="00D401E7" w:rsidRDefault="00D401E7" w:rsidP="00D401E7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JleeKey01 jleeKey ; </w:t>
      </w:r>
    </w:p>
    <w:p w:rsidR="00D401E7" w:rsidRPr="00D401E7" w:rsidRDefault="00D401E7" w:rsidP="00D40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主键类：</w:t>
      </w:r>
      <w:r w:rsidRPr="00D401E7">
        <w:rPr>
          <w:rFonts w:ascii="Consolas" w:eastAsia="宋体" w:hAnsi="Consolas" w:cs="Consolas"/>
          <w:color w:val="333333"/>
          <w:kern w:val="0"/>
          <w:szCs w:val="21"/>
          <w:shd w:val="clear" w:color="auto" w:fill="FAFAFA"/>
        </w:rPr>
        <w:t>JleeKey01.java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@Embeddable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JleeKey01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implements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Serializable{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lastRenderedPageBreak/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static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final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serialVersionUID = -3304319243957837925L;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id 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name 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008200"/>
          <w:kern w:val="0"/>
          <w:szCs w:val="21"/>
        </w:rPr>
        <w:t>/**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 @return the id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*/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getId()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id;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008200"/>
          <w:kern w:val="0"/>
          <w:szCs w:val="21"/>
        </w:rPr>
        <w:t>/**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 @param id the id to set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*/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void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setId(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id)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this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.id = id;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008200"/>
          <w:kern w:val="0"/>
          <w:szCs w:val="21"/>
        </w:rPr>
        <w:t>/**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 @return the name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*/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getName()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name;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008200"/>
          <w:kern w:val="0"/>
          <w:szCs w:val="21"/>
        </w:rPr>
        <w:t>/**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 @param name the name to set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8200"/>
          <w:kern w:val="0"/>
          <w:szCs w:val="21"/>
        </w:rPr>
        <w:t>     */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void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setName(String name)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this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.name = name;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646464"/>
          <w:kern w:val="0"/>
          <w:szCs w:val="21"/>
        </w:rPr>
        <w:t>@Override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boolean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equals(Object o)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(o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JleeKey01){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    JleeKey01 key = (JleeKey01)o 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this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.id == key.getId() &amp;&amp;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this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.name.equals(key.getName())){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true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false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color w:val="646464"/>
          <w:kern w:val="0"/>
          <w:szCs w:val="21"/>
        </w:rPr>
        <w:t>@Override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int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hashCode() {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return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this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.name.hashCode();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lastRenderedPageBreak/>
        <w:t>    }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  </w:t>
      </w:r>
    </w:p>
    <w:p w:rsidR="00D401E7" w:rsidRPr="00D401E7" w:rsidRDefault="00D401E7" w:rsidP="00D401E7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}  </w:t>
      </w:r>
    </w:p>
    <w:p w:rsidR="00D401E7" w:rsidRPr="00D401E7" w:rsidRDefault="00D401E7" w:rsidP="00D40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model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类：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@Entity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@Table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(name=</w:t>
      </w:r>
      <w:r w:rsidRPr="00D401E7">
        <w:rPr>
          <w:rFonts w:ascii="Consolas" w:eastAsia="宋体" w:hAnsi="Consolas" w:cs="Consolas"/>
          <w:color w:val="0000FF"/>
          <w:kern w:val="0"/>
          <w:szCs w:val="21"/>
        </w:rPr>
        <w:t>"JLEE02"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)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Jlee02 {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address ;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int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age ;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email ;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phone ;  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   </w:t>
      </w:r>
      <w:r w:rsidRPr="00D401E7">
        <w:rPr>
          <w:rFonts w:ascii="Consolas" w:eastAsia="宋体" w:hAnsi="Consolas" w:cs="Consolas"/>
          <w:color w:val="646464"/>
          <w:kern w:val="0"/>
          <w:szCs w:val="21"/>
          <w:shd w:val="clear" w:color="auto" w:fill="FAFAFA"/>
        </w:rPr>
        <w:t>@EmbeddedId</w:t>
      </w:r>
    </w:p>
    <w:p w:rsidR="00D401E7" w:rsidRPr="00D401E7" w:rsidRDefault="00D401E7" w:rsidP="00D401E7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JleeKey02 jleeKey ;  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主键类：</w:t>
      </w:r>
      <w:r w:rsidRPr="00D401E7">
        <w:rPr>
          <w:rFonts w:ascii="Consolas" w:eastAsia="宋体" w:hAnsi="Consolas" w:cs="Consolas"/>
          <w:color w:val="464646"/>
          <w:kern w:val="0"/>
          <w:szCs w:val="21"/>
          <w:shd w:val="clear" w:color="auto" w:fill="FAFAFA"/>
        </w:rPr>
        <w:t>JleeKey02.java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普通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类即可。</w:t>
      </w:r>
    </w:p>
    <w:p w:rsidR="00D401E7" w:rsidRPr="00D401E7" w:rsidRDefault="00D401E7" w:rsidP="00D40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3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、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model</w:t>
      </w: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类：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@Entity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 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@Table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(name=</w:t>
      </w:r>
      <w:r w:rsidRPr="00D401E7">
        <w:rPr>
          <w:rFonts w:ascii="Consolas" w:eastAsia="宋体" w:hAnsi="Consolas" w:cs="Consolas"/>
          <w:color w:val="0000FF"/>
          <w:kern w:val="0"/>
          <w:szCs w:val="21"/>
        </w:rPr>
        <w:t>"JLEE03"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)  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646464"/>
          <w:kern w:val="0"/>
          <w:szCs w:val="21"/>
        </w:rPr>
        <w:t>@IdClass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(JleeKey03.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)  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public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class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Jlee03 {  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   @Id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long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id ;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   @Id  </w:t>
      </w:r>
    </w:p>
    <w:p w:rsidR="00D401E7" w:rsidRPr="00D401E7" w:rsidRDefault="00D401E7" w:rsidP="00D401E7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2B91AF"/>
          <w:kern w:val="0"/>
          <w:szCs w:val="21"/>
        </w:rPr>
      </w:pPr>
      <w:r w:rsidRPr="00D401E7">
        <w:rPr>
          <w:rFonts w:ascii="Consolas" w:eastAsia="宋体" w:hAnsi="Consolas" w:cs="Consolas"/>
          <w:color w:val="000000"/>
          <w:kern w:val="0"/>
          <w:szCs w:val="21"/>
        </w:rPr>
        <w:t>    </w:t>
      </w:r>
      <w:r w:rsidRPr="00D401E7">
        <w:rPr>
          <w:rFonts w:ascii="Consolas" w:eastAsia="宋体" w:hAnsi="Consolas" w:cs="Consolas"/>
          <w:b/>
          <w:bCs/>
          <w:color w:val="7F0055"/>
          <w:kern w:val="0"/>
          <w:szCs w:val="21"/>
        </w:rPr>
        <w:t>private</w:t>
      </w:r>
      <w:r w:rsidRPr="00D401E7">
        <w:rPr>
          <w:rFonts w:ascii="Consolas" w:eastAsia="宋体" w:hAnsi="Consolas" w:cs="Consolas"/>
          <w:color w:val="000000"/>
          <w:kern w:val="0"/>
          <w:szCs w:val="21"/>
        </w:rPr>
        <w:t> String name ;  </w:t>
      </w:r>
    </w:p>
    <w:p w:rsidR="00D401E7" w:rsidRPr="00D401E7" w:rsidRDefault="00D401E7" w:rsidP="00D401E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01E7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主键类：</w:t>
      </w:r>
      <w:r w:rsidRPr="00D401E7">
        <w:rPr>
          <w:rFonts w:ascii="Consolas" w:eastAsia="宋体" w:hAnsi="Consolas" w:cs="Consolas"/>
          <w:color w:val="333333"/>
          <w:kern w:val="0"/>
          <w:szCs w:val="21"/>
          <w:shd w:val="clear" w:color="auto" w:fill="FAFAFA"/>
        </w:rPr>
        <w:t>JleeKey03.java</w:t>
      </w:r>
    </w:p>
    <w:p w:rsidR="00D401E7" w:rsidRPr="00D401E7" w:rsidRDefault="00D401E7" w:rsidP="00D401E7">
      <w:pPr>
        <w:widowControl/>
        <w:shd w:val="clear" w:color="auto" w:fill="F8F8F8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401E7">
        <w:rPr>
          <w:rFonts w:ascii="simsun" w:eastAsia="宋体" w:hAnsi="simsun" w:cs="宋体"/>
          <w:color w:val="464646"/>
          <w:kern w:val="0"/>
          <w:szCs w:val="21"/>
        </w:rPr>
        <w:t>普通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java</w:t>
      </w:r>
      <w:r w:rsidRPr="00D401E7">
        <w:rPr>
          <w:rFonts w:ascii="simsun" w:eastAsia="宋体" w:hAnsi="simsun" w:cs="宋体"/>
          <w:color w:val="464646"/>
          <w:kern w:val="0"/>
          <w:szCs w:val="21"/>
        </w:rPr>
        <w:t>类。</w:t>
      </w:r>
    </w:p>
    <w:p w:rsidR="00E6038C" w:rsidRPr="00C230CE" w:rsidRDefault="00E6038C" w:rsidP="00E6038C"/>
    <w:sectPr w:rsidR="00E6038C" w:rsidRPr="00C23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611" w:rsidRDefault="00927611" w:rsidP="00D401E7">
      <w:r>
        <w:separator/>
      </w:r>
    </w:p>
  </w:endnote>
  <w:endnote w:type="continuationSeparator" w:id="0">
    <w:p w:rsidR="00927611" w:rsidRDefault="00927611" w:rsidP="00D4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611" w:rsidRDefault="00927611" w:rsidP="00D401E7">
      <w:r>
        <w:separator/>
      </w:r>
    </w:p>
  </w:footnote>
  <w:footnote w:type="continuationSeparator" w:id="0">
    <w:p w:rsidR="00927611" w:rsidRDefault="00927611" w:rsidP="00D40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12A"/>
    <w:multiLevelType w:val="multilevel"/>
    <w:tmpl w:val="7626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16A98"/>
    <w:multiLevelType w:val="multilevel"/>
    <w:tmpl w:val="237A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47E32"/>
    <w:multiLevelType w:val="hybridMultilevel"/>
    <w:tmpl w:val="1E68F97A"/>
    <w:lvl w:ilvl="0" w:tplc="B2D2C0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31EED"/>
    <w:multiLevelType w:val="multilevel"/>
    <w:tmpl w:val="5148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717C78"/>
    <w:multiLevelType w:val="multilevel"/>
    <w:tmpl w:val="B0D4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DEC"/>
    <w:rsid w:val="00927611"/>
    <w:rsid w:val="00A54DEC"/>
    <w:rsid w:val="00C230CE"/>
    <w:rsid w:val="00D401E7"/>
    <w:rsid w:val="00E6038C"/>
    <w:rsid w:val="00F5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3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30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30C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01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01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4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01E7"/>
    <w:rPr>
      <w:color w:val="0000FF"/>
      <w:u w:val="single"/>
    </w:rPr>
  </w:style>
  <w:style w:type="character" w:customStyle="1" w:styleId="annotation">
    <w:name w:val="annotation"/>
    <w:basedOn w:val="a0"/>
    <w:rsid w:val="00D401E7"/>
  </w:style>
  <w:style w:type="character" w:customStyle="1" w:styleId="string">
    <w:name w:val="string"/>
    <w:basedOn w:val="a0"/>
    <w:rsid w:val="00D401E7"/>
  </w:style>
  <w:style w:type="character" w:customStyle="1" w:styleId="keyword">
    <w:name w:val="keyword"/>
    <w:basedOn w:val="a0"/>
    <w:rsid w:val="00D401E7"/>
  </w:style>
  <w:style w:type="character" w:customStyle="1" w:styleId="comment">
    <w:name w:val="comment"/>
    <w:basedOn w:val="a0"/>
    <w:rsid w:val="00D40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30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230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230C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4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01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01E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4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01E7"/>
    <w:rPr>
      <w:color w:val="0000FF"/>
      <w:u w:val="single"/>
    </w:rPr>
  </w:style>
  <w:style w:type="character" w:customStyle="1" w:styleId="annotation">
    <w:name w:val="annotation"/>
    <w:basedOn w:val="a0"/>
    <w:rsid w:val="00D401E7"/>
  </w:style>
  <w:style w:type="character" w:customStyle="1" w:styleId="string">
    <w:name w:val="string"/>
    <w:basedOn w:val="a0"/>
    <w:rsid w:val="00D401E7"/>
  </w:style>
  <w:style w:type="character" w:customStyle="1" w:styleId="keyword">
    <w:name w:val="keyword"/>
    <w:basedOn w:val="a0"/>
    <w:rsid w:val="00D401E7"/>
  </w:style>
  <w:style w:type="character" w:customStyle="1" w:styleId="comment">
    <w:name w:val="comment"/>
    <w:basedOn w:val="a0"/>
    <w:rsid w:val="00D40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8297f0d00101012c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489</Words>
  <Characters>2789</Characters>
  <Application>Microsoft Office Word</Application>
  <DocSecurity>0</DocSecurity>
  <Lines>23</Lines>
  <Paragraphs>6</Paragraphs>
  <ScaleCrop>false</ScaleCrop>
  <Company>Microsoft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2012-11-08T01:43:00Z</dcterms:created>
  <dcterms:modified xsi:type="dcterms:W3CDTF">2012-11-08T06:02:00Z</dcterms:modified>
</cp:coreProperties>
</file>