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减速玻璃实际上是一种夹层玻璃，是由两层钢化玻璃中间夹一层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"https://baike.baidu.com/item/PVB" \t "https://baike.baidu.com/item/%E5%87%8F%E9%80%9F%E7%8E%BB%E7%92%83/_blank"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PVB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胶片制成，这种玻璃受外力损坏时，玻璃碎片仍然粘在胶片上，而不会飞出给车上乘员造成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"https://baike.baidu.com/item/%E4%BA%8C%E6%AC%A1%E4%BC%A4%E5%AE%B3/10909671" \t "https://baike.baidu.com/item/%E5%87%8F%E9%80%9F%E7%8E%BB%E7%92%83/_blank"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二次伤害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。高质量的减速玻璃具有良好的光学性能，透光率好，没有光畸变等，能非常真实的反应外面的景物形态与运转状态，视觉非常清晰，跟没有玻璃的视觉效果一样，一般用于玻璃雨棚、相对没有中空玻璃隔热系数好，柔和光线的效果，使人的感觉更舒服。事实上交通工具（包括汽车、火车、飞机等）上用的玻璃正确的叫法是：安全玻璃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玻璃的主要作用就是透过光线，能起到的最佳效果就是：要让这玻璃的存在和它不存在时完全一样。其实减速玻璃并不能让外界景物的运动看起来比实际更慢，而是看起来和实际速度一致——和没有玻璃时一模一样，因此所谓减速玻璃准确的名字应该叫“不增速玻璃”。而其它的普通玻璃，相对而言，可以称为“增速玻璃”。</w:t>
      </w:r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9" w:afterAutospacing="0" w:line="314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single" w:color="E0E0E0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single" w:color="E0E0E0" w:sz="4" w:space="0"/>
          <w:shd w:val="clear" w:fill="FFFFFF"/>
          <w:lang w:val="en-US" w:eastAsia="zh-CN" w:bidi="ar"/>
        </w:rPr>
        <w:instrText xml:space="preserve"> HYPERLINK "https://baike.baidu.com/pic/%E5%87%8F%E9%80%9F%E7%8E%BB%E7%92%83/102485/0/472309f79052982205b3b6dadaca7bcb0a46d423?fr=lemma&amp;ct=single" \o "保时捷跑车" \t "https://baike.baidu.com/item/%E5%87%8F%E9%80%9F%E7%8E%BB%E7%92%83/_blank"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single" w:color="E0E0E0" w:sz="4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single" w:color="E0E0E0" w:sz="4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B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2019-04-09T12:55:07Z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