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75100" cy="7070725"/>
            <wp:effectExtent l="0" t="0" r="3810" b="12065"/>
            <wp:docPr id="1" name="图片 1" descr="63bd40d846b1b2995330f256de8f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3bd40d846b1b2995330f256de8f2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70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81575" cy="8860155"/>
            <wp:effectExtent l="0" t="0" r="4445" b="5715"/>
            <wp:docPr id="2" name="图片 2" descr="5d63018bf667c705bbdb0481ccad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d63018bf667c705bbdb0481ccad1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复旦公学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浙江大学将杭州大学合并的第一刻，杭州大学的同学拿的是浙江大学的毕业证书，十分开心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西湖大学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然而，西湖大学现在还算不上一所真正的大学，连研究所都不算。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可能和大家想的不一样，大学最重要的培养指标，不是研究生，博士，而是本科生。虽然研究生，博士属于更高学历，但培养起来，反比本科生容易。有一间实验室，一个靠谱的导师，几台好点的设备就行；本科生则不然，本科生的上基础课，涉及数理化英语计算机历史文学等等，哪怕只招一个本科生，你也得配备一个团队的不同学科背景的导师，还得有实习实验基地，还得给他创造丰富的文体活动，总之非常麻烦。这也是为什么，中国科学院大学很长一段时间都只能招收研究生，直到2014年才获得本科生招生资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至于西湖大学，目前不仅不能招收本科生，连博士生也不行。首届的120名博士，实际上是和浙江大学和复旦大学联合培养的，在学位点申请下来之前，毕业颁发浙江大学和复旦大学的学位证。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"https://baike.baidu.com/item/%E6%B8%85%E5%8D%8E%E5%A4%A7%E5%AD%A6/111764" \t "https://baike.baidu.com/item/%E8%A5%BF%E6%B9%96%E5%A4%A7%E5%AD%A6/_blank"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清华大学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副校长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"https://baike.baidu.com/item/%E6%96%BD%E4%B8%80%E5%85%AC/7612695" \t "https://baike.baidu.com/item/%E8%A5%BF%E6%B9%96%E5%A4%A7%E5%AD%A6/_blank"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施一公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教授、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"https://baike.baidu.com/item/%E5%8D%97%E6%96%B9%E7%A7%91%E6%8A%80%E5%A4%A7%E5%AD%A6/8617297" \t "https://baike.baidu.com/item/%E8%A5%BF%E6%B9%96%E5%A4%A7%E5%AD%A6/_blank"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南方科技大学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校长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"https://baike.baidu.com/item/%E9%99%88%E5%8D%81%E4%B8%80/706007" \t "https://baike.baidu.com/item/%E8%A5%BF%E6%B9%96%E5%A4%A7%E5%AD%A6/_blank"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陈十一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教授、中国科学技术大学常务副校长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"https://baike.baidu.com/item/%E6%BD%98%E5%BB%BA%E4%BC%9F/12245" \t "https://baike.baidu.com/item/%E8%A5%BF%E6%B9%96%E5%A4%A7%E5%AD%A6/_blank"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潘建伟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教授、北京大学理学部主任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"https://baike.baidu.com/item/%E9%A5%B6%E6%AF%85/3422041" \t "https://baike.baidu.com/item/%E8%A5%BF%E6%B9%96%E5%A4%A7%E5%AD%A6/_blank"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饶毅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教授等科学家发起筹建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在联合培养的复旦大学或浙江大学进行学习，学术科研活动则在西湖大学展开。毕业授予复旦大学或浙江大学博士学位。西湖大学尚在“积极申请” 博士学位授予权。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[4]</w:t>
      </w:r>
      <w:bookmarkStart w:id="0" w:name="ref_[4]_18076440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F7F7C"/>
    <w:rsid w:val="77C2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2019-02-28T15:11:57Z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