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Arial" w:cs="Arial"/>
          <w:i w:val="0"/>
          <w:caps w:val="0"/>
          <w:color w:val="191919"/>
          <w:spacing w:val="0"/>
          <w:sz w:val="20"/>
          <w:szCs w:val="20"/>
          <w:shd w:val="clear" w:fill="FFFFFF"/>
        </w:rPr>
      </w:pPr>
      <w:r>
        <w:rPr>
          <w:rFonts w:hint="eastAsia" w:ascii="Arial" w:hAnsi="Arial" w:eastAsia="Arial" w:cs="Arial"/>
          <w:i w:val="0"/>
          <w:caps w:val="0"/>
          <w:color w:val="191919"/>
          <w:spacing w:val="0"/>
          <w:sz w:val="20"/>
          <w:szCs w:val="20"/>
          <w:shd w:val="clear" w:fill="FFFFFF"/>
        </w:rPr>
        <w:t>在翻看《2018年本科教育培养方案》时，复旦大学2018级哲学学院吴雯雯突然发现自己学院的培养方案新增了“2+X”字样</w:t>
      </w:r>
    </w:p>
    <w:p>
      <w:pPr>
        <w:rPr>
          <w:rFonts w:hint="eastAsia" w:ascii="Arial" w:hAnsi="Arial" w:eastAsia="Arial" w:cs="Arial"/>
          <w:i w:val="0"/>
          <w:caps w:val="0"/>
          <w:color w:val="191919"/>
          <w:spacing w:val="0"/>
          <w:sz w:val="20"/>
          <w:szCs w:val="20"/>
          <w:shd w:val="clear" w:fill="FFFFFF"/>
        </w:rPr>
      </w:pPr>
    </w:p>
    <w:p>
      <w:pPr>
        <w:rPr>
          <w:rFonts w:hint="eastAsia" w:ascii="Arial" w:hAnsi="Arial" w:eastAsia="Arial" w:cs="Arial"/>
          <w:i w:val="0"/>
          <w:caps w:val="0"/>
          <w:color w:val="191919"/>
          <w:spacing w:val="0"/>
          <w:sz w:val="20"/>
          <w:szCs w:val="20"/>
          <w:shd w:val="clear" w:fill="FFFFFF"/>
        </w:rPr>
      </w:pPr>
      <w:r>
        <w:rPr>
          <w:rFonts w:hint="eastAsia" w:ascii="Arial" w:hAnsi="Arial" w:eastAsia="Arial" w:cs="Arial"/>
          <w:i w:val="0"/>
          <w:caps w:val="0"/>
          <w:color w:val="191919"/>
          <w:spacing w:val="0"/>
          <w:sz w:val="20"/>
          <w:szCs w:val="20"/>
          <w:shd w:val="clear" w:fill="FFFFFF"/>
        </w:rPr>
        <w:t>新方案中的“2”代表本科阶段的学习需要在通识教育和专业培养两方面夯实发展基础；“X”则意味着学生可进一步根据自己的兴趣或规划选择专业进阶、跨学科发展、创新创业等发展路径，按模块化、学程化方式组合成各种普通版或加强版的培养方案，按照定制的方案修读学分。</w:t>
      </w:r>
    </w:p>
    <w:p>
      <w:pPr>
        <w:rPr>
          <w:rFonts w:hint="eastAsia" w:ascii="Arial" w:hAnsi="Arial" w:eastAsia="Arial" w:cs="Arial"/>
          <w:i w:val="0"/>
          <w:caps w:val="0"/>
          <w:color w:val="191919"/>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0"/>
          <w:szCs w:val="20"/>
        </w:rPr>
      </w:pPr>
      <w:r>
        <w:rPr>
          <w:rStyle w:val="4"/>
          <w:rFonts w:hint="default" w:ascii="Arial" w:hAnsi="Arial" w:eastAsia="Arial" w:cs="Arial"/>
          <w:b/>
          <w:i w:val="0"/>
          <w:caps w:val="0"/>
          <w:color w:val="191919"/>
          <w:spacing w:val="0"/>
          <w:sz w:val="26"/>
          <w:szCs w:val="26"/>
          <w:shd w:val="clear" w:fill="FFFFFF"/>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0"/>
          <w:szCs w:val="20"/>
        </w:rPr>
      </w:pPr>
      <w:r>
        <w:rPr>
          <w:rFonts w:hint="default" w:ascii="Arial" w:hAnsi="Arial" w:eastAsia="Arial" w:cs="Arial"/>
          <w:i w:val="0"/>
          <w:caps w:val="0"/>
          <w:color w:val="191919"/>
          <w:spacing w:val="0"/>
          <w:sz w:val="20"/>
          <w:szCs w:val="20"/>
          <w:shd w:val="clear" w:fill="FFFFFF"/>
        </w:rPr>
        <w:t>是指从通识教育和专业培养两方面夯实个人发展基础。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0"/>
          <w:szCs w:val="20"/>
        </w:rPr>
      </w:pPr>
      <w:r>
        <w:rPr>
          <w:rStyle w:val="4"/>
          <w:rFonts w:hint="default" w:ascii="Arial" w:hAnsi="Arial" w:eastAsia="Arial" w:cs="Arial"/>
          <w:b/>
          <w:i w:val="0"/>
          <w:caps w:val="0"/>
          <w:color w:val="191919"/>
          <w:spacing w:val="0"/>
          <w:sz w:val="26"/>
          <w:szCs w:val="26"/>
          <w:shd w:val="clear" w:fill="FFFFFF"/>
        </w:rPr>
        <w:t>“X”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0"/>
          <w:szCs w:val="20"/>
        </w:rPr>
      </w:pPr>
      <w:r>
        <w:rPr>
          <w:rFonts w:hint="default" w:ascii="Arial" w:hAnsi="Arial" w:eastAsia="Arial" w:cs="Arial"/>
          <w:i w:val="0"/>
          <w:caps w:val="0"/>
          <w:color w:val="191919"/>
          <w:spacing w:val="0"/>
          <w:sz w:val="20"/>
          <w:szCs w:val="20"/>
          <w:shd w:val="clear" w:fill="FFFFFF"/>
        </w:rPr>
        <w:t>是指为学生个性化成长提供专业进阶、跨学科发展、创新创业等多元发展路径。</w:t>
      </w:r>
    </w:p>
    <w:p>
      <w:pPr>
        <w:rPr>
          <w:rFonts w:ascii="宋体" w:hAnsi="宋体" w:eastAsia="宋体" w:cs="宋体"/>
          <w:sz w:val="24"/>
          <w:szCs w:val="24"/>
        </w:rPr>
      </w:pPr>
      <w:r>
        <w:rPr>
          <w:rFonts w:ascii="宋体" w:hAnsi="宋体" w:eastAsia="宋体" w:cs="宋体"/>
          <w:sz w:val="24"/>
          <w:szCs w:val="24"/>
        </w:rPr>
        <w:t>完成各发展路径修读要求的学生均可获得相应的专业毕业证书和学士学位证书。此外，完 成荣誉项目学习的学生可以获得荣誉证书和复旦学院（本科生院）推荐信，完成学程或创新创 业学程学习的学生可以获得相应的学程证书，完成双学位项目学习的学生可以获得相应的双学 位证书。学生还可以按学校和院系有关规定向学校和院系申请推免直研资格，</w:t>
      </w:r>
      <w:bookmarkStart w:id="0" w:name="_GoBack"/>
      <w:r>
        <w:rPr>
          <w:rFonts w:ascii="宋体" w:hAnsi="宋体" w:eastAsia="宋体" w:cs="宋体"/>
          <w:sz w:val="24"/>
          <w:szCs w:val="24"/>
        </w:rPr>
        <w:t>完成荣誉项目学 习的学生有优先获得院系推免直研资格的机会。</w:t>
      </w:r>
      <w:bookmarkEnd w:id="0"/>
      <w:r>
        <w:rPr>
          <w:rFonts w:ascii="宋体" w:hAnsi="宋体" w:eastAsia="宋体" w:cs="宋体"/>
          <w:sz w:val="24"/>
          <w:szCs w:val="24"/>
        </w:rPr>
        <w:t xml:space="preserve"> 由于专业差异，不同专业学生选择多元发展路径后的专业排名、以及向院系申请推免直研 资格等规定略有差异，请详细阅读你所在的试点院系专业培养计划进行了解。</w:t>
      </w:r>
    </w:p>
    <w:p>
      <w:pPr>
        <w:rPr>
          <w:rFonts w:ascii="宋体" w:hAnsi="宋体" w:eastAsia="宋体" w:cs="宋体"/>
          <w:sz w:val="24"/>
          <w:szCs w:val="24"/>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B42045"/>
    <w:rsid w:val="166C067E"/>
    <w:rsid w:val="25452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2019-02-28T15:11:50Z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