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111111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7"/>
          <w:szCs w:val="17"/>
          <w:shd w:val="clear" w:fill="FFFFFF"/>
        </w:rPr>
        <w:t>心理学上说，父亲在子女心目中是权威的象征，相对于母亲，父亲更多的象征着人的社会化属性，所以感性因素要让位于理性因素。显然父亲形象和性格会映射到子女身上，尤其是他们在扮演社会角色时。</w:t>
      </w:r>
    </w:p>
    <w:p>
      <w:pPr>
        <w:rPr>
          <w:rFonts w:ascii="Helvetica" w:hAnsi="Helvetica" w:eastAsia="Helvetica" w:cs="Helvetica"/>
          <w:i w:val="0"/>
          <w:caps w:val="0"/>
          <w:color w:val="111111"/>
          <w:spacing w:val="0"/>
          <w:sz w:val="17"/>
          <w:szCs w:val="17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7"/>
          <w:szCs w:val="17"/>
          <w:shd w:val="clear" w:fill="FFFFFF"/>
          <w:lang w:val="en-US" w:eastAsia="zh-CN"/>
        </w:rPr>
        <w:t>禁断的魔术/危险的维纳斯</w:t>
      </w:r>
    </w:p>
    <w:p>
      <w:pP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7"/>
          <w:szCs w:val="17"/>
          <w:shd w:val="clear" w:fill="FFFFFF"/>
          <w:lang w:val="en-US" w:eastAsia="zh-CN"/>
        </w:rPr>
        <w:t>缺失的书：</w:t>
      </w:r>
    </w:p>
    <w:p>
      <w:r>
        <w:drawing>
          <wp:inline distT="0" distB="0" distL="114300" distR="114300">
            <wp:extent cx="2726690" cy="266827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大家开学好~提醒一下【毕业设计导师申请表 和 开题报告】提交的ddl：3月6日晚</w:t>
      </w:r>
    </w:p>
    <w:p>
      <w:pPr>
        <w:rPr>
          <w:rFonts w:hint="eastAsia"/>
        </w:rPr>
      </w:pPr>
      <w:r>
        <w:rPr>
          <w:rFonts w:hint="eastAsia"/>
        </w:rPr>
        <w:t>注意：纸质版（打印即可，有些地方需要导师签名</w:t>
      </w:r>
    </w:p>
    <w:p>
      <w:r>
        <w:rPr>
          <w:rFonts w:hint="eastAsia"/>
        </w:rPr>
        <w:t>提交方式：投递到1-901信箱或直接给我都行</w:t>
      </w:r>
    </w:p>
    <w:p/>
    <w:p>
      <w:r>
        <w:drawing>
          <wp:inline distT="0" distB="0" distL="114300" distR="114300">
            <wp:extent cx="5266055" cy="145478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11709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记得咨询一下不在excel里的导师是否可以选择一块编写毕业论文（可以，但是要记得签字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00F0A"/>
    <w:rsid w:val="3CA34312"/>
    <w:rsid w:val="70E75A9B"/>
    <w:rsid w:val="7AC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2019-02-24T01:27:03Z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