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恐癌症，就是对癌症产生了恐怖心理和行为的疾病。 大量心理生理学的研究成果也指出，忧愁、恐惧等消极的情绪，会使人的整体的心理活动失去平衡，影响生理功能，造成功能紊乱和免疫功能降低。 大量事实表明，癌症患者保持乐观的生活态度，树立战胜疾病的信心，坚信自己的康复能力，是克服癌魔的首要前提。</w:t>
      </w:r>
    </w:p>
    <w:p>
      <w:pPr>
        <w:rPr>
          <w:rFonts w:hint="eastAsia" w:ascii="Arial" w:hAnsi="Arial" w:eastAsia="宋体" w:cs="Arial"/>
          <w:i w:val="0"/>
          <w:caps w:val="0"/>
          <w:color w:val="333333"/>
          <w:spacing w:val="0"/>
          <w:sz w:val="18"/>
          <w:szCs w:val="18"/>
          <w:shd w:val="clear" w:fill="FFFFFF"/>
        </w:rPr>
      </w:pPr>
    </w:p>
    <w:p>
      <w:pPr>
        <w:rPr>
          <w:rFonts w:hint="default" w:ascii="Arial" w:hAnsi="Arial" w:eastAsia="宋体" w:cs="Arial"/>
          <w:i w:val="0"/>
          <w:caps w:val="0"/>
          <w:color w:val="333333"/>
          <w:spacing w:val="0"/>
          <w:sz w:val="18"/>
          <w:szCs w:val="18"/>
          <w:shd w:val="clear" w:fill="FFFFFF"/>
        </w:rPr>
      </w:pPr>
      <w:r>
        <w:rPr>
          <w:rFonts w:hint="eastAsia" w:ascii="Arial" w:hAnsi="Arial" w:eastAsia="宋体" w:cs="Arial"/>
          <w:b/>
          <w:bCs/>
          <w:i w:val="0"/>
          <w:caps w:val="0"/>
          <w:color w:val="333333"/>
          <w:spacing w:val="0"/>
          <w:sz w:val="18"/>
          <w:szCs w:val="18"/>
          <w:shd w:val="clear" w:fill="FFFFFF"/>
        </w:rPr>
        <w:t>疑病症</w:t>
      </w:r>
      <w:r>
        <w:rPr>
          <w:rFonts w:hint="eastAsia" w:ascii="Arial" w:hAnsi="Arial" w:eastAsia="宋体" w:cs="Arial"/>
          <w:i w:val="0"/>
          <w:caps w:val="0"/>
          <w:color w:val="333333"/>
          <w:spacing w:val="0"/>
          <w:sz w:val="18"/>
          <w:szCs w:val="18"/>
          <w:shd w:val="clear" w:fill="FFFFFF"/>
        </w:rPr>
        <w:t>又称疑病性</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"https://baike.baidu.com/item/%E7%A5%9E%E7%BB%8F%E7%97%87/4621557" \t "https://baike.baidu.com/item/%E7%96%91%E7%97%85%E7%97%87/_blank" </w:instrText>
      </w:r>
      <w:r>
        <w:rPr>
          <w:rFonts w:hint="default" w:ascii="Arial" w:hAnsi="Arial" w:eastAsia="宋体" w:cs="Arial"/>
          <w:i w:val="0"/>
          <w:caps w:val="0"/>
          <w:color w:val="136EC2"/>
          <w:spacing w:val="0"/>
          <w:sz w:val="18"/>
          <w:szCs w:val="18"/>
          <w:u w:val="none"/>
          <w:shd w:val="clear" w:fill="FFFFFF"/>
        </w:rPr>
        <w:fldChar w:fldCharType="separate"/>
      </w:r>
      <w:r>
        <w:rPr>
          <w:rStyle w:val="4"/>
          <w:rFonts w:hint="default" w:ascii="Arial" w:hAnsi="Arial" w:eastAsia="宋体" w:cs="Arial"/>
          <w:i w:val="0"/>
          <w:caps w:val="0"/>
          <w:color w:val="136EC2"/>
          <w:spacing w:val="0"/>
          <w:sz w:val="18"/>
          <w:szCs w:val="18"/>
          <w:u w:val="none"/>
          <w:shd w:val="clear" w:fill="FFFFFF"/>
        </w:rPr>
        <w:t>神经症</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目前归类为躯体形式障碍中，主要指患者担心或相信患有一种或多种严重躯体疾病，病人诉躯体症状，反复就医，尽管经反复医学检查显示阴性以及医生给予没有相应疾病的医学解释也不能打消病人的顾虑，常伴有焦虑或抑郁。本病多在50岁以前发病，为慢性波动病程，男女均可发生。</w:t>
      </w:r>
    </w:p>
    <w:p>
      <w:pPr>
        <w:rPr>
          <w:rFonts w:hint="default" w:ascii="Arial" w:hAnsi="Arial" w:eastAsia="宋体" w:cs="Arial"/>
          <w:i w:val="0"/>
          <w:caps w:val="0"/>
          <w:color w:val="333333"/>
          <w:spacing w:val="0"/>
          <w:sz w:val="18"/>
          <w:szCs w:val="18"/>
          <w:shd w:val="clear" w:fill="FFFFFF"/>
        </w:rPr>
      </w:pPr>
    </w:p>
    <w:p>
      <w:pPr>
        <w:rPr>
          <w:rFonts w:hint="eastAsia" w:ascii="Arial" w:hAnsi="Arial" w:eastAsia="宋体" w:cs="Arial"/>
          <w:i w:val="0"/>
          <w:caps w:val="0"/>
          <w:color w:val="333333"/>
          <w:spacing w:val="0"/>
          <w:sz w:val="18"/>
          <w:szCs w:val="18"/>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BB7631"/>
    <w:rsid w:val="6F022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2019-04-27T06:54:00Z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