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ascii="Microsoft YaHei UI" w:hAnsi="Microsoft YaHei UI" w:eastAsia="Microsoft YaHei UI" w:cs="Microsoft YaHei UI"/>
          <w:i w:val="0"/>
          <w:caps w:val="0"/>
          <w:color w:val="888888"/>
          <w:spacing w:val="7"/>
          <w:sz w:val="19"/>
          <w:szCs w:val="19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888888"/>
          <w:spacing w:val="7"/>
          <w:sz w:val="19"/>
          <w:szCs w:val="19"/>
          <w:shd w:val="clear" w:fill="FFFFFF"/>
        </w:rPr>
        <w:t>很少有人的博士论文能够成为「爆款文章」，但陈丹琦做到了。这位近日从斯坦福毕业的计算机科学博士引发了人们的广泛关注。据斯坦福大学图书馆介绍，她长达 156 页的毕业论文《Neural Reading Comprehension and Beyond》上传仅四天就获得了上千次的阅读量，成为了斯坦福大学近十年来最热门的毕业论文之一。</w:t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888888"/>
          <w:spacing w:val="7"/>
          <w:sz w:val="19"/>
          <w:szCs w:val="19"/>
          <w:shd w:val="clear" w:fill="FFFFFF"/>
        </w:rPr>
      </w:pP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shd w:val="clear" w:fill="FFFFFF"/>
        </w:rPr>
        <w:t>每次和他交谈之后我都感觉自己的激情被点燃了</w:t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shd w:val="clear" w:fill="FFFFFF"/>
        </w:rPr>
      </w:pP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shd w:val="clear" w:fill="FFFFFF"/>
        </w:rPr>
        <w:t>他时刻保持谦虚、聪慧、专注与努力。</w:t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shd w:val="clear" w:fill="FFFFFF"/>
        </w:rPr>
      </w:pPr>
    </w:p>
    <w:p>
      <w:pP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shd w:val="clear" w:fill="FFFFFF"/>
          <w:lang w:val="en-US" w:eastAsia="zh-CN"/>
        </w:rPr>
        <w:t>15岁遇到男朋友（编程竞赛），然后一块上清华大学，斯坦福，博士论文发表前4个月结婚了</w:t>
      </w:r>
      <w:bookmarkStart w:id="0" w:name="_GoBack"/>
      <w:bookmarkEnd w:id="0"/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9F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2019-03-03T13:24:25Z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