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外国语学校是一类以外语教学为特色的中小学校。全国最早一批外国语学校在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"https://baike.baidu.com/item/%E5%91%A8%E6%81%A9%E6%9D%A5" \t "https://baike.baidu.com/item/%E5%A4%96%E5%9B%BD%E8%AF%AD%E5%AD%A6%E6%A0%A1/_blank"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周恩来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总理、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"https://baike.baidu.com/item/%E9%99%88%E6%AF%85/22586" \t "https://baike.baidu.com/item/%E5%A4%96%E5%9B%BD%E8%AF%AD%E5%AD%A6%E6%A0%A1/_blank"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陈毅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外长的提议下始建于1963年前后。改革开放后各地外国语学校的数量大幅增加，外国语学校的办学性质也各不相同，有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"https://baike.baidu.com/item/%E5%85%AC%E5%8A%9E%E5%AD%A6%E6%A0%A1/8526175" \t "https://baike.baidu.com/item/%E5%A4%96%E5%9B%BD%E8%AF%AD%E5%AD%A6%E6%A0%A1/_blank"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公办学校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"https://baike.baidu.com/item/%E6%B0%91%E5%8A%9E%E5%AD%A6%E6%A0%A1/964485" \t "https://baike.baidu.com/item/%E5%A4%96%E5%9B%BD%E8%AF%AD%E5%AD%A6%E6%A0%A1/_blank"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民办学校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"https://baike.baidu.com/item/%E5%9B%BD%E9%99%85%E9%AB%98%E4%B8%AD/8470436" \t "https://baike.baidu.com/item/%E5%A4%96%E5%9B%BD%E8%AF%AD%E5%AD%A6%E6%A0%A1/_blank"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国际高中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等等。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11111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8"/>
          <w:szCs w:val="18"/>
          <w:shd w:val="clear" w:fill="FFFFFF"/>
        </w:rPr>
        <w:t>因为地区不一样 要看每个地区录取名额呀。河南一本率倒数的。河南考生太多了 但是名校给的名额真的太少 省内只有一个211 还根本排不上号。而且不能单看分数线的 因为每个地区阅卷标准不可能完全一样 之前看人讨论过 河南阅卷真的很严 特别是语文和文综。</w:t>
      </w:r>
    </w:p>
    <w:p>
      <w:pPr>
        <w:rPr>
          <w:rFonts w:ascii="Helvetica" w:hAnsi="Helvetica" w:eastAsia="Helvetica" w:cs="Helvetica"/>
          <w:i w:val="0"/>
          <w:caps w:val="0"/>
          <w:color w:val="111111"/>
          <w:spacing w:val="0"/>
          <w:sz w:val="18"/>
          <w:szCs w:val="18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在13年前的江苏的英语难度是英语四级，从此之后就是六级难度了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重点大学在河南省招生计划是非常少的，北京大学和清华大学在北京录取的人数是河南的几十倍，而河南的考生是北京的考生几百倍。而在高考同样的试卷的情况下，河南省的录取分数线比吉林、江西、新疆这几个省的录取分数线高几十分，有的将近一百分，同样的分数，河南连一个本科都上不了，而在别的省都可以上一个好的一本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B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2019-03-02T15:51:05Z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