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eastAsia="Georgia" w:cs="Georgia"/>
          <w:i w:val="0"/>
          <w:caps w:val="0"/>
          <w:color w:val="333333"/>
          <w:spacing w:val="0"/>
          <w:sz w:val="18"/>
          <w:szCs w:val="18"/>
          <w:shd w:val="clear" w:fill="FFFFFF"/>
        </w:rPr>
      </w:pPr>
      <w:r>
        <w:rPr>
          <w:rFonts w:ascii="Georgia" w:hAnsi="Georgia" w:eastAsia="Georgia" w:cs="Georgia"/>
          <w:i w:val="0"/>
          <w:caps w:val="0"/>
          <w:color w:val="333333"/>
          <w:spacing w:val="0"/>
          <w:sz w:val="18"/>
          <w:szCs w:val="18"/>
          <w:shd w:val="clear" w:fill="FFFFFF"/>
        </w:rPr>
        <w:t>中文名:爱迪生。全名：托马斯·阿尔瓦·爱迪生</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　　英文名:Thomas Alva Edison</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　　爱迪生（1847～1931）1847年2月11日，爱迪生诞生于美国俄亥俄州的米兰镇。他一生只在学校里读过三个月的书，但他勤奋好学，勤于思考，并发明了电灯、留声机、电影摄影机等一千多种成果，为人类作出了重大的贡献。是举世闻名的美国电学家和发明家，被誉为“发明大王”。他除了在留声机、电灯、电报、电影等方面的发明和贡献以外，在矿业、建筑业、化工等领域也有不少著名的创造和真知灼见。爱迪生一生共有约两千项创造发明，为人类的文明和进步做出了巨大的贡献。</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　　爱迪生同时也是一位伟大的企业家，1879年，爱迪生创办了“爱迪生电力照明公司”，1880年，白炽灯上市销售，1890年，爱迪生已经将其各种业务组建成为爱迪生通用电气公司。1891年，爱迪生的细灯丝、高真空白炽灯泡获得专利。1892年，汤姆•休斯顿公司与爱迪生电力照明公司合并成立了通用电气公司，开始了通用电气在电气领域长达一个世纪的统治地位。</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[编辑本段]【生平】</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　　爱迪生于1847年2月11日诞生于美国中西部的俄亥俄州（Ohio）的米兰（Milan）小市镇。父亲是荷兰人的后裔，母亲曾当过小学教师，是苏格兰人的后裔。爱迪生7岁时，父亲经营屋瓦生意亏本，将全家搬到密歇根州（Michigan）休伦北郊的格拉蒂奥特堡定居下来。搬到这里不久，爱迪生就患了猩红热，病了很长时间，人们认为这种疾病是造成他耳聋的原因。爱迪生8岁上学，但仅仅读了三个月的书，就被老师斥为“低能儿”而撵出校门(因“愚钝糊涂”被勒令退学了)。从此以后，他的母亲是他的“家庭教师”，决定自己教儿子读书识字，并教育他要诚实、爱祖国、爱人类。由于母亲的良好的教育方法，使得他对读书产生了浓厚的兴趣。“他不仅博览群书，而且一目十行，过目成诵”。8岁时，他读了英国文艺复兴时期最重要的剧作家莎士比亚、狄更斯的著作和许多重要的历史书籍，到9岁时，他能迅速读懂难度较大的书，如帕克的《自然与实验哲学》。</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　　　爱迪生对于自然科学的最早兴趣是在化学方面。10岁时酷爱化学。他收集了二百来个瓶子，并节省每个小钱去购买化学药品装入瓶中。11岁那年，他实验了他的第一份电报。为了赚钱购买化学药品和设备，他开始了工作。12岁的时候，他获得列车上售报的工作，辗转于休伦港（PortHuron）和密歇根州的底特律（Detroit）之间。他一边卖报，一边兼做水果、蔬菜生意，只要有空他就到图书馆看书。1861年美国爆发了南北战争，刚满14周岁的爱迪生他买了一架旧印刷机，利用火车的便利条件，办了一份小报（周刊)——《先驱报》，来传递战况和沿途消息，第一期周刊就是在列车上印刷的。他一人兼任记者、编辑、排字、校对、印刷、发行的工作。小报受到欢迎，他也从紧张的工作中增长了才干、知识和经验，还挣了不少钱，得以继续进行化学试验。他用所挣得的钱在行李车上建立了一个化学实验室。但不幸的是，一次他在火车上做实验时，列车突然颠簸，使一块磷落在木板上，引起燃烧。列车员赶来扑灭了火焰，也狠狠地给了他一个耳光，打聋了他的双耳，他被赶下了火车，那时爱迪生才15岁。（另一种说法是：不幸有一次化学药品着火，他连同他的设备全被扔出车外。另外有一次，当爱迪生正力图登上一列货运列车时，一个列车员抓住他的两只耳朵助他上车。这一行动导致了爱迪生成为终身聋子。）</w:t>
      </w:r>
      <w:r>
        <w:rPr>
          <w:rFonts w:hint="default" w:ascii="Georgia" w:hAnsi="Georgia" w:eastAsia="Georgia" w:cs="Georgia"/>
          <w:i w:val="0"/>
          <w:caps w:val="0"/>
          <w:color w:val="333333"/>
          <w:spacing w:val="0"/>
          <w:sz w:val="18"/>
          <w:szCs w:val="18"/>
          <w:shd w:val="clear" w:fill="FFFFFF"/>
        </w:rPr>
        <w:br w:type="textWrapping"/>
      </w:r>
      <w:r>
        <w:rPr>
          <w:rFonts w:hint="default" w:ascii="Georgia" w:hAnsi="Georgia" w:eastAsia="Georgia" w:cs="Georgia"/>
          <w:i w:val="0"/>
          <w:caps w:val="0"/>
          <w:color w:val="333333"/>
          <w:spacing w:val="0"/>
          <w:sz w:val="18"/>
          <w:szCs w:val="18"/>
          <w:shd w:val="clear" w:fill="FFFFFF"/>
        </w:rPr>
        <w:t>　　参考：小爱迪生12岁那年，就开始在火车上卖报，他每天赶早班火车到达底特律，然后晚上9点钟再搭晚班火车赶回休伦港。小小年纪的爱迪生之所以上火车卖报，一来他对学校的学习感到枯燥，二来上火车卖报可以积存一笔由自己支配的研究实验资金，利用在底特律下午休息的时间也可到市图书馆阅读众多的科学书籍。12岁的小爱迪生在火车列车员的帮助下还在行李车厢的一角建了一个属于他自己的小小实验室。直到一次实验中失火，才结束了爱迪生在火车实验室的这段初期的科学实验。</w:t>
      </w:r>
    </w:p>
    <w:p>
      <w:pPr>
        <w:rPr>
          <w:rFonts w:hint="default" w:ascii="Georgia" w:hAnsi="Georgia" w:eastAsia="Georgia" w:cs="Georgia"/>
          <w:i w:val="0"/>
          <w:caps w:val="0"/>
          <w:color w:val="333333"/>
          <w:spacing w:val="0"/>
          <w:sz w:val="18"/>
          <w:szCs w:val="18"/>
          <w:shd w:val="clear" w:fill="FFFFFF"/>
        </w:rPr>
      </w:pPr>
    </w:p>
    <w:p>
      <w:pPr>
        <w:rPr>
          <w:rFonts w:hint="default" w:ascii="sans-serif" w:hAnsi="sans-serif" w:eastAsia="sans-serif" w:cs="sans-serif"/>
          <w:i w:val="0"/>
          <w:caps w:val="0"/>
          <w:color w:val="222222"/>
          <w:spacing w:val="0"/>
          <w:sz w:val="19"/>
          <w:szCs w:val="19"/>
          <w:shd w:val="clear" w:fill="FFFFFF"/>
        </w:rPr>
      </w:pPr>
      <w:r>
        <w:rPr>
          <w:rFonts w:ascii="sans-serif" w:hAnsi="sans-serif" w:eastAsia="sans-serif" w:cs="sans-serif"/>
          <w:i w:val="0"/>
          <w:caps w:val="0"/>
          <w:color w:val="222222"/>
          <w:spacing w:val="0"/>
          <w:sz w:val="19"/>
          <w:szCs w:val="19"/>
          <w:shd w:val="clear" w:fill="FFFFFF"/>
        </w:rPr>
        <w:t>1869年6月1日获得了他的第一个</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"https://zh.wikipedia.org/wiki/%E5%B0%88%E5%88%A9" \o "专利"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专利</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222222"/>
          <w:spacing w:val="0"/>
          <w:sz w:val="19"/>
          <w:szCs w:val="19"/>
          <w:shd w:val="clear" w:fill="FFFFFF"/>
        </w:rPr>
        <w:t>——</w:t>
      </w:r>
      <w:r>
        <w:rPr>
          <w:rFonts w:hint="default" w:ascii="sans-serif" w:hAnsi="sans-serif" w:eastAsia="sans-serif" w:cs="sans-serif"/>
          <w:i w:val="0"/>
          <w:caps w:val="0"/>
          <w:color w:val="0B0080"/>
          <w:spacing w:val="0"/>
          <w:sz w:val="19"/>
          <w:szCs w:val="19"/>
          <w:u w:val="none"/>
          <w:shd w:val="clear" w:fill="FFFFFF"/>
        </w:rPr>
        <w:fldChar w:fldCharType="begin"/>
      </w:r>
      <w:r>
        <w:rPr>
          <w:rFonts w:hint="default" w:ascii="sans-serif" w:hAnsi="sans-serif" w:eastAsia="sans-serif" w:cs="sans-serif"/>
          <w:i w:val="0"/>
          <w:caps w:val="0"/>
          <w:color w:val="0B0080"/>
          <w:spacing w:val="0"/>
          <w:sz w:val="19"/>
          <w:szCs w:val="19"/>
          <w:u w:val="none"/>
          <w:shd w:val="clear" w:fill="FFFFFF"/>
        </w:rPr>
        <w:instrText xml:space="preserve"> HYPERLINK "https://zh.wikipedia.org/wiki/%E9%9B%BB%E5%AD%90%E6%8A%95%E7%A5%A8%E8%A8%88%E6%95%B8%E5%99%A8" \o "电子投票计数器" </w:instrText>
      </w:r>
      <w:r>
        <w:rPr>
          <w:rFonts w:hint="default" w:ascii="sans-serif" w:hAnsi="sans-serif" w:eastAsia="sans-serif" w:cs="sans-serif"/>
          <w:i w:val="0"/>
          <w:caps w:val="0"/>
          <w:color w:val="0B0080"/>
          <w:spacing w:val="0"/>
          <w:sz w:val="19"/>
          <w:szCs w:val="19"/>
          <w:u w:val="none"/>
          <w:shd w:val="clear" w:fill="FFFFFF"/>
        </w:rPr>
        <w:fldChar w:fldCharType="separate"/>
      </w:r>
      <w:r>
        <w:rPr>
          <w:rStyle w:val="4"/>
          <w:rFonts w:hint="default" w:ascii="sans-serif" w:hAnsi="sans-serif" w:eastAsia="sans-serif" w:cs="sans-serif"/>
          <w:i w:val="0"/>
          <w:caps w:val="0"/>
          <w:color w:val="0B0080"/>
          <w:spacing w:val="0"/>
          <w:sz w:val="19"/>
          <w:szCs w:val="19"/>
          <w:u w:val="none"/>
          <w:shd w:val="clear" w:fill="FFFFFF"/>
        </w:rPr>
        <w:t>电子投票计数器</w:t>
      </w:r>
      <w:r>
        <w:rPr>
          <w:rFonts w:hint="default" w:ascii="sans-serif" w:hAnsi="sans-serif" w:eastAsia="sans-serif" w:cs="sans-serif"/>
          <w:i w:val="0"/>
          <w:caps w:val="0"/>
          <w:color w:val="0B0080"/>
          <w:spacing w:val="0"/>
          <w:sz w:val="19"/>
          <w:szCs w:val="19"/>
          <w:u w:val="none"/>
          <w:shd w:val="clear" w:fill="FFFFFF"/>
        </w:rPr>
        <w:fldChar w:fldCharType="end"/>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"https://zh.wikipedia.org/wiki/%E7%88%B1%E8%BF%AA%E7%94%9F" \l "cite_note-6"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4"/>
          <w:rFonts w:hint="default" w:ascii="sans-serif" w:hAnsi="sans-serif" w:eastAsia="sans-serif" w:cs="sans-serif"/>
          <w:i w:val="0"/>
          <w:caps w:val="0"/>
          <w:color w:val="0B0080"/>
          <w:spacing w:val="0"/>
          <w:sz w:val="24"/>
          <w:szCs w:val="24"/>
          <w:u w:val="none"/>
          <w:shd w:val="clear" w:fill="FFFFFF"/>
        </w:rPr>
        <w:t>[6]</w:t>
      </w:r>
      <w:r>
        <w:rPr>
          <w:rFonts w:hint="default" w:ascii="sans-serif" w:hAnsi="sans-serif" w:eastAsia="sans-serif" w:cs="sans-serif"/>
          <w:i w:val="0"/>
          <w:caps w:val="0"/>
          <w:color w:val="0B0080"/>
          <w:spacing w:val="0"/>
          <w:sz w:val="24"/>
          <w:szCs w:val="24"/>
          <w:u w:val="none"/>
          <w:shd w:val="clear" w:fill="FFFFFF"/>
        </w:rPr>
        <w:fldChar w:fldCharType="end"/>
      </w:r>
      <w:r>
        <w:rPr>
          <w:rFonts w:hint="default" w:ascii="sans-serif" w:hAnsi="sans-serif" w:eastAsia="sans-serif" w:cs="sans-serif"/>
          <w:i w:val="0"/>
          <w:caps w:val="0"/>
          <w:color w:val="222222"/>
          <w:spacing w:val="0"/>
          <w:sz w:val="19"/>
          <w:szCs w:val="19"/>
          <w:shd w:val="clear" w:fill="FFFFFF"/>
        </w:rPr>
        <w:t>。</w:t>
      </w:r>
    </w:p>
    <w:p>
      <w:pPr>
        <w:rPr>
          <w:rFonts w:hint="default" w:ascii="sans-serif" w:hAnsi="sans-serif" w:eastAsia="sans-serif" w:cs="sans-serif"/>
          <w:i w:val="0"/>
          <w:caps w:val="0"/>
          <w:color w:val="222222"/>
          <w:spacing w:val="0"/>
          <w:sz w:val="19"/>
          <w:szCs w:val="19"/>
          <w:shd w:val="clear" w:fill="FFFFFF"/>
        </w:rPr>
      </w:pPr>
    </w:p>
    <w:p>
      <w:pPr>
        <w:rPr>
          <w:rFonts w:hint="default" w:ascii="sans-serif" w:hAnsi="sans-serif" w:eastAsia="sans-serif" w:cs="sans-serif"/>
          <w:i w:val="0"/>
          <w:caps w:val="0"/>
          <w:color w:val="222222"/>
          <w:spacing w:val="0"/>
          <w:sz w:val="19"/>
          <w:szCs w:val="19"/>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C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2019-03-06T13:13:47Z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