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然而，专业通道分很多种类，因为工程师、设计师、产品、市场、编辑不可能都按照一个标准管理和晋升，所以就有个专业通道细分的要求，腾讯目前大概有80个左右的专业通道类别，但概括起来主要是四大类别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T通道：技术通道，包括研发、视觉设计、交互、运维等子通道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P通道：产品/项目通道，包括策划、运营、项目管理等子通道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M通道：市场通道，包括市场、战略、网站编辑、商务拓展等子通道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S通道：专业通道（职能通道），这是最复杂的一个通道，会包括公司的行政、秘书、采购、法务、财务、会计、人力资源、公关等各个子通道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67200" cy="6429375"/>
            <wp:effectExtent l="0" t="0" r="889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6429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</w:rPr>
        <w:t>助理工程师 T1.1 T1.2 T1.3</w:t>
      </w:r>
      <w:r>
        <w:br w:type="textWrapping"/>
      </w:r>
      <w:r>
        <w:rPr>
          <w:rStyle w:val="5"/>
        </w:rPr>
        <w:t>工程师： T2.1 T2.2 T2.3</w:t>
      </w:r>
      <w:r>
        <w:br w:type="textWrapping"/>
      </w:r>
      <w:r>
        <w:rPr>
          <w:rStyle w:val="5"/>
        </w:rPr>
        <w:t>高级工程师： T3.1 T3.2 T3.3</w:t>
      </w:r>
      <w:r>
        <w:br w:type="textWrapping"/>
      </w:r>
      <w:r>
        <w:rPr>
          <w:b/>
        </w:rPr>
        <w:t>专家工程师: T4.1 T4.2 T4.3</w:t>
      </w:r>
      <w:r>
        <w:rPr>
          <w:b/>
        </w:rPr>
        <w:br w:type="textWrapping"/>
      </w:r>
      <w:r>
        <w:rPr>
          <w:b/>
        </w:rPr>
        <w:t>科学家： T5...</w:t>
      </w:r>
      <w:r>
        <w:br w:type="textWrapping"/>
      </w:r>
      <w:r>
        <w:rPr>
          <w:b/>
        </w:rPr>
        <w:t>首席科学家： T6...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/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shd w:val="clear" w:fill="FFFFFF"/>
        </w:rPr>
        <w:t>一般是工作一段时间会有个星星，4个星星换一个月亮，4个月亮换一个太阳，但是到后来拿星星越来越难了…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shd w:val="clear" w:fill="FFFFFF"/>
        </w:rPr>
        <w:t>T3是个槛，但如果你在做基础架构、基础组件、核心框架等工作的话，比较容易升，因为答辩的时候更有料。有些做业务逻辑的同事，累得跟狗一样，但没啥讲头，会比较吃亏。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shd w:val="clear" w:fill="FFFFFF"/>
        </w:rPr>
      </w:pPr>
    </w:p>
    <w:p>
      <w:pP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20"/>
          <w:szCs w:val="20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  <w:t>如果你是做</w:t>
      </w: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20"/>
          <w:szCs w:val="20"/>
          <w:shd w:val="clear" w:fill="FFFFFF"/>
        </w:rPr>
        <w:t>开发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  <w:t>的，那进腾讯吧，</w:t>
      </w: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20"/>
          <w:szCs w:val="20"/>
          <w:shd w:val="clear" w:fill="FFFFFF"/>
        </w:rPr>
        <w:t>腾讯内部的分享和培训机制能够让你快速的积累许多的知识。</w:t>
      </w:r>
    </w:p>
    <w:p>
      <w:pP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20"/>
          <w:szCs w:val="20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  <w:t>最大的挑战就是能不能熬得住，</w:t>
      </w: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20"/>
          <w:szCs w:val="20"/>
          <w:shd w:val="clear" w:fill="FFFFFF"/>
        </w:rPr>
        <w:t>加班加到吐血，东西多到永远做不完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  <w:t>，各种需求各种龟毛各种僵持各种消耗，邮箱收件收到两周爆一次，折磨别人也在让人折磨，永远有现代企业中无法优化的繁琐流程，50％—80％的时间花在沟通上，10％的时间写ppt。</w:t>
      </w:r>
    </w:p>
    <w:p>
      <w:pP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191919"/>
          <w:spacing w:val="0"/>
          <w:sz w:val="20"/>
          <w:szCs w:val="20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  <w:t>通常导师交给你的第一个任务是竞争对手研究/需求文档撰写，或者产品体验报告等文档工作。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  <w:t>你会以为这是一个开始，</w:t>
      </w: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20"/>
          <w:szCs w:val="20"/>
          <w:shd w:val="clear" w:fill="FFFFFF"/>
        </w:rPr>
        <w:t>你错了，这会成为你接下来一年甚至两年的工作重心，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  <w:t>maybe稍微会多一点点，这个icon的颜色是否合适，那个button的位置是否移动1pix更加合理，等等，你所谓的产品讨论更多的会是纠结在这些上面。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2B2B2B"/>
          <w:spacing w:val="0"/>
          <w:sz w:val="20"/>
          <w:szCs w:val="20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2B2B2B"/>
          <w:spacing w:val="0"/>
          <w:sz w:val="20"/>
          <w:szCs w:val="20"/>
          <w:shd w:val="clear" w:fill="FFFFFF"/>
        </w:rPr>
        <w:t>腾讯年标准薪资是14薪，但是通常能拿到16-20薪。每个产品和BG年终奖标准不同，游戏和微信的效益做好，全部门配股，游戏部门年终奖拿20个月工资的也多，比如王者荣耀这种爆款，</w:t>
      </w:r>
      <w:r>
        <w:rPr>
          <w:rFonts w:ascii="微软雅黑" w:hAnsi="微软雅黑" w:eastAsia="微软雅黑" w:cs="微软雅黑"/>
          <w:i w:val="0"/>
          <w:caps w:val="0"/>
          <w:color w:val="2B2B2B"/>
          <w:spacing w:val="0"/>
          <w:sz w:val="20"/>
          <w:szCs w:val="20"/>
          <w:shd w:val="clear" w:color="FFFFFF" w:fill="D9D9D9"/>
        </w:rPr>
        <w:t>拿50个月都</w:t>
      </w:r>
      <w:r>
        <w:rPr>
          <w:rFonts w:ascii="微软雅黑" w:hAnsi="微软雅黑" w:eastAsia="微软雅黑" w:cs="微软雅黑"/>
          <w:i w:val="0"/>
          <w:caps w:val="0"/>
          <w:color w:val="2B2B2B"/>
          <w:spacing w:val="0"/>
          <w:sz w:val="20"/>
          <w:szCs w:val="20"/>
          <w:shd w:val="clear" w:fill="FFFFFF"/>
        </w:rPr>
        <w:t>可能。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2B2B2B"/>
          <w:spacing w:val="0"/>
          <w:sz w:val="20"/>
          <w:szCs w:val="20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2B2B2B"/>
          <w:spacing w:val="0"/>
          <w:sz w:val="20"/>
          <w:szCs w:val="20"/>
          <w:shd w:val="clear" w:fill="FFFFFF"/>
        </w:rPr>
        <w:t>过世员工家属可领半薪十年，10年半薪相当于5年全薪。当然，还有些Q币赠送。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2B2B2B"/>
          <w:spacing w:val="0"/>
          <w:sz w:val="20"/>
          <w:szCs w:val="20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2B2B2B"/>
          <w:spacing w:val="0"/>
          <w:sz w:val="20"/>
          <w:szCs w:val="20"/>
          <w:shd w:val="clear" w:fill="FFFFFF"/>
        </w:rPr>
        <w:t>腾讯员工的收入差别，主要体现在年终奖上，除了游戏部门的年终奖高以上，普通部门也不高，一般腾讯工作十年，普遍年薪在60-70万左右。</w:t>
      </w:r>
    </w:p>
    <w:p>
      <w:pPr>
        <w:pStyle w:val="2"/>
        <w:keepNext w:val="0"/>
        <w:keepLines w:val="0"/>
        <w:widowControl/>
        <w:suppressLineNumbers w:val="0"/>
        <w:shd w:val="clear" w:fill="F2F2F3"/>
        <w:ind w:left="0" w:firstLine="0"/>
        <w:rPr>
          <w:rFonts w:ascii="宋体" w:hAnsi="宋体" w:eastAsia="宋体" w:cs="宋体"/>
          <w:i w:val="0"/>
          <w:caps w:val="0"/>
          <w:color w:val="000000"/>
          <w:spacing w:val="0"/>
          <w:sz w:val="20"/>
          <w:szCs w:val="20"/>
        </w:rPr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20"/>
          <w:szCs w:val="20"/>
          <w:shd w:val="clear" w:fill="F2F2F3"/>
        </w:rPr>
        <w:t>　近日，百度创始人李彦宏在百度2014年会暨十五周年庆典上发表主题演讲时透露，2014年年底，百度拿出了历史上最大额度的奖金，以奖励业绩突出的员工。甚至一位员工拿到的年终奖，相当于其50个月的工资。</w:t>
      </w:r>
    </w:p>
    <w:p>
      <w:pPr>
        <w:pStyle w:val="2"/>
        <w:keepNext w:val="0"/>
        <w:keepLines w:val="0"/>
        <w:widowControl/>
        <w:suppressLineNumbers w:val="0"/>
        <w:shd w:val="clear" w:fill="F2F2F3"/>
        <w:ind w:left="0" w:firstLine="0"/>
        <w:rPr>
          <w:rFonts w:ascii="宋体" w:hAnsi="宋体" w:eastAsia="宋体" w:cs="宋体"/>
          <w:i w:val="0"/>
          <w:caps w:val="0"/>
          <w:color w:val="000000"/>
          <w:spacing w:val="0"/>
          <w:sz w:val="20"/>
          <w:szCs w:val="20"/>
        </w:rPr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20"/>
          <w:szCs w:val="20"/>
          <w:shd w:val="clear" w:fill="F2F2F3"/>
        </w:rPr>
        <w:t>　　如果按照一个百度员工月薪1万元计算，50万的年终奖加上12万年薪，该员工2014年整体税前薪酬至少为62万元，而百度的技术研发和产品人员月薪超过1万元的比比皆是。</w:t>
      </w:r>
    </w:p>
    <w:p>
      <w:pPr>
        <w:pStyle w:val="2"/>
        <w:keepNext w:val="0"/>
        <w:keepLines w:val="0"/>
        <w:widowControl/>
        <w:suppressLineNumbers w:val="0"/>
        <w:shd w:val="clear" w:fill="F2F2F3"/>
        <w:ind w:left="0" w:firstLine="0"/>
        <w:rPr>
          <w:rFonts w:ascii="宋体" w:hAnsi="宋体" w:eastAsia="宋体" w:cs="宋体"/>
          <w:i w:val="0"/>
          <w:caps w:val="0"/>
          <w:color w:val="000000"/>
          <w:spacing w:val="0"/>
          <w:sz w:val="20"/>
          <w:szCs w:val="20"/>
        </w:rPr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20"/>
          <w:szCs w:val="20"/>
          <w:shd w:val="clear" w:fill="F2F2F3"/>
        </w:rPr>
        <w:t>　　与此同时，有阿里员工曝出一名月薪两万的阿里员工年终奖为15万加300股股票。以阿里当前股价计算,折合人民币超200万，相当于该员工100个月的工资。</w:t>
      </w:r>
    </w:p>
    <w:p>
      <w:pP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191919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  <w:instrText xml:space="preserve"> HYPERLINK "https://www.gamersky.com/news/201501/516429.shtml" </w:instrTex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  <w:fldChar w:fldCharType="separate"/>
      </w:r>
      <w:r>
        <w:rPr>
          <w:rStyle w:val="6"/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  <w:t>https://www.gamersky.com/news/201501/516429.shtml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  <w:fldChar w:fldCharType="end"/>
      </w: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20"/>
          <w:szCs w:val="20"/>
          <w:shd w:val="clear" w:fill="FFFFFF"/>
          <w:lang w:val="en-US" w:eastAsia="zh-CN"/>
        </w:rPr>
        <w:t xml:space="preserve">   介绍年终奖</w:t>
      </w:r>
    </w:p>
    <w:p>
      <w:pPr>
        <w:rPr>
          <w:rFonts w:hint="eastAsia" w:ascii="Arial" w:hAnsi="Arial" w:eastAsia="宋体" w:cs="Arial"/>
          <w:i w:val="0"/>
          <w:caps w:val="0"/>
          <w:color w:val="191919"/>
          <w:spacing w:val="0"/>
          <w:sz w:val="20"/>
          <w:szCs w:val="20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191919"/>
          <w:spacing w:val="0"/>
          <w:sz w:val="20"/>
          <w:szCs w:val="20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82F58"/>
    <w:rsid w:val="2DA94BDC"/>
    <w:rsid w:val="4AB423C0"/>
    <w:rsid w:val="59F5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2019-03-16T15:10:37Z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