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spacing w:line="360" w:lineRule="auto"/>
        <w:rPr>
          <w:rFonts w:hint="eastAsia"/>
          <w:sz w:val="21"/>
          <w:szCs w:val="21"/>
          <w:u w:val="single"/>
        </w:rPr>
      </w:pPr>
      <w:r>
        <w:rPr>
          <w:rFonts w:hint="eastAsia"/>
          <w:sz w:val="21"/>
          <w:szCs w:val="21"/>
        </w:rPr>
        <w:t>编译过程主要包括五个阶段，它们是</w:t>
      </w:r>
      <w:r>
        <w:rPr>
          <w:rFonts w:hint="eastAsia"/>
          <w:sz w:val="21"/>
          <w:szCs w:val="21"/>
          <w:u w:val="single"/>
        </w:rPr>
        <w:t xml:space="preserve">                  </w:t>
      </w:r>
      <w:r>
        <w:rPr>
          <w:rFonts w:hint="eastAsia"/>
          <w:sz w:val="21"/>
          <w:szCs w:val="21"/>
        </w:rPr>
        <w:t>、</w:t>
      </w:r>
      <w:r>
        <w:rPr>
          <w:rFonts w:hint="eastAsia"/>
          <w:sz w:val="21"/>
          <w:szCs w:val="21"/>
          <w:u w:val="single"/>
        </w:rPr>
        <w:t xml:space="preserve">                    </w:t>
      </w:r>
      <w:r>
        <w:rPr>
          <w:rFonts w:hint="eastAsia"/>
          <w:sz w:val="21"/>
          <w:szCs w:val="21"/>
        </w:rPr>
        <w:t>、</w:t>
      </w:r>
    </w:p>
    <w:p>
      <w:pPr>
        <w:spacing w:line="36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</w:t>
      </w:r>
      <w:r>
        <w:rPr>
          <w:rFonts w:hint="eastAsia"/>
          <w:sz w:val="21"/>
          <w:szCs w:val="21"/>
          <w:u w:val="single"/>
        </w:rPr>
        <w:t xml:space="preserve">                    </w:t>
      </w:r>
      <w:r>
        <w:rPr>
          <w:rFonts w:hint="eastAsia"/>
          <w:sz w:val="21"/>
          <w:szCs w:val="21"/>
        </w:rPr>
        <w:t>、</w:t>
      </w:r>
      <w:r>
        <w:rPr>
          <w:rFonts w:hint="eastAsia"/>
          <w:sz w:val="21"/>
          <w:szCs w:val="21"/>
          <w:u w:val="single"/>
        </w:rPr>
        <w:t xml:space="preserve">                    </w:t>
      </w:r>
      <w:r>
        <w:rPr>
          <w:rFonts w:hint="eastAsia"/>
          <w:sz w:val="21"/>
          <w:szCs w:val="21"/>
        </w:rPr>
        <w:t>、</w:t>
      </w:r>
      <w:r>
        <w:rPr>
          <w:rFonts w:hint="eastAsia"/>
          <w:sz w:val="21"/>
          <w:szCs w:val="21"/>
          <w:u w:val="single"/>
        </w:rPr>
        <w:t xml:space="preserve">                    </w:t>
      </w:r>
      <w:r>
        <w:rPr>
          <w:rFonts w:hint="eastAsia"/>
          <w:sz w:val="21"/>
          <w:szCs w:val="21"/>
        </w:rPr>
        <w:t>。</w:t>
      </w:r>
    </w:p>
    <w:p>
      <w:pPr>
        <w:numPr>
          <w:ilvl w:val="0"/>
          <w:numId w:val="1"/>
        </w:numPr>
        <w:spacing w:line="360" w:lineRule="auto"/>
        <w:ind w:left="360" w:leftChars="0" w:hanging="36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语法分析方法可以分为</w:t>
      </w:r>
      <w:r>
        <w:rPr>
          <w:rFonts w:hint="eastAsia"/>
          <w:sz w:val="21"/>
          <w:szCs w:val="21"/>
          <w:u w:val="single"/>
        </w:rPr>
        <w:t xml:space="preserve">                 </w:t>
      </w:r>
      <w:r>
        <w:rPr>
          <w:rFonts w:hint="eastAsia"/>
          <w:sz w:val="21"/>
          <w:szCs w:val="21"/>
        </w:rPr>
        <w:t>和</w:t>
      </w:r>
      <w:r>
        <w:rPr>
          <w:rFonts w:hint="eastAsia"/>
          <w:sz w:val="21"/>
          <w:szCs w:val="21"/>
          <w:u w:val="single"/>
        </w:rPr>
        <w:t xml:space="preserve">                 </w:t>
      </w:r>
      <w:r>
        <w:rPr>
          <w:rFonts w:hint="eastAsia"/>
          <w:sz w:val="21"/>
          <w:szCs w:val="21"/>
        </w:rPr>
        <w:t>两类。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i w:val="0"/>
          <w:iCs w:val="0"/>
          <w:caps w:val="0"/>
          <w:color w:val="3A3A3A"/>
          <w:spacing w:val="0"/>
          <w:sz w:val="32"/>
          <w:szCs w:val="32"/>
          <w:shd w:val="clear" w:fill="FFFFFF"/>
        </w:rPr>
      </w:pPr>
      <w:r>
        <w:rPr>
          <w:rFonts w:hint="eastAsia"/>
          <w:sz w:val="21"/>
          <w:szCs w:val="21"/>
          <w:lang w:val="en-US" w:eastAsia="zh-CN"/>
        </w:rPr>
        <w:t>3.</w:t>
      </w:r>
      <w:r>
        <w:rPr>
          <w:rFonts w:hint="eastAsia"/>
          <w:sz w:val="21"/>
          <w:szCs w:val="21"/>
        </w:rPr>
        <w:t>设有文法</w:t>
      </w:r>
      <w:r>
        <w:rPr>
          <w:sz w:val="21"/>
          <w:szCs w:val="21"/>
        </w:rPr>
        <w:t>G(Z)=(V</w:t>
      </w:r>
      <w:r>
        <w:rPr>
          <w:sz w:val="21"/>
          <w:szCs w:val="21"/>
          <w:vertAlign w:val="subscript"/>
        </w:rPr>
        <w:t>N</w:t>
      </w:r>
      <w:r>
        <w:rPr>
          <w:rFonts w:hint="eastAsia"/>
          <w:sz w:val="21"/>
          <w:szCs w:val="21"/>
          <w:vertAlign w:val="subscript"/>
        </w:rPr>
        <w:t xml:space="preserve"> </w:t>
      </w:r>
      <w:r>
        <w:rPr>
          <w:sz w:val="21"/>
          <w:szCs w:val="21"/>
        </w:rPr>
        <w:t>,</w:t>
      </w: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>V</w:t>
      </w:r>
      <w:r>
        <w:rPr>
          <w:sz w:val="21"/>
          <w:szCs w:val="21"/>
          <w:vertAlign w:val="subscript"/>
        </w:rPr>
        <w:t>T</w:t>
      </w:r>
      <w:r>
        <w:rPr>
          <w:rFonts w:hint="eastAsia"/>
          <w:sz w:val="21"/>
          <w:szCs w:val="21"/>
          <w:vertAlign w:val="subscript"/>
        </w:rPr>
        <w:t xml:space="preserve"> </w:t>
      </w:r>
      <w:r>
        <w:rPr>
          <w:sz w:val="21"/>
          <w:szCs w:val="21"/>
        </w:rPr>
        <w:t>,</w:t>
      </w: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>Z</w:t>
      </w: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>,</w:t>
      </w: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>P)</w:t>
      </w:r>
      <w:r>
        <w:rPr>
          <w:rFonts w:hint="eastAsia"/>
          <w:sz w:val="21"/>
          <w:szCs w:val="21"/>
        </w:rPr>
        <w:t>，若有</w:t>
      </w:r>
      <w:r>
        <w:rPr>
          <w:sz w:val="21"/>
          <w:szCs w:val="21"/>
        </w:rPr>
        <w:t>Z</w:t>
      </w:r>
      <w:r>
        <w:rPr>
          <w:sz w:val="21"/>
          <w:szCs w:val="21"/>
        </w:rPr>
        <w:object>
          <v:shape id="_x0000_i1025" o:spt="75" type="#_x0000_t75" style="height:11.4pt;width:11.4pt;" o:ole="t" filled="f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PBrush" ShapeID="_x0000_i1025" DrawAspect="Content" ObjectID="_1468075725" r:id="rId4">
            <o:LockedField>false</o:LockedField>
          </o:OLEObject>
        </w:object>
      </w:r>
      <w:r>
        <w:rPr>
          <w:sz w:val="21"/>
          <w:szCs w:val="21"/>
        </w:rPr>
        <w:t>x</w:t>
      </w:r>
      <w:r>
        <w:rPr>
          <w:rFonts w:hint="eastAsia"/>
          <w:sz w:val="21"/>
          <w:szCs w:val="21"/>
        </w:rPr>
        <w:t>，则称</w:t>
      </w:r>
      <w:r>
        <w:rPr>
          <w:sz w:val="21"/>
          <w:szCs w:val="21"/>
        </w:rPr>
        <w:t>x</w:t>
      </w:r>
      <w:r>
        <w:rPr>
          <w:rFonts w:hint="eastAsia"/>
          <w:sz w:val="21"/>
          <w:szCs w:val="21"/>
        </w:rPr>
        <w:t>为</w:t>
      </w:r>
      <w:r>
        <w:rPr>
          <w:rFonts w:hint="eastAsia"/>
          <w:sz w:val="21"/>
          <w:szCs w:val="21"/>
          <w:u w:val="single"/>
        </w:rPr>
        <w:t xml:space="preserve">         </w:t>
      </w:r>
      <w:r>
        <w:rPr>
          <w:rFonts w:hint="eastAsia"/>
          <w:sz w:val="21"/>
          <w:szCs w:val="21"/>
        </w:rPr>
        <w:t>。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4.</w:t>
      </w:r>
      <w:r>
        <w:rPr>
          <w:rFonts w:hint="eastAsia"/>
          <w:sz w:val="21"/>
          <w:szCs w:val="21"/>
        </w:rPr>
        <w:t>词法分析的任务是</w:t>
      </w:r>
      <w:r>
        <w:rPr>
          <w:rFonts w:hint="eastAsia"/>
          <w:sz w:val="21"/>
          <w:szCs w:val="21"/>
          <w:u w:val="single"/>
        </w:rPr>
        <w:t xml:space="preserve">                                                      </w:t>
      </w:r>
      <w:r>
        <w:rPr>
          <w:rFonts w:hint="eastAsia"/>
          <w:sz w:val="21"/>
          <w:szCs w:val="21"/>
        </w:rPr>
        <w:t>。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1"/>
          <w:szCs w:val="21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1"/>
          <w:szCs w:val="21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1"/>
          <w:szCs w:val="21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1"/>
          <w:szCs w:val="21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1"/>
          <w:szCs w:val="21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1"/>
          <w:szCs w:val="21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1"/>
          <w:szCs w:val="21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1"/>
          <w:szCs w:val="21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1"/>
          <w:szCs w:val="21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sz w:val="21"/>
          <w:szCs w:val="21"/>
        </w:rPr>
      </w:pPr>
    </w:p>
    <w:p>
      <w:pPr>
        <w:pStyle w:val="5"/>
        <w:widowControl/>
        <w:autoSpaceDE w:val="0"/>
        <w:autoSpaceDN w:val="0"/>
        <w:spacing w:line="240" w:lineRule="auto"/>
        <w:textAlignment w:val="bottom"/>
        <w:rPr>
          <w:rFonts w:ascii="Times New Roman"/>
          <w:szCs w:val="21"/>
        </w:rPr>
      </w:pPr>
      <w:r>
        <w:rPr>
          <w:rFonts w:hint="eastAsia" w:ascii="Times New Roman"/>
          <w:szCs w:val="21"/>
          <w:lang w:val="en-US" w:eastAsia="zh-CN"/>
        </w:rPr>
        <w:t xml:space="preserve">5. </w:t>
      </w:r>
      <w:r>
        <w:rPr>
          <w:rFonts w:hint="eastAsia" w:ascii="Times New Roman"/>
          <w:szCs w:val="21"/>
        </w:rPr>
        <w:t>已知</w:t>
      </w:r>
      <w:r>
        <w:rPr>
          <w:rFonts w:ascii="Times New Roman"/>
          <w:szCs w:val="21"/>
        </w:rPr>
        <w:t xml:space="preserve"> pascal </w:t>
      </w:r>
      <w:r>
        <w:rPr>
          <w:rFonts w:hint="eastAsia" w:ascii="Times New Roman"/>
          <w:szCs w:val="21"/>
        </w:rPr>
        <w:t>程序片段和</w:t>
      </w:r>
      <w:r>
        <w:rPr>
          <w:rFonts w:ascii="Times New Roman"/>
          <w:szCs w:val="21"/>
        </w:rPr>
        <w:t xml:space="preserve"> </w:t>
      </w:r>
      <w:r>
        <w:rPr>
          <w:rFonts w:hint="eastAsia" w:ascii="Times New Roman"/>
          <w:szCs w:val="21"/>
        </w:rPr>
        <w:t>关键字表</w:t>
      </w:r>
      <w:r>
        <w:rPr>
          <w:rFonts w:ascii="Times New Roman"/>
          <w:szCs w:val="21"/>
        </w:rPr>
        <w:t>k,</w:t>
      </w:r>
      <w:r>
        <w:rPr>
          <w:rFonts w:hint="eastAsia" w:ascii="Times New Roman"/>
          <w:szCs w:val="21"/>
        </w:rPr>
        <w:t>标识符表</w:t>
      </w:r>
      <w:r>
        <w:rPr>
          <w:rFonts w:ascii="Times New Roman"/>
          <w:szCs w:val="21"/>
        </w:rPr>
        <w:t>i,</w:t>
      </w:r>
      <w:r>
        <w:rPr>
          <w:rFonts w:hint="eastAsia" w:ascii="Times New Roman"/>
          <w:szCs w:val="21"/>
        </w:rPr>
        <w:t>常数表</w:t>
      </w:r>
      <w:r>
        <w:rPr>
          <w:rFonts w:ascii="Times New Roman"/>
          <w:szCs w:val="21"/>
        </w:rPr>
        <w:t>c</w:t>
      </w:r>
      <w:r>
        <w:rPr>
          <w:rFonts w:hint="eastAsia" w:ascii="Times New Roman"/>
          <w:szCs w:val="21"/>
        </w:rPr>
        <w:t>如下：</w:t>
      </w:r>
    </w:p>
    <w:p>
      <w:pPr>
        <w:pStyle w:val="5"/>
        <w:widowControl/>
        <w:autoSpaceDE w:val="0"/>
        <w:autoSpaceDN w:val="0"/>
        <w:spacing w:line="240" w:lineRule="auto"/>
        <w:textAlignment w:val="bottom"/>
        <w:rPr>
          <w:rFonts w:hint="eastAsia" w:ascii="Times New Roman"/>
          <w:szCs w:val="21"/>
        </w:rPr>
      </w:pPr>
      <w:r>
        <w:rPr>
          <w:rFonts w:ascii="Times New Roman"/>
          <w:szCs w:val="21"/>
        </w:rPr>
        <w:t xml:space="preserve">               </w:t>
      </w:r>
      <w:r>
        <w:rPr>
          <w:rFonts w:hint="eastAsia" w:ascii="Times New Roman"/>
          <w:szCs w:val="21"/>
        </w:rPr>
        <w:t>p</w:t>
      </w:r>
      <w:r>
        <w:rPr>
          <w:rFonts w:ascii="Times New Roman"/>
          <w:szCs w:val="21"/>
        </w:rPr>
        <w:t xml:space="preserve">rocedure </w:t>
      </w:r>
      <w:r>
        <w:rPr>
          <w:rFonts w:hint="eastAsia" w:ascii="Times New Roman"/>
          <w:szCs w:val="21"/>
        </w:rPr>
        <w:t>f1</w:t>
      </w:r>
      <w:r>
        <w:rPr>
          <w:rFonts w:ascii="Times New Roman"/>
          <w:szCs w:val="21"/>
        </w:rPr>
        <w:t xml:space="preserve"> ; </w:t>
      </w:r>
    </w:p>
    <w:p>
      <w:pPr>
        <w:pStyle w:val="5"/>
        <w:widowControl/>
        <w:autoSpaceDE w:val="0"/>
        <w:autoSpaceDN w:val="0"/>
        <w:spacing w:line="240" w:lineRule="auto"/>
        <w:ind w:firstLine="1680" w:firstLineChars="800"/>
        <w:textAlignment w:val="bottom"/>
        <w:rPr>
          <w:rFonts w:hint="eastAsia" w:ascii="Times New Roman"/>
          <w:szCs w:val="21"/>
        </w:rPr>
      </w:pPr>
      <w:r>
        <w:rPr>
          <w:rFonts w:hint="eastAsia" w:ascii="Times New Roman"/>
          <w:szCs w:val="21"/>
        </w:rPr>
        <w:t>v</w:t>
      </w:r>
      <w:r>
        <w:rPr>
          <w:rFonts w:ascii="Times New Roman"/>
          <w:szCs w:val="21"/>
        </w:rPr>
        <w:t>ar</w:t>
      </w:r>
      <w:r>
        <w:rPr>
          <w:rFonts w:hint="eastAsia" w:ascii="Times New Roman"/>
          <w:szCs w:val="21"/>
        </w:rPr>
        <w:t xml:space="preserve"> </w:t>
      </w:r>
      <w:r>
        <w:rPr>
          <w:rFonts w:ascii="Times New Roman"/>
          <w:szCs w:val="21"/>
        </w:rPr>
        <w:t xml:space="preserve"> a</w:t>
      </w:r>
      <w:r>
        <w:rPr>
          <w:rFonts w:hint="eastAsia" w:ascii="Times New Roman"/>
          <w:szCs w:val="21"/>
        </w:rPr>
        <w:t>,  b,  c</w:t>
      </w:r>
      <w:r>
        <w:rPr>
          <w:rFonts w:ascii="Times New Roman"/>
          <w:szCs w:val="21"/>
        </w:rPr>
        <w:t>:</w:t>
      </w:r>
      <w:r>
        <w:rPr>
          <w:rFonts w:hint="eastAsia" w:ascii="Times New Roman"/>
          <w:szCs w:val="21"/>
        </w:rPr>
        <w:t xml:space="preserve"> real </w:t>
      </w:r>
      <w:r>
        <w:rPr>
          <w:rFonts w:ascii="Times New Roman"/>
          <w:szCs w:val="21"/>
        </w:rPr>
        <w:t xml:space="preserve">; </w:t>
      </w:r>
    </w:p>
    <w:p>
      <w:pPr>
        <w:pStyle w:val="5"/>
        <w:widowControl/>
        <w:autoSpaceDE w:val="0"/>
        <w:autoSpaceDN w:val="0"/>
        <w:spacing w:line="240" w:lineRule="auto"/>
        <w:ind w:firstLine="1680" w:firstLineChars="800"/>
        <w:textAlignment w:val="bottom"/>
        <w:rPr>
          <w:rFonts w:hint="eastAsia" w:ascii="Times New Roman"/>
          <w:szCs w:val="21"/>
        </w:rPr>
      </w:pPr>
      <w:r>
        <w:rPr>
          <w:rFonts w:ascii="Times New Roman"/>
          <w:szCs w:val="21"/>
        </w:rPr>
        <w:t xml:space="preserve">begin </w:t>
      </w:r>
    </w:p>
    <w:p>
      <w:pPr>
        <w:pStyle w:val="5"/>
        <w:widowControl/>
        <w:autoSpaceDE w:val="0"/>
        <w:autoSpaceDN w:val="0"/>
        <w:spacing w:line="240" w:lineRule="auto"/>
        <w:ind w:firstLine="2100" w:firstLineChars="1000"/>
        <w:textAlignment w:val="bottom"/>
        <w:rPr>
          <w:rFonts w:hint="eastAsia" w:ascii="Times New Roman"/>
          <w:szCs w:val="21"/>
        </w:rPr>
      </w:pPr>
      <w:r>
        <w:rPr>
          <w:rFonts w:hint="eastAsia" w:ascii="Times New Roman"/>
          <w:szCs w:val="21"/>
        </w:rPr>
        <w:t>b</w:t>
      </w:r>
      <w:r>
        <w:rPr>
          <w:rFonts w:ascii="Times New Roman"/>
          <w:szCs w:val="21"/>
        </w:rPr>
        <w:t>:=</w:t>
      </w:r>
      <w:r>
        <w:rPr>
          <w:rFonts w:hint="eastAsia" w:ascii="Times New Roman"/>
          <w:szCs w:val="21"/>
        </w:rPr>
        <w:t xml:space="preserve">c/(5-a); </w:t>
      </w:r>
    </w:p>
    <w:p>
      <w:pPr>
        <w:pStyle w:val="5"/>
        <w:widowControl/>
        <w:autoSpaceDE w:val="0"/>
        <w:autoSpaceDN w:val="0"/>
        <w:spacing w:line="240" w:lineRule="auto"/>
        <w:ind w:firstLine="1680" w:firstLineChars="800"/>
        <w:textAlignment w:val="bottom"/>
        <w:rPr>
          <w:rFonts w:hint="eastAsia" w:ascii="Times New Roman"/>
          <w:szCs w:val="21"/>
        </w:rPr>
      </w:pPr>
      <w:r>
        <w:rPr>
          <w:rFonts w:ascii="Times New Roman"/>
          <w:szCs w:val="21"/>
        </w:rPr>
        <w:t>end;</w:t>
      </w:r>
    </w:p>
    <w:p>
      <w:pPr>
        <w:pStyle w:val="5"/>
        <w:widowControl/>
        <w:autoSpaceDE w:val="0"/>
        <w:autoSpaceDN w:val="0"/>
        <w:spacing w:line="240" w:lineRule="auto"/>
        <w:textAlignment w:val="bottom"/>
        <w:rPr>
          <w:rFonts w:hint="eastAsia" w:hAnsi="宋体"/>
          <w:szCs w:val="21"/>
        </w:rPr>
      </w:pPr>
    </w:p>
    <w:p>
      <w:pPr>
        <w:pStyle w:val="5"/>
        <w:widowControl/>
        <w:autoSpaceDE w:val="0"/>
        <w:autoSpaceDN w:val="0"/>
        <w:spacing w:line="240" w:lineRule="auto"/>
        <w:textAlignment w:val="bottom"/>
        <w:rPr>
          <w:rFonts w:hAnsi="宋体"/>
          <w:szCs w:val="21"/>
        </w:rPr>
      </w:pPr>
      <w:r>
        <w:rPr>
          <w:rFonts w:hAnsi="宋体"/>
          <w:szCs w:val="21"/>
        </w:rPr>
        <w:t xml:space="preserve">           </w:t>
      </w:r>
      <w:r>
        <w:rPr>
          <w:rFonts w:hAnsi="宋体"/>
          <w:szCs w:val="21"/>
        </w:rPr>
        <w:object>
          <v:shape id="_x0000_i1026" o:spt="75" type="#_x0000_t75" style="height:125.65pt;width:320.05pt;" o:ole="t" fillcolor="#000011" filled="f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MSDraw" ShapeID="_x0000_i1026" DrawAspect="Content" ObjectID="_1468075726" r:id="rId6">
            <o:LockedField>false</o:LockedField>
          </o:OLEObject>
        </w:object>
      </w:r>
    </w:p>
    <w:p>
      <w:pPr>
        <w:pStyle w:val="5"/>
        <w:widowControl/>
        <w:autoSpaceDE w:val="0"/>
        <w:autoSpaceDN w:val="0"/>
        <w:spacing w:line="240" w:lineRule="auto"/>
        <w:textAlignment w:val="bottom"/>
        <w:rPr>
          <w:rFonts w:hint="eastAsia" w:hAnsi="宋体"/>
          <w:szCs w:val="21"/>
        </w:rPr>
      </w:pPr>
    </w:p>
    <w:p>
      <w:pPr>
        <w:pStyle w:val="5"/>
        <w:widowControl/>
        <w:numPr>
          <w:ilvl w:val="0"/>
          <w:numId w:val="2"/>
        </w:numPr>
        <w:autoSpaceDE w:val="0"/>
        <w:autoSpaceDN w:val="0"/>
        <w:spacing w:line="240" w:lineRule="auto"/>
        <w:textAlignment w:val="bottom"/>
        <w:rPr>
          <w:rFonts w:hint="eastAsia" w:ascii="Times New Roman"/>
          <w:szCs w:val="21"/>
        </w:rPr>
      </w:pPr>
      <w:r>
        <w:rPr>
          <w:rFonts w:hint="eastAsia"/>
        </w:rPr>
        <w:t>根据词法分析要求填写符号表；</w:t>
      </w:r>
    </w:p>
    <w:p>
      <w:pPr>
        <w:pStyle w:val="5"/>
        <w:widowControl/>
        <w:numPr>
          <w:ilvl w:val="0"/>
          <w:numId w:val="2"/>
        </w:numPr>
        <w:autoSpaceDE w:val="0"/>
        <w:autoSpaceDN w:val="0"/>
        <w:spacing w:line="240" w:lineRule="auto"/>
        <w:textAlignment w:val="bottom"/>
        <w:rPr>
          <w:rFonts w:hint="eastAsia" w:ascii="Times New Roman"/>
          <w:szCs w:val="21"/>
        </w:rPr>
      </w:pPr>
      <w:r>
        <w:rPr>
          <w:rFonts w:hint="eastAsia"/>
        </w:rPr>
        <w:t>写出单词f1、real、5、a、c的</w:t>
      </w:r>
      <w:r>
        <w:t xml:space="preserve"> TOKEN </w:t>
      </w:r>
      <w:r>
        <w:rPr>
          <w:rFonts w:hint="eastAsia"/>
        </w:rPr>
        <w:t>表示。</w:t>
      </w:r>
    </w:p>
    <w:p>
      <w:pPr>
        <w:spacing w:line="0" w:lineRule="atLeast"/>
        <w:rPr>
          <w:rFonts w:hint="eastAsia"/>
          <w:sz w:val="24"/>
          <w:szCs w:val="24"/>
        </w:rPr>
      </w:pPr>
    </w:p>
    <w:p>
      <w:pPr>
        <w:spacing w:line="0" w:lineRule="atLeast"/>
        <w:rPr>
          <w:rFonts w:hint="eastAsia"/>
          <w:sz w:val="24"/>
          <w:szCs w:val="24"/>
        </w:rPr>
      </w:pP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8" w:lineRule="atLeast"/>
        <w:ind w:leftChars="0" w:right="0" w:rightChars="0"/>
        <w:jc w:val="both"/>
        <w:rPr>
          <w:rFonts w:hint="default" w:ascii="Times New Roman" w:hAnsi="Times New Roman" w:cs="Times New Roman"/>
          <w:i w:val="0"/>
          <w:iCs w:val="0"/>
          <w:caps w:val="0"/>
          <w:color w:val="3A3A3A"/>
          <w:spacing w:val="0"/>
          <w:sz w:val="32"/>
          <w:szCs w:val="32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3A3A3A"/>
          <w:spacing w:val="0"/>
          <w:sz w:val="32"/>
          <w:szCs w:val="32"/>
          <w:shd w:val="clear" w:fill="FFFFFF"/>
        </w:rPr>
        <w:t>设有下列文法：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8" w:lineRule="atLeast"/>
        <w:ind w:left="0" w:right="0" w:firstLine="0"/>
        <w:jc w:val="both"/>
        <w:rPr>
          <w:rFonts w:hint="default" w:ascii="Times New Roman" w:hAnsi="Times New Roman" w:cs="Times New Roman"/>
          <w:i w:val="0"/>
          <w:iCs w:val="0"/>
          <w:caps w:val="0"/>
          <w:color w:val="3A3A3A"/>
          <w:spacing w:val="0"/>
          <w:sz w:val="32"/>
          <w:szCs w:val="32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3A3A3A"/>
          <w:spacing w:val="0"/>
          <w:sz w:val="32"/>
          <w:szCs w:val="32"/>
          <w:shd w:val="clear" w:fill="FFFFFF"/>
        </w:rPr>
        <w:t xml:space="preserve">    S→S，E｜E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8" w:lineRule="atLeast"/>
        <w:ind w:left="0" w:right="0" w:firstLine="0"/>
        <w:jc w:val="both"/>
        <w:rPr>
          <w:rFonts w:hint="default" w:ascii="Times New Roman" w:hAnsi="Times New Roman" w:cs="Times New Roman"/>
          <w:i w:val="0"/>
          <w:iCs w:val="0"/>
          <w:caps w:val="0"/>
          <w:color w:val="3A3A3A"/>
          <w:spacing w:val="0"/>
          <w:sz w:val="32"/>
          <w:szCs w:val="32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3A3A3A"/>
          <w:spacing w:val="0"/>
          <w:sz w:val="32"/>
          <w:szCs w:val="32"/>
          <w:shd w:val="clear" w:fill="FFFFFF"/>
        </w:rPr>
        <w:t xml:space="preserve">    E→E＋T｜T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8" w:lineRule="atLeast"/>
        <w:ind w:left="0" w:right="0" w:firstLine="0"/>
        <w:jc w:val="both"/>
        <w:rPr>
          <w:rFonts w:hint="default" w:ascii="Times New Roman" w:hAnsi="Times New Roman" w:cs="Times New Roman"/>
          <w:i w:val="0"/>
          <w:iCs w:val="0"/>
          <w:caps w:val="0"/>
          <w:color w:val="3A3A3A"/>
          <w:spacing w:val="0"/>
          <w:sz w:val="32"/>
          <w:szCs w:val="32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3A3A3A"/>
          <w:spacing w:val="0"/>
          <w:sz w:val="32"/>
          <w:szCs w:val="32"/>
          <w:shd w:val="clear" w:fill="FFFFFF"/>
        </w:rPr>
        <w:t xml:space="preserve">    T→T</w:t>
      </w:r>
      <w:r>
        <w:rPr>
          <w:rFonts w:hint="default" w:ascii="Times New Roman" w:hAnsi="Times New Roman" w:cs="Times New Roman"/>
          <w:i w:val="0"/>
          <w:iCs w:val="0"/>
          <w:caps w:val="0"/>
          <w:color w:val="3A3A3A"/>
          <w:spacing w:val="0"/>
          <w:sz w:val="32"/>
          <w:szCs w:val="32"/>
          <w:shd w:val="clear" w:fill="FFFFFF"/>
          <w:vertAlign w:val="superscript"/>
        </w:rPr>
        <w:t>*</w:t>
      </w:r>
      <w:r>
        <w:rPr>
          <w:rFonts w:hint="default" w:ascii="Times New Roman" w:hAnsi="Times New Roman" w:cs="Times New Roman"/>
          <w:i w:val="0"/>
          <w:iCs w:val="0"/>
          <w:caps w:val="0"/>
          <w:color w:val="3A3A3A"/>
          <w:spacing w:val="0"/>
          <w:sz w:val="32"/>
          <w:szCs w:val="32"/>
          <w:shd w:val="clear" w:fill="FFFFFF"/>
        </w:rPr>
        <w:t>F｜F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8" w:lineRule="atLeast"/>
        <w:ind w:left="0" w:right="0" w:firstLine="0"/>
        <w:jc w:val="both"/>
        <w:rPr>
          <w:rFonts w:hint="default" w:ascii="Times New Roman" w:hAnsi="Times New Roman" w:cs="Times New Roman"/>
          <w:i w:val="0"/>
          <w:iCs w:val="0"/>
          <w:caps w:val="0"/>
          <w:color w:val="3A3A3A"/>
          <w:spacing w:val="0"/>
          <w:sz w:val="32"/>
          <w:szCs w:val="32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3A3A3A"/>
          <w:spacing w:val="0"/>
          <w:sz w:val="32"/>
          <w:szCs w:val="32"/>
          <w:shd w:val="clear" w:fill="FFFFFF"/>
        </w:rPr>
        <w:t xml:space="preserve">    F→a｜(E)｜a[S]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8" w:lineRule="atLeast"/>
        <w:ind w:left="0" w:right="0" w:firstLine="0"/>
        <w:jc w:val="both"/>
        <w:rPr>
          <w:rFonts w:hint="default" w:ascii="Times New Roman" w:hAnsi="Times New Roman" w:cs="Times New Roman"/>
          <w:i w:val="0"/>
          <w:iCs w:val="0"/>
          <w:caps w:val="0"/>
          <w:color w:val="3A3A3A"/>
          <w:spacing w:val="0"/>
          <w:sz w:val="32"/>
          <w:szCs w:val="32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3A3A3A"/>
          <w:spacing w:val="0"/>
          <w:sz w:val="32"/>
          <w:szCs w:val="32"/>
          <w:shd w:val="clear" w:fill="FFFFFF"/>
        </w:rPr>
        <w:t xml:space="preserve">    (1)指出下列字符串哪些是该文法的句子：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8" w:lineRule="atLeast"/>
        <w:ind w:left="0" w:right="0" w:firstLine="0"/>
        <w:jc w:val="both"/>
        <w:rPr>
          <w:rFonts w:hint="default" w:ascii="Times New Roman" w:hAnsi="Times New Roman" w:cs="Times New Roman"/>
          <w:i w:val="0"/>
          <w:iCs w:val="0"/>
          <w:caps w:val="0"/>
          <w:color w:val="3A3A3A"/>
          <w:spacing w:val="0"/>
          <w:sz w:val="32"/>
          <w:szCs w:val="32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3A3A3A"/>
          <w:spacing w:val="0"/>
          <w:sz w:val="32"/>
          <w:szCs w:val="32"/>
          <w:shd w:val="clear" w:fill="FFFFFF"/>
        </w:rPr>
        <w:t xml:space="preserve">    $1：a＋a[aa＋[a]]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8" w:lineRule="atLeast"/>
        <w:ind w:left="0" w:right="0" w:firstLine="0"/>
        <w:jc w:val="both"/>
        <w:rPr>
          <w:rFonts w:hint="default" w:ascii="Times New Roman" w:hAnsi="Times New Roman" w:cs="Times New Roman"/>
          <w:i w:val="0"/>
          <w:iCs w:val="0"/>
          <w:caps w:val="0"/>
          <w:color w:val="3A3A3A"/>
          <w:spacing w:val="0"/>
          <w:sz w:val="32"/>
          <w:szCs w:val="32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3A3A3A"/>
          <w:spacing w:val="0"/>
          <w:sz w:val="32"/>
          <w:szCs w:val="32"/>
          <w:shd w:val="clear" w:fill="FFFFFF"/>
        </w:rPr>
        <w:t xml:space="preserve">    $2：a</w:t>
      </w:r>
      <w:r>
        <w:rPr>
          <w:rFonts w:hint="default" w:ascii="Times New Roman" w:hAnsi="Times New Roman" w:cs="Times New Roman"/>
          <w:i w:val="0"/>
          <w:iCs w:val="0"/>
          <w:caps w:val="0"/>
          <w:color w:val="3A3A3A"/>
          <w:spacing w:val="0"/>
          <w:sz w:val="32"/>
          <w:szCs w:val="32"/>
          <w:shd w:val="clear" w:fill="FFFFFF"/>
          <w:vertAlign w:val="superscript"/>
        </w:rPr>
        <w:t>*</w:t>
      </w:r>
      <w:r>
        <w:rPr>
          <w:rFonts w:hint="default" w:ascii="Times New Roman" w:hAnsi="Times New Roman" w:cs="Times New Roman"/>
          <w:i w:val="0"/>
          <w:iCs w:val="0"/>
          <w:caps w:val="0"/>
          <w:color w:val="3A3A3A"/>
          <w:spacing w:val="0"/>
          <w:sz w:val="32"/>
          <w:szCs w:val="32"/>
          <w:shd w:val="clear" w:fill="FFFFFF"/>
        </w:rPr>
        <w:t>a，a＋a[a]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8" w:lineRule="atLeast"/>
        <w:ind w:left="0" w:right="0" w:firstLine="0"/>
        <w:jc w:val="both"/>
        <w:rPr>
          <w:rFonts w:hint="default" w:ascii="Times New Roman" w:hAnsi="Times New Roman" w:cs="Times New Roman"/>
          <w:i w:val="0"/>
          <w:iCs w:val="0"/>
          <w:caps w:val="0"/>
          <w:color w:val="3A3A3A"/>
          <w:spacing w:val="0"/>
          <w:sz w:val="32"/>
          <w:szCs w:val="32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3A3A3A"/>
          <w:spacing w:val="0"/>
          <w:sz w:val="32"/>
          <w:szCs w:val="32"/>
          <w:shd w:val="clear" w:fill="FFFFFF"/>
        </w:rPr>
        <w:t xml:space="preserve">    $3：a，a＋a[a[S]]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8" w:lineRule="atLeast"/>
        <w:ind w:left="0" w:right="0" w:firstLine="0"/>
        <w:jc w:val="both"/>
        <w:rPr>
          <w:rFonts w:hint="default" w:ascii="Times New Roman" w:hAnsi="Times New Roman" w:cs="Times New Roman"/>
          <w:i w:val="0"/>
          <w:iCs w:val="0"/>
          <w:caps w:val="0"/>
          <w:color w:val="3A3A3A"/>
          <w:spacing w:val="0"/>
          <w:sz w:val="32"/>
          <w:szCs w:val="32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3A3A3A"/>
          <w:spacing w:val="0"/>
          <w:sz w:val="32"/>
          <w:szCs w:val="32"/>
          <w:shd w:val="clear" w:fill="FFFFFF"/>
        </w:rPr>
        <w:t xml:space="preserve">    (2)对属于该文法的句子$i画出自上而下分析树。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8" w:lineRule="atLeast"/>
        <w:ind w:leftChars="0" w:right="0" w:rightChars="0"/>
        <w:jc w:val="both"/>
        <w:rPr>
          <w:rFonts w:hint="default" w:ascii="Times New Roman" w:hAnsi="Times New Roman" w:cs="Times New Roman"/>
          <w:i w:val="0"/>
          <w:iCs w:val="0"/>
          <w:caps w:val="0"/>
          <w:color w:val="3A3A3A"/>
          <w:spacing w:val="0"/>
          <w:sz w:val="32"/>
          <w:szCs w:val="32"/>
          <w:shd w:val="clear" w:fill="FFFFFF"/>
        </w:rPr>
      </w:pPr>
    </w:p>
    <w:p>
      <w:pPr>
        <w:numPr>
          <w:ilvl w:val="0"/>
          <w:numId w:val="3"/>
        </w:numPr>
        <w:ind w:left="0" w:leftChars="0" w:firstLine="0" w:firstLineChars="0"/>
        <w:rPr>
          <w:sz w:val="32"/>
          <w:szCs w:val="32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32"/>
          <w:szCs w:val="32"/>
        </w:rPr>
        <w:t xml:space="preserve">设有文法G(S)：    </w:t>
      </w:r>
      <w:r>
        <w:rPr>
          <w:sz w:val="32"/>
          <w:szCs w:val="32"/>
        </w:rPr>
        <w:t xml:space="preserve">S </w:t>
      </w:r>
      <w:r>
        <w:rPr>
          <w:rFonts w:hint="eastAsia"/>
          <w:sz w:val="32"/>
          <w:szCs w:val="32"/>
        </w:rPr>
        <w:t>-&gt;</w:t>
      </w:r>
      <w:r>
        <w:rPr>
          <w:sz w:val="32"/>
          <w:szCs w:val="32"/>
        </w:rPr>
        <w:t xml:space="preserve"> a |</w:t>
      </w:r>
      <w:r>
        <w:rPr>
          <w:rFonts w:hint="eastAsia"/>
          <w:sz w:val="32"/>
          <w:szCs w:val="32"/>
        </w:rPr>
        <w:t>∧</w:t>
      </w:r>
      <w:r>
        <w:rPr>
          <w:sz w:val="32"/>
          <w:szCs w:val="32"/>
        </w:rPr>
        <w:t>| (T)</w:t>
      </w:r>
    </w:p>
    <w:p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 xml:space="preserve">                  </w:t>
      </w:r>
      <w:r>
        <w:rPr>
          <w:sz w:val="32"/>
          <w:szCs w:val="32"/>
        </w:rPr>
        <w:t xml:space="preserve">T </w:t>
      </w:r>
      <w:r>
        <w:rPr>
          <w:rFonts w:hint="eastAsia"/>
          <w:sz w:val="32"/>
          <w:szCs w:val="32"/>
        </w:rPr>
        <w:t>-&gt;</w:t>
      </w:r>
      <w:r>
        <w:rPr>
          <w:sz w:val="32"/>
          <w:szCs w:val="32"/>
        </w:rPr>
        <w:t xml:space="preserve"> T, S | S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  (1) 消除文法G的左递归，构造递归子程序框图。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  (2) 改写后的文法是LL(1)文法吗？构造LL(1)分析表。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sz w:val="32"/>
          <w:szCs w:val="40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 w:eastAsiaTheme="minor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下述文法是否是LL（1）文法？ 说明理由。</w:t>
      </w:r>
    </w:p>
    <w:p>
      <w:r>
        <w:drawing>
          <wp:inline distT="0" distB="0" distL="114300" distR="114300">
            <wp:extent cx="3688715" cy="789305"/>
            <wp:effectExtent l="0" t="0" r="698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8715" cy="78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bookmarkStart w:id="0" w:name="_GoBack"/>
      <w:bookmarkEnd w:id="0"/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8" w:lineRule="atLeast"/>
        <w:ind w:left="0" w:leftChars="0" w:right="0" w:rightChars="0" w:firstLine="0" w:firstLineChars="0"/>
        <w:jc w:val="both"/>
        <w:rPr>
          <w:rFonts w:hint="default" w:ascii="Times New Roman" w:hAnsi="Times New Roman" w:cs="Times New Roman"/>
          <w:i w:val="0"/>
          <w:iCs w:val="0"/>
          <w:caps w:val="0"/>
          <w:color w:val="3A3A3A"/>
          <w:spacing w:val="0"/>
          <w:sz w:val="32"/>
          <w:szCs w:val="32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3A3A3A"/>
          <w:spacing w:val="0"/>
          <w:sz w:val="32"/>
          <w:szCs w:val="32"/>
          <w:shd w:val="clear" w:fill="FFFFFF"/>
        </w:rPr>
        <w:t>构造下面文法的LL(1)分析表</w:t>
      </w:r>
      <w:r>
        <w:rPr>
          <w:rFonts w:hint="eastAsia" w:ascii="Times New Roman" w:hAnsi="Times New Roman" w:cs="Times New Roman"/>
          <w:i w:val="0"/>
          <w:iCs w:val="0"/>
          <w:caps w:val="0"/>
          <w:color w:val="3A3A3A"/>
          <w:spacing w:val="0"/>
          <w:sz w:val="32"/>
          <w:szCs w:val="32"/>
          <w:shd w:val="clear" w:fill="FFFFFF"/>
          <w:lang w:eastAsia="zh-CN"/>
        </w:rPr>
        <w:t>，</w:t>
      </w:r>
      <w:r>
        <w:rPr>
          <w:rFonts w:hint="eastAsia" w:ascii="Times New Roman" w:hAnsi="Times New Roman" w:cs="Times New Roman"/>
          <w:i w:val="0"/>
          <w:iCs w:val="0"/>
          <w:caps w:val="0"/>
          <w:color w:val="3A3A3A"/>
          <w:spacing w:val="0"/>
          <w:sz w:val="32"/>
          <w:szCs w:val="32"/>
          <w:shd w:val="clear" w:fill="FFFFFF"/>
          <w:lang w:val="en-US" w:eastAsia="zh-CN"/>
        </w:rPr>
        <w:t>写出句子int id，id，id#的分析过程。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8" w:lineRule="atLeast"/>
        <w:ind w:left="0" w:right="0" w:firstLine="0"/>
        <w:jc w:val="both"/>
        <w:rPr>
          <w:rFonts w:hint="default" w:ascii="Times New Roman" w:hAnsi="Times New Roman" w:cs="Times New Roman"/>
          <w:i w:val="0"/>
          <w:iCs w:val="0"/>
          <w:caps w:val="0"/>
          <w:color w:val="3A3A3A"/>
          <w:spacing w:val="0"/>
          <w:sz w:val="32"/>
          <w:szCs w:val="32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3A3A3A"/>
          <w:spacing w:val="0"/>
          <w:sz w:val="32"/>
          <w:szCs w:val="32"/>
          <w:shd w:val="clear" w:fill="FFFFFF"/>
        </w:rPr>
        <w:t xml:space="preserve">    D → TL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8" w:lineRule="atLeast"/>
        <w:ind w:left="0" w:right="0" w:firstLine="0"/>
        <w:jc w:val="both"/>
        <w:rPr>
          <w:rFonts w:hint="default" w:ascii="Times New Roman" w:hAnsi="Times New Roman" w:cs="Times New Roman"/>
          <w:i w:val="0"/>
          <w:iCs w:val="0"/>
          <w:caps w:val="0"/>
          <w:color w:val="3A3A3A"/>
          <w:spacing w:val="0"/>
          <w:sz w:val="32"/>
          <w:szCs w:val="32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3A3A3A"/>
          <w:spacing w:val="0"/>
          <w:sz w:val="32"/>
          <w:szCs w:val="32"/>
          <w:shd w:val="clear" w:fill="FFFFFF"/>
        </w:rPr>
        <w:t xml:space="preserve">    T → int | real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8" w:lineRule="atLeast"/>
        <w:ind w:left="0" w:right="0" w:firstLine="0"/>
        <w:jc w:val="both"/>
        <w:rPr>
          <w:rFonts w:hint="default" w:ascii="Times New Roman" w:hAnsi="Times New Roman" w:cs="Times New Roman"/>
          <w:i w:val="0"/>
          <w:iCs w:val="0"/>
          <w:caps w:val="0"/>
          <w:color w:val="3A3A3A"/>
          <w:spacing w:val="0"/>
          <w:sz w:val="32"/>
          <w:szCs w:val="32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3A3A3A"/>
          <w:spacing w:val="0"/>
          <w:sz w:val="32"/>
          <w:szCs w:val="32"/>
          <w:shd w:val="clear" w:fill="FFFFFF"/>
        </w:rPr>
        <w:t xml:space="preserve">    L → id 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8" w:lineRule="atLeast"/>
        <w:ind w:left="0" w:right="0" w:firstLine="640"/>
        <w:jc w:val="both"/>
        <w:rPr>
          <w:rFonts w:hint="default" w:ascii="Times New Roman" w:hAnsi="Times New Roman" w:cs="Times New Roman"/>
          <w:i w:val="0"/>
          <w:iCs w:val="0"/>
          <w:caps w:val="0"/>
          <w:color w:val="3A3A3A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3A3A3A"/>
          <w:spacing w:val="0"/>
          <w:sz w:val="32"/>
          <w:szCs w:val="32"/>
          <w:shd w:val="clear" w:fill="FFFFFF"/>
        </w:rPr>
        <w:t xml:space="preserve">R → </w:t>
      </w:r>
      <w:r>
        <w:rPr>
          <w:rFonts w:hint="eastAsia" w:ascii="Times New Roman" w:hAnsi="Times New Roman" w:cs="Times New Roman"/>
          <w:i w:val="0"/>
          <w:iCs w:val="0"/>
          <w:caps w:val="0"/>
          <w:color w:val="3A3A3A"/>
          <w:spacing w:val="0"/>
          <w:sz w:val="32"/>
          <w:szCs w:val="32"/>
          <w:shd w:val="clear" w:fill="FFFFFF"/>
          <w:lang w:val="en-US" w:eastAsia="zh-CN"/>
        </w:rPr>
        <w:t xml:space="preserve">, </w:t>
      </w:r>
      <w:r>
        <w:rPr>
          <w:rFonts w:hint="default" w:ascii="Times New Roman" w:hAnsi="Times New Roman" w:cs="Times New Roman"/>
          <w:i w:val="0"/>
          <w:iCs w:val="0"/>
          <w:caps w:val="0"/>
          <w:color w:val="3A3A3A"/>
          <w:spacing w:val="0"/>
          <w:sz w:val="32"/>
          <w:szCs w:val="32"/>
          <w:shd w:val="clear" w:fill="FFFFFF"/>
        </w:rPr>
        <w:t>id</w:t>
      </w:r>
      <w:r>
        <w:rPr>
          <w:rFonts w:hint="eastAsia" w:ascii="Times New Roman" w:hAnsi="Times New Roman" w:cs="Times New Roman"/>
          <w:i w:val="0"/>
          <w:iCs w:val="0"/>
          <w:caps w:val="0"/>
          <w:color w:val="3A3A3A"/>
          <w:spacing w:val="0"/>
          <w:sz w:val="32"/>
          <w:szCs w:val="32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aps w:val="0"/>
          <w:color w:val="3A3A3A"/>
          <w:spacing w:val="0"/>
          <w:sz w:val="32"/>
          <w:szCs w:val="32"/>
          <w:shd w:val="clear" w:fill="FFFFFF"/>
        </w:rPr>
        <w:t>R|ε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4B2886"/>
    <w:multiLevelType w:val="multilevel"/>
    <w:tmpl w:val="1C4B2886"/>
    <w:lvl w:ilvl="0" w:tentative="0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eastAsia"/>
        <w:u w:val="none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41BB6B70"/>
    <w:multiLevelType w:val="singleLevel"/>
    <w:tmpl w:val="41BB6B70"/>
    <w:lvl w:ilvl="0" w:tentative="0">
      <w:start w:val="6"/>
      <w:numFmt w:val="decimal"/>
      <w:suff w:val="space"/>
      <w:lvlText w:val="%1."/>
      <w:lvlJc w:val="left"/>
    </w:lvl>
  </w:abstractNum>
  <w:abstractNum w:abstractNumId="2">
    <w:nsid w:val="673A6760"/>
    <w:multiLevelType w:val="multilevel"/>
    <w:tmpl w:val="673A6760"/>
    <w:lvl w:ilvl="0" w:tentative="0">
      <w:start w:val="1"/>
      <w:numFmt w:val="decimal"/>
      <w:lvlText w:val="%1、"/>
      <w:lvlJc w:val="left"/>
      <w:pPr>
        <w:tabs>
          <w:tab w:val="left" w:pos="1530"/>
        </w:tabs>
        <w:ind w:left="153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2010"/>
        </w:tabs>
        <w:ind w:left="201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2430"/>
        </w:tabs>
        <w:ind w:left="2430" w:hanging="420"/>
      </w:pPr>
    </w:lvl>
    <w:lvl w:ilvl="3" w:tentative="0">
      <w:start w:val="1"/>
      <w:numFmt w:val="decimal"/>
      <w:lvlText w:val="%4."/>
      <w:lvlJc w:val="left"/>
      <w:pPr>
        <w:tabs>
          <w:tab w:val="left" w:pos="2850"/>
        </w:tabs>
        <w:ind w:left="285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3270"/>
        </w:tabs>
        <w:ind w:left="327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690"/>
        </w:tabs>
        <w:ind w:left="3690" w:hanging="420"/>
      </w:pPr>
    </w:lvl>
    <w:lvl w:ilvl="6" w:tentative="0">
      <w:start w:val="1"/>
      <w:numFmt w:val="decimal"/>
      <w:lvlText w:val="%7."/>
      <w:lvlJc w:val="left"/>
      <w:pPr>
        <w:tabs>
          <w:tab w:val="left" w:pos="4110"/>
        </w:tabs>
        <w:ind w:left="411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4530"/>
        </w:tabs>
        <w:ind w:left="453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950"/>
        </w:tabs>
        <w:ind w:left="495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524D25"/>
    <w:rsid w:val="05F77350"/>
    <w:rsid w:val="1F7B7714"/>
    <w:rsid w:val="305F2FFB"/>
    <w:rsid w:val="32524D25"/>
    <w:rsid w:val="3FFD6A52"/>
    <w:rsid w:val="48A979B2"/>
    <w:rsid w:val="53645841"/>
    <w:rsid w:val="57CA6461"/>
    <w:rsid w:val="5D5464EA"/>
    <w:rsid w:val="66DB2397"/>
    <w:rsid w:val="69B1341E"/>
    <w:rsid w:val="6BF9053F"/>
    <w:rsid w:val="6C6B2BBD"/>
    <w:rsid w:val="76196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5">
    <w:name w:val="Normal"/>
    <w:qFormat/>
    <w:uiPriority w:val="0"/>
    <w:pPr>
      <w:widowControl w:val="0"/>
      <w:adjustRightInd w:val="0"/>
      <w:spacing w:line="315" w:lineRule="atLeast"/>
      <w:jc w:val="both"/>
      <w:textAlignment w:val="baseline"/>
    </w:pPr>
    <w:rPr>
      <w:rFonts w:ascii="宋体" w:hAnsi="Times New Roman" w:eastAsia="宋体" w:cs="Times New Roman"/>
      <w:sz w:val="21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png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355</Words>
  <Characters>489</Characters>
  <Lines>0</Lines>
  <Paragraphs>0</Paragraphs>
  <TotalTime>11</TotalTime>
  <ScaleCrop>false</ScaleCrop>
  <LinksUpToDate>false</LinksUpToDate>
  <CharactersWithSpaces>851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2022-03-23T13:20:00Z</dcterms:created>
  <dc:creator>悠然</dc:creator>
  <cp:lastModifiedBy>悠然</cp:lastModifiedBy>
  <dcterms:modified xsi:type="dcterms:W3CDTF">2022-03-24T00:23:29Z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CC18CF4CA08C4BE89C185936745DD894</vt:lpwstr>
  </property>
</Properties>
</file>