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3E1CB2">
      <w:r w:rsidRPr="003E1CB2">
        <w:t>https://spring.io/guides/gs/accessing-data-mysql/</w:t>
      </w:r>
      <w:bookmarkStart w:id="0" w:name="_GoBack"/>
      <w:bookmarkEnd w:id="0"/>
    </w:p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F4"/>
    <w:rsid w:val="003E1CB2"/>
    <w:rsid w:val="00465F23"/>
    <w:rsid w:val="009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BE7BC-E0E9-4BD4-BF4E-6B853D7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</cp:revision>
  <dcterms:created xsi:type="dcterms:W3CDTF">2018-07-30T14:47:00Z</dcterms:created>
  <dcterms:modified xsi:type="dcterms:W3CDTF">2018-07-30T14:48:00Z</dcterms:modified>
</cp:coreProperties>
</file>