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5D52D" w14:textId="570C662B" w:rsidR="00844A53" w:rsidRPr="00EA4E1A" w:rsidRDefault="005E15C3">
      <w:pPr>
        <w:jc w:val="center"/>
        <w:rPr>
          <w:rFonts w:ascii="华文宋体" w:eastAsia="华文宋体" w:hAnsi="华文宋体" w:hint="eastAsia"/>
          <w:b/>
          <w:sz w:val="22"/>
        </w:rPr>
      </w:pPr>
      <w:r w:rsidRPr="00EA4E1A">
        <w:rPr>
          <w:rFonts w:ascii="华文宋体" w:eastAsia="华文宋体" w:hAnsi="华文宋体"/>
          <w:b/>
          <w:sz w:val="2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EA4E1A">
        <w:rPr>
          <w:rFonts w:ascii="华文宋体" w:eastAsia="华文宋体" w:hAnsi="华文宋体"/>
          <w:b/>
          <w:sz w:val="22"/>
        </w:rPr>
        <w:instrText>ADDIN CNKISM.UserStyle</w:instrText>
      </w:r>
      <w:r w:rsidRPr="00EA4E1A">
        <w:rPr>
          <w:rFonts w:ascii="华文宋体" w:eastAsia="华文宋体" w:hAnsi="华文宋体"/>
          <w:b/>
          <w:sz w:val="22"/>
        </w:rPr>
      </w:r>
      <w:r w:rsidRPr="00EA4E1A">
        <w:rPr>
          <w:rFonts w:ascii="华文宋体" w:eastAsia="华文宋体" w:hAnsi="华文宋体"/>
          <w:b/>
          <w:sz w:val="22"/>
        </w:rPr>
        <w:fldChar w:fldCharType="end"/>
      </w:r>
      <w:r w:rsidR="003F11C6" w:rsidRPr="00EA4E1A">
        <w:rPr>
          <w:rFonts w:ascii="华文宋体" w:eastAsia="华文宋体" w:hAnsi="华文宋体" w:hint="eastAsia"/>
          <w:b/>
          <w:sz w:val="22"/>
        </w:rPr>
        <w:t>第</w:t>
      </w:r>
      <w:r w:rsidR="004E011B" w:rsidRPr="00EA4E1A">
        <w:rPr>
          <w:rFonts w:ascii="华文宋体" w:eastAsia="华文宋体" w:hAnsi="华文宋体" w:hint="eastAsia"/>
          <w:b/>
          <w:sz w:val="22"/>
        </w:rPr>
        <w:t>8</w:t>
      </w:r>
      <w:r w:rsidR="003F11C6" w:rsidRPr="00EA4E1A">
        <w:rPr>
          <w:rFonts w:ascii="华文宋体" w:eastAsia="华文宋体" w:hAnsi="华文宋体" w:hint="eastAsia"/>
          <w:b/>
          <w:sz w:val="22"/>
        </w:rPr>
        <w:t>章</w:t>
      </w:r>
      <w:r w:rsidR="00220A25" w:rsidRPr="00EA4E1A">
        <w:rPr>
          <w:rFonts w:ascii="华文宋体" w:eastAsia="华文宋体" w:hAnsi="华文宋体" w:hint="eastAsia"/>
          <w:b/>
          <w:sz w:val="22"/>
        </w:rPr>
        <w:t xml:space="preserve"> </w:t>
      </w:r>
      <w:r w:rsidR="004E011B" w:rsidRPr="00EA4E1A">
        <w:rPr>
          <w:rFonts w:ascii="华文宋体" w:eastAsia="华文宋体" w:hAnsi="华文宋体" w:hint="eastAsia"/>
          <w:b/>
          <w:sz w:val="22"/>
        </w:rPr>
        <w:t>债券定价</w:t>
      </w:r>
      <w:r w:rsidR="009749D5" w:rsidRPr="00EA4E1A">
        <w:rPr>
          <w:rFonts w:ascii="华文宋体" w:eastAsia="华文宋体" w:hAnsi="华文宋体" w:hint="eastAsia"/>
          <w:b/>
          <w:sz w:val="22"/>
        </w:rPr>
        <w:t>课堂测验</w:t>
      </w:r>
      <w:r w:rsidR="004E011B" w:rsidRPr="00EA4E1A">
        <w:rPr>
          <w:rFonts w:ascii="华文宋体" w:eastAsia="华文宋体" w:hAnsi="华文宋体" w:hint="eastAsia"/>
          <w:b/>
          <w:sz w:val="22"/>
        </w:rPr>
        <w:t>题</w:t>
      </w:r>
      <w:r w:rsidR="0002737A" w:rsidRPr="00EA4E1A">
        <w:rPr>
          <w:rFonts w:ascii="华文宋体" w:eastAsia="华文宋体" w:hAnsi="华文宋体" w:hint="eastAsia"/>
          <w:b/>
          <w:sz w:val="22"/>
        </w:rPr>
        <w:t>答案</w:t>
      </w:r>
    </w:p>
    <w:p w14:paraId="4D75D52E" w14:textId="68FC3099" w:rsidR="00844A53" w:rsidRPr="00EA4E1A" w:rsidRDefault="003F11C6">
      <w:pPr>
        <w:pStyle w:val="aa"/>
        <w:numPr>
          <w:ilvl w:val="0"/>
          <w:numId w:val="1"/>
        </w:numPr>
        <w:ind w:firstLineChars="0"/>
        <w:rPr>
          <w:rFonts w:ascii="华文宋体" w:eastAsia="华文宋体" w:hAnsi="华文宋体" w:hint="eastAsia"/>
          <w:b/>
          <w:sz w:val="22"/>
        </w:rPr>
      </w:pPr>
      <w:r w:rsidRPr="00EA4E1A">
        <w:rPr>
          <w:rFonts w:ascii="华文宋体" w:eastAsia="华文宋体" w:hAnsi="华文宋体" w:hint="eastAsia"/>
          <w:b/>
          <w:sz w:val="22"/>
        </w:rPr>
        <w:t>判断题（</w:t>
      </w:r>
      <w:r w:rsidR="008F73C7" w:rsidRPr="00EA4E1A">
        <w:rPr>
          <w:rFonts w:ascii="华文宋体" w:eastAsia="华文宋体" w:hAnsi="华文宋体" w:hint="eastAsia"/>
          <w:b/>
          <w:sz w:val="22"/>
        </w:rPr>
        <w:t>正确打</w:t>
      </w:r>
      <w:r w:rsidR="008F73C7" w:rsidRPr="00EA4E1A">
        <w:rPr>
          <w:rFonts w:ascii="华文宋体" w:eastAsia="华文宋体" w:hAnsi="华文宋体" w:cs="Calibri"/>
          <w:b/>
          <w:sz w:val="22"/>
        </w:rPr>
        <w:t>√</w:t>
      </w:r>
      <w:r w:rsidR="008F73C7" w:rsidRPr="00EA4E1A">
        <w:rPr>
          <w:rFonts w:ascii="华文宋体" w:eastAsia="华文宋体" w:hAnsi="华文宋体" w:hint="eastAsia"/>
          <w:b/>
          <w:sz w:val="22"/>
        </w:rPr>
        <w:t>，错误打</w:t>
      </w:r>
      <w:r w:rsidR="008F73C7" w:rsidRPr="00EA4E1A">
        <w:rPr>
          <w:rFonts w:ascii="华文宋体" w:eastAsia="华文宋体" w:hAnsi="华文宋体" w:hint="eastAsia"/>
          <w:b/>
          <w:sz w:val="13"/>
        </w:rPr>
        <w:t>╳，</w:t>
      </w:r>
      <w:r w:rsidR="00886374" w:rsidRPr="00EA4E1A">
        <w:rPr>
          <w:rFonts w:ascii="华文宋体" w:eastAsia="华文宋体" w:hAnsi="华文宋体" w:hint="eastAsia"/>
          <w:b/>
          <w:sz w:val="22"/>
        </w:rPr>
        <w:t>每题</w:t>
      </w:r>
      <w:r w:rsidRPr="00EA4E1A">
        <w:rPr>
          <w:rFonts w:ascii="华文宋体" w:eastAsia="华文宋体" w:hAnsi="华文宋体" w:hint="eastAsia"/>
          <w:b/>
          <w:sz w:val="22"/>
        </w:rPr>
        <w:t>2分）</w:t>
      </w:r>
    </w:p>
    <w:p w14:paraId="0F556B9B" w14:textId="04076A0C" w:rsidR="004E011B" w:rsidRPr="00D167E0" w:rsidRDefault="004E011B" w:rsidP="00575FF0">
      <w:pPr>
        <w:pStyle w:val="aa"/>
        <w:numPr>
          <w:ilvl w:val="0"/>
          <w:numId w:val="9"/>
        </w:numPr>
        <w:ind w:left="284" w:firstLineChars="0" w:hanging="284"/>
        <w:rPr>
          <w:rFonts w:ascii="华文宋体" w:eastAsia="华文宋体" w:hAnsi="华文宋体" w:hint="eastAsia"/>
          <w:sz w:val="22"/>
        </w:rPr>
      </w:pPr>
      <w:r w:rsidRPr="00D167E0">
        <w:rPr>
          <w:rFonts w:ascii="华文宋体" w:eastAsia="华文宋体" w:hAnsi="华文宋体" w:hint="eastAsia"/>
          <w:sz w:val="22"/>
        </w:rPr>
        <w:t>零息债券承诺在未来某个时间支付单笔现金。</w:t>
      </w:r>
      <w:r w:rsidR="007D35AA" w:rsidRPr="00D167E0">
        <w:rPr>
          <w:rFonts w:ascii="华文宋体" w:eastAsia="华文宋体" w:hAnsi="华文宋体" w:cs="Calibri"/>
          <w:sz w:val="22"/>
        </w:rPr>
        <w:t>√</w:t>
      </w:r>
    </w:p>
    <w:p w14:paraId="2B7C0954" w14:textId="0E46BA1F" w:rsidR="00436EB8" w:rsidRPr="00D167E0" w:rsidRDefault="00436EB8" w:rsidP="00575FF0">
      <w:pPr>
        <w:pStyle w:val="aa"/>
        <w:numPr>
          <w:ilvl w:val="0"/>
          <w:numId w:val="9"/>
        </w:numPr>
        <w:ind w:left="284" w:firstLineChars="0" w:hanging="284"/>
        <w:rPr>
          <w:rFonts w:ascii="华文宋体" w:eastAsia="华文宋体" w:hAnsi="华文宋体" w:hint="eastAsia"/>
          <w:sz w:val="22"/>
        </w:rPr>
      </w:pPr>
      <w:r w:rsidRPr="00D167E0">
        <w:rPr>
          <w:rFonts w:ascii="华文宋体" w:eastAsia="华文宋体" w:hAnsi="华文宋体" w:hint="eastAsia"/>
          <w:sz w:val="22"/>
        </w:rPr>
        <w:t>由于零息债券不支付利息，因而投资者持有该债券不能获得任何收益。</w:t>
      </w:r>
      <w:r w:rsidRPr="00D167E0">
        <w:rPr>
          <w:rFonts w:ascii="华文宋体" w:eastAsia="华文宋体" w:hAnsi="华文宋体" w:hint="eastAsia"/>
          <w:sz w:val="13"/>
        </w:rPr>
        <w:t>╳</w:t>
      </w:r>
    </w:p>
    <w:p w14:paraId="2F981FB9" w14:textId="23C85FD2" w:rsidR="004E011B" w:rsidRPr="00D167E0" w:rsidRDefault="004A55D8" w:rsidP="00575FF0">
      <w:pPr>
        <w:pStyle w:val="aa"/>
        <w:numPr>
          <w:ilvl w:val="0"/>
          <w:numId w:val="9"/>
        </w:numPr>
        <w:ind w:left="284" w:firstLineChars="0" w:hanging="284"/>
        <w:rPr>
          <w:rFonts w:ascii="华文宋体" w:eastAsia="华文宋体" w:hAnsi="华文宋体" w:hint="eastAsia"/>
          <w:sz w:val="22"/>
        </w:rPr>
      </w:pPr>
      <w:r w:rsidRPr="00D167E0">
        <w:rPr>
          <w:rFonts w:ascii="华文宋体" w:eastAsia="华文宋体" w:hAnsi="华文宋体"/>
          <w:sz w:val="22"/>
        </w:rPr>
        <w:t>息票债券的投资者除了获得周期性的利息支付外</w:t>
      </w:r>
      <w:r w:rsidRPr="00D167E0">
        <w:rPr>
          <w:rFonts w:ascii="华文宋体" w:eastAsia="华文宋体" w:hAnsi="华文宋体" w:hint="eastAsia"/>
          <w:sz w:val="22"/>
        </w:rPr>
        <w:t>，</w:t>
      </w:r>
      <w:r w:rsidRPr="00D167E0">
        <w:rPr>
          <w:rFonts w:ascii="华文宋体" w:eastAsia="华文宋体" w:hAnsi="华文宋体"/>
          <w:sz w:val="22"/>
        </w:rPr>
        <w:t>在债券到期时还可获得数量等于面值的支付</w:t>
      </w:r>
      <w:r w:rsidRPr="00D167E0">
        <w:rPr>
          <w:rFonts w:ascii="华文宋体" w:eastAsia="华文宋体" w:hAnsi="华文宋体" w:hint="eastAsia"/>
          <w:sz w:val="22"/>
        </w:rPr>
        <w:t>。</w:t>
      </w:r>
      <w:r w:rsidR="007D35AA" w:rsidRPr="00D167E0">
        <w:rPr>
          <w:rFonts w:ascii="华文宋体" w:eastAsia="华文宋体" w:hAnsi="华文宋体" w:cs="Calibri"/>
          <w:sz w:val="22"/>
        </w:rPr>
        <w:t>√</w:t>
      </w:r>
    </w:p>
    <w:p w14:paraId="7FBE06AB" w14:textId="0DE8F2C5" w:rsidR="004A55D8" w:rsidRPr="00D167E0" w:rsidRDefault="004A55D8" w:rsidP="00575FF0">
      <w:pPr>
        <w:pStyle w:val="aa"/>
        <w:numPr>
          <w:ilvl w:val="0"/>
          <w:numId w:val="9"/>
        </w:numPr>
        <w:ind w:left="284" w:firstLineChars="0" w:hanging="284"/>
        <w:rPr>
          <w:rFonts w:ascii="华文宋体" w:eastAsia="华文宋体" w:hAnsi="华文宋体" w:hint="eastAsia"/>
          <w:sz w:val="22"/>
        </w:rPr>
      </w:pPr>
      <w:r w:rsidRPr="00D167E0">
        <w:rPr>
          <w:rFonts w:ascii="华文宋体" w:eastAsia="华文宋体" w:hAnsi="华文宋体" w:hint="eastAsia"/>
          <w:sz w:val="22"/>
        </w:rPr>
        <w:t>平价债券是指其</w:t>
      </w:r>
      <w:r w:rsidR="00436EB8" w:rsidRPr="00D167E0">
        <w:rPr>
          <w:rFonts w:ascii="华文宋体" w:eastAsia="华文宋体" w:hAnsi="华文宋体" w:hint="eastAsia"/>
          <w:sz w:val="22"/>
        </w:rPr>
        <w:t>市场</w:t>
      </w:r>
      <w:r w:rsidRPr="00D167E0">
        <w:rPr>
          <w:rFonts w:ascii="华文宋体" w:eastAsia="华文宋体" w:hAnsi="华文宋体" w:hint="eastAsia"/>
          <w:sz w:val="22"/>
        </w:rPr>
        <w:t>价格等于其面值的债券。</w:t>
      </w:r>
      <w:r w:rsidR="007D35AA" w:rsidRPr="00D167E0">
        <w:rPr>
          <w:rFonts w:ascii="华文宋体" w:eastAsia="华文宋体" w:hAnsi="华文宋体" w:cs="Calibri"/>
          <w:sz w:val="22"/>
        </w:rPr>
        <w:t>√</w:t>
      </w:r>
    </w:p>
    <w:p w14:paraId="2E8DCF9E" w14:textId="3CB62597" w:rsidR="004A55D8" w:rsidRPr="00D167E0" w:rsidRDefault="004A55D8" w:rsidP="004A55D8">
      <w:pPr>
        <w:pStyle w:val="aa"/>
        <w:numPr>
          <w:ilvl w:val="0"/>
          <w:numId w:val="9"/>
        </w:numPr>
        <w:ind w:left="284" w:firstLineChars="0" w:hanging="284"/>
        <w:rPr>
          <w:rFonts w:ascii="华文宋体" w:eastAsia="华文宋体" w:hAnsi="华文宋体" w:hint="eastAsia"/>
          <w:sz w:val="22"/>
        </w:rPr>
      </w:pPr>
      <w:r w:rsidRPr="00D167E0">
        <w:rPr>
          <w:rFonts w:ascii="华文宋体" w:eastAsia="华文宋体" w:hAnsi="华文宋体" w:hint="eastAsia"/>
          <w:sz w:val="22"/>
        </w:rPr>
        <w:t>溢价债券是指其</w:t>
      </w:r>
      <w:r w:rsidR="00436EB8" w:rsidRPr="00D167E0">
        <w:rPr>
          <w:rFonts w:ascii="华文宋体" w:eastAsia="华文宋体" w:hAnsi="华文宋体" w:hint="eastAsia"/>
          <w:sz w:val="22"/>
        </w:rPr>
        <w:t>市场</w:t>
      </w:r>
      <w:r w:rsidRPr="00D167E0">
        <w:rPr>
          <w:rFonts w:ascii="华文宋体" w:eastAsia="华文宋体" w:hAnsi="华文宋体" w:hint="eastAsia"/>
          <w:sz w:val="22"/>
        </w:rPr>
        <w:t>价格小于其面值的债券。</w:t>
      </w:r>
      <w:r w:rsidR="0044759A" w:rsidRPr="00D167E0">
        <w:rPr>
          <w:rFonts w:ascii="华文宋体" w:eastAsia="华文宋体" w:hAnsi="华文宋体" w:hint="eastAsia"/>
          <w:sz w:val="13"/>
        </w:rPr>
        <w:t>╳</w:t>
      </w:r>
    </w:p>
    <w:p w14:paraId="07772A6B" w14:textId="756FF179" w:rsidR="00B979AC" w:rsidRPr="00D167E0" w:rsidRDefault="004A55D8" w:rsidP="00575FF0">
      <w:pPr>
        <w:pStyle w:val="aa"/>
        <w:numPr>
          <w:ilvl w:val="0"/>
          <w:numId w:val="9"/>
        </w:numPr>
        <w:ind w:left="284" w:firstLineChars="0" w:hanging="284"/>
        <w:rPr>
          <w:rFonts w:ascii="华文宋体" w:eastAsia="华文宋体" w:hAnsi="华文宋体" w:hint="eastAsia"/>
          <w:sz w:val="22"/>
        </w:rPr>
      </w:pPr>
      <w:r w:rsidRPr="00D167E0">
        <w:rPr>
          <w:rFonts w:ascii="华文宋体" w:eastAsia="华文宋体" w:hAnsi="华文宋体"/>
          <w:sz w:val="22"/>
        </w:rPr>
        <w:t>折价</w:t>
      </w:r>
      <w:r w:rsidRPr="00D167E0">
        <w:rPr>
          <w:rFonts w:ascii="华文宋体" w:eastAsia="华文宋体" w:hAnsi="华文宋体" w:hint="eastAsia"/>
          <w:sz w:val="22"/>
        </w:rPr>
        <w:t>债券是指其</w:t>
      </w:r>
      <w:r w:rsidR="00374AB0" w:rsidRPr="00D167E0">
        <w:rPr>
          <w:rFonts w:ascii="华文宋体" w:eastAsia="华文宋体" w:hAnsi="华文宋体" w:hint="eastAsia"/>
          <w:sz w:val="22"/>
        </w:rPr>
        <w:t>市场</w:t>
      </w:r>
      <w:r w:rsidRPr="00D167E0">
        <w:rPr>
          <w:rFonts w:ascii="华文宋体" w:eastAsia="华文宋体" w:hAnsi="华文宋体" w:hint="eastAsia"/>
          <w:sz w:val="22"/>
        </w:rPr>
        <w:t>价格大于其面值的债券。</w:t>
      </w:r>
      <w:r w:rsidR="0044759A" w:rsidRPr="00D167E0">
        <w:rPr>
          <w:rFonts w:ascii="华文宋体" w:eastAsia="华文宋体" w:hAnsi="华文宋体" w:hint="eastAsia"/>
          <w:sz w:val="13"/>
        </w:rPr>
        <w:t>╳</w:t>
      </w:r>
    </w:p>
    <w:p w14:paraId="4B770AB5" w14:textId="47F29279" w:rsidR="004A55D8" w:rsidRPr="00D167E0" w:rsidRDefault="004A55D8" w:rsidP="00575FF0">
      <w:pPr>
        <w:pStyle w:val="aa"/>
        <w:numPr>
          <w:ilvl w:val="0"/>
          <w:numId w:val="9"/>
        </w:numPr>
        <w:ind w:left="284" w:firstLineChars="0" w:hanging="284"/>
        <w:rPr>
          <w:rFonts w:ascii="华文宋体" w:eastAsia="华文宋体" w:hAnsi="华文宋体" w:hint="eastAsia"/>
          <w:sz w:val="22"/>
        </w:rPr>
      </w:pPr>
      <w:r w:rsidRPr="00D167E0">
        <w:rPr>
          <w:rFonts w:ascii="华文宋体" w:eastAsia="华文宋体" w:hAnsi="华文宋体" w:hint="eastAsia"/>
          <w:sz w:val="22"/>
        </w:rPr>
        <w:t>对于平价债券，到期收益率=现行收益率=票面利率。</w:t>
      </w:r>
      <w:r w:rsidR="000E2586" w:rsidRPr="00D167E0">
        <w:rPr>
          <w:rFonts w:ascii="华文宋体" w:eastAsia="华文宋体" w:hAnsi="华文宋体" w:cs="Calibri"/>
          <w:sz w:val="22"/>
        </w:rPr>
        <w:t>√</w:t>
      </w:r>
    </w:p>
    <w:p w14:paraId="16B19AD5" w14:textId="3FE9FBC2" w:rsidR="004A55D8" w:rsidRPr="00D167E0" w:rsidRDefault="004A55D8" w:rsidP="00575FF0">
      <w:pPr>
        <w:pStyle w:val="aa"/>
        <w:numPr>
          <w:ilvl w:val="0"/>
          <w:numId w:val="9"/>
        </w:numPr>
        <w:ind w:left="284" w:firstLineChars="0" w:hanging="284"/>
        <w:rPr>
          <w:rFonts w:ascii="华文宋体" w:eastAsia="华文宋体" w:hAnsi="华文宋体" w:hint="eastAsia"/>
          <w:sz w:val="22"/>
        </w:rPr>
      </w:pPr>
      <w:r w:rsidRPr="00D167E0">
        <w:rPr>
          <w:rFonts w:ascii="华文宋体" w:eastAsia="华文宋体" w:hAnsi="华文宋体" w:hint="eastAsia"/>
          <w:sz w:val="22"/>
        </w:rPr>
        <w:t>对于溢价债券，到期收益率&lt;现行收益率&lt;票面利率。</w:t>
      </w:r>
      <w:r w:rsidR="000E2586" w:rsidRPr="00D167E0">
        <w:rPr>
          <w:rFonts w:ascii="华文宋体" w:eastAsia="华文宋体" w:hAnsi="华文宋体" w:cs="Calibri"/>
          <w:sz w:val="22"/>
        </w:rPr>
        <w:t>√</w:t>
      </w:r>
    </w:p>
    <w:p w14:paraId="736658E3" w14:textId="0E6C061D" w:rsidR="004A55D8" w:rsidRPr="00D167E0" w:rsidRDefault="004A55D8" w:rsidP="00575FF0">
      <w:pPr>
        <w:pStyle w:val="aa"/>
        <w:numPr>
          <w:ilvl w:val="0"/>
          <w:numId w:val="9"/>
        </w:numPr>
        <w:ind w:left="284" w:firstLineChars="0" w:hanging="284"/>
        <w:rPr>
          <w:rFonts w:ascii="华文宋体" w:eastAsia="华文宋体" w:hAnsi="华文宋体" w:hint="eastAsia"/>
          <w:sz w:val="22"/>
        </w:rPr>
      </w:pPr>
      <w:r w:rsidRPr="00D167E0">
        <w:rPr>
          <w:rFonts w:ascii="华文宋体" w:eastAsia="华文宋体" w:hAnsi="华文宋体" w:hint="eastAsia"/>
          <w:sz w:val="22"/>
        </w:rPr>
        <w:t>对于折价债券，到期收益率&gt;现行收益率&gt;票面利率。</w:t>
      </w:r>
      <w:r w:rsidR="000E2586" w:rsidRPr="00D167E0">
        <w:rPr>
          <w:rFonts w:ascii="华文宋体" w:eastAsia="华文宋体" w:hAnsi="华文宋体" w:cs="Calibri"/>
          <w:sz w:val="22"/>
        </w:rPr>
        <w:t>√</w:t>
      </w:r>
    </w:p>
    <w:p w14:paraId="30800D24" w14:textId="683CFFF4" w:rsidR="007D5CBB" w:rsidRPr="00D167E0" w:rsidRDefault="00374AB0" w:rsidP="00575FF0">
      <w:pPr>
        <w:pStyle w:val="aa"/>
        <w:numPr>
          <w:ilvl w:val="0"/>
          <w:numId w:val="9"/>
        </w:numPr>
        <w:ind w:left="284" w:firstLineChars="0" w:hanging="284"/>
        <w:rPr>
          <w:rFonts w:ascii="华文宋体" w:eastAsia="华文宋体" w:hAnsi="华文宋体" w:hint="eastAsia"/>
          <w:sz w:val="22"/>
        </w:rPr>
      </w:pPr>
      <w:r w:rsidRPr="00D167E0">
        <w:rPr>
          <w:rFonts w:ascii="华文宋体" w:eastAsia="华文宋体" w:hAnsi="华文宋体" w:hint="eastAsia"/>
          <w:sz w:val="22"/>
        </w:rPr>
        <w:t>折价债券到期收益率一定大于溢价债券的到期收益率</w:t>
      </w:r>
      <w:r w:rsidR="007D5CBB" w:rsidRPr="00D167E0">
        <w:rPr>
          <w:rFonts w:ascii="华文宋体" w:eastAsia="华文宋体" w:hAnsi="华文宋体" w:hint="eastAsia"/>
          <w:sz w:val="22"/>
        </w:rPr>
        <w:t>。</w:t>
      </w:r>
      <w:r w:rsidR="0044759A" w:rsidRPr="00D167E0">
        <w:rPr>
          <w:rFonts w:ascii="华文宋体" w:eastAsia="华文宋体" w:hAnsi="华文宋体" w:hint="eastAsia"/>
          <w:sz w:val="13"/>
        </w:rPr>
        <w:t>╳</w:t>
      </w:r>
    </w:p>
    <w:p w14:paraId="4EA43BBC" w14:textId="7EF31D41" w:rsidR="007D5CBB" w:rsidRPr="00D167E0" w:rsidRDefault="00374AB0" w:rsidP="00575FF0">
      <w:pPr>
        <w:pStyle w:val="aa"/>
        <w:numPr>
          <w:ilvl w:val="0"/>
          <w:numId w:val="9"/>
        </w:numPr>
        <w:ind w:left="284" w:firstLineChars="0" w:hanging="284"/>
        <w:rPr>
          <w:rFonts w:ascii="华文宋体" w:eastAsia="华文宋体" w:hAnsi="华文宋体" w:hint="eastAsia"/>
          <w:sz w:val="22"/>
        </w:rPr>
      </w:pPr>
      <w:r w:rsidRPr="00D167E0">
        <w:rPr>
          <w:rFonts w:ascii="华文宋体" w:eastAsia="华文宋体" w:hAnsi="华文宋体" w:hint="eastAsia"/>
          <w:sz w:val="22"/>
        </w:rPr>
        <w:t>溢价债券到期收益率一定大于折价债券的到期收益率。</w:t>
      </w:r>
      <w:r w:rsidRPr="00D167E0">
        <w:rPr>
          <w:rFonts w:ascii="华文宋体" w:eastAsia="华文宋体" w:hAnsi="华文宋体" w:hint="eastAsia"/>
          <w:sz w:val="13"/>
        </w:rPr>
        <w:t>╳</w:t>
      </w:r>
    </w:p>
    <w:p w14:paraId="4FB63F9F" w14:textId="3FEC2720" w:rsidR="00EA4E1A" w:rsidRPr="00D167E0" w:rsidRDefault="00EA4E1A" w:rsidP="00575FF0">
      <w:pPr>
        <w:pStyle w:val="aa"/>
        <w:numPr>
          <w:ilvl w:val="0"/>
          <w:numId w:val="9"/>
        </w:numPr>
        <w:ind w:left="284" w:firstLineChars="0" w:hanging="284"/>
        <w:rPr>
          <w:rFonts w:ascii="华文宋体" w:eastAsia="华文宋体" w:hAnsi="华文宋体" w:hint="eastAsia"/>
          <w:sz w:val="22"/>
        </w:rPr>
      </w:pPr>
      <w:r w:rsidRPr="00D167E0">
        <w:rPr>
          <w:rFonts w:ascii="华文宋体" w:eastAsia="华文宋体" w:hAnsi="华文宋体" w:hint="eastAsia"/>
          <w:sz w:val="22"/>
        </w:rPr>
        <w:t>面对平价债券、折价债券和溢价债券，因为折价债券更便宜，故应选择折价债券。</w:t>
      </w:r>
      <w:r w:rsidRPr="00D167E0">
        <w:rPr>
          <w:rFonts w:ascii="华文宋体" w:eastAsia="华文宋体" w:hAnsi="华文宋体" w:hint="eastAsia"/>
          <w:sz w:val="13"/>
        </w:rPr>
        <w:t>╳</w:t>
      </w:r>
    </w:p>
    <w:p w14:paraId="3BE67508" w14:textId="3A36142D" w:rsidR="007D5CBB" w:rsidRPr="00D167E0" w:rsidRDefault="007D5CBB" w:rsidP="000E2586">
      <w:pPr>
        <w:pStyle w:val="aa"/>
        <w:numPr>
          <w:ilvl w:val="0"/>
          <w:numId w:val="9"/>
        </w:numPr>
        <w:ind w:left="284" w:firstLineChars="0" w:hanging="284"/>
        <w:rPr>
          <w:rFonts w:ascii="华文宋体" w:eastAsia="华文宋体" w:hAnsi="华文宋体" w:hint="eastAsia"/>
          <w:sz w:val="22"/>
        </w:rPr>
      </w:pPr>
      <w:r w:rsidRPr="00D167E0">
        <w:rPr>
          <w:rFonts w:ascii="华文宋体" w:eastAsia="华文宋体" w:hAnsi="华文宋体"/>
          <w:sz w:val="22"/>
        </w:rPr>
        <w:t>票面利率会影响债券的到期收益率</w:t>
      </w:r>
      <w:r w:rsidRPr="00D167E0">
        <w:rPr>
          <w:rFonts w:ascii="华文宋体" w:eastAsia="华文宋体" w:hAnsi="华文宋体" w:hint="eastAsia"/>
          <w:sz w:val="22"/>
        </w:rPr>
        <w:t>。</w:t>
      </w:r>
      <w:r w:rsidR="000E2586" w:rsidRPr="00D167E0">
        <w:rPr>
          <w:rFonts w:ascii="华文宋体" w:eastAsia="华文宋体" w:hAnsi="华文宋体" w:cs="Calibri"/>
          <w:sz w:val="22"/>
        </w:rPr>
        <w:t>√</w:t>
      </w:r>
    </w:p>
    <w:p w14:paraId="2D9D86EA" w14:textId="2801C8DD" w:rsidR="000A6A10" w:rsidRPr="00D167E0" w:rsidRDefault="000A6A10" w:rsidP="000A6A10">
      <w:pPr>
        <w:pStyle w:val="aa"/>
        <w:numPr>
          <w:ilvl w:val="0"/>
          <w:numId w:val="9"/>
        </w:numPr>
        <w:ind w:left="284" w:firstLineChars="0" w:hanging="284"/>
        <w:rPr>
          <w:rFonts w:ascii="华文宋体" w:eastAsia="华文宋体" w:hAnsi="华文宋体" w:hint="eastAsia"/>
          <w:sz w:val="22"/>
        </w:rPr>
      </w:pPr>
      <w:r w:rsidRPr="00D167E0">
        <w:rPr>
          <w:rFonts w:ascii="华文宋体" w:eastAsia="华文宋体" w:hAnsi="华文宋体" w:hint="eastAsia"/>
          <w:sz w:val="22"/>
        </w:rPr>
        <w:t>随着到期日的临近，债券价格逐渐接近其面值。</w:t>
      </w:r>
      <w:r w:rsidR="000E2586" w:rsidRPr="00D167E0">
        <w:rPr>
          <w:rFonts w:ascii="华文宋体" w:eastAsia="华文宋体" w:hAnsi="华文宋体" w:cs="Calibri"/>
          <w:sz w:val="22"/>
        </w:rPr>
        <w:t>√</w:t>
      </w:r>
    </w:p>
    <w:p w14:paraId="4D75D535" w14:textId="5EFEEFE8" w:rsidR="00844A53" w:rsidRPr="00EA4E1A" w:rsidRDefault="003F11C6" w:rsidP="00575FF0">
      <w:pPr>
        <w:pStyle w:val="aa"/>
        <w:numPr>
          <w:ilvl w:val="0"/>
          <w:numId w:val="1"/>
        </w:numPr>
        <w:ind w:firstLineChars="0"/>
        <w:rPr>
          <w:rFonts w:ascii="华文宋体" w:eastAsia="华文宋体" w:hAnsi="华文宋体" w:hint="eastAsia"/>
          <w:b/>
          <w:sz w:val="22"/>
        </w:rPr>
      </w:pPr>
      <w:bookmarkStart w:id="0" w:name="_Hlk3661406"/>
      <w:r w:rsidRPr="00EA4E1A">
        <w:rPr>
          <w:rFonts w:ascii="华文宋体" w:eastAsia="华文宋体" w:hAnsi="华文宋体" w:hint="eastAsia"/>
          <w:b/>
          <w:sz w:val="22"/>
        </w:rPr>
        <w:t>单选题（</w:t>
      </w:r>
      <w:r w:rsidR="00FE74BD" w:rsidRPr="00EA4E1A">
        <w:rPr>
          <w:rFonts w:ascii="华文宋体" w:eastAsia="华文宋体" w:hAnsi="华文宋体" w:hint="eastAsia"/>
          <w:b/>
          <w:sz w:val="22"/>
        </w:rPr>
        <w:t>每题</w:t>
      </w:r>
      <w:r w:rsidRPr="00EA4E1A">
        <w:rPr>
          <w:rFonts w:ascii="华文宋体" w:eastAsia="华文宋体" w:hAnsi="华文宋体" w:hint="eastAsia"/>
          <w:b/>
          <w:sz w:val="22"/>
        </w:rPr>
        <w:t>2分）</w:t>
      </w:r>
      <w:bookmarkEnd w:id="0"/>
    </w:p>
    <w:p w14:paraId="6D048131" w14:textId="149FA632" w:rsidR="00A30A27" w:rsidRPr="00EA4E1A" w:rsidRDefault="007C1341" w:rsidP="00575FF0">
      <w:pPr>
        <w:numPr>
          <w:ilvl w:val="0"/>
          <w:numId w:val="2"/>
        </w:numPr>
        <w:rPr>
          <w:rFonts w:ascii="华文宋体" w:eastAsia="华文宋体" w:hAnsi="华文宋体" w:hint="eastAsia"/>
          <w:sz w:val="22"/>
        </w:rPr>
      </w:pPr>
      <w:bookmarkStart w:id="1" w:name="_Hlk58359225"/>
      <w:r w:rsidRPr="00EA4E1A">
        <w:rPr>
          <w:rFonts w:ascii="华文宋体" w:eastAsia="华文宋体" w:hAnsi="华文宋体" w:hint="eastAsia"/>
          <w:sz w:val="22"/>
        </w:rPr>
        <w:t>关于</w:t>
      </w:r>
      <w:r w:rsidR="00A30A27" w:rsidRPr="00EA4E1A">
        <w:rPr>
          <w:rFonts w:ascii="华文宋体" w:eastAsia="华文宋体" w:hAnsi="华文宋体" w:hint="eastAsia"/>
          <w:sz w:val="22"/>
        </w:rPr>
        <w:t>债券</w:t>
      </w:r>
      <w:r w:rsidRPr="00EA4E1A">
        <w:rPr>
          <w:rFonts w:ascii="华文宋体" w:eastAsia="华文宋体" w:hAnsi="华文宋体" w:hint="eastAsia"/>
          <w:sz w:val="22"/>
        </w:rPr>
        <w:t xml:space="preserve">，以下说法错误的是（ </w:t>
      </w:r>
      <w:r w:rsidR="00C76979" w:rsidRPr="00EA4E1A">
        <w:rPr>
          <w:rFonts w:ascii="华文宋体" w:eastAsia="华文宋体" w:hAnsi="华文宋体" w:hint="eastAsia"/>
          <w:sz w:val="22"/>
        </w:rPr>
        <w:t>C</w:t>
      </w:r>
      <w:r w:rsidRPr="00EA4E1A">
        <w:rPr>
          <w:rFonts w:ascii="华文宋体" w:eastAsia="华文宋体" w:hAnsi="华文宋体"/>
          <w:sz w:val="22"/>
        </w:rPr>
        <w:t xml:space="preserve">   </w:t>
      </w:r>
      <w:r w:rsidRPr="00EA4E1A">
        <w:rPr>
          <w:rFonts w:ascii="华文宋体" w:eastAsia="华文宋体" w:hAnsi="华文宋体" w:hint="eastAsia"/>
          <w:sz w:val="22"/>
        </w:rPr>
        <w:t>）</w:t>
      </w:r>
    </w:p>
    <w:p w14:paraId="727139C7" w14:textId="5AD77FDB" w:rsidR="007C1341" w:rsidRPr="00EA4E1A" w:rsidRDefault="007C1341" w:rsidP="007C1341">
      <w:pPr>
        <w:pStyle w:val="aa"/>
        <w:numPr>
          <w:ilvl w:val="1"/>
          <w:numId w:val="13"/>
        </w:numPr>
        <w:ind w:firstLineChars="0"/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债券属于固定收益证券</w:t>
      </w:r>
    </w:p>
    <w:p w14:paraId="0DBF62F1" w14:textId="23AEAC79" w:rsidR="007C1341" w:rsidRPr="00EA4E1A" w:rsidRDefault="007C1341" w:rsidP="007C1341">
      <w:pPr>
        <w:pStyle w:val="aa"/>
        <w:numPr>
          <w:ilvl w:val="1"/>
          <w:numId w:val="13"/>
        </w:numPr>
        <w:ind w:firstLineChars="0"/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息票债券可视为零息债券的组合</w:t>
      </w:r>
    </w:p>
    <w:p w14:paraId="713DB2D3" w14:textId="4C8EE8E5" w:rsidR="007C1341" w:rsidRPr="00EA4E1A" w:rsidRDefault="007C1341" w:rsidP="007C1341">
      <w:pPr>
        <w:pStyle w:val="aa"/>
        <w:numPr>
          <w:ilvl w:val="1"/>
          <w:numId w:val="13"/>
        </w:numPr>
        <w:ind w:firstLineChars="0"/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零息债券没有利息因而也没有投资收益</w:t>
      </w:r>
    </w:p>
    <w:p w14:paraId="61ABAA99" w14:textId="7E2C69F6" w:rsidR="007C1341" w:rsidRPr="00EA4E1A" w:rsidRDefault="007C1341" w:rsidP="007C1341">
      <w:pPr>
        <w:pStyle w:val="aa"/>
        <w:numPr>
          <w:ilvl w:val="1"/>
          <w:numId w:val="13"/>
        </w:numPr>
        <w:ind w:firstLineChars="0"/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lastRenderedPageBreak/>
        <w:t>息票债券价值可以通过零息债券的市场价格进行估算</w:t>
      </w:r>
    </w:p>
    <w:bookmarkEnd w:id="1"/>
    <w:p w14:paraId="39C6D270" w14:textId="7D299744" w:rsidR="00C76979" w:rsidRPr="00EA4E1A" w:rsidRDefault="007C1341" w:rsidP="00BB05E2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</w:t>
      </w:r>
      <w:bookmarkStart w:id="2" w:name="_Hlk58359664"/>
      <w:bookmarkStart w:id="3" w:name="_Hlk58360423"/>
      <w:r w:rsidR="00BB05E2" w:rsidRPr="00EA4E1A">
        <w:rPr>
          <w:rFonts w:ascii="华文宋体" w:eastAsia="华文宋体" w:hAnsi="华文宋体"/>
          <w:sz w:val="22"/>
        </w:rPr>
        <w:t>2.</w:t>
      </w:r>
      <w:r w:rsidR="00C76979" w:rsidRPr="00EA4E1A">
        <w:rPr>
          <w:rFonts w:ascii="华文宋体" w:eastAsia="华文宋体" w:hAnsi="华文宋体" w:hint="eastAsia"/>
          <w:sz w:val="22"/>
        </w:rPr>
        <w:t xml:space="preserve">关于债券，以下说法错误的是（ </w:t>
      </w:r>
      <w:r w:rsidR="009B4FAE" w:rsidRPr="00EA4E1A">
        <w:rPr>
          <w:rFonts w:ascii="华文宋体" w:eastAsia="华文宋体" w:hAnsi="华文宋体" w:hint="eastAsia"/>
          <w:sz w:val="22"/>
        </w:rPr>
        <w:t>D</w:t>
      </w:r>
      <w:r w:rsidR="00C76979" w:rsidRPr="00EA4E1A">
        <w:rPr>
          <w:rFonts w:ascii="华文宋体" w:eastAsia="华文宋体" w:hAnsi="华文宋体"/>
          <w:sz w:val="22"/>
        </w:rPr>
        <w:t xml:space="preserve">   </w:t>
      </w:r>
      <w:r w:rsidR="00C76979" w:rsidRPr="00EA4E1A">
        <w:rPr>
          <w:rFonts w:ascii="华文宋体" w:eastAsia="华文宋体" w:hAnsi="华文宋体" w:hint="eastAsia"/>
          <w:sz w:val="22"/>
        </w:rPr>
        <w:t>）</w:t>
      </w:r>
    </w:p>
    <w:p w14:paraId="1B83EF9A" w14:textId="00720292" w:rsidR="00C76979" w:rsidRPr="00EA4E1A" w:rsidRDefault="00C76979" w:rsidP="00C76979">
      <w:pPr>
        <w:pStyle w:val="aa"/>
        <w:numPr>
          <w:ilvl w:val="0"/>
          <w:numId w:val="15"/>
        </w:numPr>
        <w:ind w:firstLineChars="0"/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债券</w:t>
      </w:r>
      <w:r w:rsidR="009B4FAE" w:rsidRPr="00EA4E1A">
        <w:rPr>
          <w:rFonts w:ascii="华文宋体" w:eastAsia="华文宋体" w:hAnsi="华文宋体" w:hint="eastAsia"/>
          <w:sz w:val="22"/>
        </w:rPr>
        <w:t>投资者体现为发行者的债权人</w:t>
      </w:r>
    </w:p>
    <w:p w14:paraId="2F8BA36A" w14:textId="1228289B" w:rsidR="00C76979" w:rsidRPr="00EA4E1A" w:rsidRDefault="00C76979" w:rsidP="00C76979">
      <w:pPr>
        <w:pStyle w:val="aa"/>
        <w:numPr>
          <w:ilvl w:val="0"/>
          <w:numId w:val="15"/>
        </w:numPr>
        <w:ind w:firstLineChars="0"/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债券</w:t>
      </w:r>
      <w:r w:rsidR="009B4FAE" w:rsidRPr="00EA4E1A">
        <w:rPr>
          <w:rFonts w:ascii="华文宋体" w:eastAsia="华文宋体" w:hAnsi="华文宋体" w:hint="eastAsia"/>
          <w:sz w:val="22"/>
        </w:rPr>
        <w:t>投资者收益主要体现为债券利息和期末本金</w:t>
      </w:r>
    </w:p>
    <w:p w14:paraId="29AA818D" w14:textId="307A5E18" w:rsidR="009B4FAE" w:rsidRPr="00EA4E1A" w:rsidRDefault="009B4FAE" w:rsidP="00C76979">
      <w:pPr>
        <w:pStyle w:val="aa"/>
        <w:numPr>
          <w:ilvl w:val="0"/>
          <w:numId w:val="15"/>
        </w:numPr>
        <w:ind w:firstLineChars="0"/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债券一般具有明确的偿还期限</w:t>
      </w:r>
    </w:p>
    <w:p w14:paraId="61789675" w14:textId="30D95A6E" w:rsidR="009B4FAE" w:rsidRPr="00EA4E1A" w:rsidRDefault="009B4FAE" w:rsidP="00C76979">
      <w:pPr>
        <w:pStyle w:val="aa"/>
        <w:numPr>
          <w:ilvl w:val="0"/>
          <w:numId w:val="15"/>
        </w:numPr>
        <w:ind w:firstLineChars="0"/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债券投资没有任何风险</w:t>
      </w:r>
      <w:bookmarkEnd w:id="2"/>
    </w:p>
    <w:p w14:paraId="1FF2C664" w14:textId="240B73FF" w:rsidR="009B4FAE" w:rsidRPr="00EA4E1A" w:rsidRDefault="00857CA6" w:rsidP="00857CA6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3</w:t>
      </w:r>
      <w:r w:rsidRPr="00EA4E1A">
        <w:rPr>
          <w:rFonts w:ascii="华文宋体" w:eastAsia="华文宋体" w:hAnsi="华文宋体"/>
          <w:sz w:val="22"/>
        </w:rPr>
        <w:t xml:space="preserve">. </w:t>
      </w:r>
      <w:bookmarkStart w:id="4" w:name="_Hlk58360344"/>
      <w:r w:rsidRPr="00EA4E1A">
        <w:rPr>
          <w:rFonts w:ascii="华文宋体" w:eastAsia="华文宋体" w:hAnsi="华文宋体" w:hint="eastAsia"/>
          <w:sz w:val="22"/>
        </w:rPr>
        <w:t>债券之所以具有价值，是因为（</w:t>
      </w:r>
      <w:r w:rsidR="00BB05E2" w:rsidRPr="00EA4E1A">
        <w:rPr>
          <w:rFonts w:ascii="华文宋体" w:eastAsia="华文宋体" w:hAnsi="华文宋体" w:hint="eastAsia"/>
          <w:sz w:val="22"/>
        </w:rPr>
        <w:t>A</w:t>
      </w:r>
      <w:r w:rsidRPr="00EA4E1A">
        <w:rPr>
          <w:rFonts w:ascii="华文宋体" w:eastAsia="华文宋体" w:hAnsi="华文宋体" w:hint="eastAsia"/>
          <w:sz w:val="22"/>
        </w:rPr>
        <w:t xml:space="preserve"> </w:t>
      </w:r>
      <w:r w:rsidRPr="00EA4E1A">
        <w:rPr>
          <w:rFonts w:ascii="华文宋体" w:eastAsia="华文宋体" w:hAnsi="华文宋体"/>
          <w:sz w:val="22"/>
        </w:rPr>
        <w:t xml:space="preserve">  </w:t>
      </w:r>
      <w:r w:rsidRPr="00EA4E1A">
        <w:rPr>
          <w:rFonts w:ascii="华文宋体" w:eastAsia="华文宋体" w:hAnsi="华文宋体" w:hint="eastAsia"/>
          <w:sz w:val="22"/>
        </w:rPr>
        <w:t>）</w:t>
      </w:r>
    </w:p>
    <w:p w14:paraId="4CA7A964" w14:textId="271EFA99" w:rsidR="00857CA6" w:rsidRPr="00EA4E1A" w:rsidRDefault="00857CA6" w:rsidP="00BB05E2">
      <w:pPr>
        <w:pStyle w:val="aa"/>
        <w:numPr>
          <w:ilvl w:val="0"/>
          <w:numId w:val="18"/>
        </w:numPr>
        <w:ind w:firstLineChars="0"/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债券投资者在未来可以凭债券凭证获得利息或本金</w:t>
      </w:r>
    </w:p>
    <w:p w14:paraId="7A535A3F" w14:textId="54A36EB8" w:rsidR="00857CA6" w:rsidRPr="00EA4E1A" w:rsidRDefault="00857CA6" w:rsidP="00BB05E2">
      <w:pPr>
        <w:pStyle w:val="aa"/>
        <w:numPr>
          <w:ilvl w:val="0"/>
          <w:numId w:val="18"/>
        </w:numPr>
        <w:ind w:firstLineChars="0"/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债券投资者在未来可以凭债券凭证获得红利或本金</w:t>
      </w:r>
    </w:p>
    <w:p w14:paraId="05287A55" w14:textId="7AFF0262" w:rsidR="00857CA6" w:rsidRPr="00EA4E1A" w:rsidRDefault="00857CA6" w:rsidP="00BB05E2">
      <w:pPr>
        <w:pStyle w:val="aa"/>
        <w:numPr>
          <w:ilvl w:val="0"/>
          <w:numId w:val="18"/>
        </w:numPr>
        <w:ind w:firstLineChars="0"/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债券</w:t>
      </w:r>
      <w:r w:rsidR="00BB05E2" w:rsidRPr="00EA4E1A">
        <w:rPr>
          <w:rFonts w:ascii="华文宋体" w:eastAsia="华文宋体" w:hAnsi="华文宋体" w:hint="eastAsia"/>
          <w:sz w:val="22"/>
        </w:rPr>
        <w:t>不会</w:t>
      </w:r>
      <w:r w:rsidRPr="00EA4E1A">
        <w:rPr>
          <w:rFonts w:ascii="华文宋体" w:eastAsia="华文宋体" w:hAnsi="华文宋体" w:hint="eastAsia"/>
          <w:sz w:val="22"/>
        </w:rPr>
        <w:t>违约</w:t>
      </w:r>
    </w:p>
    <w:p w14:paraId="1AFA7B92" w14:textId="77AEBA28" w:rsidR="00857CA6" w:rsidRPr="00EA4E1A" w:rsidRDefault="00857CA6" w:rsidP="00BB05E2">
      <w:pPr>
        <w:pStyle w:val="aa"/>
        <w:numPr>
          <w:ilvl w:val="0"/>
          <w:numId w:val="18"/>
        </w:numPr>
        <w:ind w:firstLineChars="0"/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债券可以在二级市场可以转让</w:t>
      </w:r>
    </w:p>
    <w:bookmarkEnd w:id="3"/>
    <w:bookmarkEnd w:id="4"/>
    <w:p w14:paraId="4D75D536" w14:textId="6BCFF040" w:rsidR="00844A53" w:rsidRPr="00EA4E1A" w:rsidRDefault="00BB05E2" w:rsidP="00BB05E2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4</w:t>
      </w:r>
      <w:r w:rsidRPr="00EA4E1A">
        <w:rPr>
          <w:rFonts w:ascii="华文宋体" w:eastAsia="华文宋体" w:hAnsi="华文宋体"/>
          <w:sz w:val="22"/>
        </w:rPr>
        <w:t xml:space="preserve">. </w:t>
      </w:r>
      <w:r w:rsidR="008262DE" w:rsidRPr="00EA4E1A">
        <w:rPr>
          <w:rFonts w:ascii="华文宋体" w:eastAsia="华文宋体" w:hAnsi="华文宋体" w:hint="eastAsia"/>
          <w:sz w:val="22"/>
        </w:rPr>
        <w:t>市场利率升高会导致债券价格</w:t>
      </w:r>
      <w:r w:rsidR="003F11C6" w:rsidRPr="00EA4E1A">
        <w:rPr>
          <w:rFonts w:ascii="华文宋体" w:eastAsia="华文宋体" w:hAnsi="华文宋体" w:hint="eastAsia"/>
          <w:sz w:val="22"/>
        </w:rPr>
        <w:t>（ </w:t>
      </w:r>
      <w:r w:rsidR="000E0EC1" w:rsidRPr="00EA4E1A">
        <w:rPr>
          <w:rFonts w:ascii="华文宋体" w:eastAsia="华文宋体" w:hAnsi="华文宋体" w:hint="eastAsia"/>
          <w:sz w:val="22"/>
        </w:rPr>
        <w:t>B</w:t>
      </w:r>
      <w:r w:rsidR="003F11C6" w:rsidRPr="00EA4E1A">
        <w:rPr>
          <w:rFonts w:ascii="华文宋体" w:eastAsia="华文宋体" w:hAnsi="华文宋体" w:hint="eastAsia"/>
          <w:sz w:val="22"/>
        </w:rPr>
        <w:t> ）</w:t>
      </w:r>
    </w:p>
    <w:p w14:paraId="4D75D537" w14:textId="30E56DCA" w:rsidR="00844A53" w:rsidRPr="00EA4E1A" w:rsidRDefault="003F11C6" w:rsidP="001376CC">
      <w:pPr>
        <w:ind w:firstLineChars="100" w:firstLine="220"/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A.</w:t>
      </w:r>
      <w:r w:rsidR="008262DE" w:rsidRPr="00EA4E1A">
        <w:rPr>
          <w:rFonts w:ascii="华文宋体" w:eastAsia="华文宋体" w:hAnsi="华文宋体" w:hint="eastAsia"/>
          <w:sz w:val="22"/>
        </w:rPr>
        <w:t>上升</w:t>
      </w:r>
      <w:r w:rsidRPr="00EA4E1A">
        <w:rPr>
          <w:rFonts w:ascii="华文宋体" w:eastAsia="华文宋体" w:hAnsi="华文宋体" w:hint="eastAsia"/>
          <w:sz w:val="22"/>
        </w:rPr>
        <w:t>  B.</w:t>
      </w:r>
      <w:r w:rsidR="008262DE" w:rsidRPr="00EA4E1A">
        <w:rPr>
          <w:rFonts w:ascii="华文宋体" w:eastAsia="华文宋体" w:hAnsi="华文宋体" w:hint="eastAsia"/>
          <w:sz w:val="22"/>
        </w:rPr>
        <w:t>下降</w:t>
      </w:r>
      <w:r w:rsidRPr="00EA4E1A">
        <w:rPr>
          <w:rFonts w:ascii="华文宋体" w:eastAsia="华文宋体" w:hAnsi="华文宋体" w:hint="eastAsia"/>
          <w:sz w:val="22"/>
        </w:rPr>
        <w:t>   C.</w:t>
      </w:r>
      <w:r w:rsidR="008262DE" w:rsidRPr="00EA4E1A">
        <w:rPr>
          <w:rFonts w:ascii="华文宋体" w:eastAsia="华文宋体" w:hAnsi="华文宋体" w:hint="eastAsia"/>
          <w:sz w:val="22"/>
        </w:rPr>
        <w:t>不变</w:t>
      </w:r>
      <w:r w:rsidRPr="00EA4E1A">
        <w:rPr>
          <w:rFonts w:ascii="华文宋体" w:eastAsia="华文宋体" w:hAnsi="华文宋体" w:hint="eastAsia"/>
          <w:sz w:val="22"/>
        </w:rPr>
        <w:t>  D.</w:t>
      </w:r>
      <w:r w:rsidR="008262DE" w:rsidRPr="00EA4E1A">
        <w:rPr>
          <w:rFonts w:ascii="华文宋体" w:eastAsia="华文宋体" w:hAnsi="华文宋体" w:hint="eastAsia"/>
          <w:sz w:val="22"/>
        </w:rPr>
        <w:t>无从判断</w:t>
      </w:r>
    </w:p>
    <w:p w14:paraId="6CB1BAB1" w14:textId="03006622" w:rsidR="008262DE" w:rsidRPr="00EA4E1A" w:rsidRDefault="00BB05E2" w:rsidP="00BB05E2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5</w:t>
      </w:r>
      <w:r w:rsidRPr="00EA4E1A">
        <w:rPr>
          <w:rFonts w:ascii="华文宋体" w:eastAsia="华文宋体" w:hAnsi="华文宋体"/>
          <w:sz w:val="22"/>
        </w:rPr>
        <w:t>.</w:t>
      </w:r>
      <w:r w:rsidR="008262DE" w:rsidRPr="00EA4E1A">
        <w:rPr>
          <w:rFonts w:ascii="华文宋体" w:eastAsia="华文宋体" w:hAnsi="华文宋体" w:hint="eastAsia"/>
          <w:sz w:val="22"/>
        </w:rPr>
        <w:t xml:space="preserve">当债券贴现率小于票面利率时，债券价格（ </w:t>
      </w:r>
      <w:r w:rsidR="004A175E" w:rsidRPr="00EA4E1A">
        <w:rPr>
          <w:rFonts w:ascii="华文宋体" w:eastAsia="华文宋体" w:hAnsi="华文宋体"/>
          <w:sz w:val="22"/>
        </w:rPr>
        <w:t>A</w:t>
      </w:r>
      <w:r w:rsidR="008262DE" w:rsidRPr="00EA4E1A">
        <w:rPr>
          <w:rFonts w:ascii="华文宋体" w:eastAsia="华文宋体" w:hAnsi="华文宋体" w:hint="eastAsia"/>
          <w:sz w:val="22"/>
        </w:rPr>
        <w:t xml:space="preserve"> ）</w:t>
      </w:r>
    </w:p>
    <w:p w14:paraId="7954101C" w14:textId="5A4038DF" w:rsidR="008262DE" w:rsidRPr="00EA4E1A" w:rsidRDefault="008262DE" w:rsidP="008262DE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  A、大于面值     B、小于面值    C、等于面值    D、无从判断</w:t>
      </w:r>
    </w:p>
    <w:p w14:paraId="03037B7E" w14:textId="55664B8F" w:rsidR="008262DE" w:rsidRPr="00EA4E1A" w:rsidRDefault="00BB05E2" w:rsidP="00BB05E2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6</w:t>
      </w:r>
      <w:r w:rsidRPr="00EA4E1A">
        <w:rPr>
          <w:rFonts w:ascii="华文宋体" w:eastAsia="华文宋体" w:hAnsi="华文宋体"/>
          <w:sz w:val="22"/>
        </w:rPr>
        <w:t>.</w:t>
      </w:r>
      <w:r w:rsidR="008262DE" w:rsidRPr="00EA4E1A">
        <w:rPr>
          <w:rFonts w:ascii="华文宋体" w:eastAsia="华文宋体" w:hAnsi="华文宋体" w:hint="eastAsia"/>
          <w:sz w:val="22"/>
        </w:rPr>
        <w:t xml:space="preserve">当债券贴现率大于票面利率时，债券价格（ </w:t>
      </w:r>
      <w:r w:rsidR="004A175E" w:rsidRPr="00EA4E1A">
        <w:rPr>
          <w:rFonts w:ascii="华文宋体" w:eastAsia="华文宋体" w:hAnsi="华文宋体"/>
          <w:sz w:val="22"/>
        </w:rPr>
        <w:t>B</w:t>
      </w:r>
      <w:r w:rsidR="008262DE" w:rsidRPr="00EA4E1A">
        <w:rPr>
          <w:rFonts w:ascii="华文宋体" w:eastAsia="华文宋体" w:hAnsi="华文宋体" w:hint="eastAsia"/>
          <w:sz w:val="22"/>
        </w:rPr>
        <w:t xml:space="preserve"> ）</w:t>
      </w:r>
    </w:p>
    <w:p w14:paraId="28FAED19" w14:textId="1769238A" w:rsidR="008262DE" w:rsidRPr="00EA4E1A" w:rsidRDefault="008262DE" w:rsidP="008262DE">
      <w:pPr>
        <w:ind w:firstLineChars="200" w:firstLine="440"/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A、大于面值     B、小于面值    C、等于面值    D、无从判断</w:t>
      </w:r>
    </w:p>
    <w:p w14:paraId="4642D362" w14:textId="2A365BF4" w:rsidR="008262DE" w:rsidRPr="00EA4E1A" w:rsidRDefault="00BB05E2" w:rsidP="00BB05E2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7</w:t>
      </w:r>
      <w:r w:rsidRPr="00EA4E1A">
        <w:rPr>
          <w:rFonts w:ascii="华文宋体" w:eastAsia="华文宋体" w:hAnsi="华文宋体"/>
          <w:sz w:val="22"/>
        </w:rPr>
        <w:t>.</w:t>
      </w:r>
      <w:r w:rsidR="008262DE" w:rsidRPr="00EA4E1A">
        <w:rPr>
          <w:rFonts w:ascii="华文宋体" w:eastAsia="华文宋体" w:hAnsi="华文宋体" w:hint="eastAsia"/>
          <w:sz w:val="22"/>
        </w:rPr>
        <w:t xml:space="preserve">当债券贴现率等于票面利率时，债券价格（ </w:t>
      </w:r>
      <w:r w:rsidR="004A175E" w:rsidRPr="00EA4E1A">
        <w:rPr>
          <w:rFonts w:ascii="华文宋体" w:eastAsia="华文宋体" w:hAnsi="华文宋体"/>
          <w:sz w:val="22"/>
        </w:rPr>
        <w:t>C</w:t>
      </w:r>
      <w:r w:rsidR="008262DE" w:rsidRPr="00EA4E1A">
        <w:rPr>
          <w:rFonts w:ascii="华文宋体" w:eastAsia="华文宋体" w:hAnsi="华文宋体" w:hint="eastAsia"/>
          <w:sz w:val="22"/>
        </w:rPr>
        <w:t xml:space="preserve"> ）</w:t>
      </w:r>
    </w:p>
    <w:p w14:paraId="2CC2BFBF" w14:textId="0CB43E02" w:rsidR="008262DE" w:rsidRPr="00EA4E1A" w:rsidRDefault="008262DE" w:rsidP="008262DE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  A、大于面值     B、小于面值    C、等于面值    D、无从判断</w:t>
      </w:r>
    </w:p>
    <w:p w14:paraId="4F6CE48B" w14:textId="196FA0BD" w:rsidR="00220A25" w:rsidRPr="00EA4E1A" w:rsidRDefault="00BB05E2" w:rsidP="00BB05E2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/>
          <w:sz w:val="22"/>
        </w:rPr>
        <w:t>8.</w:t>
      </w:r>
      <w:r w:rsidR="00220A25" w:rsidRPr="00EA4E1A">
        <w:rPr>
          <w:rFonts w:ascii="华文宋体" w:eastAsia="华文宋体" w:hAnsi="华文宋体" w:hint="eastAsia"/>
          <w:sz w:val="22"/>
        </w:rPr>
        <w:t xml:space="preserve">对于溢价债券来说，到期收益率、现行收益率、票面利率之间的关系是（ </w:t>
      </w:r>
      <w:r w:rsidR="004A175E" w:rsidRPr="00EA4E1A">
        <w:rPr>
          <w:rFonts w:ascii="华文宋体" w:eastAsia="华文宋体" w:hAnsi="华文宋体"/>
          <w:sz w:val="22"/>
        </w:rPr>
        <w:t>A</w:t>
      </w:r>
      <w:r w:rsidR="00220A25" w:rsidRPr="00EA4E1A">
        <w:rPr>
          <w:rFonts w:ascii="华文宋体" w:eastAsia="华文宋体" w:hAnsi="华文宋体" w:hint="eastAsia"/>
          <w:sz w:val="22"/>
        </w:rPr>
        <w:t xml:space="preserve"> ）。</w:t>
      </w:r>
    </w:p>
    <w:p w14:paraId="549DBC29" w14:textId="65E8750E" w:rsidR="00220A25" w:rsidRPr="00EA4E1A" w:rsidRDefault="00220A25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  A、到期收益率&lt;现行收益率&lt;票面利率</w:t>
      </w:r>
    </w:p>
    <w:p w14:paraId="21DF8B4E" w14:textId="0DFD0A34" w:rsidR="00220A25" w:rsidRPr="00EA4E1A" w:rsidRDefault="00220A25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  B、到期收益率=现行收益率=票面利率</w:t>
      </w:r>
    </w:p>
    <w:p w14:paraId="3F7D35F2" w14:textId="2ED79E6C" w:rsidR="00220A25" w:rsidRPr="00EA4E1A" w:rsidRDefault="00220A25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lastRenderedPageBreak/>
        <w:t xml:space="preserve">   C、到期收益率&gt;现行收益率&gt;票面利率</w:t>
      </w:r>
    </w:p>
    <w:p w14:paraId="1D07339E" w14:textId="77777777" w:rsidR="00220A25" w:rsidRPr="00EA4E1A" w:rsidRDefault="00220A25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  D、无从判断</w:t>
      </w:r>
    </w:p>
    <w:p w14:paraId="6AABCE72" w14:textId="277917F7" w:rsidR="00220A25" w:rsidRPr="00EA4E1A" w:rsidRDefault="00BB05E2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/>
          <w:sz w:val="22"/>
        </w:rPr>
        <w:t>9.</w:t>
      </w:r>
      <w:r w:rsidR="00220A25" w:rsidRPr="00EA4E1A">
        <w:rPr>
          <w:rFonts w:ascii="华文宋体" w:eastAsia="华文宋体" w:hAnsi="华文宋体" w:hint="eastAsia"/>
          <w:sz w:val="22"/>
        </w:rPr>
        <w:t xml:space="preserve">对于折价债券来说，到期收益率、现行收益率、票面利率之间的关系是（ </w:t>
      </w:r>
      <w:r w:rsidR="00021DA8" w:rsidRPr="00EA4E1A">
        <w:rPr>
          <w:rFonts w:ascii="华文宋体" w:eastAsia="华文宋体" w:hAnsi="华文宋体"/>
          <w:sz w:val="22"/>
        </w:rPr>
        <w:t>C</w:t>
      </w:r>
      <w:r w:rsidR="00220A25" w:rsidRPr="00EA4E1A">
        <w:rPr>
          <w:rFonts w:ascii="华文宋体" w:eastAsia="华文宋体" w:hAnsi="华文宋体" w:hint="eastAsia"/>
          <w:sz w:val="22"/>
        </w:rPr>
        <w:t xml:space="preserve"> ）。</w:t>
      </w:r>
    </w:p>
    <w:p w14:paraId="5C1BD01E" w14:textId="77777777" w:rsidR="00220A25" w:rsidRPr="00EA4E1A" w:rsidRDefault="00220A25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  A、到期收益率&lt;现行收益率&lt;票面利率</w:t>
      </w:r>
    </w:p>
    <w:p w14:paraId="320BED89" w14:textId="77777777" w:rsidR="00220A25" w:rsidRPr="00EA4E1A" w:rsidRDefault="00220A25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  B、到期收益率=现行收益率=票面利率</w:t>
      </w:r>
    </w:p>
    <w:p w14:paraId="0EA4640F" w14:textId="77777777" w:rsidR="00220A25" w:rsidRPr="00EA4E1A" w:rsidRDefault="00220A25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  C、到期收益率&gt;现行收益率&gt;票面利率</w:t>
      </w:r>
    </w:p>
    <w:p w14:paraId="539F4B45" w14:textId="77777777" w:rsidR="00220A25" w:rsidRPr="00EA4E1A" w:rsidRDefault="00220A25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  D、无从判断</w:t>
      </w:r>
    </w:p>
    <w:p w14:paraId="3C51C702" w14:textId="3ACD3624" w:rsidR="00220A25" w:rsidRPr="00EA4E1A" w:rsidRDefault="00BB05E2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/>
          <w:sz w:val="22"/>
        </w:rPr>
        <w:t>10</w:t>
      </w:r>
      <w:r w:rsidR="00220A25" w:rsidRPr="00EA4E1A">
        <w:rPr>
          <w:rFonts w:ascii="华文宋体" w:eastAsia="华文宋体" w:hAnsi="华文宋体" w:hint="eastAsia"/>
          <w:sz w:val="22"/>
        </w:rPr>
        <w:t xml:space="preserve">、对于平价债券来说，到期收益率、现行收益率、票面利率之间的关系是（ </w:t>
      </w:r>
      <w:r w:rsidR="00021DA8" w:rsidRPr="00EA4E1A">
        <w:rPr>
          <w:rFonts w:ascii="华文宋体" w:eastAsia="华文宋体" w:hAnsi="华文宋体"/>
          <w:sz w:val="22"/>
        </w:rPr>
        <w:t>B</w:t>
      </w:r>
      <w:r w:rsidR="00220A25" w:rsidRPr="00EA4E1A">
        <w:rPr>
          <w:rFonts w:ascii="华文宋体" w:eastAsia="华文宋体" w:hAnsi="华文宋体" w:hint="eastAsia"/>
          <w:sz w:val="22"/>
        </w:rPr>
        <w:t xml:space="preserve"> ）。</w:t>
      </w:r>
    </w:p>
    <w:p w14:paraId="284C613C" w14:textId="77777777" w:rsidR="00220A25" w:rsidRPr="00EA4E1A" w:rsidRDefault="00220A25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  A、到期收益率&lt;现行收益率&lt;票面利率</w:t>
      </w:r>
    </w:p>
    <w:p w14:paraId="153AF58B" w14:textId="77777777" w:rsidR="00220A25" w:rsidRPr="00EA4E1A" w:rsidRDefault="00220A25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  B、到期收益率=现行收益率=票面利率</w:t>
      </w:r>
    </w:p>
    <w:p w14:paraId="11EA988F" w14:textId="77777777" w:rsidR="00220A25" w:rsidRPr="00EA4E1A" w:rsidRDefault="00220A25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  C、到期收益率&gt;现行收益率&gt;票面利率</w:t>
      </w:r>
    </w:p>
    <w:p w14:paraId="6FEB6F3A" w14:textId="59E343E2" w:rsidR="00220A25" w:rsidRPr="00EA4E1A" w:rsidRDefault="00220A25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  D、无从判断</w:t>
      </w:r>
    </w:p>
    <w:p w14:paraId="7EB00FB0" w14:textId="64B6F9DE" w:rsidR="009D515D" w:rsidRPr="00EA4E1A" w:rsidRDefault="009D515D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1</w:t>
      </w:r>
      <w:r w:rsidRPr="00EA4E1A">
        <w:rPr>
          <w:rFonts w:ascii="华文宋体" w:eastAsia="华文宋体" w:hAnsi="华文宋体"/>
          <w:sz w:val="22"/>
        </w:rPr>
        <w:t>1</w:t>
      </w:r>
      <w:r w:rsidRPr="00EA4E1A">
        <w:rPr>
          <w:rFonts w:ascii="华文宋体" w:eastAsia="华文宋体" w:hAnsi="华文宋体" w:hint="eastAsia"/>
          <w:sz w:val="22"/>
        </w:rPr>
        <w:t>、在风险等级相同情况下，应选择（ C</w:t>
      </w:r>
      <w:r w:rsidRPr="00EA4E1A">
        <w:rPr>
          <w:rFonts w:ascii="华文宋体" w:eastAsia="华文宋体" w:hAnsi="华文宋体"/>
          <w:sz w:val="22"/>
        </w:rPr>
        <w:t xml:space="preserve">   </w:t>
      </w:r>
      <w:r w:rsidRPr="00EA4E1A">
        <w:rPr>
          <w:rFonts w:ascii="华文宋体" w:eastAsia="华文宋体" w:hAnsi="华文宋体" w:hint="eastAsia"/>
          <w:sz w:val="22"/>
        </w:rPr>
        <w:t>）大</w:t>
      </w:r>
      <w:r w:rsidR="00451406">
        <w:rPr>
          <w:rFonts w:ascii="华文宋体" w:eastAsia="华文宋体" w:hAnsi="华文宋体" w:hint="eastAsia"/>
          <w:sz w:val="22"/>
        </w:rPr>
        <w:t>的</w:t>
      </w:r>
      <w:r w:rsidRPr="00EA4E1A">
        <w:rPr>
          <w:rFonts w:ascii="华文宋体" w:eastAsia="华文宋体" w:hAnsi="华文宋体" w:hint="eastAsia"/>
          <w:sz w:val="22"/>
        </w:rPr>
        <w:t>债券。</w:t>
      </w:r>
    </w:p>
    <w:p w14:paraId="0CB7F7B9" w14:textId="7939B59E" w:rsidR="009D515D" w:rsidRPr="00EA4E1A" w:rsidRDefault="009D515D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</w:t>
      </w:r>
      <w:r w:rsidRPr="00EA4E1A">
        <w:rPr>
          <w:rFonts w:ascii="华文宋体" w:eastAsia="华文宋体" w:hAnsi="华文宋体"/>
          <w:sz w:val="22"/>
        </w:rPr>
        <w:t xml:space="preserve">  </w:t>
      </w:r>
      <w:r w:rsidRPr="00EA4E1A">
        <w:rPr>
          <w:rFonts w:ascii="华文宋体" w:eastAsia="华文宋体" w:hAnsi="华文宋体" w:hint="eastAsia"/>
          <w:sz w:val="22"/>
        </w:rPr>
        <w:t xml:space="preserve">A、票面利率 </w:t>
      </w:r>
      <w:r w:rsidRPr="00EA4E1A">
        <w:rPr>
          <w:rFonts w:ascii="华文宋体" w:eastAsia="华文宋体" w:hAnsi="华文宋体"/>
          <w:sz w:val="22"/>
        </w:rPr>
        <w:t xml:space="preserve"> </w:t>
      </w:r>
      <w:r w:rsidRPr="00EA4E1A">
        <w:rPr>
          <w:rFonts w:ascii="华文宋体" w:eastAsia="华文宋体" w:hAnsi="华文宋体" w:hint="eastAsia"/>
          <w:sz w:val="22"/>
        </w:rPr>
        <w:t xml:space="preserve">B、当期收益率 </w:t>
      </w:r>
      <w:r w:rsidRPr="00EA4E1A">
        <w:rPr>
          <w:rFonts w:ascii="华文宋体" w:eastAsia="华文宋体" w:hAnsi="华文宋体"/>
          <w:sz w:val="22"/>
        </w:rPr>
        <w:t xml:space="preserve"> </w:t>
      </w:r>
      <w:r w:rsidRPr="00EA4E1A">
        <w:rPr>
          <w:rFonts w:ascii="华文宋体" w:eastAsia="华文宋体" w:hAnsi="华文宋体" w:hint="eastAsia"/>
          <w:sz w:val="22"/>
        </w:rPr>
        <w:t xml:space="preserve">C、到期收益率 </w:t>
      </w:r>
      <w:r w:rsidRPr="00EA4E1A">
        <w:rPr>
          <w:rFonts w:ascii="华文宋体" w:eastAsia="华文宋体" w:hAnsi="华文宋体"/>
          <w:sz w:val="22"/>
        </w:rPr>
        <w:t xml:space="preserve"> </w:t>
      </w:r>
      <w:r w:rsidRPr="00EA4E1A">
        <w:rPr>
          <w:rFonts w:ascii="华文宋体" w:eastAsia="华文宋体" w:hAnsi="华文宋体" w:hint="eastAsia"/>
          <w:sz w:val="22"/>
        </w:rPr>
        <w:t>D、以上答案都不对</w:t>
      </w:r>
    </w:p>
    <w:p w14:paraId="6CC664AE" w14:textId="3B5FEF5A" w:rsidR="00220A25" w:rsidRPr="00EA4E1A" w:rsidRDefault="00BB05E2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/>
          <w:sz w:val="22"/>
        </w:rPr>
        <w:t>1</w:t>
      </w:r>
      <w:r w:rsidR="009D515D" w:rsidRPr="00EA4E1A">
        <w:rPr>
          <w:rFonts w:ascii="华文宋体" w:eastAsia="华文宋体" w:hAnsi="华文宋体"/>
          <w:sz w:val="22"/>
        </w:rPr>
        <w:t>2</w:t>
      </w:r>
      <w:r w:rsidR="00220A25" w:rsidRPr="00EA4E1A">
        <w:rPr>
          <w:rFonts w:ascii="华文宋体" w:eastAsia="华文宋体" w:hAnsi="华文宋体" w:hint="eastAsia"/>
          <w:sz w:val="22"/>
        </w:rPr>
        <w:t xml:space="preserve">、债券期限越长，其利率风险越（ </w:t>
      </w:r>
      <w:r w:rsidR="00D5515A" w:rsidRPr="00EA4E1A">
        <w:rPr>
          <w:rFonts w:ascii="华文宋体" w:eastAsia="华文宋体" w:hAnsi="华文宋体"/>
          <w:sz w:val="22"/>
        </w:rPr>
        <w:t>A</w:t>
      </w:r>
      <w:r w:rsidR="00220A25" w:rsidRPr="00EA4E1A">
        <w:rPr>
          <w:rFonts w:ascii="华文宋体" w:eastAsia="华文宋体" w:hAnsi="华文宋体" w:hint="eastAsia"/>
          <w:sz w:val="22"/>
        </w:rPr>
        <w:t xml:space="preserve"> ）。</w:t>
      </w:r>
    </w:p>
    <w:p w14:paraId="62ED35DB" w14:textId="4CA3DD56" w:rsidR="00220A25" w:rsidRPr="00EA4E1A" w:rsidRDefault="00220A25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 A、大    B、小    C、不受影响   D、无从判断</w:t>
      </w:r>
    </w:p>
    <w:p w14:paraId="12114D6B" w14:textId="1C597FAE" w:rsidR="00220A25" w:rsidRPr="00EA4E1A" w:rsidRDefault="00220A25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1</w:t>
      </w:r>
      <w:r w:rsidR="009D515D" w:rsidRPr="00EA4E1A">
        <w:rPr>
          <w:rFonts w:ascii="华文宋体" w:eastAsia="华文宋体" w:hAnsi="华文宋体"/>
          <w:sz w:val="22"/>
        </w:rPr>
        <w:t>3</w:t>
      </w:r>
      <w:r w:rsidRPr="00EA4E1A">
        <w:rPr>
          <w:rFonts w:ascii="华文宋体" w:eastAsia="华文宋体" w:hAnsi="华文宋体" w:hint="eastAsia"/>
          <w:sz w:val="22"/>
        </w:rPr>
        <w:t xml:space="preserve">、随着到期日的临近，债券价格逐渐（ </w:t>
      </w:r>
      <w:r w:rsidR="00021DA8" w:rsidRPr="00EA4E1A">
        <w:rPr>
          <w:rFonts w:ascii="华文宋体" w:eastAsia="华文宋体" w:hAnsi="华文宋体"/>
          <w:sz w:val="22"/>
        </w:rPr>
        <w:t>B</w:t>
      </w:r>
      <w:r w:rsidRPr="00EA4E1A">
        <w:rPr>
          <w:rFonts w:ascii="华文宋体" w:eastAsia="华文宋体" w:hAnsi="华文宋体" w:hint="eastAsia"/>
          <w:sz w:val="22"/>
        </w:rPr>
        <w:t xml:space="preserve"> ）其面值。</w:t>
      </w:r>
    </w:p>
    <w:p w14:paraId="009DD840" w14:textId="538C337C" w:rsidR="00220A25" w:rsidRPr="00EA4E1A" w:rsidRDefault="00220A25" w:rsidP="00220A25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   A、</w:t>
      </w:r>
      <w:r w:rsidR="000A6A10" w:rsidRPr="00EA4E1A">
        <w:rPr>
          <w:rFonts w:ascii="华文宋体" w:eastAsia="华文宋体" w:hAnsi="华文宋体" w:hint="eastAsia"/>
          <w:sz w:val="22"/>
        </w:rPr>
        <w:t>远离</w:t>
      </w:r>
      <w:r w:rsidRPr="00EA4E1A">
        <w:rPr>
          <w:rFonts w:ascii="华文宋体" w:eastAsia="华文宋体" w:hAnsi="华文宋体" w:hint="eastAsia"/>
          <w:sz w:val="22"/>
        </w:rPr>
        <w:t xml:space="preserve">    B、</w:t>
      </w:r>
      <w:r w:rsidR="000A6A10" w:rsidRPr="00EA4E1A">
        <w:rPr>
          <w:rFonts w:ascii="华文宋体" w:eastAsia="华文宋体" w:hAnsi="华文宋体" w:hint="eastAsia"/>
          <w:sz w:val="22"/>
        </w:rPr>
        <w:t>接近</w:t>
      </w:r>
      <w:r w:rsidRPr="00EA4E1A">
        <w:rPr>
          <w:rFonts w:ascii="华文宋体" w:eastAsia="华文宋体" w:hAnsi="华文宋体" w:hint="eastAsia"/>
          <w:sz w:val="22"/>
        </w:rPr>
        <w:t xml:space="preserve">    C、不受影响   D、无从判断</w:t>
      </w:r>
    </w:p>
    <w:p w14:paraId="22BB4101" w14:textId="7D2220B6" w:rsidR="000A6A10" w:rsidRPr="00EA4E1A" w:rsidRDefault="000A6A10">
      <w:pPr>
        <w:rPr>
          <w:rFonts w:ascii="华文宋体" w:eastAsia="华文宋体" w:hAnsi="华文宋体" w:hint="eastAsia"/>
          <w:b/>
          <w:sz w:val="22"/>
        </w:rPr>
      </w:pPr>
      <w:r w:rsidRPr="00EA4E1A">
        <w:rPr>
          <w:rFonts w:ascii="华文宋体" w:eastAsia="华文宋体" w:hAnsi="华文宋体" w:hint="eastAsia"/>
          <w:b/>
          <w:sz w:val="22"/>
        </w:rPr>
        <w:t>三、多选题（每题</w:t>
      </w:r>
      <w:r w:rsidR="009D515D" w:rsidRPr="00EA4E1A">
        <w:rPr>
          <w:rFonts w:ascii="华文宋体" w:eastAsia="华文宋体" w:hAnsi="华文宋体"/>
          <w:b/>
          <w:sz w:val="22"/>
        </w:rPr>
        <w:t>2</w:t>
      </w:r>
      <w:r w:rsidRPr="00EA4E1A">
        <w:rPr>
          <w:rFonts w:ascii="华文宋体" w:eastAsia="华文宋体" w:hAnsi="华文宋体" w:hint="eastAsia"/>
          <w:b/>
          <w:sz w:val="22"/>
        </w:rPr>
        <w:t>分）</w:t>
      </w:r>
    </w:p>
    <w:p w14:paraId="675A514E" w14:textId="6085EC17" w:rsidR="000A6A10" w:rsidRPr="00EA4E1A" w:rsidRDefault="000A6A10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 xml:space="preserve">影响债券收益率的因素包括（ </w:t>
      </w:r>
      <w:r w:rsidR="00AC63DC" w:rsidRPr="00EA4E1A">
        <w:rPr>
          <w:rFonts w:ascii="华文宋体" w:eastAsia="华文宋体" w:hAnsi="华文宋体"/>
          <w:sz w:val="22"/>
        </w:rPr>
        <w:t>ABCDE</w:t>
      </w:r>
      <w:r w:rsidRPr="00EA4E1A">
        <w:rPr>
          <w:rFonts w:ascii="华文宋体" w:eastAsia="华文宋体" w:hAnsi="华文宋体" w:hint="eastAsia"/>
          <w:sz w:val="22"/>
        </w:rPr>
        <w:t xml:space="preserve"> ）</w:t>
      </w:r>
    </w:p>
    <w:p w14:paraId="5112790D" w14:textId="7C1F7CAD" w:rsidR="000A6A10" w:rsidRPr="00EA4E1A" w:rsidRDefault="000A6A10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A、票面利率   B、违约风险   C、税收    D、可赎回性  E、可转换性</w:t>
      </w:r>
    </w:p>
    <w:p w14:paraId="4D75D552" w14:textId="141DF115" w:rsidR="00844A53" w:rsidRPr="00EA4E1A" w:rsidRDefault="000A6A10">
      <w:pPr>
        <w:rPr>
          <w:rFonts w:ascii="华文宋体" w:eastAsia="华文宋体" w:hAnsi="华文宋体" w:hint="eastAsia"/>
          <w:b/>
          <w:sz w:val="22"/>
        </w:rPr>
      </w:pPr>
      <w:r w:rsidRPr="00EA4E1A">
        <w:rPr>
          <w:rFonts w:ascii="华文宋体" w:eastAsia="华文宋体" w:hAnsi="华文宋体" w:hint="eastAsia"/>
          <w:b/>
          <w:sz w:val="22"/>
        </w:rPr>
        <w:t>四</w:t>
      </w:r>
      <w:r w:rsidR="003F11C6" w:rsidRPr="00EA4E1A">
        <w:rPr>
          <w:rFonts w:ascii="华文宋体" w:eastAsia="华文宋体" w:hAnsi="华文宋体" w:hint="eastAsia"/>
          <w:b/>
          <w:sz w:val="22"/>
        </w:rPr>
        <w:t>、计算题</w:t>
      </w:r>
    </w:p>
    <w:p w14:paraId="3E60075A" w14:textId="492A3DF1" w:rsidR="00BA7CCE" w:rsidRPr="00EA4E1A" w:rsidRDefault="00234F59" w:rsidP="00234F59">
      <w:pPr>
        <w:tabs>
          <w:tab w:val="left" w:pos="312"/>
        </w:tabs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lastRenderedPageBreak/>
        <w:t>1、</w:t>
      </w:r>
      <w:r w:rsidR="006D2599">
        <w:rPr>
          <w:rFonts w:ascii="华文宋体" w:eastAsia="华文宋体" w:hAnsi="华文宋体" w:hint="eastAsia"/>
          <w:sz w:val="22"/>
        </w:rPr>
        <w:t>（选做）</w:t>
      </w:r>
      <w:r w:rsidR="00BA7CCE" w:rsidRPr="00EA4E1A">
        <w:rPr>
          <w:rFonts w:ascii="华文宋体" w:eastAsia="华文宋体" w:hAnsi="华文宋体" w:hint="eastAsia"/>
          <w:sz w:val="22"/>
        </w:rPr>
        <w:t>某一</w:t>
      </w:r>
      <w:r w:rsidR="000A6A10" w:rsidRPr="00EA4E1A">
        <w:rPr>
          <w:rFonts w:ascii="华文宋体" w:eastAsia="华文宋体" w:hAnsi="华文宋体" w:hint="eastAsia"/>
          <w:sz w:val="22"/>
        </w:rPr>
        <w:t>债券票面利率为8%，期限3年，面值为100，利息年末支付。该投资者在期初买入该债券，则其</w:t>
      </w:r>
      <w:r w:rsidR="00BE1B7D" w:rsidRPr="00EA4E1A">
        <w:rPr>
          <w:rFonts w:ascii="华文宋体" w:eastAsia="华文宋体" w:hAnsi="华文宋体" w:hint="eastAsia"/>
          <w:sz w:val="22"/>
        </w:rPr>
        <w:t>未来</w:t>
      </w:r>
      <w:r w:rsidR="000A6A10" w:rsidRPr="00EA4E1A">
        <w:rPr>
          <w:rFonts w:ascii="华文宋体" w:eastAsia="华文宋体" w:hAnsi="华文宋体" w:hint="eastAsia"/>
          <w:sz w:val="22"/>
        </w:rPr>
        <w:t>获得现金流是怎样的？</w:t>
      </w:r>
      <w:r w:rsidR="00403453" w:rsidRPr="00EA4E1A">
        <w:rPr>
          <w:rFonts w:ascii="华文宋体" w:eastAsia="华文宋体" w:hAnsi="华文宋体" w:hint="eastAsia"/>
          <w:sz w:val="22"/>
        </w:rPr>
        <w:t>（5分）</w:t>
      </w:r>
    </w:p>
    <w:p w14:paraId="0834C8B1" w14:textId="0D297BF6" w:rsidR="00695B6B" w:rsidRPr="00EA4E1A" w:rsidRDefault="00E94EE6" w:rsidP="000A6A10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b/>
          <w:bCs/>
          <w:sz w:val="22"/>
        </w:rPr>
        <w:t>解：</w:t>
      </w:r>
      <w:r w:rsidR="00A626C1" w:rsidRPr="00EA4E1A">
        <w:rPr>
          <w:rFonts w:ascii="华文宋体" w:eastAsia="华文宋体" w:hAnsi="华文宋体"/>
          <w:sz w:val="22"/>
        </w:rPr>
        <w:t>100</w:t>
      </w:r>
      <w:r w:rsidR="00A626C1" w:rsidRPr="00EA4E1A">
        <w:rPr>
          <w:rFonts w:ascii="华文宋体" w:eastAsia="华文宋体" w:hAnsi="华文宋体" w:hint="eastAsia"/>
          <w:sz w:val="22"/>
        </w:rPr>
        <w:t>*</w:t>
      </w:r>
      <w:r w:rsidR="00A626C1" w:rsidRPr="00EA4E1A">
        <w:rPr>
          <w:rFonts w:ascii="华文宋体" w:eastAsia="华文宋体" w:hAnsi="华文宋体"/>
          <w:sz w:val="22"/>
        </w:rPr>
        <w:t>8</w:t>
      </w:r>
      <w:r w:rsidR="00A626C1" w:rsidRPr="00EA4E1A">
        <w:rPr>
          <w:rFonts w:ascii="华文宋体" w:eastAsia="华文宋体" w:hAnsi="华文宋体" w:hint="eastAsia"/>
          <w:sz w:val="22"/>
        </w:rPr>
        <w:t>%</w:t>
      </w:r>
      <w:r w:rsidR="00A626C1" w:rsidRPr="00EA4E1A">
        <w:rPr>
          <w:rFonts w:ascii="华文宋体" w:eastAsia="华文宋体" w:hAnsi="华文宋体"/>
          <w:sz w:val="22"/>
        </w:rPr>
        <w:t xml:space="preserve"> </w:t>
      </w:r>
      <w:r w:rsidR="00A626C1" w:rsidRPr="00EA4E1A">
        <w:rPr>
          <w:rFonts w:ascii="华文宋体" w:eastAsia="华文宋体" w:hAnsi="华文宋体" w:hint="eastAsia"/>
          <w:sz w:val="22"/>
        </w:rPr>
        <w:t>=</w:t>
      </w:r>
      <w:r w:rsidR="00A626C1" w:rsidRPr="00EA4E1A">
        <w:rPr>
          <w:rFonts w:ascii="华文宋体" w:eastAsia="华文宋体" w:hAnsi="华文宋体"/>
          <w:sz w:val="22"/>
        </w:rPr>
        <w:t xml:space="preserve"> 8</w:t>
      </w:r>
      <w:r w:rsidR="00A626C1" w:rsidRPr="00EA4E1A">
        <w:rPr>
          <w:rFonts w:ascii="华文宋体" w:eastAsia="华文宋体" w:hAnsi="华文宋体" w:hint="eastAsia"/>
          <w:sz w:val="22"/>
        </w:rPr>
        <w:t>，</w:t>
      </w:r>
      <w:r w:rsidR="00204CB4" w:rsidRPr="00EA4E1A">
        <w:rPr>
          <w:rFonts w:ascii="华文宋体" w:eastAsia="华文宋体" w:hAnsi="华文宋体" w:hint="eastAsia"/>
          <w:sz w:val="22"/>
        </w:rPr>
        <w:t>因此其未来的现金流为：8，8</w:t>
      </w:r>
      <w:r w:rsidR="00695B6B" w:rsidRPr="00EA4E1A">
        <w:rPr>
          <w:rFonts w:ascii="华文宋体" w:eastAsia="华文宋体" w:hAnsi="华文宋体" w:hint="eastAsia"/>
          <w:sz w:val="22"/>
        </w:rPr>
        <w:t>，</w:t>
      </w:r>
      <w:r w:rsidR="00204CB4" w:rsidRPr="00EA4E1A">
        <w:rPr>
          <w:rFonts w:ascii="华文宋体" w:eastAsia="华文宋体" w:hAnsi="华文宋体"/>
          <w:sz w:val="22"/>
        </w:rPr>
        <w:t>108</w:t>
      </w:r>
      <w:r w:rsidR="00695B6B" w:rsidRPr="00EA4E1A">
        <w:rPr>
          <w:rFonts w:ascii="华文宋体" w:eastAsia="华文宋体" w:hAnsi="华文宋体" w:hint="eastAsia"/>
          <w:sz w:val="22"/>
        </w:rPr>
        <w:t>。</w:t>
      </w:r>
    </w:p>
    <w:p w14:paraId="2E045B11" w14:textId="2D5DF6ED" w:rsidR="000A6A10" w:rsidRPr="00EA4E1A" w:rsidRDefault="000A6A10" w:rsidP="000A6A10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2、</w:t>
      </w:r>
      <w:r w:rsidR="006D2599">
        <w:rPr>
          <w:rFonts w:ascii="华文宋体" w:eastAsia="华文宋体" w:hAnsi="华文宋体" w:hint="eastAsia"/>
          <w:sz w:val="22"/>
        </w:rPr>
        <w:t>（选做）</w:t>
      </w:r>
      <w:r w:rsidRPr="00EA4E1A">
        <w:rPr>
          <w:rFonts w:ascii="华文宋体" w:eastAsia="华文宋体" w:hAnsi="华文宋体" w:hint="eastAsia"/>
          <w:sz w:val="22"/>
        </w:rPr>
        <w:t>某一债券</w:t>
      </w:r>
      <w:r w:rsidR="00234F59" w:rsidRPr="00EA4E1A">
        <w:rPr>
          <w:rFonts w:ascii="华文宋体" w:eastAsia="华文宋体" w:hAnsi="华文宋体" w:hint="eastAsia"/>
          <w:sz w:val="22"/>
        </w:rPr>
        <w:t>期限4年，面值为100，前2年</w:t>
      </w:r>
      <w:r w:rsidRPr="00EA4E1A">
        <w:rPr>
          <w:rFonts w:ascii="华文宋体" w:eastAsia="华文宋体" w:hAnsi="华文宋体" w:hint="eastAsia"/>
          <w:sz w:val="22"/>
        </w:rPr>
        <w:t>票面利率为</w:t>
      </w:r>
      <w:r w:rsidR="00234F59" w:rsidRPr="00EA4E1A">
        <w:rPr>
          <w:rFonts w:ascii="华文宋体" w:eastAsia="华文宋体" w:hAnsi="华文宋体" w:hint="eastAsia"/>
          <w:sz w:val="22"/>
        </w:rPr>
        <w:t>5</w:t>
      </w:r>
      <w:r w:rsidRPr="00EA4E1A">
        <w:rPr>
          <w:rFonts w:ascii="华文宋体" w:eastAsia="华文宋体" w:hAnsi="华文宋体" w:hint="eastAsia"/>
          <w:sz w:val="22"/>
        </w:rPr>
        <w:t>%，</w:t>
      </w:r>
      <w:r w:rsidR="00234F59" w:rsidRPr="00EA4E1A">
        <w:rPr>
          <w:rFonts w:ascii="华文宋体" w:eastAsia="华文宋体" w:hAnsi="华文宋体" w:hint="eastAsia"/>
          <w:sz w:val="22"/>
        </w:rPr>
        <w:t>后两年票面利率为5.5%，</w:t>
      </w:r>
      <w:r w:rsidRPr="00EA4E1A">
        <w:rPr>
          <w:rFonts w:ascii="华文宋体" w:eastAsia="华文宋体" w:hAnsi="华文宋体" w:hint="eastAsia"/>
          <w:sz w:val="22"/>
        </w:rPr>
        <w:t>利息年末支付。该投资者在期初买入该债券，则其</w:t>
      </w:r>
      <w:r w:rsidR="00BE1B7D" w:rsidRPr="00EA4E1A">
        <w:rPr>
          <w:rFonts w:ascii="华文宋体" w:eastAsia="华文宋体" w:hAnsi="华文宋体" w:hint="eastAsia"/>
          <w:sz w:val="22"/>
        </w:rPr>
        <w:t>未来</w:t>
      </w:r>
      <w:r w:rsidRPr="00EA4E1A">
        <w:rPr>
          <w:rFonts w:ascii="华文宋体" w:eastAsia="华文宋体" w:hAnsi="华文宋体" w:hint="eastAsia"/>
          <w:sz w:val="22"/>
        </w:rPr>
        <w:t>获得现金流是怎样的？</w:t>
      </w:r>
      <w:r w:rsidR="00403453" w:rsidRPr="00EA4E1A">
        <w:rPr>
          <w:rFonts w:ascii="华文宋体" w:eastAsia="华文宋体" w:hAnsi="华文宋体" w:hint="eastAsia"/>
          <w:sz w:val="22"/>
        </w:rPr>
        <w:t>（5分）</w:t>
      </w:r>
    </w:p>
    <w:p w14:paraId="63FCE155" w14:textId="535C0B47" w:rsidR="00234F59" w:rsidRPr="00EA4E1A" w:rsidRDefault="00695B6B" w:rsidP="000A6A10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b/>
          <w:bCs/>
          <w:sz w:val="22"/>
        </w:rPr>
        <w:t>解：</w:t>
      </w:r>
      <w:r w:rsidRPr="00EA4E1A">
        <w:rPr>
          <w:rFonts w:ascii="华文宋体" w:eastAsia="华文宋体" w:hAnsi="华文宋体" w:hint="eastAsia"/>
          <w:sz w:val="22"/>
        </w:rPr>
        <w:t>1</w:t>
      </w:r>
      <w:r w:rsidRPr="00EA4E1A">
        <w:rPr>
          <w:rFonts w:ascii="华文宋体" w:eastAsia="华文宋体" w:hAnsi="华文宋体"/>
          <w:sz w:val="22"/>
        </w:rPr>
        <w:t>00</w:t>
      </w:r>
      <w:r w:rsidRPr="00EA4E1A">
        <w:rPr>
          <w:rFonts w:ascii="华文宋体" w:eastAsia="华文宋体" w:hAnsi="华文宋体" w:hint="eastAsia"/>
          <w:sz w:val="22"/>
        </w:rPr>
        <w:t>*</w:t>
      </w:r>
      <w:r w:rsidRPr="00EA4E1A">
        <w:rPr>
          <w:rFonts w:ascii="华文宋体" w:eastAsia="华文宋体" w:hAnsi="华文宋体"/>
          <w:sz w:val="22"/>
        </w:rPr>
        <w:t>5</w:t>
      </w:r>
      <w:r w:rsidRPr="00EA4E1A">
        <w:rPr>
          <w:rFonts w:ascii="华文宋体" w:eastAsia="华文宋体" w:hAnsi="华文宋体" w:hint="eastAsia"/>
          <w:sz w:val="22"/>
        </w:rPr>
        <w:t>%</w:t>
      </w:r>
      <w:r w:rsidRPr="00EA4E1A">
        <w:rPr>
          <w:rFonts w:ascii="华文宋体" w:eastAsia="华文宋体" w:hAnsi="华文宋体"/>
          <w:sz w:val="22"/>
        </w:rPr>
        <w:t xml:space="preserve"> </w:t>
      </w:r>
      <w:r w:rsidRPr="00EA4E1A">
        <w:rPr>
          <w:rFonts w:ascii="华文宋体" w:eastAsia="华文宋体" w:hAnsi="华文宋体" w:hint="eastAsia"/>
          <w:sz w:val="22"/>
        </w:rPr>
        <w:t>=</w:t>
      </w:r>
      <w:r w:rsidRPr="00EA4E1A">
        <w:rPr>
          <w:rFonts w:ascii="华文宋体" w:eastAsia="华文宋体" w:hAnsi="华文宋体"/>
          <w:sz w:val="22"/>
        </w:rPr>
        <w:t xml:space="preserve"> 5</w:t>
      </w:r>
      <w:r w:rsidRPr="00EA4E1A">
        <w:rPr>
          <w:rFonts w:ascii="华文宋体" w:eastAsia="华文宋体" w:hAnsi="华文宋体" w:hint="eastAsia"/>
          <w:sz w:val="22"/>
        </w:rPr>
        <w:t>；1</w:t>
      </w:r>
      <w:r w:rsidRPr="00EA4E1A">
        <w:rPr>
          <w:rFonts w:ascii="华文宋体" w:eastAsia="华文宋体" w:hAnsi="华文宋体"/>
          <w:sz w:val="22"/>
        </w:rPr>
        <w:t>00</w:t>
      </w:r>
      <w:r w:rsidRPr="00EA4E1A">
        <w:rPr>
          <w:rFonts w:ascii="华文宋体" w:eastAsia="华文宋体" w:hAnsi="华文宋体" w:hint="eastAsia"/>
          <w:sz w:val="22"/>
        </w:rPr>
        <w:t>*</w:t>
      </w:r>
      <w:r w:rsidRPr="00EA4E1A">
        <w:rPr>
          <w:rFonts w:ascii="华文宋体" w:eastAsia="华文宋体" w:hAnsi="华文宋体"/>
          <w:sz w:val="22"/>
        </w:rPr>
        <w:t>5.5</w:t>
      </w:r>
      <w:r w:rsidRPr="00EA4E1A">
        <w:rPr>
          <w:rFonts w:ascii="华文宋体" w:eastAsia="华文宋体" w:hAnsi="华文宋体" w:hint="eastAsia"/>
          <w:sz w:val="22"/>
        </w:rPr>
        <w:t>%</w:t>
      </w:r>
      <w:r w:rsidRPr="00EA4E1A">
        <w:rPr>
          <w:rFonts w:ascii="华文宋体" w:eastAsia="华文宋体" w:hAnsi="华文宋体"/>
          <w:sz w:val="22"/>
        </w:rPr>
        <w:t xml:space="preserve"> </w:t>
      </w:r>
      <w:r w:rsidRPr="00EA4E1A">
        <w:rPr>
          <w:rFonts w:ascii="华文宋体" w:eastAsia="华文宋体" w:hAnsi="华文宋体" w:hint="eastAsia"/>
          <w:sz w:val="22"/>
        </w:rPr>
        <w:t>=</w:t>
      </w:r>
      <w:r w:rsidRPr="00EA4E1A">
        <w:rPr>
          <w:rFonts w:ascii="华文宋体" w:eastAsia="华文宋体" w:hAnsi="华文宋体"/>
          <w:sz w:val="22"/>
        </w:rPr>
        <w:t xml:space="preserve"> 5.5</w:t>
      </w:r>
      <w:r w:rsidRPr="00EA4E1A">
        <w:rPr>
          <w:rFonts w:ascii="华文宋体" w:eastAsia="华文宋体" w:hAnsi="华文宋体" w:hint="eastAsia"/>
          <w:sz w:val="22"/>
        </w:rPr>
        <w:t>，因此其未来的现金流为：5</w:t>
      </w:r>
      <w:r w:rsidR="00B22611" w:rsidRPr="00EA4E1A">
        <w:rPr>
          <w:rFonts w:ascii="华文宋体" w:eastAsia="华文宋体" w:hAnsi="华文宋体" w:hint="eastAsia"/>
          <w:sz w:val="22"/>
        </w:rPr>
        <w:t>，</w:t>
      </w:r>
      <w:r w:rsidRPr="00EA4E1A">
        <w:rPr>
          <w:rFonts w:ascii="华文宋体" w:eastAsia="华文宋体" w:hAnsi="华文宋体"/>
          <w:sz w:val="22"/>
        </w:rPr>
        <w:t>5</w:t>
      </w:r>
      <w:r w:rsidR="00B22611" w:rsidRPr="00EA4E1A">
        <w:rPr>
          <w:rFonts w:ascii="华文宋体" w:eastAsia="华文宋体" w:hAnsi="华文宋体" w:hint="eastAsia"/>
          <w:sz w:val="22"/>
        </w:rPr>
        <w:t>，</w:t>
      </w:r>
      <w:r w:rsidRPr="00EA4E1A">
        <w:rPr>
          <w:rFonts w:ascii="华文宋体" w:eastAsia="华文宋体" w:hAnsi="华文宋体"/>
          <w:sz w:val="22"/>
        </w:rPr>
        <w:t>5.5</w:t>
      </w:r>
      <w:r w:rsidR="00B22611" w:rsidRPr="00EA4E1A">
        <w:rPr>
          <w:rFonts w:ascii="华文宋体" w:eastAsia="华文宋体" w:hAnsi="华文宋体" w:hint="eastAsia"/>
          <w:sz w:val="22"/>
        </w:rPr>
        <w:t>，</w:t>
      </w:r>
      <w:r w:rsidRPr="00EA4E1A">
        <w:rPr>
          <w:rFonts w:ascii="华文宋体" w:eastAsia="华文宋体" w:hAnsi="华文宋体"/>
          <w:sz w:val="22"/>
        </w:rPr>
        <w:t>105.5</w:t>
      </w:r>
      <w:r w:rsidR="00B22611" w:rsidRPr="00EA4E1A">
        <w:rPr>
          <w:rFonts w:ascii="华文宋体" w:eastAsia="华文宋体" w:hAnsi="华文宋体" w:hint="eastAsia"/>
          <w:sz w:val="22"/>
        </w:rPr>
        <w:t>。</w:t>
      </w:r>
    </w:p>
    <w:p w14:paraId="775D756F" w14:textId="0A3CE0B2" w:rsidR="00234F59" w:rsidRPr="00EA4E1A" w:rsidRDefault="00234F59" w:rsidP="000A6A10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3、某</w:t>
      </w:r>
      <w:proofErr w:type="gramStart"/>
      <w:r w:rsidRPr="00EA4E1A">
        <w:rPr>
          <w:rFonts w:ascii="华文宋体" w:eastAsia="华文宋体" w:hAnsi="华文宋体" w:hint="eastAsia"/>
          <w:sz w:val="22"/>
        </w:rPr>
        <w:t>3年期零息</w:t>
      </w:r>
      <w:proofErr w:type="gramEnd"/>
      <w:r w:rsidRPr="00EA4E1A">
        <w:rPr>
          <w:rFonts w:ascii="华文宋体" w:eastAsia="华文宋体" w:hAnsi="华文宋体" w:hint="eastAsia"/>
          <w:sz w:val="22"/>
        </w:rPr>
        <w:t>债券面值100元，与其风险相等的市场利率为5%，则其售价为多少？</w:t>
      </w:r>
      <w:r w:rsidR="00403453" w:rsidRPr="00EA4E1A">
        <w:rPr>
          <w:rFonts w:ascii="华文宋体" w:eastAsia="华文宋体" w:hAnsi="华文宋体" w:hint="eastAsia"/>
          <w:sz w:val="22"/>
        </w:rPr>
        <w:t>（5分）</w:t>
      </w:r>
    </w:p>
    <w:p w14:paraId="75211D80" w14:textId="09EABFD7" w:rsidR="00234F59" w:rsidRPr="00EA4E1A" w:rsidRDefault="003760D2" w:rsidP="000A6A10">
      <w:pPr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b/>
          <w:bCs/>
          <w:sz w:val="22"/>
        </w:rPr>
        <w:t>解：</w:t>
      </w:r>
      <w:r w:rsidR="00AA05FC" w:rsidRPr="00EA4E1A">
        <w:rPr>
          <w:rFonts w:ascii="华文宋体" w:eastAsia="华文宋体" w:hAnsi="华文宋体" w:hint="eastAsia"/>
          <w:sz w:val="22"/>
        </w:rPr>
        <w:t>其售价为：</w:t>
      </w:r>
      <w:r w:rsidR="00AA05FC" w:rsidRPr="00EA4E1A">
        <w:rPr>
          <w:position w:val="-28"/>
          <w:sz w:val="20"/>
          <w:szCs w:val="21"/>
        </w:rPr>
        <w:object w:dxaOrig="1740" w:dyaOrig="660" w14:anchorId="193B10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3pt" o:ole="">
            <v:imagedata r:id="rId8" o:title=""/>
          </v:shape>
          <o:OLEObject Type="Embed" ProgID="Equation.DSMT4" ShapeID="_x0000_i1025" DrawAspect="Content" ObjectID="_1795555382" r:id="rId9"/>
        </w:object>
      </w:r>
    </w:p>
    <w:p w14:paraId="1FB2D15F" w14:textId="19767661" w:rsidR="003B68D1" w:rsidRPr="00906501" w:rsidRDefault="00234F59" w:rsidP="00246241">
      <w:pPr>
        <w:tabs>
          <w:tab w:val="left" w:pos="312"/>
        </w:tabs>
        <w:rPr>
          <w:rFonts w:ascii="华文宋体" w:eastAsia="华文宋体" w:hAnsi="华文宋体" w:hint="eastAsia"/>
          <w:color w:val="00B050"/>
          <w:sz w:val="22"/>
        </w:rPr>
      </w:pPr>
      <w:r w:rsidRPr="00906501">
        <w:rPr>
          <w:rFonts w:ascii="华文宋体" w:eastAsia="华文宋体" w:hAnsi="华文宋体" w:cs="Times New Roman" w:hint="eastAsia"/>
          <w:color w:val="00B050"/>
          <w:sz w:val="22"/>
        </w:rPr>
        <w:t>4、</w:t>
      </w:r>
      <w:r w:rsidR="00BA7CCE" w:rsidRPr="00906501">
        <w:rPr>
          <w:rFonts w:ascii="华文宋体" w:eastAsia="华文宋体" w:hAnsi="华文宋体" w:cs="Times New Roman" w:hint="eastAsia"/>
          <w:color w:val="00B050"/>
          <w:sz w:val="22"/>
        </w:rPr>
        <w:t>市场上有三种面值为</w:t>
      </w:r>
      <w:r w:rsidR="00BA7CCE" w:rsidRPr="00906501">
        <w:rPr>
          <w:rFonts w:ascii="华文宋体" w:eastAsia="华文宋体" w:hAnsi="华文宋体" w:cs="Times New Roman"/>
          <w:color w:val="00B050"/>
          <w:sz w:val="22"/>
        </w:rPr>
        <w:t>100</w:t>
      </w:r>
      <w:r w:rsidR="00BA7CCE" w:rsidRPr="00906501">
        <w:rPr>
          <w:rFonts w:ascii="华文宋体" w:eastAsia="华文宋体" w:hAnsi="华文宋体" w:cs="Times New Roman" w:hint="eastAsia"/>
          <w:color w:val="00B050"/>
          <w:sz w:val="22"/>
        </w:rPr>
        <w:t>元的零息债券，他们的交易价格信息见下表。</w:t>
      </w:r>
      <w:r w:rsidR="003B68D1" w:rsidRPr="00906501">
        <w:rPr>
          <w:rFonts w:ascii="华文宋体" w:eastAsia="华文宋体" w:hAnsi="华文宋体" w:cs="Times New Roman" w:hint="eastAsia"/>
          <w:color w:val="00B050"/>
          <w:sz w:val="22"/>
        </w:rPr>
        <w:t>现有一只</w:t>
      </w:r>
      <w:r w:rsidR="003B68D1" w:rsidRPr="00906501">
        <w:rPr>
          <w:rFonts w:ascii="华文宋体" w:eastAsia="华文宋体" w:hAnsi="华文宋体" w:cs="Times New Roman"/>
          <w:color w:val="00B050"/>
          <w:sz w:val="22"/>
        </w:rPr>
        <w:t>3</w:t>
      </w:r>
      <w:r w:rsidR="003B68D1" w:rsidRPr="00906501">
        <w:rPr>
          <w:rFonts w:ascii="华文宋体" w:eastAsia="华文宋体" w:hAnsi="华文宋体" w:cs="Times New Roman" w:hint="eastAsia"/>
          <w:color w:val="00B050"/>
          <w:sz w:val="22"/>
        </w:rPr>
        <w:t>年期、面值为</w:t>
      </w:r>
      <w:r w:rsidR="003B68D1" w:rsidRPr="00906501">
        <w:rPr>
          <w:rFonts w:ascii="华文宋体" w:eastAsia="华文宋体" w:hAnsi="华文宋体" w:cs="Times New Roman"/>
          <w:color w:val="00B050"/>
          <w:sz w:val="22"/>
        </w:rPr>
        <w:t>1000</w:t>
      </w:r>
      <w:r w:rsidR="003B68D1" w:rsidRPr="00906501">
        <w:rPr>
          <w:rFonts w:ascii="华文宋体" w:eastAsia="华文宋体" w:hAnsi="华文宋体" w:cs="Times New Roman" w:hint="eastAsia"/>
          <w:color w:val="00B050"/>
          <w:sz w:val="22"/>
        </w:rPr>
        <w:t>元、票面利率为8</w:t>
      </w:r>
      <w:r w:rsidR="003B68D1" w:rsidRPr="00906501">
        <w:rPr>
          <w:rFonts w:ascii="华文宋体" w:eastAsia="华文宋体" w:hAnsi="华文宋体" w:cs="Times New Roman"/>
          <w:color w:val="00B050"/>
          <w:sz w:val="22"/>
        </w:rPr>
        <w:t>%的债券</w:t>
      </w:r>
      <w:r w:rsidR="00B62AB3" w:rsidRPr="00906501">
        <w:rPr>
          <w:rFonts w:ascii="华文宋体" w:eastAsia="华文宋体" w:hAnsi="华文宋体" w:cs="Times New Roman" w:hint="eastAsia"/>
          <w:color w:val="00B050"/>
          <w:sz w:val="22"/>
        </w:rPr>
        <w:t>。问题：（1）该债券的公允价值为多少？（2）该债券属于溢价债券还是折价债券？</w:t>
      </w:r>
      <w:r w:rsidR="003B68D1" w:rsidRPr="00906501">
        <w:rPr>
          <w:rFonts w:ascii="华文宋体" w:eastAsia="华文宋体" w:hAnsi="华文宋体" w:hint="eastAsia"/>
          <w:color w:val="00B050"/>
          <w:sz w:val="22"/>
        </w:rPr>
        <w:t xml:space="preserve"> （10分）</w:t>
      </w:r>
    </w:p>
    <w:tbl>
      <w:tblPr>
        <w:tblStyle w:val="7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3440"/>
        <w:gridCol w:w="2657"/>
      </w:tblGrid>
      <w:tr w:rsidR="00906501" w:rsidRPr="00906501" w14:paraId="2F5B684A" w14:textId="35CB4EE5" w:rsidTr="00391B32">
        <w:trPr>
          <w:jc w:val="center"/>
        </w:trPr>
        <w:tc>
          <w:tcPr>
            <w:tcW w:w="1843" w:type="dxa"/>
            <w:vAlign w:val="center"/>
          </w:tcPr>
          <w:p w14:paraId="1563A8E5" w14:textId="77777777" w:rsidR="00391B32" w:rsidRPr="00906501" w:rsidRDefault="00391B32" w:rsidP="00391B32">
            <w:pPr>
              <w:jc w:val="center"/>
              <w:rPr>
                <w:rFonts w:ascii="华文宋体" w:eastAsia="华文宋体" w:hAnsi="华文宋体" w:hint="eastAsia"/>
                <w:color w:val="00B050"/>
                <w:szCs w:val="21"/>
              </w:rPr>
            </w:pPr>
            <w:r w:rsidRPr="00906501">
              <w:rPr>
                <w:rFonts w:ascii="华文宋体" w:eastAsia="华文宋体" w:hAnsi="华文宋体"/>
                <w:color w:val="00B050"/>
                <w:szCs w:val="21"/>
              </w:rPr>
              <w:t>到期时间</w:t>
            </w:r>
          </w:p>
        </w:tc>
        <w:tc>
          <w:tcPr>
            <w:tcW w:w="3440" w:type="dxa"/>
            <w:vAlign w:val="center"/>
          </w:tcPr>
          <w:p w14:paraId="2B532266" w14:textId="144DAE54" w:rsidR="00391B32" w:rsidRPr="00906501" w:rsidRDefault="00391B32" w:rsidP="00391B32">
            <w:pPr>
              <w:jc w:val="center"/>
              <w:rPr>
                <w:rFonts w:ascii="华文宋体" w:eastAsia="华文宋体" w:hAnsi="华文宋体" w:hint="eastAsia"/>
                <w:color w:val="00B050"/>
                <w:szCs w:val="21"/>
              </w:rPr>
            </w:pPr>
            <w:r w:rsidRPr="00906501">
              <w:rPr>
                <w:rFonts w:ascii="华文宋体" w:eastAsia="华文宋体" w:hAnsi="华文宋体" w:cs="Times New Roman" w:hint="eastAsia"/>
                <w:color w:val="00B050"/>
                <w:szCs w:val="21"/>
              </w:rPr>
              <w:t>面值为</w:t>
            </w:r>
            <w:r w:rsidRPr="00906501">
              <w:rPr>
                <w:rFonts w:ascii="华文宋体" w:eastAsia="华文宋体" w:hAnsi="华文宋体" w:cs="Times New Roman"/>
                <w:color w:val="00B050"/>
                <w:szCs w:val="21"/>
              </w:rPr>
              <w:t>100</w:t>
            </w:r>
            <w:r w:rsidRPr="00906501">
              <w:rPr>
                <w:rFonts w:ascii="华文宋体" w:eastAsia="华文宋体" w:hAnsi="华文宋体" w:cs="Times New Roman" w:hint="eastAsia"/>
                <w:color w:val="00B050"/>
                <w:szCs w:val="21"/>
              </w:rPr>
              <w:t>元的零息债券</w:t>
            </w:r>
            <w:r w:rsidRPr="00906501">
              <w:rPr>
                <w:rFonts w:ascii="华文宋体" w:eastAsia="华文宋体" w:hAnsi="华文宋体" w:hint="eastAsia"/>
                <w:color w:val="00B050"/>
                <w:szCs w:val="21"/>
              </w:rPr>
              <w:t>市场</w:t>
            </w:r>
            <w:r w:rsidRPr="00906501">
              <w:rPr>
                <w:rFonts w:ascii="华文宋体" w:eastAsia="华文宋体" w:hAnsi="华文宋体"/>
                <w:color w:val="00B050"/>
                <w:szCs w:val="21"/>
              </w:rPr>
              <w:t>价格</w:t>
            </w:r>
          </w:p>
        </w:tc>
        <w:tc>
          <w:tcPr>
            <w:tcW w:w="2657" w:type="dxa"/>
            <w:vAlign w:val="center"/>
          </w:tcPr>
          <w:p w14:paraId="539E8932" w14:textId="65FCAECE" w:rsidR="00391B32" w:rsidRPr="00906501" w:rsidRDefault="00391B32" w:rsidP="00391B32">
            <w:pPr>
              <w:jc w:val="center"/>
              <w:rPr>
                <w:rFonts w:ascii="华文宋体" w:eastAsia="华文宋体" w:hAnsi="华文宋体" w:hint="eastAsia"/>
                <w:color w:val="00B050"/>
                <w:szCs w:val="21"/>
              </w:rPr>
            </w:pPr>
            <w:r w:rsidRPr="00906501">
              <w:rPr>
                <w:rFonts w:ascii="华文宋体" w:eastAsia="华文宋体" w:hAnsi="华文宋体" w:hint="eastAsia"/>
                <w:color w:val="00B050"/>
                <w:szCs w:val="21"/>
              </w:rPr>
              <w:t>到期收益率</w:t>
            </w:r>
          </w:p>
        </w:tc>
      </w:tr>
      <w:tr w:rsidR="00906501" w:rsidRPr="00906501" w14:paraId="5E4E6C4F" w14:textId="3CD5C637" w:rsidTr="00E07355">
        <w:trPr>
          <w:jc w:val="center"/>
        </w:trPr>
        <w:tc>
          <w:tcPr>
            <w:tcW w:w="1843" w:type="dxa"/>
            <w:vAlign w:val="center"/>
          </w:tcPr>
          <w:p w14:paraId="60BCB26D" w14:textId="77777777" w:rsidR="00391B32" w:rsidRPr="00906501" w:rsidRDefault="00391B32" w:rsidP="00391B32">
            <w:pPr>
              <w:jc w:val="center"/>
              <w:rPr>
                <w:rFonts w:ascii="华文宋体" w:eastAsia="华文宋体" w:hAnsi="华文宋体" w:hint="eastAsia"/>
                <w:color w:val="00B050"/>
                <w:szCs w:val="21"/>
              </w:rPr>
            </w:pPr>
            <w:r w:rsidRPr="00906501">
              <w:rPr>
                <w:rFonts w:ascii="华文宋体" w:eastAsia="华文宋体" w:hAnsi="华文宋体"/>
                <w:color w:val="00B050"/>
                <w:szCs w:val="21"/>
              </w:rPr>
              <w:t>1年</w:t>
            </w:r>
          </w:p>
        </w:tc>
        <w:tc>
          <w:tcPr>
            <w:tcW w:w="3440" w:type="dxa"/>
            <w:vAlign w:val="center"/>
          </w:tcPr>
          <w:p w14:paraId="4215EDBE" w14:textId="6691EAF5" w:rsidR="00391B32" w:rsidRPr="00906501" w:rsidRDefault="00391B32" w:rsidP="00391B32">
            <w:pPr>
              <w:jc w:val="center"/>
              <w:rPr>
                <w:rFonts w:ascii="华文宋体" w:eastAsia="华文宋体" w:hAnsi="华文宋体" w:hint="eastAsia"/>
                <w:color w:val="00B050"/>
                <w:szCs w:val="21"/>
              </w:rPr>
            </w:pPr>
            <w:r w:rsidRPr="00906501">
              <w:rPr>
                <w:rFonts w:ascii="华文宋体" w:eastAsia="华文宋体" w:hAnsi="华文宋体"/>
                <w:color w:val="00B050"/>
                <w:szCs w:val="21"/>
              </w:rPr>
              <w:t>9</w:t>
            </w:r>
            <w:r w:rsidRPr="00906501">
              <w:rPr>
                <w:rFonts w:ascii="华文宋体" w:eastAsia="华文宋体" w:hAnsi="华文宋体" w:hint="eastAsia"/>
                <w:color w:val="00B050"/>
                <w:szCs w:val="21"/>
              </w:rPr>
              <w:t>6</w:t>
            </w:r>
            <w:r w:rsidRPr="00906501">
              <w:rPr>
                <w:rFonts w:ascii="华文宋体" w:eastAsia="华文宋体" w:hAnsi="华文宋体"/>
                <w:color w:val="00B050"/>
                <w:szCs w:val="21"/>
              </w:rPr>
              <w:t>元</w:t>
            </w:r>
          </w:p>
        </w:tc>
        <w:tc>
          <w:tcPr>
            <w:tcW w:w="2657" w:type="dxa"/>
          </w:tcPr>
          <w:p w14:paraId="7021F2DC" w14:textId="3B2278F3" w:rsidR="00391B32" w:rsidRPr="00906501" w:rsidRDefault="00391B32" w:rsidP="00391B32">
            <w:pPr>
              <w:jc w:val="center"/>
              <w:rPr>
                <w:rFonts w:ascii="宋体" w:eastAsia="宋体" w:hAnsi="宋体" w:hint="eastAsia"/>
                <w:color w:val="00B050"/>
                <w:szCs w:val="21"/>
              </w:rPr>
            </w:pPr>
            <w:r w:rsidRPr="00906501">
              <w:rPr>
                <w:color w:val="00B050"/>
              </w:rPr>
              <w:t>4.17%</w:t>
            </w:r>
          </w:p>
        </w:tc>
      </w:tr>
      <w:tr w:rsidR="00906501" w:rsidRPr="00906501" w14:paraId="48EAE022" w14:textId="6619C15D" w:rsidTr="00E07355">
        <w:trPr>
          <w:jc w:val="center"/>
        </w:trPr>
        <w:tc>
          <w:tcPr>
            <w:tcW w:w="1843" w:type="dxa"/>
            <w:vAlign w:val="center"/>
          </w:tcPr>
          <w:p w14:paraId="019E0E2F" w14:textId="77777777" w:rsidR="00391B32" w:rsidRPr="00906501" w:rsidRDefault="00391B32" w:rsidP="00391B32">
            <w:pPr>
              <w:jc w:val="center"/>
              <w:rPr>
                <w:rFonts w:ascii="华文宋体" w:eastAsia="华文宋体" w:hAnsi="华文宋体" w:hint="eastAsia"/>
                <w:color w:val="00B050"/>
                <w:szCs w:val="21"/>
              </w:rPr>
            </w:pPr>
            <w:r w:rsidRPr="00906501">
              <w:rPr>
                <w:rFonts w:ascii="华文宋体" w:eastAsia="华文宋体" w:hAnsi="华文宋体"/>
                <w:color w:val="00B050"/>
                <w:szCs w:val="21"/>
              </w:rPr>
              <w:t>2年</w:t>
            </w:r>
          </w:p>
        </w:tc>
        <w:tc>
          <w:tcPr>
            <w:tcW w:w="3440" w:type="dxa"/>
            <w:vAlign w:val="center"/>
          </w:tcPr>
          <w:p w14:paraId="2792E1BD" w14:textId="30E3EE81" w:rsidR="00391B32" w:rsidRPr="00906501" w:rsidRDefault="00391B32" w:rsidP="00391B32">
            <w:pPr>
              <w:jc w:val="center"/>
              <w:rPr>
                <w:rFonts w:ascii="华文宋体" w:eastAsia="华文宋体" w:hAnsi="华文宋体" w:hint="eastAsia"/>
                <w:color w:val="00B050"/>
                <w:szCs w:val="21"/>
              </w:rPr>
            </w:pPr>
            <w:r w:rsidRPr="00906501">
              <w:rPr>
                <w:rFonts w:ascii="华文宋体" w:eastAsia="华文宋体" w:hAnsi="华文宋体"/>
                <w:color w:val="00B050"/>
                <w:szCs w:val="21"/>
              </w:rPr>
              <w:t>8</w:t>
            </w:r>
            <w:r w:rsidRPr="00906501">
              <w:rPr>
                <w:rFonts w:ascii="华文宋体" w:eastAsia="华文宋体" w:hAnsi="华文宋体" w:hint="eastAsia"/>
                <w:color w:val="00B050"/>
                <w:szCs w:val="21"/>
              </w:rPr>
              <w:t>9</w:t>
            </w:r>
            <w:r w:rsidRPr="00906501">
              <w:rPr>
                <w:rFonts w:ascii="华文宋体" w:eastAsia="华文宋体" w:hAnsi="华文宋体"/>
                <w:color w:val="00B050"/>
                <w:szCs w:val="21"/>
              </w:rPr>
              <w:t>元</w:t>
            </w:r>
          </w:p>
        </w:tc>
        <w:tc>
          <w:tcPr>
            <w:tcW w:w="2657" w:type="dxa"/>
          </w:tcPr>
          <w:p w14:paraId="051C09EB" w14:textId="3549D5FA" w:rsidR="00391B32" w:rsidRPr="00906501" w:rsidRDefault="00391B32" w:rsidP="00391B32">
            <w:pPr>
              <w:jc w:val="center"/>
              <w:rPr>
                <w:rFonts w:ascii="宋体" w:eastAsia="宋体" w:hAnsi="宋体" w:hint="eastAsia"/>
                <w:color w:val="00B050"/>
                <w:szCs w:val="21"/>
              </w:rPr>
            </w:pPr>
            <w:r w:rsidRPr="00906501">
              <w:rPr>
                <w:color w:val="00B050"/>
              </w:rPr>
              <w:t>6.00%</w:t>
            </w:r>
          </w:p>
        </w:tc>
      </w:tr>
      <w:tr w:rsidR="00906501" w:rsidRPr="00906501" w14:paraId="40A68FE8" w14:textId="2A731011" w:rsidTr="00E07355">
        <w:trPr>
          <w:jc w:val="center"/>
        </w:trPr>
        <w:tc>
          <w:tcPr>
            <w:tcW w:w="1843" w:type="dxa"/>
            <w:vAlign w:val="center"/>
          </w:tcPr>
          <w:p w14:paraId="75A560D6" w14:textId="77777777" w:rsidR="00391B32" w:rsidRPr="00906501" w:rsidRDefault="00391B32" w:rsidP="00391B32">
            <w:pPr>
              <w:jc w:val="center"/>
              <w:rPr>
                <w:rFonts w:ascii="华文宋体" w:eastAsia="华文宋体" w:hAnsi="华文宋体" w:hint="eastAsia"/>
                <w:color w:val="00B050"/>
                <w:szCs w:val="21"/>
              </w:rPr>
            </w:pPr>
            <w:r w:rsidRPr="00906501">
              <w:rPr>
                <w:rFonts w:ascii="华文宋体" w:eastAsia="华文宋体" w:hAnsi="华文宋体"/>
                <w:color w:val="00B050"/>
                <w:szCs w:val="21"/>
              </w:rPr>
              <w:t>3年</w:t>
            </w:r>
          </w:p>
        </w:tc>
        <w:tc>
          <w:tcPr>
            <w:tcW w:w="3440" w:type="dxa"/>
            <w:vAlign w:val="center"/>
          </w:tcPr>
          <w:p w14:paraId="6480EA3A" w14:textId="74700C11" w:rsidR="00391B32" w:rsidRPr="00906501" w:rsidRDefault="00391B32" w:rsidP="00391B32">
            <w:pPr>
              <w:jc w:val="center"/>
              <w:rPr>
                <w:rFonts w:ascii="华文宋体" w:eastAsia="华文宋体" w:hAnsi="华文宋体" w:hint="eastAsia"/>
                <w:color w:val="00B050"/>
                <w:szCs w:val="21"/>
              </w:rPr>
            </w:pPr>
            <w:r w:rsidRPr="00906501">
              <w:rPr>
                <w:rFonts w:ascii="华文宋体" w:eastAsia="华文宋体" w:hAnsi="华文宋体"/>
                <w:color w:val="00B050"/>
                <w:szCs w:val="21"/>
              </w:rPr>
              <w:t>8</w:t>
            </w:r>
            <w:r w:rsidRPr="00906501">
              <w:rPr>
                <w:rFonts w:ascii="华文宋体" w:eastAsia="华文宋体" w:hAnsi="华文宋体" w:hint="eastAsia"/>
                <w:color w:val="00B050"/>
                <w:szCs w:val="21"/>
              </w:rPr>
              <w:t>2</w:t>
            </w:r>
            <w:r w:rsidRPr="00906501">
              <w:rPr>
                <w:rFonts w:ascii="华文宋体" w:eastAsia="华文宋体" w:hAnsi="华文宋体"/>
                <w:color w:val="00B050"/>
                <w:szCs w:val="21"/>
              </w:rPr>
              <w:t>元</w:t>
            </w:r>
          </w:p>
        </w:tc>
        <w:tc>
          <w:tcPr>
            <w:tcW w:w="2657" w:type="dxa"/>
          </w:tcPr>
          <w:p w14:paraId="1B3C169F" w14:textId="35B4F287" w:rsidR="00391B32" w:rsidRPr="00906501" w:rsidRDefault="00391B32" w:rsidP="00391B32">
            <w:pPr>
              <w:jc w:val="center"/>
              <w:rPr>
                <w:rFonts w:ascii="宋体" w:eastAsia="宋体" w:hAnsi="宋体" w:hint="eastAsia"/>
                <w:color w:val="00B050"/>
                <w:szCs w:val="21"/>
              </w:rPr>
            </w:pPr>
            <w:r w:rsidRPr="00906501">
              <w:rPr>
                <w:color w:val="00B050"/>
              </w:rPr>
              <w:t>6.84%</w:t>
            </w:r>
          </w:p>
        </w:tc>
      </w:tr>
    </w:tbl>
    <w:p w14:paraId="744B3432" w14:textId="77777777" w:rsidR="0018128C" w:rsidRPr="00906501" w:rsidRDefault="00DE1151" w:rsidP="00234F59">
      <w:pPr>
        <w:tabs>
          <w:tab w:val="left" w:pos="312"/>
        </w:tabs>
        <w:rPr>
          <w:rFonts w:ascii="华文宋体" w:eastAsia="华文宋体" w:hAnsi="华文宋体" w:hint="eastAsia"/>
          <w:b/>
          <w:bCs/>
          <w:color w:val="00B050"/>
          <w:sz w:val="22"/>
        </w:rPr>
      </w:pPr>
      <w:r w:rsidRPr="00906501">
        <w:rPr>
          <w:rFonts w:ascii="华文宋体" w:eastAsia="华文宋体" w:hAnsi="华文宋体" w:hint="eastAsia"/>
          <w:b/>
          <w:bCs/>
          <w:color w:val="00B050"/>
          <w:sz w:val="22"/>
        </w:rPr>
        <w:t>解：</w:t>
      </w:r>
    </w:p>
    <w:p w14:paraId="78E3200A" w14:textId="77777777" w:rsidR="0018128C" w:rsidRPr="00906501" w:rsidRDefault="0018128C" w:rsidP="00234F59">
      <w:pPr>
        <w:tabs>
          <w:tab w:val="left" w:pos="312"/>
        </w:tabs>
        <w:rPr>
          <w:rFonts w:ascii="华文宋体" w:eastAsia="华文宋体" w:hAnsi="华文宋体" w:hint="eastAsia"/>
          <w:b/>
          <w:bCs/>
          <w:color w:val="00B050"/>
          <w:sz w:val="22"/>
        </w:rPr>
      </w:pPr>
      <w:r w:rsidRPr="00906501">
        <w:rPr>
          <w:rFonts w:ascii="华文宋体" w:eastAsia="华文宋体" w:hAnsi="华文宋体" w:hint="eastAsia"/>
          <w:b/>
          <w:bCs/>
          <w:color w:val="00B050"/>
          <w:sz w:val="22"/>
        </w:rPr>
        <w:t>计算方法1：</w:t>
      </w:r>
    </w:p>
    <w:p w14:paraId="1879B481" w14:textId="5B44C915" w:rsidR="00234F59" w:rsidRPr="00906501" w:rsidRDefault="00AA7BD0" w:rsidP="00234F59">
      <w:pPr>
        <w:tabs>
          <w:tab w:val="left" w:pos="312"/>
        </w:tabs>
        <w:rPr>
          <w:rFonts w:ascii="华文宋体" w:eastAsia="华文宋体" w:hAnsi="华文宋体" w:hint="eastAsia"/>
          <w:color w:val="00B050"/>
          <w:sz w:val="22"/>
        </w:rPr>
      </w:pPr>
      <w:r w:rsidRPr="00906501">
        <w:rPr>
          <w:rFonts w:ascii="华文宋体" w:eastAsia="华文宋体" w:hAnsi="华文宋体" w:hint="eastAsia"/>
          <w:color w:val="00B050"/>
          <w:sz w:val="22"/>
        </w:rPr>
        <w:t>由题意可得每年的利率分别为：</w:t>
      </w:r>
    </w:p>
    <w:p w14:paraId="386EF3BF" w14:textId="00CF061A" w:rsidR="00AA7BD0" w:rsidRPr="00906501" w:rsidRDefault="00AA7BD0" w:rsidP="00234F59">
      <w:pPr>
        <w:tabs>
          <w:tab w:val="left" w:pos="312"/>
        </w:tabs>
        <w:rPr>
          <w:color w:val="00B050"/>
          <w:sz w:val="20"/>
          <w:szCs w:val="21"/>
        </w:rPr>
      </w:pPr>
      <w:r w:rsidRPr="00906501">
        <w:rPr>
          <w:color w:val="00B050"/>
          <w:position w:val="-88"/>
          <w:sz w:val="20"/>
          <w:szCs w:val="21"/>
        </w:rPr>
        <w:object w:dxaOrig="2360" w:dyaOrig="1920" w14:anchorId="510B538B">
          <v:shape id="_x0000_i1026" type="#_x0000_t75" style="width:118pt;height:96pt" o:ole="">
            <v:imagedata r:id="rId10" o:title=""/>
          </v:shape>
          <o:OLEObject Type="Embed" ProgID="Equation.DSMT4" ShapeID="_x0000_i1026" DrawAspect="Content" ObjectID="_1795555383" r:id="rId11"/>
        </w:object>
      </w:r>
    </w:p>
    <w:p w14:paraId="2129B2B1" w14:textId="0EA3B0AE" w:rsidR="00AA7BD0" w:rsidRPr="00906501" w:rsidRDefault="00AA7BD0" w:rsidP="00234F59">
      <w:pPr>
        <w:tabs>
          <w:tab w:val="left" w:pos="312"/>
        </w:tabs>
        <w:rPr>
          <w:rFonts w:ascii="华文宋体" w:eastAsia="华文宋体" w:hAnsi="华文宋体" w:hint="eastAsia"/>
          <w:color w:val="00B050"/>
          <w:sz w:val="22"/>
        </w:rPr>
      </w:pPr>
      <w:r w:rsidRPr="00906501">
        <w:rPr>
          <w:rFonts w:ascii="华文宋体" w:eastAsia="华文宋体" w:hAnsi="华文宋体" w:hint="eastAsia"/>
          <w:color w:val="00B050"/>
          <w:sz w:val="22"/>
        </w:rPr>
        <w:lastRenderedPageBreak/>
        <w:t>1</w:t>
      </w:r>
      <w:r w:rsidRPr="00906501">
        <w:rPr>
          <w:rFonts w:ascii="华文宋体" w:eastAsia="华文宋体" w:hAnsi="华文宋体"/>
          <w:color w:val="00B050"/>
          <w:sz w:val="22"/>
        </w:rPr>
        <w:t>000</w:t>
      </w:r>
      <w:r w:rsidRPr="00906501">
        <w:rPr>
          <w:rFonts w:ascii="华文宋体" w:eastAsia="华文宋体" w:hAnsi="华文宋体" w:hint="eastAsia"/>
          <w:color w:val="00B050"/>
          <w:sz w:val="22"/>
        </w:rPr>
        <w:t>*</w:t>
      </w:r>
      <w:r w:rsidRPr="00906501">
        <w:rPr>
          <w:rFonts w:ascii="华文宋体" w:eastAsia="华文宋体" w:hAnsi="华文宋体"/>
          <w:color w:val="00B050"/>
          <w:sz w:val="22"/>
        </w:rPr>
        <w:t>8</w:t>
      </w:r>
      <w:r w:rsidRPr="00906501">
        <w:rPr>
          <w:rFonts w:ascii="华文宋体" w:eastAsia="华文宋体" w:hAnsi="华文宋体" w:hint="eastAsia"/>
          <w:color w:val="00B050"/>
          <w:sz w:val="22"/>
        </w:rPr>
        <w:t>%</w:t>
      </w:r>
      <w:r w:rsidRPr="00906501">
        <w:rPr>
          <w:rFonts w:ascii="华文宋体" w:eastAsia="华文宋体" w:hAnsi="华文宋体"/>
          <w:color w:val="00B050"/>
          <w:sz w:val="22"/>
        </w:rPr>
        <w:t xml:space="preserve"> </w:t>
      </w:r>
      <w:r w:rsidRPr="00906501">
        <w:rPr>
          <w:rFonts w:ascii="华文宋体" w:eastAsia="华文宋体" w:hAnsi="华文宋体" w:hint="eastAsia"/>
          <w:color w:val="00B050"/>
          <w:sz w:val="22"/>
        </w:rPr>
        <w:t>=</w:t>
      </w:r>
      <w:r w:rsidRPr="00906501">
        <w:rPr>
          <w:rFonts w:ascii="华文宋体" w:eastAsia="华文宋体" w:hAnsi="华文宋体"/>
          <w:color w:val="00B050"/>
          <w:sz w:val="22"/>
        </w:rPr>
        <w:t xml:space="preserve"> 80</w:t>
      </w:r>
      <w:r w:rsidRPr="00906501">
        <w:rPr>
          <w:rFonts w:ascii="华文宋体" w:eastAsia="华文宋体" w:hAnsi="华文宋体" w:hint="eastAsia"/>
          <w:color w:val="00B050"/>
          <w:sz w:val="22"/>
        </w:rPr>
        <w:t>元</w:t>
      </w:r>
    </w:p>
    <w:p w14:paraId="38BDC453" w14:textId="66BFAFE7" w:rsidR="00391B32" w:rsidRPr="00906501" w:rsidRDefault="00391B32" w:rsidP="00234F59">
      <w:pPr>
        <w:tabs>
          <w:tab w:val="left" w:pos="312"/>
        </w:tabs>
        <w:rPr>
          <w:rFonts w:ascii="华文宋体" w:eastAsia="华文宋体" w:hAnsi="华文宋体" w:hint="eastAsia"/>
          <w:b/>
          <w:bCs/>
          <w:color w:val="00B050"/>
          <w:sz w:val="22"/>
        </w:rPr>
      </w:pPr>
      <w:r w:rsidRPr="00906501">
        <w:rPr>
          <w:rFonts w:ascii="华文宋体" w:eastAsia="华文宋体" w:hAnsi="华文宋体" w:hint="eastAsia"/>
          <w:b/>
          <w:bCs/>
          <w:color w:val="00B050"/>
          <w:sz w:val="22"/>
        </w:rPr>
        <w:t>根据一价定律，同样证券获得相同的收益率。</w:t>
      </w:r>
    </w:p>
    <w:p w14:paraId="374112FE" w14:textId="77777777" w:rsidR="00AA7BD0" w:rsidRPr="00906501" w:rsidRDefault="00AA7BD0" w:rsidP="00234F59">
      <w:pPr>
        <w:tabs>
          <w:tab w:val="left" w:pos="312"/>
        </w:tabs>
        <w:rPr>
          <w:rFonts w:ascii="华文宋体" w:eastAsia="华文宋体" w:hAnsi="华文宋体" w:hint="eastAsia"/>
          <w:color w:val="00B050"/>
          <w:sz w:val="22"/>
        </w:rPr>
      </w:pPr>
      <w:r w:rsidRPr="00906501">
        <w:rPr>
          <w:rFonts w:ascii="华文宋体" w:eastAsia="华文宋体" w:hAnsi="华文宋体" w:hint="eastAsia"/>
          <w:color w:val="00B050"/>
          <w:sz w:val="22"/>
        </w:rPr>
        <w:t>因此该债券的公允价值为：</w:t>
      </w:r>
    </w:p>
    <w:p w14:paraId="0C8412E6" w14:textId="79C8FD15" w:rsidR="00AA7BD0" w:rsidRPr="00906501" w:rsidRDefault="00AA7BD0" w:rsidP="00234F59">
      <w:pPr>
        <w:tabs>
          <w:tab w:val="left" w:pos="312"/>
        </w:tabs>
        <w:rPr>
          <w:color w:val="00B050"/>
          <w:sz w:val="20"/>
          <w:szCs w:val="21"/>
        </w:rPr>
      </w:pPr>
      <w:r w:rsidRPr="00906501">
        <w:rPr>
          <w:color w:val="00B050"/>
          <w:position w:val="-30"/>
          <w:sz w:val="20"/>
          <w:szCs w:val="21"/>
        </w:rPr>
        <w:object w:dxaOrig="8020" w:dyaOrig="680" w14:anchorId="62C581DD">
          <v:shape id="_x0000_i1027" type="#_x0000_t75" style="width:401.5pt;height:34pt" o:ole="">
            <v:imagedata r:id="rId12" o:title=""/>
          </v:shape>
          <o:OLEObject Type="Embed" ProgID="Equation.DSMT4" ShapeID="_x0000_i1027" DrawAspect="Content" ObjectID="_1795555384" r:id="rId13"/>
        </w:object>
      </w:r>
      <w:r w:rsidRPr="00906501">
        <w:rPr>
          <w:rFonts w:hint="eastAsia"/>
          <w:color w:val="00B050"/>
          <w:sz w:val="20"/>
          <w:szCs w:val="21"/>
        </w:rPr>
        <w:t>元。</w:t>
      </w:r>
    </w:p>
    <w:p w14:paraId="2EA1F8E1" w14:textId="3C5111AD" w:rsidR="00391B32" w:rsidRPr="00906501" w:rsidRDefault="00391B32" w:rsidP="00234F59">
      <w:pPr>
        <w:tabs>
          <w:tab w:val="left" w:pos="312"/>
        </w:tabs>
        <w:rPr>
          <w:b/>
          <w:bCs/>
          <w:color w:val="00B050"/>
          <w:sz w:val="22"/>
          <w:szCs w:val="24"/>
        </w:rPr>
      </w:pPr>
      <w:r w:rsidRPr="00906501">
        <w:rPr>
          <w:rFonts w:hint="eastAsia"/>
          <w:b/>
          <w:bCs/>
          <w:color w:val="00B050"/>
          <w:sz w:val="22"/>
          <w:szCs w:val="24"/>
        </w:rPr>
        <w:t>该债券属于溢价债券。</w:t>
      </w:r>
    </w:p>
    <w:p w14:paraId="0D1FDF03" w14:textId="0D795FCB" w:rsidR="0018128C" w:rsidRPr="00451406" w:rsidRDefault="0018128C" w:rsidP="00234F59">
      <w:pPr>
        <w:tabs>
          <w:tab w:val="left" w:pos="312"/>
        </w:tabs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--------------------------------------------</w:t>
      </w:r>
    </w:p>
    <w:p w14:paraId="0F7C5378" w14:textId="77777777" w:rsidR="000D0CF7" w:rsidRPr="00EA4E1A" w:rsidRDefault="00CA78A3" w:rsidP="00234F59">
      <w:pPr>
        <w:tabs>
          <w:tab w:val="left" w:pos="312"/>
        </w:tabs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计算方法2：</w:t>
      </w:r>
    </w:p>
    <w:p w14:paraId="475A7D44" w14:textId="4AE4FEA5" w:rsidR="00FC2F78" w:rsidRDefault="00FC2F78" w:rsidP="003B4BB4">
      <w:pPr>
        <w:tabs>
          <w:tab w:val="left" w:pos="312"/>
        </w:tabs>
        <w:ind w:firstLineChars="200" w:firstLine="440"/>
        <w:rPr>
          <w:rFonts w:ascii="华文宋体" w:eastAsia="华文宋体" w:hAnsi="华文宋体" w:hint="eastAsia"/>
          <w:sz w:val="22"/>
        </w:rPr>
      </w:pPr>
      <w:r>
        <w:rPr>
          <w:rFonts w:ascii="华文宋体" w:eastAsia="华文宋体" w:hAnsi="华文宋体" w:hint="eastAsia"/>
          <w:sz w:val="22"/>
        </w:rPr>
        <w:t>通过上表可知，面值为1元的</w:t>
      </w:r>
      <w:proofErr w:type="gramStart"/>
      <w:r>
        <w:rPr>
          <w:rFonts w:ascii="华文宋体" w:eastAsia="华文宋体" w:hAnsi="华文宋体" w:hint="eastAsia"/>
          <w:sz w:val="22"/>
        </w:rPr>
        <w:t>1年期</w:t>
      </w:r>
      <w:r w:rsidR="003B4BB4">
        <w:rPr>
          <w:rFonts w:ascii="华文宋体" w:eastAsia="华文宋体" w:hAnsi="华文宋体" w:hint="eastAsia"/>
          <w:sz w:val="22"/>
        </w:rPr>
        <w:t>零</w:t>
      </w:r>
      <w:r>
        <w:rPr>
          <w:rFonts w:ascii="华文宋体" w:eastAsia="华文宋体" w:hAnsi="华文宋体" w:hint="eastAsia"/>
          <w:sz w:val="22"/>
        </w:rPr>
        <w:t>息</w:t>
      </w:r>
      <w:proofErr w:type="gramEnd"/>
      <w:r>
        <w:rPr>
          <w:rFonts w:ascii="华文宋体" w:eastAsia="华文宋体" w:hAnsi="华文宋体" w:hint="eastAsia"/>
          <w:sz w:val="22"/>
        </w:rPr>
        <w:t>债券价格</w:t>
      </w:r>
      <m:oMath>
        <m:sSub>
          <m:sSubPr>
            <m:ctrlPr>
              <w:rPr>
                <w:rFonts w:ascii="Cambria Math" w:eastAsia="华文宋体" w:hAnsi="Cambria Math"/>
                <w:i/>
                <w:sz w:val="22"/>
              </w:rPr>
            </m:ctrlPr>
          </m:sSubPr>
          <m:e>
            <m:r>
              <w:rPr>
                <w:rFonts w:ascii="Cambria Math" w:eastAsia="华文宋体" w:hAnsi="Cambria Math"/>
                <w:sz w:val="22"/>
              </w:rPr>
              <m:t>p</m:t>
            </m:r>
          </m:e>
          <m:sub>
            <m:r>
              <w:rPr>
                <w:rFonts w:ascii="Cambria Math" w:eastAsia="华文宋体" w:hAnsi="Cambria Math"/>
                <w:sz w:val="22"/>
              </w:rPr>
              <m:t>1</m:t>
            </m:r>
          </m:sub>
        </m:sSub>
        <m:r>
          <w:rPr>
            <w:rFonts w:ascii="Cambria Math" w:eastAsia="华文宋体" w:hAnsi="Cambria Math"/>
            <w:sz w:val="22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2"/>
              </w:rPr>
            </m:ctrlPr>
          </m:fPr>
          <m:num>
            <m:r>
              <w:rPr>
                <w:rFonts w:ascii="Cambria Math" w:eastAsia="华文宋体" w:hAnsi="Cambria Math"/>
                <w:sz w:val="22"/>
              </w:rPr>
              <m:t>96</m:t>
            </m:r>
          </m:num>
          <m:den>
            <m:r>
              <w:rPr>
                <w:rFonts w:ascii="Cambria Math" w:eastAsia="华文宋体" w:hAnsi="Cambria Math"/>
                <w:sz w:val="22"/>
              </w:rPr>
              <m:t>100</m:t>
            </m:r>
          </m:den>
        </m:f>
        <m:r>
          <w:rPr>
            <w:rFonts w:ascii="Cambria Math" w:eastAsia="华文宋体" w:hAnsi="Cambria Math"/>
            <w:sz w:val="22"/>
          </w:rPr>
          <m:t>=0.96</m:t>
        </m:r>
      </m:oMath>
      <w:r>
        <w:rPr>
          <w:rFonts w:ascii="华文宋体" w:eastAsia="华文宋体" w:hAnsi="华文宋体" w:hint="eastAsia"/>
          <w:sz w:val="22"/>
        </w:rPr>
        <w:t>元；同理可得，面值为1元的</w:t>
      </w:r>
      <w:proofErr w:type="gramStart"/>
      <w:r>
        <w:rPr>
          <w:rFonts w:ascii="华文宋体" w:eastAsia="华文宋体" w:hAnsi="华文宋体"/>
          <w:sz w:val="22"/>
        </w:rPr>
        <w:t>2</w:t>
      </w:r>
      <w:r>
        <w:rPr>
          <w:rFonts w:ascii="华文宋体" w:eastAsia="华文宋体" w:hAnsi="华文宋体" w:hint="eastAsia"/>
          <w:sz w:val="22"/>
        </w:rPr>
        <w:t>年期</w:t>
      </w:r>
      <w:r w:rsidR="003B4BB4">
        <w:rPr>
          <w:rFonts w:ascii="华文宋体" w:eastAsia="华文宋体" w:hAnsi="华文宋体" w:hint="eastAsia"/>
          <w:sz w:val="22"/>
        </w:rPr>
        <w:t>零</w:t>
      </w:r>
      <w:r>
        <w:rPr>
          <w:rFonts w:ascii="华文宋体" w:eastAsia="华文宋体" w:hAnsi="华文宋体" w:hint="eastAsia"/>
          <w:sz w:val="22"/>
        </w:rPr>
        <w:t>息</w:t>
      </w:r>
      <w:proofErr w:type="gramEnd"/>
      <w:r>
        <w:rPr>
          <w:rFonts w:ascii="华文宋体" w:eastAsia="华文宋体" w:hAnsi="华文宋体" w:hint="eastAsia"/>
          <w:sz w:val="22"/>
        </w:rPr>
        <w:t>债券价格</w:t>
      </w:r>
      <m:oMath>
        <m:sSub>
          <m:sSubPr>
            <m:ctrlPr>
              <w:rPr>
                <w:rFonts w:ascii="Cambria Math" w:eastAsia="华文宋体" w:hAnsi="Cambria Math"/>
                <w:i/>
                <w:sz w:val="22"/>
              </w:rPr>
            </m:ctrlPr>
          </m:sSubPr>
          <m:e>
            <m:r>
              <w:rPr>
                <w:rFonts w:ascii="Cambria Math" w:eastAsia="华文宋体" w:hAnsi="Cambria Math"/>
                <w:sz w:val="22"/>
              </w:rPr>
              <m:t>p</m:t>
            </m:r>
          </m:e>
          <m:sub>
            <m:r>
              <w:rPr>
                <w:rFonts w:ascii="Cambria Math" w:eastAsia="华文宋体" w:hAnsi="Cambria Math"/>
                <w:sz w:val="22"/>
              </w:rPr>
              <m:t>2</m:t>
            </m:r>
          </m:sub>
        </m:sSub>
        <m:r>
          <w:rPr>
            <w:rFonts w:ascii="Cambria Math" w:eastAsia="华文宋体" w:hAnsi="Cambria Math"/>
            <w:sz w:val="22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2"/>
              </w:rPr>
            </m:ctrlPr>
          </m:fPr>
          <m:num>
            <m:r>
              <w:rPr>
                <w:rFonts w:ascii="Cambria Math" w:eastAsia="华文宋体" w:hAnsi="Cambria Math"/>
                <w:sz w:val="22"/>
              </w:rPr>
              <m:t>89</m:t>
            </m:r>
          </m:num>
          <m:den>
            <m:r>
              <w:rPr>
                <w:rFonts w:ascii="Cambria Math" w:eastAsia="华文宋体" w:hAnsi="Cambria Math"/>
                <w:sz w:val="22"/>
              </w:rPr>
              <m:t>100</m:t>
            </m:r>
          </m:den>
        </m:f>
        <m:r>
          <w:rPr>
            <w:rFonts w:ascii="Cambria Math" w:eastAsia="华文宋体" w:hAnsi="Cambria Math"/>
            <w:sz w:val="22"/>
          </w:rPr>
          <m:t>=0.89</m:t>
        </m:r>
      </m:oMath>
      <w:r>
        <w:rPr>
          <w:rFonts w:ascii="华文宋体" w:eastAsia="华文宋体" w:hAnsi="华文宋体" w:hint="eastAsia"/>
          <w:sz w:val="22"/>
        </w:rPr>
        <w:t>元，面值为1元的</w:t>
      </w:r>
      <w:proofErr w:type="gramStart"/>
      <w:r>
        <w:rPr>
          <w:rFonts w:ascii="华文宋体" w:eastAsia="华文宋体" w:hAnsi="华文宋体" w:hint="eastAsia"/>
          <w:sz w:val="22"/>
        </w:rPr>
        <w:t>3年期</w:t>
      </w:r>
      <w:r w:rsidR="003B4BB4">
        <w:rPr>
          <w:rFonts w:ascii="华文宋体" w:eastAsia="华文宋体" w:hAnsi="华文宋体" w:hint="eastAsia"/>
          <w:sz w:val="22"/>
        </w:rPr>
        <w:t>零</w:t>
      </w:r>
      <w:r>
        <w:rPr>
          <w:rFonts w:ascii="华文宋体" w:eastAsia="华文宋体" w:hAnsi="华文宋体" w:hint="eastAsia"/>
          <w:sz w:val="22"/>
        </w:rPr>
        <w:t>息</w:t>
      </w:r>
      <w:proofErr w:type="gramEnd"/>
      <w:r>
        <w:rPr>
          <w:rFonts w:ascii="华文宋体" w:eastAsia="华文宋体" w:hAnsi="华文宋体" w:hint="eastAsia"/>
          <w:sz w:val="22"/>
        </w:rPr>
        <w:t>债券价格</w:t>
      </w:r>
      <m:oMath>
        <m:sSub>
          <m:sSubPr>
            <m:ctrlPr>
              <w:rPr>
                <w:rFonts w:ascii="Cambria Math" w:eastAsia="华文宋体" w:hAnsi="Cambria Math"/>
                <w:i/>
                <w:sz w:val="22"/>
              </w:rPr>
            </m:ctrlPr>
          </m:sSubPr>
          <m:e>
            <m:r>
              <w:rPr>
                <w:rFonts w:ascii="Cambria Math" w:eastAsia="华文宋体" w:hAnsi="Cambria Math"/>
                <w:sz w:val="22"/>
              </w:rPr>
              <m:t>p</m:t>
            </m:r>
          </m:e>
          <m:sub>
            <m:r>
              <w:rPr>
                <w:rFonts w:ascii="Cambria Math" w:eastAsia="华文宋体" w:hAnsi="Cambria Math"/>
                <w:sz w:val="22"/>
              </w:rPr>
              <m:t>3</m:t>
            </m:r>
          </m:sub>
        </m:sSub>
        <m:r>
          <w:rPr>
            <w:rFonts w:ascii="Cambria Math" w:eastAsia="华文宋体" w:hAnsi="Cambria Math"/>
            <w:sz w:val="22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2"/>
              </w:rPr>
            </m:ctrlPr>
          </m:fPr>
          <m:num>
            <m:r>
              <w:rPr>
                <w:rFonts w:ascii="Cambria Math" w:eastAsia="华文宋体" w:hAnsi="Cambria Math"/>
                <w:sz w:val="22"/>
              </w:rPr>
              <m:t>82</m:t>
            </m:r>
          </m:num>
          <m:den>
            <m:r>
              <w:rPr>
                <w:rFonts w:ascii="Cambria Math" w:eastAsia="华文宋体" w:hAnsi="Cambria Math"/>
                <w:sz w:val="22"/>
              </w:rPr>
              <m:t>100</m:t>
            </m:r>
          </m:den>
        </m:f>
        <m:r>
          <w:rPr>
            <w:rFonts w:ascii="Cambria Math" w:eastAsia="华文宋体" w:hAnsi="Cambria Math"/>
            <w:sz w:val="22"/>
          </w:rPr>
          <m:t>=0.82</m:t>
        </m:r>
      </m:oMath>
      <w:r>
        <w:rPr>
          <w:rFonts w:ascii="华文宋体" w:eastAsia="华文宋体" w:hAnsi="华文宋体" w:hint="eastAsia"/>
          <w:sz w:val="22"/>
        </w:rPr>
        <w:t>元</w:t>
      </w:r>
      <w:r w:rsidR="00750A0A">
        <w:rPr>
          <w:rFonts w:ascii="华文宋体" w:eastAsia="华文宋体" w:hAnsi="华文宋体" w:hint="eastAsia"/>
          <w:sz w:val="22"/>
        </w:rPr>
        <w:t>。</w:t>
      </w:r>
    </w:p>
    <w:p w14:paraId="5BE846F2" w14:textId="4DB46488" w:rsidR="000D0CF7" w:rsidRPr="0018128C" w:rsidRDefault="00750A0A" w:rsidP="003B4BB4">
      <w:pPr>
        <w:tabs>
          <w:tab w:val="left" w:pos="312"/>
        </w:tabs>
        <w:ind w:firstLineChars="100" w:firstLine="220"/>
        <w:rPr>
          <w:rFonts w:asciiTheme="minorEastAsia" w:hAnsiTheme="minorEastAsia" w:hint="eastAsia"/>
          <w:sz w:val="22"/>
        </w:rPr>
      </w:pPr>
      <w:r w:rsidRPr="0018128C">
        <w:rPr>
          <w:rFonts w:asciiTheme="minorEastAsia" w:hAnsiTheme="minorEastAsia" w:hint="eastAsia"/>
          <w:sz w:val="22"/>
        </w:rPr>
        <w:t>上述息票债券可理解为8</w:t>
      </w:r>
      <w:r w:rsidRPr="0018128C">
        <w:rPr>
          <w:rFonts w:asciiTheme="minorEastAsia" w:hAnsiTheme="minorEastAsia"/>
          <w:sz w:val="22"/>
        </w:rPr>
        <w:t>0</w:t>
      </w:r>
      <w:r w:rsidRPr="0018128C">
        <w:rPr>
          <w:rFonts w:asciiTheme="minorEastAsia" w:hAnsiTheme="minorEastAsia" w:hint="eastAsia"/>
          <w:sz w:val="22"/>
        </w:rPr>
        <w:t>个</w:t>
      </w:r>
      <w:proofErr w:type="gramStart"/>
      <w:r w:rsidRPr="0018128C">
        <w:rPr>
          <w:rFonts w:asciiTheme="minorEastAsia" w:hAnsiTheme="minorEastAsia" w:hint="eastAsia"/>
          <w:sz w:val="22"/>
        </w:rPr>
        <w:t>1年期零息</w:t>
      </w:r>
      <w:proofErr w:type="gramEnd"/>
      <w:r w:rsidRPr="0018128C">
        <w:rPr>
          <w:rFonts w:asciiTheme="minorEastAsia" w:hAnsiTheme="minorEastAsia" w:hint="eastAsia"/>
          <w:sz w:val="22"/>
        </w:rPr>
        <w:t>债券，8</w:t>
      </w:r>
      <w:r w:rsidRPr="0018128C">
        <w:rPr>
          <w:rFonts w:asciiTheme="minorEastAsia" w:hAnsiTheme="minorEastAsia"/>
          <w:sz w:val="22"/>
        </w:rPr>
        <w:t>0</w:t>
      </w:r>
      <w:r w:rsidRPr="0018128C">
        <w:rPr>
          <w:rFonts w:asciiTheme="minorEastAsia" w:hAnsiTheme="minorEastAsia" w:hint="eastAsia"/>
          <w:sz w:val="22"/>
        </w:rPr>
        <w:t>个</w:t>
      </w:r>
      <w:proofErr w:type="gramStart"/>
      <w:r w:rsidRPr="0018128C">
        <w:rPr>
          <w:rFonts w:asciiTheme="minorEastAsia" w:hAnsiTheme="minorEastAsia" w:hint="eastAsia"/>
          <w:sz w:val="22"/>
        </w:rPr>
        <w:t>2年期零息</w:t>
      </w:r>
      <w:proofErr w:type="gramEnd"/>
      <w:r w:rsidRPr="0018128C">
        <w:rPr>
          <w:rFonts w:asciiTheme="minorEastAsia" w:hAnsiTheme="minorEastAsia" w:hint="eastAsia"/>
          <w:sz w:val="22"/>
        </w:rPr>
        <w:t>债券，1</w:t>
      </w:r>
      <w:r w:rsidRPr="0018128C">
        <w:rPr>
          <w:rFonts w:asciiTheme="minorEastAsia" w:hAnsiTheme="minorEastAsia"/>
          <w:sz w:val="22"/>
        </w:rPr>
        <w:t>080</w:t>
      </w:r>
      <w:r w:rsidRPr="0018128C">
        <w:rPr>
          <w:rFonts w:asciiTheme="minorEastAsia" w:hAnsiTheme="minorEastAsia" w:hint="eastAsia"/>
          <w:sz w:val="22"/>
        </w:rPr>
        <w:t>个</w:t>
      </w:r>
      <w:proofErr w:type="gramStart"/>
      <w:r w:rsidRPr="0018128C">
        <w:rPr>
          <w:rFonts w:asciiTheme="minorEastAsia" w:hAnsiTheme="minorEastAsia" w:hint="eastAsia"/>
          <w:sz w:val="22"/>
        </w:rPr>
        <w:t>3年期零息</w:t>
      </w:r>
      <w:proofErr w:type="gramEnd"/>
      <w:r w:rsidRPr="0018128C">
        <w:rPr>
          <w:rFonts w:asciiTheme="minorEastAsia" w:hAnsiTheme="minorEastAsia" w:hint="eastAsia"/>
          <w:sz w:val="22"/>
        </w:rPr>
        <w:t>债券的组合，从现金</w:t>
      </w:r>
      <w:proofErr w:type="gramStart"/>
      <w:r w:rsidRPr="0018128C">
        <w:rPr>
          <w:rFonts w:asciiTheme="minorEastAsia" w:hAnsiTheme="minorEastAsia" w:hint="eastAsia"/>
          <w:sz w:val="22"/>
        </w:rPr>
        <w:t>流角度</w:t>
      </w:r>
      <w:proofErr w:type="gramEnd"/>
      <w:r w:rsidRPr="0018128C">
        <w:rPr>
          <w:rFonts w:asciiTheme="minorEastAsia" w:hAnsiTheme="minorEastAsia" w:hint="eastAsia"/>
          <w:sz w:val="22"/>
        </w:rPr>
        <w:t>看，息票债券现金流=零息债券组合的现金流。即C</w:t>
      </w:r>
      <w:r w:rsidRPr="0018128C">
        <w:rPr>
          <w:rFonts w:asciiTheme="minorEastAsia" w:hAnsiTheme="minorEastAsia"/>
          <w:sz w:val="22"/>
        </w:rPr>
        <w:t>(</w:t>
      </w:r>
      <w:r w:rsidRPr="0018128C">
        <w:rPr>
          <w:rFonts w:asciiTheme="minorEastAsia" w:hAnsiTheme="minorEastAsia" w:hint="eastAsia"/>
          <w:sz w:val="22"/>
        </w:rPr>
        <w:t>息票债券</w:t>
      </w:r>
      <w:r w:rsidRPr="0018128C">
        <w:rPr>
          <w:rFonts w:asciiTheme="minorEastAsia" w:hAnsiTheme="minorEastAsia"/>
          <w:sz w:val="22"/>
        </w:rPr>
        <w:t>)</w:t>
      </w:r>
      <w:r w:rsidRPr="0018128C">
        <w:rPr>
          <w:rFonts w:asciiTheme="minorEastAsia" w:hAnsiTheme="minorEastAsia" w:hint="eastAsia"/>
          <w:sz w:val="22"/>
        </w:rPr>
        <w:t>=C</w:t>
      </w:r>
      <w:r w:rsidRPr="0018128C">
        <w:rPr>
          <w:rFonts w:asciiTheme="minorEastAsia" w:hAnsiTheme="minorEastAsia"/>
          <w:sz w:val="22"/>
        </w:rPr>
        <w:t>(</w:t>
      </w:r>
      <w:r w:rsidRPr="0018128C">
        <w:rPr>
          <w:rFonts w:asciiTheme="minorEastAsia" w:hAnsiTheme="minorEastAsia" w:hint="eastAsia"/>
          <w:sz w:val="22"/>
        </w:rPr>
        <w:t>8</w:t>
      </w:r>
      <w:r w:rsidRPr="0018128C">
        <w:rPr>
          <w:rFonts w:asciiTheme="minorEastAsia" w:hAnsiTheme="minorEastAsia"/>
          <w:sz w:val="22"/>
        </w:rPr>
        <w:t>0</w:t>
      </w:r>
      <w:r w:rsidRPr="0018128C">
        <w:rPr>
          <w:rFonts w:asciiTheme="minorEastAsia" w:hAnsiTheme="minorEastAsia" w:hint="eastAsia"/>
          <w:sz w:val="22"/>
        </w:rPr>
        <w:t>个</w:t>
      </w:r>
      <w:proofErr w:type="gramStart"/>
      <w:r w:rsidRPr="0018128C">
        <w:rPr>
          <w:rFonts w:asciiTheme="minorEastAsia" w:hAnsiTheme="minorEastAsia" w:hint="eastAsia"/>
          <w:sz w:val="22"/>
        </w:rPr>
        <w:t>1年期零息</w:t>
      </w:r>
      <w:proofErr w:type="gramEnd"/>
      <w:r w:rsidRPr="0018128C">
        <w:rPr>
          <w:rFonts w:asciiTheme="minorEastAsia" w:hAnsiTheme="minorEastAsia" w:hint="eastAsia"/>
          <w:sz w:val="22"/>
        </w:rPr>
        <w:t>债券</w:t>
      </w:r>
      <w:r w:rsidR="0018128C" w:rsidRPr="0018128C">
        <w:rPr>
          <w:rFonts w:asciiTheme="minorEastAsia" w:hAnsiTheme="minorEastAsia" w:hint="eastAsia"/>
          <w:sz w:val="22"/>
        </w:rPr>
        <w:t>+</w:t>
      </w:r>
      <w:r w:rsidRPr="0018128C">
        <w:rPr>
          <w:rFonts w:asciiTheme="minorEastAsia" w:hAnsiTheme="minorEastAsia" w:hint="eastAsia"/>
          <w:sz w:val="22"/>
        </w:rPr>
        <w:t>8</w:t>
      </w:r>
      <w:r w:rsidRPr="0018128C">
        <w:rPr>
          <w:rFonts w:asciiTheme="minorEastAsia" w:hAnsiTheme="minorEastAsia"/>
          <w:sz w:val="22"/>
        </w:rPr>
        <w:t>0</w:t>
      </w:r>
      <w:r w:rsidRPr="0018128C">
        <w:rPr>
          <w:rFonts w:asciiTheme="minorEastAsia" w:hAnsiTheme="minorEastAsia" w:hint="eastAsia"/>
          <w:sz w:val="22"/>
        </w:rPr>
        <w:t>个</w:t>
      </w:r>
      <w:proofErr w:type="gramStart"/>
      <w:r w:rsidRPr="0018128C">
        <w:rPr>
          <w:rFonts w:asciiTheme="minorEastAsia" w:hAnsiTheme="minorEastAsia" w:hint="eastAsia"/>
          <w:sz w:val="22"/>
        </w:rPr>
        <w:t>2年期零息</w:t>
      </w:r>
      <w:proofErr w:type="gramEnd"/>
      <w:r w:rsidRPr="0018128C">
        <w:rPr>
          <w:rFonts w:asciiTheme="minorEastAsia" w:hAnsiTheme="minorEastAsia" w:hint="eastAsia"/>
          <w:sz w:val="22"/>
        </w:rPr>
        <w:t>债券</w:t>
      </w:r>
      <w:r w:rsidR="0018128C" w:rsidRPr="0018128C">
        <w:rPr>
          <w:rFonts w:asciiTheme="minorEastAsia" w:hAnsiTheme="minorEastAsia" w:hint="eastAsia"/>
          <w:sz w:val="22"/>
        </w:rPr>
        <w:t>+</w:t>
      </w:r>
      <w:r w:rsidRPr="0018128C">
        <w:rPr>
          <w:rFonts w:asciiTheme="minorEastAsia" w:hAnsiTheme="minorEastAsia" w:hint="eastAsia"/>
          <w:sz w:val="22"/>
        </w:rPr>
        <w:t>1</w:t>
      </w:r>
      <w:r w:rsidRPr="0018128C">
        <w:rPr>
          <w:rFonts w:asciiTheme="minorEastAsia" w:hAnsiTheme="minorEastAsia"/>
          <w:sz w:val="22"/>
        </w:rPr>
        <w:t>080</w:t>
      </w:r>
      <w:r w:rsidRPr="0018128C">
        <w:rPr>
          <w:rFonts w:asciiTheme="minorEastAsia" w:hAnsiTheme="minorEastAsia" w:hint="eastAsia"/>
          <w:sz w:val="22"/>
        </w:rPr>
        <w:t>个</w:t>
      </w:r>
      <w:proofErr w:type="gramStart"/>
      <w:r w:rsidRPr="0018128C">
        <w:rPr>
          <w:rFonts w:asciiTheme="minorEastAsia" w:hAnsiTheme="minorEastAsia" w:hint="eastAsia"/>
          <w:sz w:val="22"/>
        </w:rPr>
        <w:t>3年期零息</w:t>
      </w:r>
      <w:proofErr w:type="gramEnd"/>
      <w:r w:rsidRPr="0018128C">
        <w:rPr>
          <w:rFonts w:asciiTheme="minorEastAsia" w:hAnsiTheme="minorEastAsia" w:hint="eastAsia"/>
          <w:sz w:val="22"/>
        </w:rPr>
        <w:t>债券</w:t>
      </w:r>
      <w:r w:rsidRPr="0018128C">
        <w:rPr>
          <w:rFonts w:asciiTheme="minorEastAsia" w:hAnsiTheme="minorEastAsia"/>
          <w:sz w:val="22"/>
        </w:rPr>
        <w:t>)</w:t>
      </w:r>
      <w:r w:rsidR="0018128C" w:rsidRPr="0018128C">
        <w:rPr>
          <w:rFonts w:asciiTheme="minorEastAsia" w:hAnsiTheme="minorEastAsia" w:hint="eastAsia"/>
          <w:sz w:val="22"/>
        </w:rPr>
        <w:t>。</w:t>
      </w:r>
    </w:p>
    <w:p w14:paraId="4FB959D9" w14:textId="5E8738C8" w:rsidR="0018128C" w:rsidRDefault="00391B32" w:rsidP="003B4BB4">
      <w:pPr>
        <w:tabs>
          <w:tab w:val="left" w:pos="312"/>
        </w:tabs>
        <w:ind w:firstLineChars="200" w:firstLine="440"/>
        <w:rPr>
          <w:rFonts w:ascii="华文宋体" w:eastAsia="华文宋体" w:hAnsi="华文宋体" w:hint="eastAsia"/>
          <w:sz w:val="22"/>
        </w:rPr>
      </w:pPr>
      <w:r w:rsidRPr="0018128C">
        <w:rPr>
          <w:rFonts w:asciiTheme="minorEastAsia" w:hAnsiTheme="minorEastAsia" w:hint="eastAsia"/>
          <w:sz w:val="22"/>
        </w:rPr>
        <w:t>根据一价定律</w:t>
      </w:r>
      <w:r w:rsidR="0018128C" w:rsidRPr="0018128C">
        <w:rPr>
          <w:rFonts w:asciiTheme="minorEastAsia" w:hAnsiTheme="minorEastAsia" w:hint="eastAsia"/>
          <w:sz w:val="22"/>
        </w:rPr>
        <w:t>和线性定价规则</w:t>
      </w:r>
      <w:r w:rsidRPr="0018128C">
        <w:rPr>
          <w:rFonts w:asciiTheme="minorEastAsia" w:hAnsiTheme="minorEastAsia" w:hint="eastAsia"/>
          <w:sz w:val="22"/>
        </w:rPr>
        <w:t>，</w:t>
      </w:r>
      <w:r w:rsidR="003B4BB4">
        <w:rPr>
          <w:rFonts w:asciiTheme="minorEastAsia" w:hAnsiTheme="minorEastAsia" w:hint="eastAsia"/>
          <w:sz w:val="22"/>
        </w:rPr>
        <w:t>即</w:t>
      </w:r>
      <w:r w:rsidR="0018128C" w:rsidRPr="0018128C">
        <w:rPr>
          <w:rFonts w:asciiTheme="minorEastAsia" w:hAnsiTheme="minorEastAsia" w:hint="eastAsia"/>
          <w:sz w:val="22"/>
        </w:rPr>
        <w:t>期末现金</w:t>
      </w:r>
      <w:proofErr w:type="gramStart"/>
      <w:r w:rsidR="0018128C" w:rsidRPr="0018128C">
        <w:rPr>
          <w:rFonts w:asciiTheme="minorEastAsia" w:hAnsiTheme="minorEastAsia" w:hint="eastAsia"/>
          <w:sz w:val="22"/>
        </w:rPr>
        <w:t>流相同</w:t>
      </w:r>
      <w:proofErr w:type="gramEnd"/>
      <w:r w:rsidR="0018128C" w:rsidRPr="0018128C">
        <w:rPr>
          <w:rFonts w:asciiTheme="minorEastAsia" w:hAnsiTheme="minorEastAsia" w:hint="eastAsia"/>
          <w:sz w:val="22"/>
        </w:rPr>
        <w:t>的资产，在期初具有相同的价格，可得息票债券价格（公允价值）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80p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+80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+1080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>=80*0.96+80*0.89+1080*0.82=1033.57</m:t>
        </m:r>
      </m:oMath>
      <w:r w:rsidR="0018128C">
        <w:rPr>
          <w:rFonts w:ascii="华文宋体" w:eastAsia="华文宋体" w:hAnsi="华文宋体" w:hint="eastAsia"/>
          <w:sz w:val="22"/>
        </w:rPr>
        <w:t>元。</w:t>
      </w:r>
    </w:p>
    <w:p w14:paraId="2844BB4B" w14:textId="7B2D1EED" w:rsidR="000D0CF7" w:rsidRPr="00451406" w:rsidRDefault="00391B32" w:rsidP="00234F59">
      <w:pPr>
        <w:tabs>
          <w:tab w:val="left" w:pos="312"/>
        </w:tabs>
        <w:rPr>
          <w:rFonts w:ascii="华文宋体" w:eastAsia="华文宋体" w:hAnsi="华文宋体" w:hint="eastAsia"/>
          <w:b/>
          <w:bCs/>
          <w:sz w:val="22"/>
        </w:rPr>
      </w:pPr>
      <w:r w:rsidRPr="00451406">
        <w:rPr>
          <w:rFonts w:ascii="华文宋体" w:eastAsia="华文宋体" w:hAnsi="华文宋体" w:hint="eastAsia"/>
          <w:b/>
          <w:bCs/>
          <w:sz w:val="22"/>
        </w:rPr>
        <w:t>该债券属于溢价债券。</w:t>
      </w:r>
    </w:p>
    <w:p w14:paraId="6F78240D" w14:textId="08D6B4AC" w:rsidR="00B849BB" w:rsidRPr="00EA4E1A" w:rsidRDefault="00234F59" w:rsidP="00234F59">
      <w:pPr>
        <w:tabs>
          <w:tab w:val="left" w:pos="312"/>
        </w:tabs>
        <w:rPr>
          <w:rFonts w:ascii="华文宋体" w:eastAsia="华文宋体" w:hAnsi="华文宋体" w:cs="Times New Roman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5、</w:t>
      </w:r>
      <w:r w:rsidR="006D2599">
        <w:rPr>
          <w:rFonts w:ascii="华文宋体" w:eastAsia="华文宋体" w:hAnsi="华文宋体" w:hint="eastAsia"/>
          <w:sz w:val="22"/>
        </w:rPr>
        <w:t>（选做）</w:t>
      </w:r>
      <w:r w:rsidRPr="00EA4E1A">
        <w:rPr>
          <w:rFonts w:ascii="华文宋体" w:eastAsia="华文宋体" w:hAnsi="华文宋体" w:cs="Times New Roman" w:hint="eastAsia"/>
          <w:sz w:val="22"/>
        </w:rPr>
        <w:t>现有一只</w:t>
      </w:r>
      <w:r w:rsidRPr="00EA4E1A">
        <w:rPr>
          <w:rFonts w:ascii="华文宋体" w:eastAsia="华文宋体" w:hAnsi="华文宋体" w:cs="Times New Roman"/>
          <w:sz w:val="22"/>
        </w:rPr>
        <w:t>3</w:t>
      </w:r>
      <w:r w:rsidRPr="00EA4E1A">
        <w:rPr>
          <w:rFonts w:ascii="华文宋体" w:eastAsia="华文宋体" w:hAnsi="华文宋体" w:cs="Times New Roman" w:hint="eastAsia"/>
          <w:sz w:val="22"/>
        </w:rPr>
        <w:t>年期、面值为</w:t>
      </w:r>
      <w:r w:rsidRPr="00EA4E1A">
        <w:rPr>
          <w:rFonts w:ascii="华文宋体" w:eastAsia="华文宋体" w:hAnsi="华文宋体" w:cs="Times New Roman"/>
          <w:sz w:val="22"/>
        </w:rPr>
        <w:t>1000</w:t>
      </w:r>
      <w:r w:rsidRPr="00EA4E1A">
        <w:rPr>
          <w:rFonts w:ascii="华文宋体" w:eastAsia="华文宋体" w:hAnsi="华文宋体" w:cs="Times New Roman" w:hint="eastAsia"/>
          <w:sz w:val="22"/>
        </w:rPr>
        <w:t>元、票面利率6</w:t>
      </w:r>
      <w:r w:rsidRPr="00EA4E1A">
        <w:rPr>
          <w:rFonts w:ascii="华文宋体" w:eastAsia="华文宋体" w:hAnsi="华文宋体" w:cs="Times New Roman"/>
          <w:sz w:val="22"/>
        </w:rPr>
        <w:t>%的债券</w:t>
      </w:r>
      <w:r w:rsidRPr="00EA4E1A">
        <w:rPr>
          <w:rFonts w:ascii="华文宋体" w:eastAsia="华文宋体" w:hAnsi="华文宋体" w:cs="Times New Roman" w:hint="eastAsia"/>
          <w:sz w:val="22"/>
        </w:rPr>
        <w:t>，目前售价</w:t>
      </w:r>
      <w:r w:rsidR="00FA5B0E" w:rsidRPr="00EA4E1A">
        <w:rPr>
          <w:rFonts w:ascii="华文宋体" w:eastAsia="华文宋体" w:hAnsi="华文宋体" w:cs="Times New Roman" w:hint="eastAsia"/>
          <w:sz w:val="22"/>
        </w:rPr>
        <w:t>1060</w:t>
      </w:r>
      <w:r w:rsidRPr="00EA4E1A">
        <w:rPr>
          <w:rFonts w:ascii="华文宋体" w:eastAsia="华文宋体" w:hAnsi="华文宋体" w:cs="Times New Roman" w:hint="eastAsia"/>
          <w:sz w:val="22"/>
        </w:rPr>
        <w:t>元</w:t>
      </w:r>
      <w:r w:rsidR="00FA5B0E" w:rsidRPr="00EA4E1A">
        <w:rPr>
          <w:rFonts w:ascii="华文宋体" w:eastAsia="华文宋体" w:hAnsi="华文宋体" w:cs="Times New Roman" w:hint="eastAsia"/>
          <w:sz w:val="22"/>
        </w:rPr>
        <w:t>。其安全性与银行存款类似，已知银行存款利率为4%。问题：</w:t>
      </w:r>
    </w:p>
    <w:p w14:paraId="384AC81C" w14:textId="77777777" w:rsidR="00B849BB" w:rsidRPr="00EA4E1A" w:rsidRDefault="00FA5B0E" w:rsidP="00234F59">
      <w:pPr>
        <w:tabs>
          <w:tab w:val="left" w:pos="312"/>
        </w:tabs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cs="Times New Roman" w:hint="eastAsia"/>
          <w:sz w:val="22"/>
        </w:rPr>
        <w:t>（1）该债券现行收益率、</w:t>
      </w:r>
      <w:r w:rsidR="00234F59" w:rsidRPr="00EA4E1A">
        <w:rPr>
          <w:rFonts w:ascii="华文宋体" w:eastAsia="华文宋体" w:hAnsi="华文宋体" w:cs="Times New Roman" w:hint="eastAsia"/>
          <w:sz w:val="22"/>
        </w:rPr>
        <w:t>到期收益率分别为</w:t>
      </w:r>
      <w:r w:rsidR="00234F59" w:rsidRPr="00EA4E1A">
        <w:rPr>
          <w:rFonts w:ascii="华文宋体" w:eastAsia="华文宋体" w:hAnsi="华文宋体" w:cs="Times New Roman"/>
          <w:sz w:val="22"/>
        </w:rPr>
        <w:t>多少</w:t>
      </w:r>
      <w:r w:rsidR="00234F59" w:rsidRPr="00EA4E1A">
        <w:rPr>
          <w:rFonts w:ascii="华文宋体" w:eastAsia="华文宋体" w:hAnsi="华文宋体" w:cs="Times New Roman" w:hint="eastAsia"/>
          <w:sz w:val="22"/>
        </w:rPr>
        <w:t>？</w:t>
      </w:r>
      <w:r w:rsidR="00403453" w:rsidRPr="00EA4E1A">
        <w:rPr>
          <w:rFonts w:ascii="华文宋体" w:eastAsia="华文宋体" w:hAnsi="华文宋体" w:hint="eastAsia"/>
          <w:sz w:val="22"/>
        </w:rPr>
        <w:t>（</w:t>
      </w:r>
      <w:r w:rsidRPr="00EA4E1A">
        <w:rPr>
          <w:rFonts w:ascii="华文宋体" w:eastAsia="华文宋体" w:hAnsi="华文宋体" w:hint="eastAsia"/>
          <w:sz w:val="22"/>
        </w:rPr>
        <w:t>5</w:t>
      </w:r>
      <w:r w:rsidR="00403453" w:rsidRPr="00EA4E1A">
        <w:rPr>
          <w:rFonts w:ascii="华文宋体" w:eastAsia="华文宋体" w:hAnsi="华文宋体" w:hint="eastAsia"/>
          <w:sz w:val="22"/>
        </w:rPr>
        <w:t>分）</w:t>
      </w:r>
    </w:p>
    <w:p w14:paraId="100E7C9A" w14:textId="27EBBAC2" w:rsidR="00234F59" w:rsidRPr="00EA4E1A" w:rsidRDefault="00FA5B0E" w:rsidP="00234F59">
      <w:pPr>
        <w:tabs>
          <w:tab w:val="left" w:pos="312"/>
        </w:tabs>
        <w:rPr>
          <w:rFonts w:ascii="华文宋体" w:eastAsia="华文宋体" w:hAnsi="华文宋体" w:cs="Times New Roman" w:hint="eastAsia"/>
          <w:sz w:val="22"/>
        </w:rPr>
      </w:pPr>
      <w:r w:rsidRPr="00EA4E1A">
        <w:rPr>
          <w:rFonts w:ascii="华文宋体" w:eastAsia="华文宋体" w:hAnsi="华文宋体" w:cs="Times New Roman" w:hint="eastAsia"/>
          <w:sz w:val="22"/>
        </w:rPr>
        <w:t>（2）你如果有</w:t>
      </w:r>
      <w:proofErr w:type="gramStart"/>
      <w:r w:rsidRPr="00EA4E1A">
        <w:rPr>
          <w:rFonts w:ascii="华文宋体" w:eastAsia="华文宋体" w:hAnsi="华文宋体" w:cs="Times New Roman" w:hint="eastAsia"/>
          <w:sz w:val="22"/>
        </w:rPr>
        <w:t>10万元钱拟进行</w:t>
      </w:r>
      <w:proofErr w:type="gramEnd"/>
      <w:r w:rsidRPr="00EA4E1A">
        <w:rPr>
          <w:rFonts w:ascii="华文宋体" w:eastAsia="华文宋体" w:hAnsi="华文宋体" w:cs="Times New Roman" w:hint="eastAsia"/>
          <w:sz w:val="22"/>
        </w:rPr>
        <w:t>投资，在</w:t>
      </w:r>
      <w:r w:rsidR="00B849BB" w:rsidRPr="00EA4E1A">
        <w:rPr>
          <w:rFonts w:ascii="华文宋体" w:eastAsia="华文宋体" w:hAnsi="华文宋体" w:cs="Times New Roman" w:hint="eastAsia"/>
          <w:sz w:val="22"/>
        </w:rPr>
        <w:t>该债券与银行存款之间，你选择哪个</w:t>
      </w:r>
      <w:r w:rsidRPr="00EA4E1A">
        <w:rPr>
          <w:rFonts w:ascii="华文宋体" w:eastAsia="华文宋体" w:hAnsi="华文宋体" w:cs="Times New Roman" w:hint="eastAsia"/>
          <w:sz w:val="22"/>
        </w:rPr>
        <w:t>？</w:t>
      </w:r>
      <w:r w:rsidRPr="00EA4E1A">
        <w:rPr>
          <w:rFonts w:ascii="华文宋体" w:eastAsia="华文宋体" w:hAnsi="华文宋体" w:hint="eastAsia"/>
          <w:sz w:val="22"/>
        </w:rPr>
        <w:t>（5分）</w:t>
      </w:r>
    </w:p>
    <w:p w14:paraId="19685D20" w14:textId="77777777" w:rsidR="00B849BB" w:rsidRPr="00EA4E1A" w:rsidRDefault="00793F53" w:rsidP="00234F59">
      <w:pPr>
        <w:tabs>
          <w:tab w:val="left" w:pos="312"/>
        </w:tabs>
        <w:rPr>
          <w:rFonts w:ascii="华文宋体" w:eastAsia="华文宋体" w:hAnsi="华文宋体" w:cs="Times New Roman" w:hint="eastAsia"/>
          <w:b/>
          <w:bCs/>
          <w:sz w:val="22"/>
        </w:rPr>
      </w:pPr>
      <w:r w:rsidRPr="00EA4E1A">
        <w:rPr>
          <w:rFonts w:ascii="华文宋体" w:eastAsia="华文宋体" w:hAnsi="华文宋体" w:cs="Times New Roman" w:hint="eastAsia"/>
          <w:b/>
          <w:bCs/>
          <w:sz w:val="22"/>
        </w:rPr>
        <w:t>解：</w:t>
      </w:r>
    </w:p>
    <w:p w14:paraId="43053FDE" w14:textId="275EB984" w:rsidR="00234F59" w:rsidRPr="00EA4E1A" w:rsidRDefault="00B849BB" w:rsidP="00234F59">
      <w:pPr>
        <w:tabs>
          <w:tab w:val="left" w:pos="312"/>
        </w:tabs>
        <w:rPr>
          <w:rFonts w:ascii="华文宋体" w:eastAsia="华文宋体" w:hAnsi="华文宋体" w:cs="Times New Roman" w:hint="eastAsia"/>
          <w:sz w:val="22"/>
        </w:rPr>
      </w:pPr>
      <w:r w:rsidRPr="00EA4E1A">
        <w:rPr>
          <w:rFonts w:ascii="华文宋体" w:eastAsia="华文宋体" w:hAnsi="华文宋体" w:cs="Times New Roman" w:hint="eastAsia"/>
          <w:b/>
          <w:bCs/>
          <w:sz w:val="22"/>
        </w:rPr>
        <w:t>（1）</w:t>
      </w:r>
      <w:r w:rsidR="00981689" w:rsidRPr="00EA4E1A">
        <w:rPr>
          <w:rFonts w:ascii="华文宋体" w:eastAsia="华文宋体" w:hAnsi="华文宋体" w:cs="Times New Roman" w:hint="eastAsia"/>
          <w:sz w:val="22"/>
        </w:rPr>
        <w:t>现行收益率</w:t>
      </w:r>
      <w:r w:rsidR="00350997" w:rsidRPr="00EA4E1A">
        <w:rPr>
          <w:rFonts w:ascii="华文宋体" w:eastAsia="华文宋体" w:hAnsi="华文宋体" w:cs="Times New Roman" w:hint="eastAsia"/>
          <w:sz w:val="22"/>
        </w:rPr>
        <w:t>=年利息收入/买入价格=</w:t>
      </w:r>
      <w:r w:rsidR="00981689" w:rsidRPr="00EA4E1A">
        <w:rPr>
          <w:rFonts w:ascii="华文宋体" w:eastAsia="华文宋体" w:hAnsi="华文宋体" w:cs="Times New Roman" w:hint="eastAsia"/>
          <w:sz w:val="22"/>
        </w:rPr>
        <w:t>（1</w:t>
      </w:r>
      <w:r w:rsidR="00981689" w:rsidRPr="00EA4E1A">
        <w:rPr>
          <w:rFonts w:ascii="华文宋体" w:eastAsia="华文宋体" w:hAnsi="华文宋体" w:cs="Times New Roman"/>
          <w:sz w:val="22"/>
        </w:rPr>
        <w:t>000</w:t>
      </w:r>
      <w:r w:rsidR="00981689" w:rsidRPr="00EA4E1A">
        <w:rPr>
          <w:rFonts w:ascii="华文宋体" w:eastAsia="华文宋体" w:hAnsi="华文宋体" w:cs="Times New Roman" w:hint="eastAsia"/>
          <w:sz w:val="22"/>
        </w:rPr>
        <w:t>*</w:t>
      </w:r>
      <w:r w:rsidR="00981689" w:rsidRPr="00EA4E1A">
        <w:rPr>
          <w:rFonts w:ascii="华文宋体" w:eastAsia="华文宋体" w:hAnsi="华文宋体" w:cs="Times New Roman"/>
          <w:sz w:val="22"/>
        </w:rPr>
        <w:t>6</w:t>
      </w:r>
      <w:r w:rsidR="00981689" w:rsidRPr="00EA4E1A">
        <w:rPr>
          <w:rFonts w:ascii="华文宋体" w:eastAsia="华文宋体" w:hAnsi="华文宋体" w:cs="Times New Roman" w:hint="eastAsia"/>
          <w:sz w:val="22"/>
        </w:rPr>
        <w:t>%）/</w:t>
      </w:r>
      <w:r w:rsidR="00981689" w:rsidRPr="00EA4E1A">
        <w:rPr>
          <w:rFonts w:ascii="华文宋体" w:eastAsia="华文宋体" w:hAnsi="华文宋体" w:cs="Times New Roman"/>
          <w:sz w:val="22"/>
        </w:rPr>
        <w:t xml:space="preserve"> </w:t>
      </w:r>
      <w:r w:rsidRPr="00EA4E1A">
        <w:rPr>
          <w:rFonts w:ascii="华文宋体" w:eastAsia="华文宋体" w:hAnsi="华文宋体" w:cs="Times New Roman" w:hint="eastAsia"/>
          <w:sz w:val="22"/>
        </w:rPr>
        <w:t>1060</w:t>
      </w:r>
      <w:r w:rsidR="00981689" w:rsidRPr="00EA4E1A">
        <w:rPr>
          <w:rFonts w:ascii="华文宋体" w:eastAsia="华文宋体" w:hAnsi="华文宋体" w:cs="Times New Roman"/>
          <w:sz w:val="22"/>
        </w:rPr>
        <w:t xml:space="preserve"> = </w:t>
      </w:r>
      <w:r w:rsidRPr="00EA4E1A">
        <w:rPr>
          <w:rFonts w:ascii="华文宋体" w:eastAsia="华文宋体" w:hAnsi="华文宋体" w:cs="Times New Roman"/>
          <w:sz w:val="22"/>
        </w:rPr>
        <w:t>5.66%</w:t>
      </w:r>
      <w:r w:rsidR="00AC6586" w:rsidRPr="00EA4E1A">
        <w:rPr>
          <w:rFonts w:ascii="华文宋体" w:eastAsia="华文宋体" w:hAnsi="华文宋体" w:cs="Times New Roman" w:hint="eastAsia"/>
          <w:sz w:val="22"/>
        </w:rPr>
        <w:t>；</w:t>
      </w:r>
    </w:p>
    <w:p w14:paraId="631401AF" w14:textId="104C1983" w:rsidR="00793F53" w:rsidRPr="00EA4E1A" w:rsidRDefault="00DA2669" w:rsidP="00234F59">
      <w:pPr>
        <w:tabs>
          <w:tab w:val="left" w:pos="312"/>
        </w:tabs>
        <w:rPr>
          <w:rFonts w:ascii="华文宋体" w:eastAsia="华文宋体" w:hAnsi="华文宋体" w:cs="Times New Roman" w:hint="eastAsia"/>
          <w:sz w:val="22"/>
        </w:rPr>
      </w:pPr>
      <w:r w:rsidRPr="00EA4E1A">
        <w:rPr>
          <w:rFonts w:ascii="华文宋体" w:eastAsia="华文宋体" w:hAnsi="华文宋体" w:cs="Times New Roman" w:hint="eastAsia"/>
          <w:sz w:val="22"/>
        </w:rPr>
        <w:t>由题意得：</w:t>
      </w:r>
      <w:r w:rsidR="00B849BB" w:rsidRPr="00EA4E1A">
        <w:rPr>
          <w:position w:val="-28"/>
          <w:sz w:val="20"/>
          <w:szCs w:val="21"/>
        </w:rPr>
        <w:object w:dxaOrig="4160" w:dyaOrig="660" w14:anchorId="03DF736B">
          <v:shape id="_x0000_i1028" type="#_x0000_t75" style="width:208pt;height:33pt" o:ole="">
            <v:imagedata r:id="rId14" o:title=""/>
          </v:shape>
          <o:OLEObject Type="Embed" ProgID="Equation.DSMT4" ShapeID="_x0000_i1028" DrawAspect="Content" ObjectID="_1795555385" r:id="rId15"/>
        </w:object>
      </w:r>
    </w:p>
    <w:p w14:paraId="70504E30" w14:textId="33335C9A" w:rsidR="00DA2669" w:rsidRPr="00EA4E1A" w:rsidRDefault="00B849BB" w:rsidP="00234F59">
      <w:pPr>
        <w:tabs>
          <w:tab w:val="left" w:pos="312"/>
        </w:tabs>
        <w:rPr>
          <w:rFonts w:ascii="华文宋体" w:eastAsia="华文宋体" w:hAnsi="华文宋体" w:cs="Times New Roman" w:hint="eastAsia"/>
          <w:sz w:val="22"/>
        </w:rPr>
      </w:pPr>
      <w:r w:rsidRPr="00EA4E1A">
        <w:rPr>
          <w:rFonts w:ascii="华文宋体" w:eastAsia="华文宋体" w:hAnsi="华文宋体" w:cs="Times New Roman" w:hint="eastAsia"/>
          <w:sz w:val="22"/>
        </w:rPr>
        <w:t>用Excel中的Rate函数，</w:t>
      </w:r>
      <w:r w:rsidR="00DA2669" w:rsidRPr="00EA4E1A">
        <w:rPr>
          <w:rFonts w:ascii="华文宋体" w:eastAsia="华文宋体" w:hAnsi="华文宋体" w:cs="Times New Roman" w:hint="eastAsia"/>
          <w:sz w:val="22"/>
        </w:rPr>
        <w:t>解得</w:t>
      </w:r>
      <w:r w:rsidR="001E4A4D" w:rsidRPr="00EA4E1A">
        <w:rPr>
          <w:rFonts w:ascii="华文宋体" w:eastAsia="华文宋体" w:hAnsi="华文宋体" w:cs="Times New Roman" w:hint="eastAsia"/>
          <w:sz w:val="22"/>
        </w:rPr>
        <w:t>到期收益率</w:t>
      </w:r>
      <w:r w:rsidR="00DA2669" w:rsidRPr="00EA4E1A">
        <w:rPr>
          <w:rFonts w:ascii="华文宋体" w:eastAsia="华文宋体" w:hAnsi="华文宋体" w:cs="Times New Roman" w:hint="eastAsia"/>
          <w:sz w:val="22"/>
        </w:rPr>
        <w:t>Y</w:t>
      </w:r>
      <w:r w:rsidR="00DA2669" w:rsidRPr="00EA4E1A">
        <w:rPr>
          <w:rFonts w:ascii="华文宋体" w:eastAsia="华文宋体" w:hAnsi="华文宋体" w:cs="Times New Roman"/>
          <w:sz w:val="22"/>
        </w:rPr>
        <w:t xml:space="preserve">TM = </w:t>
      </w:r>
      <w:r w:rsidRPr="00EA4E1A">
        <w:rPr>
          <w:rFonts w:ascii="华文宋体" w:eastAsia="华文宋体" w:hAnsi="华文宋体" w:cs="Times New Roman"/>
          <w:sz w:val="22"/>
        </w:rPr>
        <w:t>3.844%</w:t>
      </w:r>
    </w:p>
    <w:p w14:paraId="547440D5" w14:textId="2BA43056" w:rsidR="00B849BB" w:rsidRPr="00EA4E1A" w:rsidRDefault="00B849BB" w:rsidP="00234F59">
      <w:pPr>
        <w:tabs>
          <w:tab w:val="left" w:pos="312"/>
        </w:tabs>
        <w:rPr>
          <w:rFonts w:ascii="华文宋体" w:eastAsia="华文宋体" w:hAnsi="华文宋体" w:cs="Times New Roman" w:hint="eastAsia"/>
          <w:sz w:val="22"/>
        </w:rPr>
      </w:pPr>
      <w:r w:rsidRPr="00EA4E1A">
        <w:rPr>
          <w:rFonts w:ascii="华文宋体" w:eastAsia="华文宋体" w:hAnsi="华文宋体" w:cs="Times New Roman" w:hint="eastAsia"/>
          <w:sz w:val="22"/>
        </w:rPr>
        <w:lastRenderedPageBreak/>
        <w:t>（2）由于银行利率大于该债券的到期收益率，因此将选择银行存款。或者计算该债券投资的NPV=</w:t>
      </w:r>
      <w:r w:rsidR="00BC0815" w:rsidRPr="00EA4E1A">
        <w:rPr>
          <w:position w:val="-28"/>
          <w:sz w:val="20"/>
          <w:szCs w:val="21"/>
        </w:rPr>
        <w:object w:dxaOrig="4060" w:dyaOrig="660" w14:anchorId="37AF0F7E">
          <v:shape id="_x0000_i1029" type="#_x0000_t75" style="width:203pt;height:33pt" o:ole="">
            <v:imagedata r:id="rId16" o:title=""/>
          </v:shape>
          <o:OLEObject Type="Embed" ProgID="Equation.DSMT4" ShapeID="_x0000_i1029" DrawAspect="Content" ObjectID="_1795555386" r:id="rId17"/>
        </w:object>
      </w:r>
    </w:p>
    <w:p w14:paraId="5C59803F" w14:textId="162AC9DA" w:rsidR="00EC7D9F" w:rsidRPr="00EA4E1A" w:rsidRDefault="00BC0815" w:rsidP="00234F59">
      <w:pPr>
        <w:tabs>
          <w:tab w:val="left" w:pos="312"/>
        </w:tabs>
        <w:rPr>
          <w:rFonts w:ascii="华文宋体" w:eastAsia="华文宋体" w:hAnsi="华文宋体" w:cs="Times New Roman" w:hint="eastAsia"/>
          <w:sz w:val="22"/>
        </w:rPr>
      </w:pPr>
      <w:r w:rsidRPr="00EA4E1A">
        <w:rPr>
          <w:rFonts w:ascii="华文宋体" w:eastAsia="华文宋体" w:hAnsi="华文宋体" w:cs="Times New Roman"/>
          <w:sz w:val="22"/>
        </w:rPr>
        <w:t>因此不选择该债券投资</w:t>
      </w:r>
      <w:r w:rsidRPr="00EA4E1A">
        <w:rPr>
          <w:rFonts w:ascii="华文宋体" w:eastAsia="华文宋体" w:hAnsi="华文宋体" w:cs="Times New Roman" w:hint="eastAsia"/>
          <w:sz w:val="22"/>
        </w:rPr>
        <w:t>。</w:t>
      </w:r>
    </w:p>
    <w:p w14:paraId="627CEB7D" w14:textId="11A47484" w:rsidR="00465CED" w:rsidRPr="00EA4E1A" w:rsidRDefault="00234F59" w:rsidP="00234F59">
      <w:pPr>
        <w:tabs>
          <w:tab w:val="left" w:pos="312"/>
        </w:tabs>
        <w:rPr>
          <w:rFonts w:ascii="华文宋体" w:eastAsia="华文宋体" w:hAnsi="华文宋体" w:cs="Times New Roman" w:hint="eastAsia"/>
          <w:sz w:val="22"/>
        </w:rPr>
      </w:pPr>
      <w:r w:rsidRPr="00EA4E1A">
        <w:rPr>
          <w:rFonts w:ascii="华文宋体" w:eastAsia="华文宋体" w:hAnsi="华文宋体" w:cs="Times New Roman" w:hint="eastAsia"/>
          <w:sz w:val="22"/>
        </w:rPr>
        <w:t>6、</w:t>
      </w:r>
      <w:r w:rsidR="00217580">
        <w:rPr>
          <w:rFonts w:ascii="华文宋体" w:eastAsia="华文宋体" w:hAnsi="华文宋体" w:hint="eastAsia"/>
          <w:sz w:val="22"/>
        </w:rPr>
        <w:t>（选做）</w:t>
      </w:r>
      <w:r w:rsidRPr="00EA4E1A">
        <w:rPr>
          <w:rFonts w:ascii="华文宋体" w:eastAsia="华文宋体" w:hAnsi="华文宋体" w:cs="Times New Roman" w:hint="eastAsia"/>
          <w:sz w:val="22"/>
        </w:rPr>
        <w:t>现有一只</w:t>
      </w:r>
      <w:r w:rsidRPr="00EA4E1A">
        <w:rPr>
          <w:rFonts w:ascii="华文宋体" w:eastAsia="华文宋体" w:hAnsi="华文宋体" w:cs="Times New Roman"/>
          <w:sz w:val="22"/>
        </w:rPr>
        <w:t>3</w:t>
      </w:r>
      <w:r w:rsidRPr="00EA4E1A">
        <w:rPr>
          <w:rFonts w:ascii="华文宋体" w:eastAsia="华文宋体" w:hAnsi="华文宋体" w:cs="Times New Roman" w:hint="eastAsia"/>
          <w:sz w:val="22"/>
        </w:rPr>
        <w:t>年期、面值为</w:t>
      </w:r>
      <w:r w:rsidRPr="00EA4E1A">
        <w:rPr>
          <w:rFonts w:ascii="华文宋体" w:eastAsia="华文宋体" w:hAnsi="华文宋体" w:cs="Times New Roman"/>
          <w:sz w:val="22"/>
        </w:rPr>
        <w:t>1000</w:t>
      </w:r>
      <w:r w:rsidRPr="00EA4E1A">
        <w:rPr>
          <w:rFonts w:ascii="华文宋体" w:eastAsia="华文宋体" w:hAnsi="华文宋体" w:cs="Times New Roman" w:hint="eastAsia"/>
          <w:sz w:val="22"/>
        </w:rPr>
        <w:t>元、票面利率6</w:t>
      </w:r>
      <w:r w:rsidRPr="00EA4E1A">
        <w:rPr>
          <w:rFonts w:ascii="华文宋体" w:eastAsia="华文宋体" w:hAnsi="华文宋体" w:cs="Times New Roman"/>
          <w:sz w:val="22"/>
        </w:rPr>
        <w:t>%的债券</w:t>
      </w:r>
      <w:r w:rsidRPr="00EA4E1A">
        <w:rPr>
          <w:rFonts w:ascii="华文宋体" w:eastAsia="华文宋体" w:hAnsi="华文宋体" w:cs="Times New Roman" w:hint="eastAsia"/>
          <w:sz w:val="22"/>
        </w:rPr>
        <w:t>，目前售价</w:t>
      </w:r>
      <w:r w:rsidR="00403453" w:rsidRPr="00EA4E1A">
        <w:rPr>
          <w:rFonts w:ascii="华文宋体" w:eastAsia="华文宋体" w:hAnsi="华文宋体" w:cs="Times New Roman" w:hint="eastAsia"/>
          <w:sz w:val="22"/>
        </w:rPr>
        <w:t>945</w:t>
      </w:r>
      <w:r w:rsidRPr="00EA4E1A">
        <w:rPr>
          <w:rFonts w:ascii="华文宋体" w:eastAsia="华文宋体" w:hAnsi="华文宋体" w:cs="Times New Roman" w:hint="eastAsia"/>
          <w:sz w:val="22"/>
        </w:rPr>
        <w:t>元</w:t>
      </w:r>
      <w:r w:rsidR="00103B09" w:rsidRPr="00EA4E1A">
        <w:rPr>
          <w:rFonts w:ascii="华文宋体" w:eastAsia="华文宋体" w:hAnsi="华文宋体" w:cs="Times New Roman" w:hint="eastAsia"/>
          <w:sz w:val="22"/>
        </w:rPr>
        <w:t>。某投资者</w:t>
      </w:r>
      <w:r w:rsidR="00BC0815" w:rsidRPr="00EA4E1A">
        <w:rPr>
          <w:rFonts w:ascii="华文宋体" w:eastAsia="华文宋体" w:hAnsi="华文宋体" w:cs="Times New Roman" w:hint="eastAsia"/>
          <w:sz w:val="22"/>
        </w:rPr>
        <w:t>拟</w:t>
      </w:r>
      <w:r w:rsidR="00103B09" w:rsidRPr="00EA4E1A">
        <w:rPr>
          <w:rFonts w:ascii="华文宋体" w:eastAsia="华文宋体" w:hAnsi="华文宋体" w:cs="Times New Roman" w:hint="eastAsia"/>
          <w:sz w:val="22"/>
        </w:rPr>
        <w:t>投资</w:t>
      </w:r>
      <w:r w:rsidR="00403453" w:rsidRPr="00EA4E1A">
        <w:rPr>
          <w:rFonts w:ascii="华文宋体" w:eastAsia="华文宋体" w:hAnsi="华文宋体" w:cs="Times New Roman" w:hint="eastAsia"/>
          <w:sz w:val="22"/>
        </w:rPr>
        <w:t>1年后</w:t>
      </w:r>
      <w:r w:rsidR="00E75058" w:rsidRPr="00EA4E1A">
        <w:rPr>
          <w:rFonts w:ascii="华文宋体" w:eastAsia="华文宋体" w:hAnsi="华文宋体" w:cs="Times New Roman" w:hint="eastAsia"/>
          <w:sz w:val="22"/>
        </w:rPr>
        <w:t>获得利息后</w:t>
      </w:r>
      <w:r w:rsidR="00403453" w:rsidRPr="00EA4E1A">
        <w:rPr>
          <w:rFonts w:ascii="华文宋体" w:eastAsia="华文宋体" w:hAnsi="华文宋体" w:cs="Times New Roman" w:hint="eastAsia"/>
          <w:sz w:val="22"/>
        </w:rPr>
        <w:t>卖出该债券</w:t>
      </w:r>
      <w:r w:rsidR="00BC0815" w:rsidRPr="00EA4E1A">
        <w:rPr>
          <w:rFonts w:ascii="华文宋体" w:eastAsia="华文宋体" w:hAnsi="华文宋体" w:cs="Times New Roman" w:hint="eastAsia"/>
          <w:sz w:val="22"/>
        </w:rPr>
        <w:t>。</w:t>
      </w:r>
      <w:r w:rsidR="00465CED" w:rsidRPr="00EA4E1A">
        <w:rPr>
          <w:rFonts w:ascii="华文宋体" w:eastAsia="华文宋体" w:hAnsi="华文宋体" w:cs="Times New Roman" w:hint="eastAsia"/>
          <w:sz w:val="22"/>
        </w:rPr>
        <w:t>问题：</w:t>
      </w:r>
    </w:p>
    <w:p w14:paraId="0A0CF83C" w14:textId="599B1DA8" w:rsidR="00465CED" w:rsidRPr="00EA4E1A" w:rsidRDefault="00BC0815" w:rsidP="00234F59">
      <w:pPr>
        <w:tabs>
          <w:tab w:val="left" w:pos="312"/>
        </w:tabs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cs="Times New Roman" w:hint="eastAsia"/>
          <w:sz w:val="22"/>
        </w:rPr>
        <w:t>（1）如果卖出时市场利率保持不变，</w:t>
      </w:r>
      <w:r w:rsidR="00E75058" w:rsidRPr="00EA4E1A">
        <w:rPr>
          <w:rFonts w:ascii="华文宋体" w:eastAsia="华文宋体" w:hAnsi="华文宋体" w:cs="Times New Roman" w:hint="eastAsia"/>
          <w:sz w:val="22"/>
        </w:rPr>
        <w:t>投资者在这一年的投资</w:t>
      </w:r>
      <w:r w:rsidRPr="00EA4E1A">
        <w:rPr>
          <w:rFonts w:ascii="华文宋体" w:eastAsia="华文宋体" w:hAnsi="华文宋体" w:cs="Times New Roman" w:hint="eastAsia"/>
          <w:sz w:val="22"/>
        </w:rPr>
        <w:t>收益率</w:t>
      </w:r>
      <w:r w:rsidR="00E75058" w:rsidRPr="00EA4E1A">
        <w:rPr>
          <w:rFonts w:ascii="华文宋体" w:eastAsia="华文宋体" w:hAnsi="华文宋体" w:cs="Times New Roman" w:hint="eastAsia"/>
          <w:sz w:val="22"/>
        </w:rPr>
        <w:t>是</w:t>
      </w:r>
      <w:r w:rsidRPr="00EA4E1A">
        <w:rPr>
          <w:rFonts w:ascii="华文宋体" w:eastAsia="华文宋体" w:hAnsi="华文宋体" w:cs="Times New Roman" w:hint="eastAsia"/>
          <w:sz w:val="22"/>
        </w:rPr>
        <w:t>多少？</w:t>
      </w:r>
      <w:r w:rsidR="00465CED" w:rsidRPr="00EA4E1A">
        <w:rPr>
          <w:rFonts w:ascii="华文宋体" w:eastAsia="华文宋体" w:hAnsi="华文宋体" w:hint="eastAsia"/>
          <w:sz w:val="22"/>
        </w:rPr>
        <w:t>（5分）</w:t>
      </w:r>
    </w:p>
    <w:p w14:paraId="3B700130" w14:textId="0E9A6C47" w:rsidR="00234F59" w:rsidRPr="00EA4E1A" w:rsidRDefault="003E2E20" w:rsidP="00234F59">
      <w:pPr>
        <w:tabs>
          <w:tab w:val="left" w:pos="312"/>
        </w:tabs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cs="Times New Roman" w:hint="eastAsia"/>
          <w:sz w:val="22"/>
        </w:rPr>
        <w:t>（2）如果</w:t>
      </w:r>
      <w:r w:rsidR="00434FE0" w:rsidRPr="00EA4E1A">
        <w:rPr>
          <w:rFonts w:ascii="华文宋体" w:eastAsia="华文宋体" w:hAnsi="华文宋体" w:cs="Times New Roman" w:hint="eastAsia"/>
          <w:sz w:val="22"/>
        </w:rPr>
        <w:t>卖出时</w:t>
      </w:r>
      <w:r w:rsidR="00403453" w:rsidRPr="00EA4E1A">
        <w:rPr>
          <w:rFonts w:ascii="华文宋体" w:eastAsia="华文宋体" w:hAnsi="华文宋体" w:cs="Times New Roman" w:hint="eastAsia"/>
          <w:sz w:val="22"/>
        </w:rPr>
        <w:t>市场利率变化为7%，则该投资者在</w:t>
      </w:r>
      <w:r w:rsidR="00434FE0" w:rsidRPr="00EA4E1A">
        <w:rPr>
          <w:rFonts w:ascii="华文宋体" w:eastAsia="华文宋体" w:hAnsi="华文宋体" w:cs="Times New Roman" w:hint="eastAsia"/>
          <w:sz w:val="22"/>
        </w:rPr>
        <w:t>该</w:t>
      </w:r>
      <w:r w:rsidR="00403453" w:rsidRPr="00EA4E1A">
        <w:rPr>
          <w:rFonts w:ascii="华文宋体" w:eastAsia="华文宋体" w:hAnsi="华文宋体" w:cs="Times New Roman" w:hint="eastAsia"/>
          <w:sz w:val="22"/>
        </w:rPr>
        <w:t>债券的实际</w:t>
      </w:r>
      <w:r w:rsidR="00234F59" w:rsidRPr="00EA4E1A">
        <w:rPr>
          <w:rFonts w:ascii="华文宋体" w:eastAsia="华文宋体" w:hAnsi="华文宋体" w:cs="Times New Roman" w:hint="eastAsia"/>
          <w:sz w:val="22"/>
        </w:rPr>
        <w:t>收益率为</w:t>
      </w:r>
      <w:r w:rsidR="00234F59" w:rsidRPr="00EA4E1A">
        <w:rPr>
          <w:rFonts w:ascii="华文宋体" w:eastAsia="华文宋体" w:hAnsi="华文宋体" w:cs="Times New Roman"/>
          <w:sz w:val="22"/>
        </w:rPr>
        <w:t>多少</w:t>
      </w:r>
      <w:r w:rsidR="00234F59" w:rsidRPr="00EA4E1A">
        <w:rPr>
          <w:rFonts w:ascii="华文宋体" w:eastAsia="华文宋体" w:hAnsi="华文宋体" w:cs="Times New Roman" w:hint="eastAsia"/>
          <w:sz w:val="22"/>
        </w:rPr>
        <w:t>？</w:t>
      </w:r>
      <w:r w:rsidR="00403453" w:rsidRPr="00EA4E1A">
        <w:rPr>
          <w:rFonts w:ascii="华文宋体" w:eastAsia="华文宋体" w:hAnsi="华文宋体" w:hint="eastAsia"/>
          <w:sz w:val="22"/>
        </w:rPr>
        <w:t>（</w:t>
      </w:r>
      <w:r w:rsidR="00BC12EE" w:rsidRPr="00EA4E1A">
        <w:rPr>
          <w:rFonts w:ascii="华文宋体" w:eastAsia="华文宋体" w:hAnsi="华文宋体" w:hint="eastAsia"/>
          <w:sz w:val="22"/>
        </w:rPr>
        <w:t>5</w:t>
      </w:r>
      <w:r w:rsidR="00403453" w:rsidRPr="00EA4E1A">
        <w:rPr>
          <w:rFonts w:ascii="华文宋体" w:eastAsia="华文宋体" w:hAnsi="华文宋体" w:hint="eastAsia"/>
          <w:sz w:val="22"/>
        </w:rPr>
        <w:t>分）</w:t>
      </w:r>
      <w:r w:rsidR="008B5F8B" w:rsidRPr="00451406">
        <w:rPr>
          <w:rFonts w:ascii="华文宋体" w:eastAsia="华文宋体" w:hAnsi="华文宋体" w:hint="eastAsia"/>
          <w:sz w:val="22"/>
        </w:rPr>
        <w:t>(同学</w:t>
      </w:r>
      <w:r w:rsidR="008B5F8B" w:rsidRPr="00451406">
        <w:rPr>
          <w:rFonts w:ascii="华文宋体" w:eastAsia="华文宋体" w:hAnsi="华文宋体"/>
          <w:sz w:val="22"/>
        </w:rPr>
        <w:t>们</w:t>
      </w:r>
      <w:r w:rsidR="008B5F8B" w:rsidRPr="00451406">
        <w:rPr>
          <w:rFonts w:ascii="华文宋体" w:eastAsia="华文宋体" w:hAnsi="华文宋体" w:hint="eastAsia"/>
          <w:sz w:val="22"/>
        </w:rPr>
        <w:t>对</w:t>
      </w:r>
      <w:r w:rsidR="008B5F8B" w:rsidRPr="00451406">
        <w:rPr>
          <w:rFonts w:ascii="华文宋体" w:eastAsia="华文宋体" w:hAnsi="华文宋体"/>
          <w:sz w:val="22"/>
        </w:rPr>
        <w:t>债券收益率的计算方式不熟悉</w:t>
      </w:r>
      <w:r w:rsidR="008B5F8B" w:rsidRPr="00451406">
        <w:rPr>
          <w:rFonts w:ascii="华文宋体" w:eastAsia="华文宋体" w:hAnsi="华文宋体" w:hint="eastAsia"/>
          <w:sz w:val="22"/>
        </w:rPr>
        <w:t>)</w:t>
      </w:r>
    </w:p>
    <w:p w14:paraId="08957A38" w14:textId="77777777" w:rsidR="003E2E20" w:rsidRPr="00EA4E1A" w:rsidRDefault="00147A07" w:rsidP="00234F59">
      <w:pPr>
        <w:tabs>
          <w:tab w:val="left" w:pos="312"/>
        </w:tabs>
        <w:rPr>
          <w:rFonts w:ascii="华文宋体" w:eastAsia="华文宋体" w:hAnsi="华文宋体" w:hint="eastAsia"/>
          <w:b/>
          <w:bCs/>
          <w:sz w:val="22"/>
        </w:rPr>
      </w:pPr>
      <w:r w:rsidRPr="00EA4E1A">
        <w:rPr>
          <w:rFonts w:ascii="华文宋体" w:eastAsia="华文宋体" w:hAnsi="华文宋体" w:hint="eastAsia"/>
          <w:b/>
          <w:bCs/>
          <w:sz w:val="22"/>
        </w:rPr>
        <w:t>解：</w:t>
      </w:r>
    </w:p>
    <w:p w14:paraId="3333F831" w14:textId="0E5ACD0F" w:rsidR="003E2E20" w:rsidRPr="00EA4E1A" w:rsidRDefault="003E2E20" w:rsidP="00234F59">
      <w:pPr>
        <w:tabs>
          <w:tab w:val="left" w:pos="312"/>
        </w:tabs>
        <w:rPr>
          <w:rFonts w:ascii="华文宋体" w:eastAsia="华文宋体" w:hAnsi="华文宋体" w:hint="eastAsia"/>
          <w:b/>
          <w:bCs/>
          <w:sz w:val="22"/>
        </w:rPr>
      </w:pPr>
      <w:r w:rsidRPr="00EA4E1A">
        <w:rPr>
          <w:rFonts w:ascii="华文宋体" w:eastAsia="华文宋体" w:hAnsi="华文宋体" w:hint="eastAsia"/>
          <w:b/>
          <w:bCs/>
          <w:sz w:val="22"/>
        </w:rPr>
        <w:t>（1）令</w:t>
      </w:r>
      <w:r w:rsidRPr="00EA4E1A">
        <w:rPr>
          <w:position w:val="-28"/>
          <w:sz w:val="20"/>
          <w:szCs w:val="21"/>
        </w:rPr>
        <w:object w:dxaOrig="4060" w:dyaOrig="660" w14:anchorId="4DB75C3F">
          <v:shape id="_x0000_i1030" type="#_x0000_t75" style="width:203pt;height:33pt" o:ole="">
            <v:imagedata r:id="rId18" o:title=""/>
          </v:shape>
          <o:OLEObject Type="Embed" ProgID="Equation.DSMT4" ShapeID="_x0000_i1030" DrawAspect="Content" ObjectID="_1795555387" r:id="rId19"/>
        </w:object>
      </w:r>
    </w:p>
    <w:p w14:paraId="0DE865B3" w14:textId="7F82B822" w:rsidR="00490638" w:rsidRPr="00EA4E1A" w:rsidRDefault="003E2E20" w:rsidP="00234F59">
      <w:pPr>
        <w:tabs>
          <w:tab w:val="left" w:pos="312"/>
        </w:tabs>
        <w:rPr>
          <w:rFonts w:ascii="华文宋体" w:eastAsia="华文宋体" w:hAnsi="华文宋体" w:hint="eastAsia"/>
          <w:b/>
          <w:bCs/>
          <w:sz w:val="22"/>
        </w:rPr>
      </w:pPr>
      <w:r w:rsidRPr="00EA4E1A">
        <w:rPr>
          <w:rFonts w:ascii="华文宋体" w:eastAsia="华文宋体" w:hAnsi="华文宋体" w:hint="eastAsia"/>
          <w:b/>
          <w:bCs/>
          <w:sz w:val="22"/>
        </w:rPr>
        <w:t>可解得，YTM=</w:t>
      </w:r>
      <w:r w:rsidRPr="00EA4E1A">
        <w:rPr>
          <w:rFonts w:ascii="华文宋体" w:eastAsia="华文宋体" w:hAnsi="华文宋体"/>
          <w:b/>
          <w:bCs/>
          <w:sz w:val="22"/>
        </w:rPr>
        <w:t>8.140%</w:t>
      </w:r>
    </w:p>
    <w:p w14:paraId="76C1A5C0" w14:textId="69E018C2" w:rsidR="003E2E20" w:rsidRPr="00EA4E1A" w:rsidRDefault="003E2E20" w:rsidP="00234F59">
      <w:pPr>
        <w:tabs>
          <w:tab w:val="left" w:pos="312"/>
        </w:tabs>
        <w:rPr>
          <w:rFonts w:ascii="华文宋体" w:eastAsia="华文宋体" w:hAnsi="华文宋体" w:hint="eastAsia"/>
          <w:b/>
          <w:bCs/>
          <w:sz w:val="22"/>
        </w:rPr>
      </w:pPr>
      <w:r w:rsidRPr="00EA4E1A">
        <w:rPr>
          <w:rFonts w:ascii="华文宋体" w:eastAsia="华文宋体" w:hAnsi="华文宋体" w:hint="eastAsia"/>
          <w:b/>
          <w:bCs/>
          <w:sz w:val="22"/>
        </w:rPr>
        <w:t>1年后，若市场利率不变，则价格</w:t>
      </w:r>
      <w:r w:rsidRPr="00EA4E1A">
        <w:rPr>
          <w:rFonts w:ascii="华文宋体" w:eastAsia="华文宋体" w:hAnsi="华文宋体"/>
          <w:b/>
          <w:bCs/>
          <w:position w:val="-28"/>
          <w:sz w:val="22"/>
        </w:rPr>
        <w:object w:dxaOrig="3980" w:dyaOrig="660" w14:anchorId="2A35B7FC">
          <v:shape id="_x0000_i1031" type="#_x0000_t75" style="width:199pt;height:33pt" o:ole="">
            <v:imagedata r:id="rId20" o:title=""/>
          </v:shape>
          <o:OLEObject Type="Embed" ProgID="Equation.DSMT4" ShapeID="_x0000_i1031" DrawAspect="Content" ObjectID="_1795555388" r:id="rId21"/>
        </w:object>
      </w:r>
    </w:p>
    <w:p w14:paraId="7E00B0E1" w14:textId="39706DCD" w:rsidR="003E2E20" w:rsidRPr="00EA4E1A" w:rsidRDefault="00BC12EE" w:rsidP="00234F59">
      <w:pPr>
        <w:tabs>
          <w:tab w:val="left" w:pos="312"/>
        </w:tabs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投资者的收益率：</w:t>
      </w:r>
      <w:r w:rsidRPr="00EA4E1A">
        <w:rPr>
          <w:rFonts w:ascii="华文宋体" w:eastAsia="华文宋体" w:hAnsi="华文宋体"/>
          <w:position w:val="-24"/>
          <w:sz w:val="22"/>
        </w:rPr>
        <w:object w:dxaOrig="1380" w:dyaOrig="620" w14:anchorId="3B07FA8D">
          <v:shape id="_x0000_i1032" type="#_x0000_t75" style="width:69pt;height:31pt" o:ole="">
            <v:imagedata r:id="rId22" o:title=""/>
          </v:shape>
          <o:OLEObject Type="Embed" ProgID="Equation.DSMT4" ShapeID="_x0000_i1032" DrawAspect="Content" ObjectID="_1795555389" r:id="rId23"/>
        </w:object>
      </w:r>
      <w:r w:rsidRPr="00EA4E1A">
        <w:rPr>
          <w:rFonts w:ascii="华文宋体" w:eastAsia="华文宋体" w:hAnsi="华文宋体" w:hint="eastAsia"/>
          <w:sz w:val="22"/>
        </w:rPr>
        <w:t>=8.140%</w:t>
      </w:r>
    </w:p>
    <w:p w14:paraId="29312F36" w14:textId="4BD912F8" w:rsidR="00BC12EE" w:rsidRPr="00EA4E1A" w:rsidRDefault="00BC12EE" w:rsidP="00234F59">
      <w:pPr>
        <w:tabs>
          <w:tab w:val="left" w:pos="312"/>
        </w:tabs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（2）</w:t>
      </w:r>
      <w:r w:rsidRPr="00EA4E1A">
        <w:rPr>
          <w:rFonts w:ascii="华文宋体" w:eastAsia="华文宋体" w:hAnsi="华文宋体" w:cs="Times New Roman" w:hint="eastAsia"/>
          <w:sz w:val="22"/>
        </w:rPr>
        <w:t>如果卖出时市场利率变化为7%，则</w:t>
      </w:r>
    </w:p>
    <w:p w14:paraId="32C24EDA" w14:textId="3653EE78" w:rsidR="00147A07" w:rsidRPr="00EA4E1A" w:rsidRDefault="00BC12EE" w:rsidP="00234F59">
      <w:pPr>
        <w:tabs>
          <w:tab w:val="left" w:pos="312"/>
        </w:tabs>
        <w:rPr>
          <w:sz w:val="20"/>
          <w:szCs w:val="21"/>
        </w:rPr>
      </w:pPr>
      <w:r w:rsidRPr="00EA4E1A">
        <w:rPr>
          <w:position w:val="-28"/>
          <w:sz w:val="20"/>
          <w:szCs w:val="21"/>
        </w:rPr>
        <w:object w:dxaOrig="3159" w:dyaOrig="660" w14:anchorId="007F7FBC">
          <v:shape id="_x0000_i1033" type="#_x0000_t75" style="width:158.5pt;height:33pt" o:ole="">
            <v:imagedata r:id="rId24" o:title=""/>
          </v:shape>
          <o:OLEObject Type="Embed" ProgID="Equation.DSMT4" ShapeID="_x0000_i1033" DrawAspect="Content" ObjectID="_1795555390" r:id="rId25"/>
        </w:object>
      </w:r>
    </w:p>
    <w:p w14:paraId="5079C7B9" w14:textId="0B4B043E" w:rsidR="008D5A37" w:rsidRPr="00EA4E1A" w:rsidRDefault="00BC12EE" w:rsidP="00234F59">
      <w:pPr>
        <w:tabs>
          <w:tab w:val="left" w:pos="312"/>
        </w:tabs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投资者的收益率：</w:t>
      </w:r>
      <w:r w:rsidRPr="00EA4E1A">
        <w:rPr>
          <w:rFonts w:ascii="华文宋体" w:eastAsia="华文宋体" w:hAnsi="华文宋体"/>
          <w:position w:val="-24"/>
          <w:sz w:val="22"/>
        </w:rPr>
        <w:object w:dxaOrig="1380" w:dyaOrig="620" w14:anchorId="3F71D992">
          <v:shape id="_x0000_i1034" type="#_x0000_t75" style="width:69pt;height:31pt" o:ole="">
            <v:imagedata r:id="rId22" o:title=""/>
          </v:shape>
          <o:OLEObject Type="Embed" ProgID="Equation.DSMT4" ShapeID="_x0000_i1034" DrawAspect="Content" ObjectID="_1795555391" r:id="rId26"/>
        </w:object>
      </w:r>
      <w:r w:rsidRPr="00EA4E1A">
        <w:rPr>
          <w:rFonts w:ascii="华文宋体" w:eastAsia="华文宋体" w:hAnsi="华文宋体" w:hint="eastAsia"/>
          <w:sz w:val="22"/>
        </w:rPr>
        <w:t>=</w:t>
      </w:r>
      <w:r w:rsidRPr="00EA4E1A">
        <w:rPr>
          <w:rFonts w:ascii="华文宋体" w:eastAsia="华文宋体" w:hAnsi="华文宋体"/>
          <w:sz w:val="22"/>
        </w:rPr>
        <w:t>10.2</w:t>
      </w:r>
      <w:r w:rsidRPr="00EA4E1A">
        <w:rPr>
          <w:rFonts w:ascii="华文宋体" w:eastAsia="华文宋体" w:hAnsi="华文宋体" w:hint="eastAsia"/>
          <w:sz w:val="22"/>
        </w:rPr>
        <w:t>5</w:t>
      </w:r>
      <w:r w:rsidRPr="00EA4E1A">
        <w:rPr>
          <w:rFonts w:ascii="华文宋体" w:eastAsia="华文宋体" w:hAnsi="华文宋体"/>
          <w:sz w:val="22"/>
        </w:rPr>
        <w:t>6</w:t>
      </w:r>
      <w:r w:rsidRPr="00EA4E1A">
        <w:rPr>
          <w:rFonts w:ascii="华文宋体" w:eastAsia="华文宋体" w:hAnsi="华文宋体" w:hint="eastAsia"/>
          <w:sz w:val="22"/>
        </w:rPr>
        <w:t>%。意味着该债券因为利率降低获得了更高的收益。</w:t>
      </w:r>
    </w:p>
    <w:p w14:paraId="57EE7838" w14:textId="4815FAE3" w:rsidR="00374AB0" w:rsidRPr="00451406" w:rsidRDefault="00374AB0" w:rsidP="00234F59">
      <w:pPr>
        <w:tabs>
          <w:tab w:val="left" w:pos="312"/>
        </w:tabs>
        <w:rPr>
          <w:rFonts w:ascii="华文宋体" w:eastAsia="华文宋体" w:hAnsi="华文宋体" w:hint="eastAsia"/>
          <w:b/>
          <w:bCs/>
          <w:sz w:val="22"/>
        </w:rPr>
      </w:pPr>
      <w:r w:rsidRPr="00451406">
        <w:rPr>
          <w:rFonts w:ascii="华文宋体" w:eastAsia="华文宋体" w:hAnsi="华文宋体" w:hint="eastAsia"/>
          <w:b/>
          <w:bCs/>
          <w:sz w:val="22"/>
        </w:rPr>
        <w:t>7、有两只两年期的</w:t>
      </w:r>
      <w:r w:rsidR="00A42EA0" w:rsidRPr="00451406">
        <w:rPr>
          <w:rFonts w:ascii="华文宋体" w:eastAsia="华文宋体" w:hAnsi="华文宋体" w:hint="eastAsia"/>
          <w:b/>
          <w:bCs/>
          <w:sz w:val="22"/>
        </w:rPr>
        <w:t>面值为1</w:t>
      </w:r>
      <w:r w:rsidR="00A42EA0" w:rsidRPr="00451406">
        <w:rPr>
          <w:rFonts w:ascii="华文宋体" w:eastAsia="华文宋体" w:hAnsi="华文宋体"/>
          <w:b/>
          <w:bCs/>
          <w:sz w:val="22"/>
        </w:rPr>
        <w:t>000</w:t>
      </w:r>
      <w:r w:rsidR="00A42EA0" w:rsidRPr="00451406">
        <w:rPr>
          <w:rFonts w:ascii="华文宋体" w:eastAsia="华文宋体" w:hAnsi="华文宋体" w:hint="eastAsia"/>
          <w:b/>
          <w:bCs/>
          <w:sz w:val="22"/>
        </w:rPr>
        <w:t>元的</w:t>
      </w:r>
      <w:r w:rsidRPr="00451406">
        <w:rPr>
          <w:rFonts w:ascii="华文宋体" w:eastAsia="华文宋体" w:hAnsi="华文宋体" w:hint="eastAsia"/>
          <w:b/>
          <w:bCs/>
          <w:sz w:val="22"/>
        </w:rPr>
        <w:t>息票债券，风险特性相同。债券A票面利率为</w:t>
      </w:r>
      <w:r w:rsidR="00A42EA0" w:rsidRPr="00451406">
        <w:rPr>
          <w:rFonts w:ascii="华文宋体" w:eastAsia="华文宋体" w:hAnsi="华文宋体" w:hint="eastAsia"/>
          <w:b/>
          <w:bCs/>
          <w:sz w:val="22"/>
        </w:rPr>
        <w:t>3%，售价为9</w:t>
      </w:r>
      <w:r w:rsidR="00A42EA0" w:rsidRPr="00451406">
        <w:rPr>
          <w:rFonts w:ascii="华文宋体" w:eastAsia="华文宋体" w:hAnsi="华文宋体"/>
          <w:b/>
          <w:bCs/>
          <w:sz w:val="22"/>
        </w:rPr>
        <w:t>71.25</w:t>
      </w:r>
      <w:r w:rsidR="00A42EA0" w:rsidRPr="00451406">
        <w:rPr>
          <w:rFonts w:ascii="华文宋体" w:eastAsia="华文宋体" w:hAnsi="华文宋体" w:hint="eastAsia"/>
          <w:b/>
          <w:bCs/>
          <w:sz w:val="22"/>
        </w:rPr>
        <w:t>元。债券B票面利率为</w:t>
      </w:r>
      <w:r w:rsidR="00A42EA0" w:rsidRPr="00451406">
        <w:rPr>
          <w:rFonts w:ascii="华文宋体" w:eastAsia="华文宋体" w:hAnsi="华文宋体"/>
          <w:b/>
          <w:bCs/>
          <w:sz w:val="22"/>
        </w:rPr>
        <w:t>8</w:t>
      </w:r>
      <w:r w:rsidR="00A42EA0" w:rsidRPr="00451406">
        <w:rPr>
          <w:rFonts w:ascii="华文宋体" w:eastAsia="华文宋体" w:hAnsi="华文宋体" w:hint="eastAsia"/>
          <w:b/>
          <w:bCs/>
          <w:sz w:val="22"/>
        </w:rPr>
        <w:t>%，售价为</w:t>
      </w:r>
      <w:r w:rsidR="00A42EA0" w:rsidRPr="00451406">
        <w:rPr>
          <w:rFonts w:ascii="华文宋体" w:eastAsia="华文宋体" w:hAnsi="华文宋体"/>
          <w:b/>
          <w:bCs/>
          <w:sz w:val="22"/>
        </w:rPr>
        <w:t>1053.15</w:t>
      </w:r>
      <w:r w:rsidR="00A42EA0" w:rsidRPr="00451406">
        <w:rPr>
          <w:rFonts w:ascii="华文宋体" w:eastAsia="华文宋体" w:hAnsi="华文宋体" w:hint="eastAsia"/>
          <w:b/>
          <w:bCs/>
          <w:sz w:val="22"/>
        </w:rPr>
        <w:t>元。问题：该选择哪只债券？（1</w:t>
      </w:r>
      <w:r w:rsidR="00A42EA0" w:rsidRPr="00451406">
        <w:rPr>
          <w:rFonts w:ascii="华文宋体" w:eastAsia="华文宋体" w:hAnsi="华文宋体"/>
          <w:b/>
          <w:bCs/>
          <w:sz w:val="22"/>
        </w:rPr>
        <w:t>0</w:t>
      </w:r>
      <w:r w:rsidR="00A42EA0" w:rsidRPr="00451406">
        <w:rPr>
          <w:rFonts w:ascii="华文宋体" w:eastAsia="华文宋体" w:hAnsi="华文宋体" w:hint="eastAsia"/>
          <w:b/>
          <w:bCs/>
          <w:sz w:val="22"/>
        </w:rPr>
        <w:t>分）</w:t>
      </w:r>
    </w:p>
    <w:p w14:paraId="59CAC06D" w14:textId="77777777" w:rsidR="00A42EA0" w:rsidRPr="00EA4E1A" w:rsidRDefault="00A42EA0" w:rsidP="00A42EA0">
      <w:pPr>
        <w:tabs>
          <w:tab w:val="left" w:pos="312"/>
        </w:tabs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lastRenderedPageBreak/>
        <w:t>解：分别计算两只债券的到期收益率。</w:t>
      </w:r>
    </w:p>
    <w:p w14:paraId="3AF7F2A6" w14:textId="24892EFB" w:rsidR="00A42EA0" w:rsidRPr="00EA4E1A" w:rsidRDefault="00A42EA0" w:rsidP="00A42EA0">
      <w:pPr>
        <w:tabs>
          <w:tab w:val="left" w:pos="312"/>
        </w:tabs>
        <w:rPr>
          <w:rFonts w:ascii="华文宋体" w:eastAsia="华文宋体" w:hAnsi="华文宋体" w:cs="Times New Roman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对A债券，到期收益率满足</w:t>
      </w:r>
      <w:r w:rsidRPr="00EA4E1A">
        <w:rPr>
          <w:rFonts w:ascii="华文宋体" w:eastAsia="华文宋体" w:hAnsi="华文宋体" w:cs="Times New Roman" w:hint="eastAsia"/>
          <w:sz w:val="22"/>
        </w:rPr>
        <w:t>：</w:t>
      </w:r>
      <w:r w:rsidRPr="00EA4E1A">
        <w:rPr>
          <w:position w:val="-28"/>
          <w:sz w:val="20"/>
          <w:szCs w:val="21"/>
        </w:rPr>
        <w:object w:dxaOrig="3080" w:dyaOrig="660" w14:anchorId="333608AF">
          <v:shape id="_x0000_i1035" type="#_x0000_t75" style="width:153.5pt;height:33pt" o:ole="">
            <v:imagedata r:id="rId27" o:title=""/>
          </v:shape>
          <o:OLEObject Type="Embed" ProgID="Equation.DSMT4" ShapeID="_x0000_i1035" DrawAspect="Content" ObjectID="_1795555392" r:id="rId28"/>
        </w:object>
      </w:r>
    </w:p>
    <w:p w14:paraId="5524924F" w14:textId="4BF94FA2" w:rsidR="00A42EA0" w:rsidRPr="00EA4E1A" w:rsidRDefault="00A42EA0" w:rsidP="00A42EA0">
      <w:pPr>
        <w:tabs>
          <w:tab w:val="left" w:pos="312"/>
        </w:tabs>
        <w:rPr>
          <w:rFonts w:ascii="华文宋体" w:eastAsia="华文宋体" w:hAnsi="华文宋体" w:cs="Times New Roman" w:hint="eastAsia"/>
          <w:sz w:val="22"/>
        </w:rPr>
      </w:pPr>
      <w:r w:rsidRPr="00EA4E1A">
        <w:rPr>
          <w:rFonts w:ascii="华文宋体" w:eastAsia="华文宋体" w:hAnsi="华文宋体" w:cs="Times New Roman" w:hint="eastAsia"/>
          <w:sz w:val="22"/>
        </w:rPr>
        <w:t>用Excel中的Rate函数，解得到期收益率Y</w:t>
      </w:r>
      <w:r w:rsidRPr="00EA4E1A">
        <w:rPr>
          <w:rFonts w:ascii="华文宋体" w:eastAsia="华文宋体" w:hAnsi="华文宋体" w:cs="Times New Roman"/>
          <w:sz w:val="22"/>
        </w:rPr>
        <w:t>TM = 4.536%</w:t>
      </w:r>
    </w:p>
    <w:p w14:paraId="0730D29B" w14:textId="738E0AF7" w:rsidR="00A42EA0" w:rsidRPr="00EA4E1A" w:rsidRDefault="00A42EA0" w:rsidP="00A42EA0">
      <w:pPr>
        <w:tabs>
          <w:tab w:val="left" w:pos="312"/>
        </w:tabs>
        <w:rPr>
          <w:rFonts w:ascii="华文宋体" w:eastAsia="华文宋体" w:hAnsi="华文宋体" w:cs="Times New Roman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对B债券，到期收益率满足</w:t>
      </w:r>
      <w:r w:rsidRPr="00EA4E1A">
        <w:rPr>
          <w:rFonts w:ascii="华文宋体" w:eastAsia="华文宋体" w:hAnsi="华文宋体" w:cs="Times New Roman" w:hint="eastAsia"/>
          <w:sz w:val="22"/>
        </w:rPr>
        <w:t>：</w:t>
      </w:r>
      <w:r w:rsidRPr="00EA4E1A">
        <w:rPr>
          <w:position w:val="-28"/>
          <w:sz w:val="20"/>
          <w:szCs w:val="21"/>
        </w:rPr>
        <w:object w:dxaOrig="3180" w:dyaOrig="660" w14:anchorId="29323BE7">
          <v:shape id="_x0000_i1036" type="#_x0000_t75" style="width:159pt;height:33pt" o:ole="">
            <v:imagedata r:id="rId29" o:title=""/>
          </v:shape>
          <o:OLEObject Type="Embed" ProgID="Equation.DSMT4" ShapeID="_x0000_i1036" DrawAspect="Content" ObjectID="_1795555393" r:id="rId30"/>
        </w:object>
      </w:r>
    </w:p>
    <w:p w14:paraId="770C34EF" w14:textId="2373C610" w:rsidR="00A42EA0" w:rsidRPr="00EA4E1A" w:rsidRDefault="00A42EA0" w:rsidP="00A42EA0">
      <w:pPr>
        <w:tabs>
          <w:tab w:val="left" w:pos="312"/>
        </w:tabs>
        <w:rPr>
          <w:rFonts w:ascii="华文宋体" w:eastAsia="华文宋体" w:hAnsi="华文宋体" w:cs="Times New Roman" w:hint="eastAsia"/>
          <w:sz w:val="22"/>
        </w:rPr>
      </w:pPr>
      <w:r w:rsidRPr="00EA4E1A">
        <w:rPr>
          <w:rFonts w:ascii="华文宋体" w:eastAsia="华文宋体" w:hAnsi="华文宋体" w:cs="Times New Roman" w:hint="eastAsia"/>
          <w:sz w:val="22"/>
        </w:rPr>
        <w:t>用Excel中的Rate函数，解得到期收益率Y</w:t>
      </w:r>
      <w:r w:rsidRPr="00EA4E1A">
        <w:rPr>
          <w:rFonts w:ascii="华文宋体" w:eastAsia="华文宋体" w:hAnsi="华文宋体" w:cs="Times New Roman"/>
          <w:sz w:val="22"/>
        </w:rPr>
        <w:t>TM = 5.136%</w:t>
      </w:r>
    </w:p>
    <w:p w14:paraId="2E806E49" w14:textId="6E9D378F" w:rsidR="00A42EA0" w:rsidRPr="00EA4E1A" w:rsidRDefault="00A42EA0" w:rsidP="00234F59">
      <w:pPr>
        <w:tabs>
          <w:tab w:val="left" w:pos="312"/>
        </w:tabs>
        <w:rPr>
          <w:rFonts w:ascii="华文宋体" w:eastAsia="华文宋体" w:hAnsi="华文宋体" w:hint="eastAsia"/>
          <w:sz w:val="22"/>
        </w:rPr>
      </w:pPr>
      <w:r w:rsidRPr="00EA4E1A">
        <w:rPr>
          <w:rFonts w:ascii="华文宋体" w:eastAsia="华文宋体" w:hAnsi="华文宋体" w:hint="eastAsia"/>
          <w:sz w:val="22"/>
        </w:rPr>
        <w:t>因此应选B债券。</w:t>
      </w:r>
    </w:p>
    <w:sectPr w:rsidR="00A42EA0" w:rsidRPr="00EA4E1A">
      <w:head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18232" w14:textId="77777777" w:rsidR="008F316B" w:rsidRDefault="008F316B">
      <w:r>
        <w:separator/>
      </w:r>
    </w:p>
  </w:endnote>
  <w:endnote w:type="continuationSeparator" w:id="0">
    <w:p w14:paraId="6B0D89CB" w14:textId="77777777" w:rsidR="008F316B" w:rsidRDefault="008F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59E6A" w14:textId="77777777" w:rsidR="008F316B" w:rsidRDefault="008F316B">
      <w:r>
        <w:separator/>
      </w:r>
    </w:p>
  </w:footnote>
  <w:footnote w:type="continuationSeparator" w:id="0">
    <w:p w14:paraId="772F8C3C" w14:textId="77777777" w:rsidR="008F316B" w:rsidRDefault="008F3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D572" w14:textId="77777777" w:rsidR="00844A53" w:rsidRDefault="003F11C6">
    <w:pPr>
      <w:pStyle w:val="a7"/>
    </w:pPr>
    <w:r>
      <w:rPr>
        <w:rFonts w:hint="eastAsia"/>
      </w:rPr>
      <w:t>班级：</w:t>
    </w:r>
    <w:r>
      <w:rPr>
        <w:rFonts w:hint="eastAsia"/>
      </w:rPr>
      <w:t xml:space="preserve">                </w:t>
    </w:r>
    <w:r>
      <w:rPr>
        <w:rFonts w:hint="eastAsia"/>
      </w:rPr>
      <w:t>姓名：</w:t>
    </w:r>
    <w:r>
      <w:rPr>
        <w:rFonts w:hint="eastAsia"/>
      </w:rPr>
      <w:t xml:space="preserve">            </w:t>
    </w:r>
    <w:r>
      <w:rPr>
        <w:rFonts w:hint="eastAsia"/>
      </w:rPr>
      <w:t>学号：</w:t>
    </w:r>
  </w:p>
  <w:p w14:paraId="4D75D573" w14:textId="77777777" w:rsidR="00844A53" w:rsidRDefault="00844A5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C57285"/>
    <w:multiLevelType w:val="singleLevel"/>
    <w:tmpl w:val="A1C572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F55EA2D"/>
    <w:multiLevelType w:val="singleLevel"/>
    <w:tmpl w:val="EF55EA2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E5D2674"/>
    <w:multiLevelType w:val="hybridMultilevel"/>
    <w:tmpl w:val="BD924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32AAC"/>
    <w:multiLevelType w:val="hybridMultilevel"/>
    <w:tmpl w:val="6B2846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6540A"/>
    <w:multiLevelType w:val="multilevel"/>
    <w:tmpl w:val="AB56ADB8"/>
    <w:lvl w:ilvl="0">
      <w:start w:val="1"/>
      <w:numFmt w:val="decimal"/>
      <w:lvlText w:val="%1."/>
      <w:lvlJc w:val="left"/>
      <w:pPr>
        <w:ind w:left="4899" w:hanging="50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B955F3"/>
    <w:multiLevelType w:val="hybridMultilevel"/>
    <w:tmpl w:val="33C2F0F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0C2CAB"/>
    <w:multiLevelType w:val="hybridMultilevel"/>
    <w:tmpl w:val="BA189C5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13F6F"/>
    <w:multiLevelType w:val="singleLevel"/>
    <w:tmpl w:val="24C13F6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286C13B9"/>
    <w:multiLevelType w:val="singleLevel"/>
    <w:tmpl w:val="286C13B9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30D8120B"/>
    <w:multiLevelType w:val="hybridMultilevel"/>
    <w:tmpl w:val="F11096B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2B7852"/>
    <w:multiLevelType w:val="multilevel"/>
    <w:tmpl w:val="392B7852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6D1ED7"/>
    <w:multiLevelType w:val="multilevel"/>
    <w:tmpl w:val="546D1ED7"/>
    <w:lvl w:ilvl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A46B45"/>
    <w:multiLevelType w:val="hybridMultilevel"/>
    <w:tmpl w:val="2998F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8E7837"/>
    <w:multiLevelType w:val="hybridMultilevel"/>
    <w:tmpl w:val="742E68B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B5E3EA2"/>
    <w:multiLevelType w:val="hybridMultilevel"/>
    <w:tmpl w:val="1CE62DE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D63194"/>
    <w:multiLevelType w:val="multilevel"/>
    <w:tmpl w:val="76D6319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08AD90"/>
    <w:multiLevelType w:val="singleLevel"/>
    <w:tmpl w:val="57E43CA4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7" w15:restartNumberingAfterBreak="0">
    <w:nsid w:val="7974174B"/>
    <w:multiLevelType w:val="hybridMultilevel"/>
    <w:tmpl w:val="7F30E52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5671060">
    <w:abstractNumId w:val="11"/>
  </w:num>
  <w:num w:numId="2" w16cid:durableId="221335244">
    <w:abstractNumId w:val="16"/>
  </w:num>
  <w:num w:numId="3" w16cid:durableId="1601060768">
    <w:abstractNumId w:val="7"/>
  </w:num>
  <w:num w:numId="4" w16cid:durableId="43912793">
    <w:abstractNumId w:val="8"/>
  </w:num>
  <w:num w:numId="5" w16cid:durableId="1776711735">
    <w:abstractNumId w:val="1"/>
  </w:num>
  <w:num w:numId="6" w16cid:durableId="1078097721">
    <w:abstractNumId w:val="15"/>
  </w:num>
  <w:num w:numId="7" w16cid:durableId="650906161">
    <w:abstractNumId w:val="10"/>
  </w:num>
  <w:num w:numId="8" w16cid:durableId="1896119140">
    <w:abstractNumId w:val="0"/>
  </w:num>
  <w:num w:numId="9" w16cid:durableId="2050374349">
    <w:abstractNumId w:val="4"/>
  </w:num>
  <w:num w:numId="10" w16cid:durableId="112411209">
    <w:abstractNumId w:val="2"/>
  </w:num>
  <w:num w:numId="11" w16cid:durableId="1668551716">
    <w:abstractNumId w:val="12"/>
  </w:num>
  <w:num w:numId="12" w16cid:durableId="780145281">
    <w:abstractNumId w:val="5"/>
  </w:num>
  <w:num w:numId="13" w16cid:durableId="1967197672">
    <w:abstractNumId w:val="17"/>
  </w:num>
  <w:num w:numId="14" w16cid:durableId="1267275384">
    <w:abstractNumId w:val="13"/>
  </w:num>
  <w:num w:numId="15" w16cid:durableId="304087858">
    <w:abstractNumId w:val="9"/>
  </w:num>
  <w:num w:numId="16" w16cid:durableId="900821908">
    <w:abstractNumId w:val="14"/>
  </w:num>
  <w:num w:numId="17" w16cid:durableId="346253438">
    <w:abstractNumId w:val="6"/>
  </w:num>
  <w:num w:numId="18" w16cid:durableId="1951357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500384"/>
    <w:rsid w:val="00002D2F"/>
    <w:rsid w:val="00021DA8"/>
    <w:rsid w:val="0002737A"/>
    <w:rsid w:val="00064E9A"/>
    <w:rsid w:val="000A21BC"/>
    <w:rsid w:val="000A6A10"/>
    <w:rsid w:val="000A6AE1"/>
    <w:rsid w:val="000B340F"/>
    <w:rsid w:val="000D0CF7"/>
    <w:rsid w:val="000D4A31"/>
    <w:rsid w:val="000E0EC1"/>
    <w:rsid w:val="000E2586"/>
    <w:rsid w:val="000E7D4D"/>
    <w:rsid w:val="00103B09"/>
    <w:rsid w:val="001376CC"/>
    <w:rsid w:val="001462EC"/>
    <w:rsid w:val="00147A07"/>
    <w:rsid w:val="00157DB8"/>
    <w:rsid w:val="0018128C"/>
    <w:rsid w:val="00185343"/>
    <w:rsid w:val="001865A9"/>
    <w:rsid w:val="001911B5"/>
    <w:rsid w:val="001E4A4D"/>
    <w:rsid w:val="001E647A"/>
    <w:rsid w:val="00204CB4"/>
    <w:rsid w:val="00214A17"/>
    <w:rsid w:val="00217580"/>
    <w:rsid w:val="00220A25"/>
    <w:rsid w:val="00232A53"/>
    <w:rsid w:val="002337DC"/>
    <w:rsid w:val="00234F59"/>
    <w:rsid w:val="00246241"/>
    <w:rsid w:val="00254088"/>
    <w:rsid w:val="00261AA9"/>
    <w:rsid w:val="002D6FEC"/>
    <w:rsid w:val="002F3A63"/>
    <w:rsid w:val="00307820"/>
    <w:rsid w:val="00350997"/>
    <w:rsid w:val="00353342"/>
    <w:rsid w:val="0035651A"/>
    <w:rsid w:val="00374AB0"/>
    <w:rsid w:val="003760D2"/>
    <w:rsid w:val="00386A1B"/>
    <w:rsid w:val="00391B32"/>
    <w:rsid w:val="00397D56"/>
    <w:rsid w:val="003B3FB5"/>
    <w:rsid w:val="003B4BB4"/>
    <w:rsid w:val="003B68D1"/>
    <w:rsid w:val="003B72CE"/>
    <w:rsid w:val="003C516A"/>
    <w:rsid w:val="003D574A"/>
    <w:rsid w:val="003E2E20"/>
    <w:rsid w:val="003E50ED"/>
    <w:rsid w:val="003F11C6"/>
    <w:rsid w:val="003F6324"/>
    <w:rsid w:val="00403453"/>
    <w:rsid w:val="0040686C"/>
    <w:rsid w:val="00407C9C"/>
    <w:rsid w:val="00411912"/>
    <w:rsid w:val="00434FE0"/>
    <w:rsid w:val="00436EB8"/>
    <w:rsid w:val="004412AA"/>
    <w:rsid w:val="00442B2E"/>
    <w:rsid w:val="0044759A"/>
    <w:rsid w:val="00451406"/>
    <w:rsid w:val="00452893"/>
    <w:rsid w:val="0045492F"/>
    <w:rsid w:val="00465620"/>
    <w:rsid w:val="00465CED"/>
    <w:rsid w:val="00475A7F"/>
    <w:rsid w:val="004874ED"/>
    <w:rsid w:val="00490638"/>
    <w:rsid w:val="004A175E"/>
    <w:rsid w:val="004A55D8"/>
    <w:rsid w:val="004E011B"/>
    <w:rsid w:val="004E389D"/>
    <w:rsid w:val="004E5C34"/>
    <w:rsid w:val="004E60F2"/>
    <w:rsid w:val="004F4E80"/>
    <w:rsid w:val="0050578A"/>
    <w:rsid w:val="00506556"/>
    <w:rsid w:val="005111CB"/>
    <w:rsid w:val="00533751"/>
    <w:rsid w:val="00575E0B"/>
    <w:rsid w:val="00575FF0"/>
    <w:rsid w:val="005829F6"/>
    <w:rsid w:val="005B173B"/>
    <w:rsid w:val="005B4E4C"/>
    <w:rsid w:val="005E1239"/>
    <w:rsid w:val="005E15C3"/>
    <w:rsid w:val="00627257"/>
    <w:rsid w:val="00647E68"/>
    <w:rsid w:val="006540E3"/>
    <w:rsid w:val="00680284"/>
    <w:rsid w:val="00695B6B"/>
    <w:rsid w:val="00695BB2"/>
    <w:rsid w:val="006B7585"/>
    <w:rsid w:val="006C239E"/>
    <w:rsid w:val="006C5431"/>
    <w:rsid w:val="006D2599"/>
    <w:rsid w:val="006D7121"/>
    <w:rsid w:val="00707F6B"/>
    <w:rsid w:val="007174F8"/>
    <w:rsid w:val="00724B67"/>
    <w:rsid w:val="007325A8"/>
    <w:rsid w:val="00750A0A"/>
    <w:rsid w:val="00781410"/>
    <w:rsid w:val="007878BC"/>
    <w:rsid w:val="00793F53"/>
    <w:rsid w:val="007B74EB"/>
    <w:rsid w:val="007C1341"/>
    <w:rsid w:val="007C7B43"/>
    <w:rsid w:val="007D35AA"/>
    <w:rsid w:val="007D5CBB"/>
    <w:rsid w:val="007F2FF2"/>
    <w:rsid w:val="008077F2"/>
    <w:rsid w:val="00817705"/>
    <w:rsid w:val="008262DE"/>
    <w:rsid w:val="008427A7"/>
    <w:rsid w:val="00844A53"/>
    <w:rsid w:val="00857CA6"/>
    <w:rsid w:val="00871FD2"/>
    <w:rsid w:val="008736E8"/>
    <w:rsid w:val="00886374"/>
    <w:rsid w:val="008907BA"/>
    <w:rsid w:val="008950C5"/>
    <w:rsid w:val="008A03BD"/>
    <w:rsid w:val="008A3109"/>
    <w:rsid w:val="008B5F8B"/>
    <w:rsid w:val="008B6AC3"/>
    <w:rsid w:val="008D4B09"/>
    <w:rsid w:val="008D5A37"/>
    <w:rsid w:val="008E73BA"/>
    <w:rsid w:val="008E7825"/>
    <w:rsid w:val="008F06F9"/>
    <w:rsid w:val="008F316B"/>
    <w:rsid w:val="008F6771"/>
    <w:rsid w:val="008F73C7"/>
    <w:rsid w:val="008F7C3C"/>
    <w:rsid w:val="00906501"/>
    <w:rsid w:val="00910386"/>
    <w:rsid w:val="00927A57"/>
    <w:rsid w:val="0095083D"/>
    <w:rsid w:val="00974259"/>
    <w:rsid w:val="009746BC"/>
    <w:rsid w:val="009749D5"/>
    <w:rsid w:val="00981689"/>
    <w:rsid w:val="00983B6A"/>
    <w:rsid w:val="0098436B"/>
    <w:rsid w:val="009B4FAE"/>
    <w:rsid w:val="009C100D"/>
    <w:rsid w:val="009D515D"/>
    <w:rsid w:val="009E1296"/>
    <w:rsid w:val="009E3C23"/>
    <w:rsid w:val="009F2739"/>
    <w:rsid w:val="009F5C23"/>
    <w:rsid w:val="00A07F14"/>
    <w:rsid w:val="00A109ED"/>
    <w:rsid w:val="00A12ADE"/>
    <w:rsid w:val="00A22F96"/>
    <w:rsid w:val="00A30A27"/>
    <w:rsid w:val="00A42EA0"/>
    <w:rsid w:val="00A44432"/>
    <w:rsid w:val="00A503A0"/>
    <w:rsid w:val="00A626C1"/>
    <w:rsid w:val="00A657B5"/>
    <w:rsid w:val="00AA05FC"/>
    <w:rsid w:val="00AA2441"/>
    <w:rsid w:val="00AA7BD0"/>
    <w:rsid w:val="00AB75EB"/>
    <w:rsid w:val="00AC63DC"/>
    <w:rsid w:val="00AC6586"/>
    <w:rsid w:val="00AE1BF5"/>
    <w:rsid w:val="00AF2D6D"/>
    <w:rsid w:val="00B07B42"/>
    <w:rsid w:val="00B10815"/>
    <w:rsid w:val="00B22611"/>
    <w:rsid w:val="00B62AB3"/>
    <w:rsid w:val="00B849BB"/>
    <w:rsid w:val="00B979AC"/>
    <w:rsid w:val="00BA4B46"/>
    <w:rsid w:val="00BA7CCE"/>
    <w:rsid w:val="00BB05E2"/>
    <w:rsid w:val="00BC0815"/>
    <w:rsid w:val="00BC12EE"/>
    <w:rsid w:val="00BC1612"/>
    <w:rsid w:val="00BE1B7D"/>
    <w:rsid w:val="00BE2A54"/>
    <w:rsid w:val="00C00EAD"/>
    <w:rsid w:val="00C2378C"/>
    <w:rsid w:val="00C4109A"/>
    <w:rsid w:val="00C45A15"/>
    <w:rsid w:val="00C70ED2"/>
    <w:rsid w:val="00C76979"/>
    <w:rsid w:val="00CA78A3"/>
    <w:rsid w:val="00CD51EA"/>
    <w:rsid w:val="00CD71C9"/>
    <w:rsid w:val="00CD7FB2"/>
    <w:rsid w:val="00CF59D3"/>
    <w:rsid w:val="00D167E0"/>
    <w:rsid w:val="00D5368D"/>
    <w:rsid w:val="00D5515A"/>
    <w:rsid w:val="00D61760"/>
    <w:rsid w:val="00D94010"/>
    <w:rsid w:val="00DA0B2A"/>
    <w:rsid w:val="00DA2669"/>
    <w:rsid w:val="00DE1151"/>
    <w:rsid w:val="00E17740"/>
    <w:rsid w:val="00E47936"/>
    <w:rsid w:val="00E6154F"/>
    <w:rsid w:val="00E64F31"/>
    <w:rsid w:val="00E67051"/>
    <w:rsid w:val="00E75058"/>
    <w:rsid w:val="00E8314D"/>
    <w:rsid w:val="00E94EE6"/>
    <w:rsid w:val="00EA4E1A"/>
    <w:rsid w:val="00EB086B"/>
    <w:rsid w:val="00EB505D"/>
    <w:rsid w:val="00EC0120"/>
    <w:rsid w:val="00EC03EA"/>
    <w:rsid w:val="00EC1891"/>
    <w:rsid w:val="00EC7D9F"/>
    <w:rsid w:val="00ED4544"/>
    <w:rsid w:val="00EE1303"/>
    <w:rsid w:val="00EE714C"/>
    <w:rsid w:val="00F206D5"/>
    <w:rsid w:val="00F22C12"/>
    <w:rsid w:val="00F35B54"/>
    <w:rsid w:val="00F51A11"/>
    <w:rsid w:val="00FA5B0E"/>
    <w:rsid w:val="00FA7DCE"/>
    <w:rsid w:val="00FC2F78"/>
    <w:rsid w:val="00FE74BD"/>
    <w:rsid w:val="00FF1412"/>
    <w:rsid w:val="00FF152F"/>
    <w:rsid w:val="09500384"/>
    <w:rsid w:val="3C88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75D52D"/>
  <w15:docId w15:val="{AFF9612A-9D9C-40F7-9EFD-6200224F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697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table" w:customStyle="1" w:styleId="7">
    <w:name w:val="网格型7"/>
    <w:basedOn w:val="a1"/>
    <w:next w:val="ab"/>
    <w:uiPriority w:val="39"/>
    <w:qFormat/>
    <w:rsid w:val="00BA7CCE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rsid w:val="00BA7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D94010"/>
    <w:rPr>
      <w:color w:val="808080"/>
    </w:rPr>
  </w:style>
  <w:style w:type="paragraph" w:styleId="ad">
    <w:name w:val="footnote text"/>
    <w:basedOn w:val="a"/>
    <w:link w:val="ae"/>
    <w:rsid w:val="00FA7DCE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rsid w:val="00FA7DCE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">
    <w:name w:val="footnote reference"/>
    <w:basedOn w:val="a0"/>
    <w:rsid w:val="00FA7D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5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546</Words>
  <Characters>3118</Characters>
  <Application>Microsoft Office Word</Application>
  <DocSecurity>0</DocSecurity>
  <Lines>25</Lines>
  <Paragraphs>7</Paragraphs>
  <ScaleCrop>false</ScaleCrop>
  <Company>China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苏打饼干太平洋</dc:creator>
  <cp:lastModifiedBy>Lenovo</cp:lastModifiedBy>
  <cp:revision>77</cp:revision>
  <dcterms:created xsi:type="dcterms:W3CDTF">2019-03-20T06:42:00Z</dcterms:created>
  <dcterms:modified xsi:type="dcterms:W3CDTF">2024-12-12T16:36:00Z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