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2CC5" w14:textId="31C74ECA" w:rsidR="001C6C40" w:rsidRDefault="00957E7A" w:rsidP="00957E7A">
      <w:pPr>
        <w:pStyle w:val="2"/>
      </w:pPr>
      <w:r>
        <w:rPr>
          <w:rFonts w:hint="eastAsia"/>
        </w:rPr>
        <w:t>1</w:t>
      </w:r>
      <w:r>
        <w:t>.</w:t>
      </w:r>
    </w:p>
    <w:p w14:paraId="4D3DB3F0" w14:textId="3543DF2C" w:rsidR="00957E7A" w:rsidRDefault="00957E7A" w:rsidP="00957E7A">
      <w:pPr>
        <w:ind w:left="840" w:hangingChars="400" w:hanging="840"/>
      </w:pPr>
      <w:r>
        <w:rPr>
          <w:rFonts w:hint="eastAsia"/>
        </w:rPr>
        <w:t>单元测试:验证以源码形式实现的每个单元(构件或模块)是否按详细设计的规格说明正确地运行</w:t>
      </w:r>
    </w:p>
    <w:p w14:paraId="57F36AF1" w14:textId="0D27A35A" w:rsidR="00957E7A" w:rsidRDefault="00957E7A" w:rsidP="00957E7A">
      <w:r>
        <w:rPr>
          <w:rFonts w:hint="eastAsia"/>
        </w:rPr>
        <w:t>集成测试:</w:t>
      </w:r>
      <w:r w:rsidR="00E54881" w:rsidRPr="00E5488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54881">
        <w:rPr>
          <w:rFonts w:ascii="Arial" w:hAnsi="Arial" w:cs="Arial"/>
          <w:color w:val="333333"/>
          <w:szCs w:val="21"/>
          <w:shd w:val="clear" w:color="auto" w:fill="FFFFFF"/>
        </w:rPr>
        <w:t>确保在多个独立的</w:t>
      </w:r>
      <w:r w:rsidR="00E54881">
        <w:rPr>
          <w:rFonts w:ascii="Arial" w:hAnsi="Arial" w:cs="Arial" w:hint="eastAsia"/>
          <w:color w:val="333333"/>
          <w:szCs w:val="21"/>
          <w:shd w:val="clear" w:color="auto" w:fill="FFFFFF"/>
        </w:rPr>
        <w:t>单元</w:t>
      </w:r>
      <w:r w:rsidR="00E54881">
        <w:rPr>
          <w:rFonts w:ascii="Arial" w:hAnsi="Arial" w:cs="Arial"/>
          <w:color w:val="333333"/>
          <w:szCs w:val="21"/>
          <w:shd w:val="clear" w:color="auto" w:fill="FFFFFF"/>
        </w:rPr>
        <w:t>之间集成和交互时系统的正确性、一致性和可靠性</w:t>
      </w:r>
    </w:p>
    <w:p w14:paraId="2A2ADBAA" w14:textId="73E89BD8" w:rsidR="00957E7A" w:rsidRDefault="00957E7A" w:rsidP="00957E7A">
      <w:pPr>
        <w:rPr>
          <w:rFonts w:hint="eastAsia"/>
        </w:rPr>
      </w:pPr>
      <w:r>
        <w:rPr>
          <w:rFonts w:hint="eastAsia"/>
        </w:rPr>
        <w:t>验收测试:站在最终用户的角度而不是开发者的角度,检查系统是否满足合同中定义的需求</w:t>
      </w:r>
    </w:p>
    <w:p w14:paraId="701D48E1" w14:textId="1D17ADD5" w:rsidR="00957E7A" w:rsidRDefault="00957E7A" w:rsidP="00957E7A">
      <w:r>
        <w:rPr>
          <w:rFonts w:hint="eastAsia"/>
        </w:rPr>
        <w:t>系统测试:验证整个系统是否满足需求规格说明</w:t>
      </w:r>
    </w:p>
    <w:p w14:paraId="4CAF8428" w14:textId="046DE134" w:rsidR="00B74A28" w:rsidRDefault="00B74A28" w:rsidP="00B74A28">
      <w:pPr>
        <w:pStyle w:val="2"/>
      </w:pPr>
      <w:r>
        <w:rPr>
          <w:rFonts w:hint="eastAsia"/>
        </w:rPr>
        <w:t>2</w:t>
      </w:r>
    </w:p>
    <w:p w14:paraId="76442411" w14:textId="2D6A3931" w:rsidR="00B74A28" w:rsidRDefault="00A73A9F" w:rsidP="00B74A28">
      <w:pPr>
        <w:rPr>
          <w:rFonts w:hint="eastAsia"/>
        </w:rPr>
      </w:pPr>
      <w:r w:rsidRPr="00A73A9F">
        <w:drawing>
          <wp:inline distT="0" distB="0" distL="0" distR="0" wp14:anchorId="5F20E271" wp14:editId="1A4D79ED">
            <wp:extent cx="5274310" cy="3296285"/>
            <wp:effectExtent l="0" t="0" r="2540" b="0"/>
            <wp:docPr id="189645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4006" w14:textId="3EE2DF0A" w:rsidR="00083EAF" w:rsidRDefault="00083EAF" w:rsidP="00B74A28">
      <w:r w:rsidRPr="00083EAF">
        <w:lastRenderedPageBreak/>
        <w:drawing>
          <wp:inline distT="0" distB="0" distL="0" distR="0" wp14:anchorId="209363AB" wp14:editId="22C83FE9">
            <wp:extent cx="5274310" cy="3554095"/>
            <wp:effectExtent l="0" t="0" r="2540" b="8255"/>
            <wp:docPr id="238452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2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B72" w14:textId="3C0D3A0F" w:rsidR="005340B7" w:rsidRDefault="005340B7" w:rsidP="00B74A28">
      <w:r>
        <w:rPr>
          <w:rFonts w:hint="eastAsia"/>
        </w:rPr>
        <w:t>语句覆盖:</w:t>
      </w:r>
      <w:r>
        <w:t xml:space="preserve"> </w:t>
      </w:r>
      <w:r>
        <w:rPr>
          <w:rFonts w:hint="eastAsia"/>
        </w:rPr>
        <w:t>a</w:t>
      </w:r>
      <w:r>
        <w:t xml:space="preserve">=3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 xml:space="preserve">=1   </w:t>
      </w:r>
      <w:r w:rsidR="00943F15">
        <w:rPr>
          <w:rFonts w:hint="eastAsia"/>
        </w:rPr>
        <w:t>预期:</w:t>
      </w:r>
      <w:r w:rsidR="00943F15">
        <w:t>3</w:t>
      </w:r>
    </w:p>
    <w:p w14:paraId="3CB26CFE" w14:textId="1271DC5D" w:rsidR="005340B7" w:rsidRDefault="005340B7" w:rsidP="00B74A2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a</w:t>
      </w:r>
      <w:r>
        <w:t xml:space="preserve">=1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>=1</w:t>
      </w:r>
      <w:r w:rsidR="00943F15">
        <w:t xml:space="preserve">   </w:t>
      </w:r>
      <w:r w:rsidR="00943F15">
        <w:rPr>
          <w:rFonts w:hint="eastAsia"/>
        </w:rPr>
        <w:t>预期:</w:t>
      </w:r>
      <w:r w:rsidR="00943F15">
        <w:t>2</w:t>
      </w:r>
    </w:p>
    <w:p w14:paraId="1F8E72D1" w14:textId="03F01167" w:rsidR="005340B7" w:rsidRDefault="005340B7" w:rsidP="00B74A2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a</w:t>
      </w:r>
      <w:r>
        <w:t xml:space="preserve">=1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>=3</w:t>
      </w:r>
      <w:r w:rsidR="00943F15">
        <w:t xml:space="preserve">   </w:t>
      </w:r>
      <w:r w:rsidR="00943F15">
        <w:rPr>
          <w:rFonts w:hint="eastAsia"/>
        </w:rPr>
        <w:t>预期:</w:t>
      </w:r>
      <w:r w:rsidR="00943F15">
        <w:t>3</w:t>
      </w:r>
    </w:p>
    <w:p w14:paraId="175B82DD" w14:textId="77777777" w:rsidR="005340B7" w:rsidRDefault="005340B7" w:rsidP="00B74A28"/>
    <w:p w14:paraId="7D450D4A" w14:textId="24CB7260" w:rsidR="005340B7" w:rsidRDefault="005340B7" w:rsidP="005340B7">
      <w:r>
        <w:rPr>
          <w:rFonts w:hint="eastAsia"/>
        </w:rPr>
        <w:t>条件覆盖</w:t>
      </w:r>
      <w:r w:rsidR="00943F15">
        <w:rPr>
          <w:rFonts w:hint="eastAsia"/>
        </w:rPr>
        <w:t>、路径覆盖、基本路径覆盖</w:t>
      </w:r>
      <w:r>
        <w:rPr>
          <w:rFonts w:hint="eastAsia"/>
        </w:rPr>
        <w:t>:</w:t>
      </w:r>
      <w:r w:rsidRPr="005340B7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=3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 xml:space="preserve">=1   </w:t>
      </w:r>
      <w:r w:rsidR="00943F15">
        <w:t xml:space="preserve"> </w:t>
      </w:r>
      <w:r w:rsidR="00943F15">
        <w:rPr>
          <w:rFonts w:hint="eastAsia"/>
        </w:rPr>
        <w:t>预期:</w:t>
      </w:r>
      <w:r w:rsidR="00943F15">
        <w:t>3</w:t>
      </w:r>
    </w:p>
    <w:p w14:paraId="45B63CDF" w14:textId="2E0629C8" w:rsidR="00B47197" w:rsidRDefault="00B47197" w:rsidP="005340B7">
      <w:r>
        <w:rPr>
          <w:rFonts w:hint="eastAsia"/>
        </w:rPr>
        <w:t xml:space="preserve"> </w:t>
      </w:r>
      <w:r>
        <w:t xml:space="preserve">        </w:t>
      </w:r>
      <w:r w:rsidR="00943F15">
        <w:t xml:space="preserve">                        </w:t>
      </w:r>
      <w:r>
        <w:rPr>
          <w:rFonts w:hint="eastAsia"/>
        </w:rPr>
        <w:t>a</w:t>
      </w:r>
      <w:r>
        <w:t xml:space="preserve">=3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>=</w:t>
      </w:r>
      <w:r>
        <w:t>3</w:t>
      </w:r>
      <w:r w:rsidR="00943F15">
        <w:t xml:space="preserve">    </w:t>
      </w:r>
      <w:r w:rsidR="00943F15">
        <w:rPr>
          <w:rFonts w:hint="eastAsia"/>
        </w:rPr>
        <w:t>预期:</w:t>
      </w:r>
      <w:r w:rsidR="00943F15">
        <w:t>3</w:t>
      </w:r>
    </w:p>
    <w:p w14:paraId="5D1BD2C8" w14:textId="18BED862" w:rsidR="005340B7" w:rsidRDefault="005340B7" w:rsidP="005340B7">
      <w:r>
        <w:rPr>
          <w:rFonts w:hint="eastAsia"/>
        </w:rPr>
        <w:t xml:space="preserve"> </w:t>
      </w:r>
      <w:r>
        <w:t xml:space="preserve">        </w:t>
      </w:r>
      <w:r w:rsidR="00943F15">
        <w:t xml:space="preserve">                        </w:t>
      </w:r>
      <w:r>
        <w:rPr>
          <w:rFonts w:hint="eastAsia"/>
        </w:rPr>
        <w:t>a</w:t>
      </w:r>
      <w:r>
        <w:t xml:space="preserve">=1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>=1</w:t>
      </w:r>
      <w:r w:rsidR="00943F15">
        <w:t xml:space="preserve">    </w:t>
      </w:r>
      <w:r w:rsidR="00943F15">
        <w:rPr>
          <w:rFonts w:hint="eastAsia"/>
        </w:rPr>
        <w:t>预期:</w:t>
      </w:r>
      <w:r w:rsidR="00943F15">
        <w:t>2</w:t>
      </w:r>
    </w:p>
    <w:p w14:paraId="79E7B002" w14:textId="011B3366" w:rsidR="005340B7" w:rsidRDefault="00B47197" w:rsidP="00B74A28">
      <w:r>
        <w:rPr>
          <w:rFonts w:hint="eastAsia"/>
        </w:rPr>
        <w:t xml:space="preserve"> </w:t>
      </w:r>
      <w:r>
        <w:t xml:space="preserve">        </w:t>
      </w:r>
      <w:r w:rsidR="00943F15">
        <w:t xml:space="preserve">                        </w:t>
      </w:r>
      <w:r>
        <w:rPr>
          <w:rFonts w:hint="eastAsia"/>
        </w:rPr>
        <w:t>a</w:t>
      </w:r>
      <w:r>
        <w:t xml:space="preserve">=1 </w:t>
      </w:r>
      <w:r>
        <w:rPr>
          <w:rFonts w:hint="eastAsia"/>
        </w:rPr>
        <w:t>b</w:t>
      </w:r>
      <w:r>
        <w:t xml:space="preserve">=2 </w:t>
      </w:r>
      <w:r>
        <w:rPr>
          <w:rFonts w:hint="eastAsia"/>
        </w:rPr>
        <w:t>c</w:t>
      </w:r>
      <w:r>
        <w:t>=</w:t>
      </w:r>
      <w:r>
        <w:t>4</w:t>
      </w:r>
      <w:r w:rsidR="00943F15">
        <w:t xml:space="preserve">    </w:t>
      </w:r>
      <w:r w:rsidR="00943F15">
        <w:rPr>
          <w:rFonts w:hint="eastAsia"/>
        </w:rPr>
        <w:t>预期:</w:t>
      </w:r>
      <w:r w:rsidR="00943F15">
        <w:t>4</w:t>
      </w:r>
    </w:p>
    <w:p w14:paraId="193D6689" w14:textId="77777777" w:rsidR="00943F15" w:rsidRDefault="00943F15" w:rsidP="00B74A28"/>
    <w:p w14:paraId="23F95CCC" w14:textId="5378A04E" w:rsidR="00943F15" w:rsidRDefault="00B05A59" w:rsidP="00B74A28">
      <w:pPr>
        <w:rPr>
          <w:rFonts w:hint="eastAsia"/>
        </w:rPr>
      </w:pPr>
      <w:r w:rsidRPr="00B05A59">
        <w:lastRenderedPageBreak/>
        <w:drawing>
          <wp:inline distT="0" distB="0" distL="0" distR="0" wp14:anchorId="55AAA7A0" wp14:editId="6DE4BDE3">
            <wp:extent cx="5274310" cy="3560445"/>
            <wp:effectExtent l="0" t="0" r="2540" b="1905"/>
            <wp:docPr id="1720136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6F1" w14:textId="77777777" w:rsidR="005340B7" w:rsidRPr="00B74A28" w:rsidRDefault="005340B7" w:rsidP="00B74A28">
      <w:pPr>
        <w:rPr>
          <w:rFonts w:hint="eastAsia"/>
        </w:rPr>
      </w:pPr>
    </w:p>
    <w:sectPr w:rsidR="005340B7" w:rsidRPr="00B7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7A"/>
    <w:rsid w:val="00083EAF"/>
    <w:rsid w:val="001C6C40"/>
    <w:rsid w:val="005340B7"/>
    <w:rsid w:val="00943F15"/>
    <w:rsid w:val="00957E7A"/>
    <w:rsid w:val="00A73A9F"/>
    <w:rsid w:val="00B05A59"/>
    <w:rsid w:val="00B47197"/>
    <w:rsid w:val="00B74A28"/>
    <w:rsid w:val="00E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EB6"/>
  <w15:chartTrackingRefBased/>
  <w15:docId w15:val="{BD68E997-5FE1-4959-B2F2-83F52AF9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B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7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伟鸿 毕</dc:creator>
  <cp:keywords/>
  <dc:description/>
  <cp:lastModifiedBy>伟鸿 毕</cp:lastModifiedBy>
  <cp:revision>2</cp:revision>
  <dcterms:created xsi:type="dcterms:W3CDTF">2023-11-18T06:53:00Z</dcterms:created>
  <dcterms:modified xsi:type="dcterms:W3CDTF">2023-11-18T06:53:00Z</dcterms:modified>
</cp:coreProperties>
</file>