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7DB7" w:rsidRPr="00EA7DB7" w:rsidRDefault="00BE555F" w:rsidP="00EA7DB7">
      <w:pPr>
        <w:widowControl/>
        <w:spacing w:before="100" w:beforeAutospacing="1" w:after="150" w:line="285" w:lineRule="atLeast"/>
        <w:jc w:val="left"/>
        <w:outlineLvl w:val="0"/>
        <w:rPr>
          <w:rFonts w:ascii="Verdana" w:eastAsia="宋体" w:hAnsi="Verdana" w:cs="宋体"/>
          <w:b/>
          <w:bCs/>
          <w:color w:val="4B4B4B"/>
          <w:kern w:val="36"/>
          <w:sz w:val="22"/>
          <w:shd w:val="clear" w:color="auto" w:fill="FFFFFF"/>
        </w:rPr>
      </w:pPr>
      <w:hyperlink r:id="rId6" w:history="1">
        <w:r w:rsidR="00EA7DB7" w:rsidRPr="00EA7DB7">
          <w:rPr>
            <w:rFonts w:ascii="Verdana" w:eastAsia="宋体" w:hAnsi="Verdana" w:cs="宋体"/>
            <w:b/>
            <w:bCs/>
            <w:color w:val="1A8BC8"/>
            <w:kern w:val="36"/>
            <w:sz w:val="22"/>
            <w:u w:val="single"/>
          </w:rPr>
          <w:t>GeoServer</w:t>
        </w:r>
        <w:r w:rsidR="00EA7DB7" w:rsidRPr="00EA7DB7">
          <w:rPr>
            <w:rFonts w:ascii="Verdana" w:eastAsia="宋体" w:hAnsi="Verdana" w:cs="宋体"/>
            <w:b/>
            <w:bCs/>
            <w:color w:val="1A8BC8"/>
            <w:kern w:val="36"/>
            <w:sz w:val="22"/>
            <w:u w:val="single"/>
          </w:rPr>
          <w:t>地图开发解决方案（一）：环境搭建篇</w:t>
        </w:r>
      </w:hyperlink>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w:t>
      </w:r>
      <w:r w:rsidRPr="00EA7DB7">
        <w:rPr>
          <w:rFonts w:ascii="Verdana" w:eastAsia="宋体" w:hAnsi="Verdana" w:cs="宋体"/>
          <w:color w:val="4B4B4B"/>
          <w:kern w:val="0"/>
          <w:sz w:val="20"/>
          <w:szCs w:val="20"/>
          <w:shd w:val="clear" w:color="auto" w:fill="FFFFFF"/>
        </w:rPr>
        <w:t xml:space="preserve">GeoServer </w:t>
      </w:r>
      <w:r w:rsidRPr="00EA7DB7">
        <w:rPr>
          <w:rFonts w:ascii="Verdana" w:eastAsia="宋体" w:hAnsi="Verdana" w:cs="宋体"/>
          <w:color w:val="4B4B4B"/>
          <w:kern w:val="0"/>
          <w:sz w:val="20"/>
          <w:szCs w:val="20"/>
          <w:shd w:val="clear" w:color="auto" w:fill="FFFFFF"/>
        </w:rPr>
        <w:t>是</w:t>
      </w:r>
      <w:r w:rsidRPr="00EA7DB7">
        <w:rPr>
          <w:rFonts w:ascii="Verdana" w:eastAsia="宋体" w:hAnsi="Verdana" w:cs="宋体"/>
          <w:color w:val="4B4B4B"/>
          <w:kern w:val="0"/>
          <w:sz w:val="20"/>
          <w:szCs w:val="20"/>
          <w:shd w:val="clear" w:color="auto" w:fill="FFFFFF"/>
        </w:rPr>
        <w:t xml:space="preserve"> OpenGIS Web </w:t>
      </w:r>
      <w:r w:rsidRPr="00EA7DB7">
        <w:rPr>
          <w:rFonts w:ascii="Verdana" w:eastAsia="宋体" w:hAnsi="Verdana" w:cs="宋体"/>
          <w:color w:val="4B4B4B"/>
          <w:kern w:val="0"/>
          <w:sz w:val="20"/>
          <w:szCs w:val="20"/>
          <w:shd w:val="clear" w:color="auto" w:fill="FFFFFF"/>
        </w:rPr>
        <w:t>服务器规范的</w:t>
      </w:r>
      <w:r w:rsidRPr="00EA7DB7">
        <w:rPr>
          <w:rFonts w:ascii="Verdana" w:eastAsia="宋体" w:hAnsi="Verdana" w:cs="宋体"/>
          <w:color w:val="4B4B4B"/>
          <w:kern w:val="0"/>
          <w:sz w:val="20"/>
          <w:szCs w:val="20"/>
          <w:shd w:val="clear" w:color="auto" w:fill="FFFFFF"/>
        </w:rPr>
        <w:t xml:space="preserve"> J2EE </w:t>
      </w:r>
      <w:r w:rsidRPr="00EA7DB7">
        <w:rPr>
          <w:rFonts w:ascii="Verdana" w:eastAsia="宋体" w:hAnsi="Verdana" w:cs="宋体"/>
          <w:color w:val="4B4B4B"/>
          <w:kern w:val="0"/>
          <w:sz w:val="20"/>
          <w:szCs w:val="20"/>
          <w:shd w:val="clear" w:color="auto" w:fill="FFFFFF"/>
        </w:rPr>
        <w:t>实现的社区开源项目，利用</w:t>
      </w:r>
      <w:r w:rsidRPr="00EA7DB7">
        <w:rPr>
          <w:rFonts w:ascii="Verdana" w:eastAsia="宋体" w:hAnsi="Verdana" w:cs="宋体"/>
          <w:color w:val="4B4B4B"/>
          <w:kern w:val="0"/>
          <w:sz w:val="20"/>
          <w:szCs w:val="20"/>
          <w:shd w:val="clear" w:color="auto" w:fill="FFFFFF"/>
        </w:rPr>
        <w:t xml:space="preserve"> GeoServer </w:t>
      </w:r>
      <w:r w:rsidRPr="00EA7DB7">
        <w:rPr>
          <w:rFonts w:ascii="Verdana" w:eastAsia="宋体" w:hAnsi="Verdana" w:cs="宋体"/>
          <w:color w:val="4B4B4B"/>
          <w:kern w:val="0"/>
          <w:sz w:val="20"/>
          <w:szCs w:val="20"/>
          <w:shd w:val="clear" w:color="auto" w:fill="FFFFFF"/>
        </w:rPr>
        <w:t>可以方便的发布地图数据，允许用户对特征数据进行更新、删除、插入操作，通过</w:t>
      </w:r>
      <w:r w:rsidRPr="00EA7DB7">
        <w:rPr>
          <w:rFonts w:ascii="Verdana" w:eastAsia="宋体" w:hAnsi="Verdana" w:cs="宋体"/>
          <w:color w:val="4B4B4B"/>
          <w:kern w:val="0"/>
          <w:sz w:val="20"/>
          <w:szCs w:val="20"/>
          <w:shd w:val="clear" w:color="auto" w:fill="FFFFFF"/>
        </w:rPr>
        <w:t xml:space="preserve"> GeoServer </w:t>
      </w:r>
      <w:r w:rsidRPr="00EA7DB7">
        <w:rPr>
          <w:rFonts w:ascii="Verdana" w:eastAsia="宋体" w:hAnsi="Verdana" w:cs="宋体"/>
          <w:color w:val="4B4B4B"/>
          <w:kern w:val="0"/>
          <w:sz w:val="20"/>
          <w:szCs w:val="20"/>
          <w:shd w:val="clear" w:color="auto" w:fill="FFFFFF"/>
        </w:rPr>
        <w:t>可以比较容易的在用户之间迅速共享空间地理信息。本系列博文提供全面、完善的</w:t>
      </w:r>
      <w:r w:rsidRPr="00EA7DB7">
        <w:rPr>
          <w:rFonts w:ascii="Verdana" w:eastAsia="宋体" w:hAnsi="Verdana" w:cs="宋体"/>
          <w:color w:val="4B4B4B"/>
          <w:kern w:val="0"/>
          <w:sz w:val="20"/>
          <w:szCs w:val="20"/>
          <w:shd w:val="clear" w:color="auto" w:fill="FFFFFF"/>
        </w:rPr>
        <w:t>GeoServer</w:t>
      </w:r>
      <w:r w:rsidRPr="00EA7DB7">
        <w:rPr>
          <w:rFonts w:ascii="Verdana" w:eastAsia="宋体" w:hAnsi="Verdana" w:cs="宋体"/>
          <w:color w:val="4B4B4B"/>
          <w:kern w:val="0"/>
          <w:sz w:val="20"/>
          <w:szCs w:val="20"/>
          <w:shd w:val="clear" w:color="auto" w:fill="FFFFFF"/>
        </w:rPr>
        <w:t>部署解决方案，包括</w:t>
      </w:r>
      <w:r w:rsidRPr="00EA7DB7">
        <w:rPr>
          <w:rFonts w:ascii="Verdana" w:eastAsia="宋体" w:hAnsi="Verdana" w:cs="宋体"/>
          <w:color w:val="4B4B4B"/>
          <w:kern w:val="0"/>
          <w:sz w:val="20"/>
          <w:szCs w:val="20"/>
          <w:shd w:val="clear" w:color="auto" w:fill="FFFFFF"/>
        </w:rPr>
        <w:t>GeoServer</w:t>
      </w:r>
      <w:r w:rsidRPr="00EA7DB7">
        <w:rPr>
          <w:rFonts w:ascii="Verdana" w:eastAsia="宋体" w:hAnsi="Verdana" w:cs="宋体"/>
          <w:color w:val="4B4B4B"/>
          <w:kern w:val="0"/>
          <w:sz w:val="20"/>
          <w:szCs w:val="20"/>
          <w:shd w:val="clear" w:color="auto" w:fill="FFFFFF"/>
        </w:rPr>
        <w:t>环境搭建、地图数据处理、部署地图数据、发布地图服务等功能的详细介绍。文中内容来自本人工作中通过网络学习后总结而成，如有类同纯属巧合，同时欢迎广大网友前来交流。</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w:t>
      </w:r>
      <w:r>
        <w:rPr>
          <w:rFonts w:ascii="Verdana" w:eastAsia="宋体" w:hAnsi="Verdana" w:cs="宋体"/>
          <w:noProof/>
          <w:color w:val="4B4B4B"/>
          <w:kern w:val="0"/>
          <w:sz w:val="20"/>
          <w:szCs w:val="20"/>
          <w:shd w:val="clear" w:color="auto" w:fill="FFFFFF"/>
        </w:rPr>
        <w:drawing>
          <wp:inline distT="0" distB="0" distL="0" distR="0">
            <wp:extent cx="5314950" cy="4381500"/>
            <wp:effectExtent l="19050" t="0" r="0" b="0"/>
            <wp:docPr id="1" name="图片 1" descr="http://images.cnblogs.com/cnblogs_com/beniao/BingMaps/geoserve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blogs.com/cnblogs_com/beniao/BingMaps/geoserver0.jpg"/>
                    <pic:cNvPicPr>
                      <a:picLocks noChangeAspect="1" noChangeArrowheads="1"/>
                    </pic:cNvPicPr>
                  </pic:nvPicPr>
                  <pic:blipFill>
                    <a:blip r:embed="rId7"/>
                    <a:srcRect/>
                    <a:stretch>
                      <a:fillRect/>
                    </a:stretch>
                  </pic:blipFill>
                  <pic:spPr bwMode="auto">
                    <a:xfrm>
                      <a:off x="0" y="0"/>
                      <a:ext cx="5314950" cy="4381500"/>
                    </a:xfrm>
                    <a:prstGeom prst="rect">
                      <a:avLst/>
                    </a:prstGeom>
                    <a:noFill/>
                    <a:ln w="9525">
                      <a:noFill/>
                      <a:miter lim="800000"/>
                      <a:headEnd/>
                      <a:tailEnd/>
                    </a:ln>
                  </pic:spPr>
                </pic:pic>
              </a:graphicData>
            </a:graphic>
          </wp:inline>
        </w:drawing>
      </w:r>
      <w:r w:rsidRPr="00EA7DB7">
        <w:rPr>
          <w:rFonts w:ascii="Verdana" w:eastAsia="宋体" w:hAnsi="Verdana" w:cs="宋体"/>
          <w:color w:val="4B4B4B"/>
          <w:kern w:val="0"/>
          <w:sz w:val="20"/>
          <w:szCs w:val="20"/>
          <w:shd w:val="clear" w:color="auto" w:fill="FFFFFF"/>
        </w:rPr>
        <w:t> </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搭建</w:t>
      </w:r>
      <w:r w:rsidRPr="00EA7DB7">
        <w:rPr>
          <w:rFonts w:ascii="Verdana" w:eastAsia="宋体" w:hAnsi="Verdana" w:cs="宋体"/>
          <w:color w:val="4B4B4B"/>
          <w:kern w:val="0"/>
          <w:sz w:val="20"/>
          <w:szCs w:val="20"/>
          <w:shd w:val="clear" w:color="auto" w:fill="FFFFFF"/>
        </w:rPr>
        <w:t>GeoServer</w:t>
      </w:r>
      <w:r w:rsidRPr="00EA7DB7">
        <w:rPr>
          <w:rFonts w:ascii="Verdana" w:eastAsia="宋体" w:hAnsi="Verdana" w:cs="宋体"/>
          <w:color w:val="4B4B4B"/>
          <w:kern w:val="0"/>
          <w:sz w:val="20"/>
          <w:szCs w:val="20"/>
          <w:shd w:val="clear" w:color="auto" w:fill="FFFFFF"/>
        </w:rPr>
        <w:t>环境需要安装</w:t>
      </w:r>
      <w:r w:rsidRPr="00EA7DB7">
        <w:rPr>
          <w:rFonts w:ascii="Verdana" w:eastAsia="宋体" w:hAnsi="Verdana" w:cs="宋体"/>
          <w:color w:val="4B4B4B"/>
          <w:kern w:val="0"/>
          <w:sz w:val="20"/>
          <w:szCs w:val="20"/>
          <w:shd w:val="clear" w:color="auto" w:fill="FFFFFF"/>
        </w:rPr>
        <w:t>GeoServer</w:t>
      </w:r>
      <w:r w:rsidRPr="00EA7DB7">
        <w:rPr>
          <w:rFonts w:ascii="Verdana" w:eastAsia="宋体" w:hAnsi="Verdana" w:cs="宋体"/>
          <w:color w:val="4B4B4B"/>
          <w:kern w:val="0"/>
          <w:sz w:val="20"/>
          <w:szCs w:val="20"/>
          <w:shd w:val="clear" w:color="auto" w:fill="FFFFFF"/>
        </w:rPr>
        <w:t>、</w:t>
      </w:r>
      <w:r w:rsidRPr="00EA7DB7">
        <w:rPr>
          <w:rFonts w:ascii="Verdana" w:eastAsia="宋体" w:hAnsi="Verdana" w:cs="宋体"/>
          <w:color w:val="4B4B4B"/>
          <w:kern w:val="0"/>
          <w:sz w:val="20"/>
          <w:szCs w:val="20"/>
          <w:shd w:val="clear" w:color="auto" w:fill="FFFFFF"/>
        </w:rPr>
        <w:t>Java JDK 1.5/1.6</w:t>
      </w:r>
      <w:r w:rsidRPr="00EA7DB7">
        <w:rPr>
          <w:rFonts w:ascii="Verdana" w:eastAsia="宋体" w:hAnsi="Verdana" w:cs="宋体"/>
          <w:color w:val="4B4B4B"/>
          <w:kern w:val="0"/>
          <w:sz w:val="20"/>
          <w:szCs w:val="20"/>
          <w:shd w:val="clear" w:color="auto" w:fill="FFFFFF"/>
        </w:rPr>
        <w:t>、</w:t>
      </w:r>
      <w:r w:rsidRPr="00EA7DB7">
        <w:rPr>
          <w:rFonts w:ascii="Verdana" w:eastAsia="宋体" w:hAnsi="Verdana" w:cs="宋体"/>
          <w:color w:val="4B4B4B"/>
          <w:kern w:val="0"/>
          <w:sz w:val="20"/>
          <w:szCs w:val="20"/>
          <w:shd w:val="clear" w:color="auto" w:fill="FFFFFF"/>
        </w:rPr>
        <w:t>Tomcat 5.0/6.0</w:t>
      </w:r>
      <w:r w:rsidRPr="00EA7DB7">
        <w:rPr>
          <w:rFonts w:ascii="Verdana" w:eastAsia="宋体" w:hAnsi="Verdana" w:cs="宋体"/>
          <w:color w:val="4B4B4B"/>
          <w:kern w:val="0"/>
          <w:sz w:val="20"/>
          <w:szCs w:val="20"/>
          <w:shd w:val="clear" w:color="auto" w:fill="FFFFFF"/>
        </w:rPr>
        <w:t>（老版本的</w:t>
      </w:r>
      <w:r w:rsidRPr="00EA7DB7">
        <w:rPr>
          <w:rFonts w:ascii="Verdana" w:eastAsia="宋体" w:hAnsi="Verdana" w:cs="宋体"/>
          <w:color w:val="4B4B4B"/>
          <w:kern w:val="0"/>
          <w:sz w:val="20"/>
          <w:szCs w:val="20"/>
          <w:shd w:val="clear" w:color="auto" w:fill="FFFFFF"/>
        </w:rPr>
        <w:t>GeoServer</w:t>
      </w:r>
      <w:r w:rsidRPr="00EA7DB7">
        <w:rPr>
          <w:rFonts w:ascii="Verdana" w:eastAsia="宋体" w:hAnsi="Verdana" w:cs="宋体"/>
          <w:color w:val="4B4B4B"/>
          <w:kern w:val="0"/>
          <w:sz w:val="20"/>
          <w:szCs w:val="20"/>
          <w:shd w:val="clear" w:color="auto" w:fill="FFFFFF"/>
        </w:rPr>
        <w:t>需要</w:t>
      </w:r>
      <w:r w:rsidRPr="00EA7DB7">
        <w:rPr>
          <w:rFonts w:ascii="Verdana" w:eastAsia="宋体" w:hAnsi="Verdana" w:cs="宋体"/>
          <w:color w:val="4B4B4B"/>
          <w:kern w:val="0"/>
          <w:sz w:val="20"/>
          <w:szCs w:val="20"/>
          <w:shd w:val="clear" w:color="auto" w:fill="FFFFFF"/>
        </w:rPr>
        <w:t>Tomcat</w:t>
      </w:r>
      <w:r w:rsidRPr="00EA7DB7">
        <w:rPr>
          <w:rFonts w:ascii="Verdana" w:eastAsia="宋体" w:hAnsi="Verdana" w:cs="宋体"/>
          <w:color w:val="4B4B4B"/>
          <w:kern w:val="0"/>
          <w:sz w:val="20"/>
          <w:szCs w:val="20"/>
          <w:shd w:val="clear" w:color="auto" w:fill="FFFFFF"/>
        </w:rPr>
        <w:t>的支持，最新版本的</w:t>
      </w:r>
      <w:r w:rsidRPr="00EA7DB7">
        <w:rPr>
          <w:rFonts w:ascii="Verdana" w:eastAsia="宋体" w:hAnsi="Verdana" w:cs="宋体"/>
          <w:color w:val="4B4B4B"/>
          <w:kern w:val="0"/>
          <w:sz w:val="20"/>
          <w:szCs w:val="20"/>
          <w:shd w:val="clear" w:color="auto" w:fill="FFFFFF"/>
        </w:rPr>
        <w:t>GeoServer 2.0.2</w:t>
      </w:r>
      <w:r w:rsidRPr="00EA7DB7">
        <w:rPr>
          <w:rFonts w:ascii="Verdana" w:eastAsia="宋体" w:hAnsi="Verdana" w:cs="宋体"/>
          <w:color w:val="4B4B4B"/>
          <w:kern w:val="0"/>
          <w:sz w:val="20"/>
          <w:szCs w:val="20"/>
          <w:shd w:val="clear" w:color="auto" w:fill="FFFFFF"/>
        </w:rPr>
        <w:t>版已经内置了</w:t>
      </w:r>
      <w:r w:rsidRPr="00EA7DB7">
        <w:rPr>
          <w:rFonts w:ascii="Verdana" w:eastAsia="宋体" w:hAnsi="Verdana" w:cs="宋体"/>
          <w:color w:val="4B4B4B"/>
          <w:kern w:val="0"/>
          <w:sz w:val="20"/>
          <w:szCs w:val="20"/>
          <w:shd w:val="clear" w:color="auto" w:fill="FFFFFF"/>
        </w:rPr>
        <w:t>HTTP</w:t>
      </w:r>
      <w:r w:rsidRPr="00EA7DB7">
        <w:rPr>
          <w:rFonts w:ascii="Verdana" w:eastAsia="宋体" w:hAnsi="Verdana" w:cs="宋体"/>
          <w:color w:val="4B4B4B"/>
          <w:kern w:val="0"/>
          <w:sz w:val="20"/>
          <w:szCs w:val="20"/>
          <w:shd w:val="clear" w:color="auto" w:fill="FFFFFF"/>
        </w:rPr>
        <w:t>服务器）。</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b/>
          <w:bCs/>
          <w:color w:val="4B4B4B"/>
          <w:kern w:val="0"/>
          <w:sz w:val="20"/>
        </w:rPr>
        <w:t>一、下载、安装</w:t>
      </w:r>
      <w:r w:rsidRPr="00EA7DB7">
        <w:rPr>
          <w:rFonts w:ascii="Verdana" w:eastAsia="宋体" w:hAnsi="Verdana" w:cs="宋体"/>
          <w:b/>
          <w:bCs/>
          <w:color w:val="4B4B4B"/>
          <w:kern w:val="0"/>
          <w:sz w:val="20"/>
        </w:rPr>
        <w:t>Tomcat</w:t>
      </w:r>
      <w:r w:rsidRPr="00EA7DB7">
        <w:rPr>
          <w:rFonts w:ascii="Verdana" w:eastAsia="宋体" w:hAnsi="Verdana" w:cs="宋体"/>
          <w:b/>
          <w:bCs/>
          <w:color w:val="4B4B4B"/>
          <w:kern w:val="0"/>
          <w:sz w:val="20"/>
        </w:rPr>
        <w:t>、</w:t>
      </w:r>
      <w:r w:rsidRPr="00EA7DB7">
        <w:rPr>
          <w:rFonts w:ascii="Verdana" w:eastAsia="宋体" w:hAnsi="Verdana" w:cs="宋体"/>
          <w:b/>
          <w:bCs/>
          <w:color w:val="4B4B4B"/>
          <w:kern w:val="0"/>
          <w:sz w:val="20"/>
        </w:rPr>
        <w:t>Java JDK1.5/1.6</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w:t>
      </w:r>
      <w:r w:rsidRPr="00EA7DB7">
        <w:rPr>
          <w:rFonts w:ascii="Verdana" w:eastAsia="宋体" w:hAnsi="Verdana" w:cs="宋体"/>
          <w:color w:val="4B4B4B"/>
          <w:kern w:val="0"/>
          <w:sz w:val="20"/>
          <w:szCs w:val="20"/>
          <w:shd w:val="clear" w:color="auto" w:fill="FFFFFF"/>
        </w:rPr>
        <w:t>Tomcat</w:t>
      </w:r>
      <w:r w:rsidRPr="00EA7DB7">
        <w:rPr>
          <w:rFonts w:ascii="Verdana" w:eastAsia="宋体" w:hAnsi="Verdana" w:cs="宋体"/>
          <w:color w:val="4B4B4B"/>
          <w:kern w:val="0"/>
          <w:sz w:val="20"/>
          <w:szCs w:val="20"/>
          <w:shd w:val="clear" w:color="auto" w:fill="FFFFFF"/>
        </w:rPr>
        <w:t>和</w:t>
      </w:r>
      <w:r w:rsidRPr="00EA7DB7">
        <w:rPr>
          <w:rFonts w:ascii="Verdana" w:eastAsia="宋体" w:hAnsi="Verdana" w:cs="宋体"/>
          <w:color w:val="4B4B4B"/>
          <w:kern w:val="0"/>
          <w:sz w:val="20"/>
          <w:szCs w:val="20"/>
          <w:shd w:val="clear" w:color="auto" w:fill="FFFFFF"/>
        </w:rPr>
        <w:t>Java jdk</w:t>
      </w:r>
      <w:r w:rsidRPr="00EA7DB7">
        <w:rPr>
          <w:rFonts w:ascii="Verdana" w:eastAsia="宋体" w:hAnsi="Verdana" w:cs="宋体"/>
          <w:color w:val="4B4B4B"/>
          <w:kern w:val="0"/>
          <w:sz w:val="20"/>
          <w:szCs w:val="20"/>
          <w:shd w:val="clear" w:color="auto" w:fill="FFFFFF"/>
        </w:rPr>
        <w:t>都可以通过其官方网站下载到，详细请查看本文末的资源表。如本人电脑中就是将</w:t>
      </w:r>
      <w:r w:rsidRPr="00EA7DB7">
        <w:rPr>
          <w:rFonts w:ascii="Verdana" w:eastAsia="宋体" w:hAnsi="Verdana" w:cs="宋体"/>
          <w:color w:val="4B4B4B"/>
          <w:kern w:val="0"/>
          <w:sz w:val="20"/>
          <w:szCs w:val="20"/>
          <w:shd w:val="clear" w:color="auto" w:fill="FFFFFF"/>
        </w:rPr>
        <w:t>JDK</w:t>
      </w:r>
      <w:r w:rsidRPr="00EA7DB7">
        <w:rPr>
          <w:rFonts w:ascii="Verdana" w:eastAsia="宋体" w:hAnsi="Verdana" w:cs="宋体"/>
          <w:color w:val="4B4B4B"/>
          <w:kern w:val="0"/>
          <w:sz w:val="20"/>
          <w:szCs w:val="20"/>
          <w:shd w:val="clear" w:color="auto" w:fill="FFFFFF"/>
        </w:rPr>
        <w:t>安装在</w:t>
      </w:r>
      <w:r w:rsidRPr="00EA7DB7">
        <w:rPr>
          <w:rFonts w:ascii="Verdana" w:eastAsia="宋体" w:hAnsi="Verdana" w:cs="宋体"/>
          <w:color w:val="4B4B4B"/>
          <w:kern w:val="0"/>
          <w:sz w:val="20"/>
          <w:szCs w:val="20"/>
          <w:shd w:val="clear" w:color="auto" w:fill="FFFFFF"/>
        </w:rPr>
        <w:t>D</w:t>
      </w:r>
      <w:r w:rsidRPr="00EA7DB7">
        <w:rPr>
          <w:rFonts w:ascii="Verdana" w:eastAsia="宋体" w:hAnsi="Verdana" w:cs="宋体"/>
          <w:color w:val="4B4B4B"/>
          <w:kern w:val="0"/>
          <w:sz w:val="20"/>
          <w:szCs w:val="20"/>
          <w:shd w:val="clear" w:color="auto" w:fill="FFFFFF"/>
        </w:rPr>
        <w:t xml:space="preserve">盘下的，详细如下图：　　</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lastRenderedPageBreak/>
        <w:t xml:space="preserve">　　　　　　　　</w:t>
      </w:r>
      <w:r>
        <w:rPr>
          <w:rFonts w:ascii="Verdana" w:eastAsia="宋体" w:hAnsi="Verdana" w:cs="宋体"/>
          <w:noProof/>
          <w:color w:val="4B4B4B"/>
          <w:kern w:val="0"/>
          <w:sz w:val="20"/>
          <w:szCs w:val="20"/>
          <w:shd w:val="clear" w:color="auto" w:fill="FFFFFF"/>
        </w:rPr>
        <w:drawing>
          <wp:inline distT="0" distB="0" distL="0" distR="0">
            <wp:extent cx="3409950" cy="1685925"/>
            <wp:effectExtent l="19050" t="0" r="0" b="0"/>
            <wp:docPr id="2" name="图片 2" descr="http://images.cnblogs.com/cnblogs_com/beniao/j2ee/jdk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blogs.com/cnblogs_com/beniao/j2ee/jdk16.jpg"/>
                    <pic:cNvPicPr>
                      <a:picLocks noChangeAspect="1" noChangeArrowheads="1"/>
                    </pic:cNvPicPr>
                  </pic:nvPicPr>
                  <pic:blipFill>
                    <a:blip r:embed="rId8"/>
                    <a:srcRect/>
                    <a:stretch>
                      <a:fillRect/>
                    </a:stretch>
                  </pic:blipFill>
                  <pic:spPr bwMode="auto">
                    <a:xfrm>
                      <a:off x="0" y="0"/>
                      <a:ext cx="3409950" cy="1685925"/>
                    </a:xfrm>
                    <a:prstGeom prst="rect">
                      <a:avLst/>
                    </a:prstGeom>
                    <a:noFill/>
                    <a:ln w="9525">
                      <a:noFill/>
                      <a:miter lim="800000"/>
                      <a:headEnd/>
                      <a:tailEnd/>
                    </a:ln>
                  </pic:spPr>
                </pic:pic>
              </a:graphicData>
            </a:graphic>
          </wp:inline>
        </w:drawing>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如果是使用最新版本的</w:t>
      </w:r>
      <w:r w:rsidRPr="00EA7DB7">
        <w:rPr>
          <w:rFonts w:ascii="Verdana" w:eastAsia="宋体" w:hAnsi="Verdana" w:cs="宋体"/>
          <w:color w:val="4B4B4B"/>
          <w:kern w:val="0"/>
          <w:sz w:val="20"/>
          <w:szCs w:val="20"/>
          <w:shd w:val="clear" w:color="auto" w:fill="FFFFFF"/>
        </w:rPr>
        <w:t>GeoServer 2.0.2</w:t>
      </w:r>
      <w:r w:rsidRPr="00EA7DB7">
        <w:rPr>
          <w:rFonts w:ascii="Verdana" w:eastAsia="宋体" w:hAnsi="Verdana" w:cs="宋体"/>
          <w:color w:val="4B4B4B"/>
          <w:kern w:val="0"/>
          <w:sz w:val="20"/>
          <w:szCs w:val="20"/>
          <w:shd w:val="clear" w:color="auto" w:fill="FFFFFF"/>
        </w:rPr>
        <w:t>版本的就不需要安装</w:t>
      </w:r>
      <w:r w:rsidRPr="00EA7DB7">
        <w:rPr>
          <w:rFonts w:ascii="Verdana" w:eastAsia="宋体" w:hAnsi="Verdana" w:cs="宋体"/>
          <w:color w:val="4B4B4B"/>
          <w:kern w:val="0"/>
          <w:sz w:val="20"/>
          <w:szCs w:val="20"/>
          <w:shd w:val="clear" w:color="auto" w:fill="FFFFFF"/>
        </w:rPr>
        <w:t>Tomcat</w:t>
      </w:r>
      <w:r w:rsidRPr="00EA7DB7">
        <w:rPr>
          <w:rFonts w:ascii="Verdana" w:eastAsia="宋体" w:hAnsi="Verdana" w:cs="宋体"/>
          <w:color w:val="4B4B4B"/>
          <w:kern w:val="0"/>
          <w:sz w:val="20"/>
          <w:szCs w:val="20"/>
          <w:shd w:val="clear" w:color="auto" w:fill="FFFFFF"/>
        </w:rPr>
        <w:t>，</w:t>
      </w:r>
      <w:r w:rsidRPr="00EA7DB7">
        <w:rPr>
          <w:rFonts w:ascii="Verdana" w:eastAsia="宋体" w:hAnsi="Verdana" w:cs="宋体"/>
          <w:color w:val="4B4B4B"/>
          <w:kern w:val="0"/>
          <w:sz w:val="20"/>
          <w:szCs w:val="20"/>
          <w:shd w:val="clear" w:color="auto" w:fill="FFFFFF"/>
        </w:rPr>
        <w:t>GeoServer 2.0.2</w:t>
      </w:r>
      <w:r w:rsidRPr="00EA7DB7">
        <w:rPr>
          <w:rFonts w:ascii="Verdana" w:eastAsia="宋体" w:hAnsi="Verdana" w:cs="宋体"/>
          <w:color w:val="4B4B4B"/>
          <w:kern w:val="0"/>
          <w:sz w:val="20"/>
          <w:szCs w:val="20"/>
          <w:shd w:val="clear" w:color="auto" w:fill="FFFFFF"/>
        </w:rPr>
        <w:t>已经内置了</w:t>
      </w:r>
      <w:r w:rsidRPr="00EA7DB7">
        <w:rPr>
          <w:rFonts w:ascii="Verdana" w:eastAsia="宋体" w:hAnsi="Verdana" w:cs="宋体"/>
          <w:color w:val="4B4B4B"/>
          <w:kern w:val="0"/>
          <w:sz w:val="20"/>
          <w:szCs w:val="20"/>
          <w:shd w:val="clear" w:color="auto" w:fill="FFFFFF"/>
        </w:rPr>
        <w:t>HTTP</w:t>
      </w:r>
      <w:r w:rsidRPr="00EA7DB7">
        <w:rPr>
          <w:rFonts w:ascii="Verdana" w:eastAsia="宋体" w:hAnsi="Verdana" w:cs="宋体"/>
          <w:color w:val="4B4B4B"/>
          <w:kern w:val="0"/>
          <w:sz w:val="20"/>
          <w:szCs w:val="20"/>
          <w:shd w:val="clear" w:color="auto" w:fill="FFFFFF"/>
        </w:rPr>
        <w:t>服务器。</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二</w:t>
      </w:r>
      <w:r w:rsidRPr="00EA7DB7">
        <w:rPr>
          <w:rFonts w:ascii="Verdana" w:eastAsia="宋体" w:hAnsi="Verdana" w:cs="宋体"/>
          <w:b/>
          <w:bCs/>
          <w:color w:val="4B4B4B"/>
          <w:kern w:val="0"/>
          <w:sz w:val="20"/>
        </w:rPr>
        <w:t>、下载、安装</w:t>
      </w:r>
      <w:r w:rsidRPr="00EA7DB7">
        <w:rPr>
          <w:rFonts w:ascii="Verdana" w:eastAsia="宋体" w:hAnsi="Verdana" w:cs="宋体"/>
          <w:b/>
          <w:bCs/>
          <w:color w:val="4B4B4B"/>
          <w:kern w:val="0"/>
          <w:sz w:val="20"/>
        </w:rPr>
        <w:t>GeoServer</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w:t>
      </w:r>
      <w:r w:rsidRPr="00EA7DB7">
        <w:rPr>
          <w:rFonts w:ascii="Verdana" w:eastAsia="宋体" w:hAnsi="Verdana" w:cs="宋体"/>
          <w:color w:val="4B4B4B"/>
          <w:kern w:val="0"/>
          <w:sz w:val="20"/>
          <w:szCs w:val="20"/>
          <w:shd w:val="clear" w:color="auto" w:fill="FFFFFF"/>
        </w:rPr>
        <w:t xml:space="preserve">GeoServer </w:t>
      </w:r>
      <w:r w:rsidRPr="00EA7DB7">
        <w:rPr>
          <w:rFonts w:ascii="Verdana" w:eastAsia="宋体" w:hAnsi="Verdana" w:cs="宋体"/>
          <w:color w:val="4B4B4B"/>
          <w:kern w:val="0"/>
          <w:sz w:val="20"/>
          <w:szCs w:val="20"/>
          <w:shd w:val="clear" w:color="auto" w:fill="FFFFFF"/>
        </w:rPr>
        <w:t>是</w:t>
      </w:r>
      <w:r w:rsidRPr="00EA7DB7">
        <w:rPr>
          <w:rFonts w:ascii="Verdana" w:eastAsia="宋体" w:hAnsi="Verdana" w:cs="宋体"/>
          <w:color w:val="4B4B4B"/>
          <w:kern w:val="0"/>
          <w:sz w:val="20"/>
          <w:szCs w:val="20"/>
          <w:shd w:val="clear" w:color="auto" w:fill="FFFFFF"/>
        </w:rPr>
        <w:t xml:space="preserve"> OpenGIS Web </w:t>
      </w:r>
      <w:r w:rsidRPr="00EA7DB7">
        <w:rPr>
          <w:rFonts w:ascii="Verdana" w:eastAsia="宋体" w:hAnsi="Verdana" w:cs="宋体"/>
          <w:color w:val="4B4B4B"/>
          <w:kern w:val="0"/>
          <w:sz w:val="20"/>
          <w:szCs w:val="20"/>
          <w:shd w:val="clear" w:color="auto" w:fill="FFFFFF"/>
        </w:rPr>
        <w:t>服务器规范的</w:t>
      </w:r>
      <w:r w:rsidRPr="00EA7DB7">
        <w:rPr>
          <w:rFonts w:ascii="Verdana" w:eastAsia="宋体" w:hAnsi="Verdana" w:cs="宋体"/>
          <w:color w:val="4B4B4B"/>
          <w:kern w:val="0"/>
          <w:sz w:val="20"/>
          <w:szCs w:val="20"/>
          <w:shd w:val="clear" w:color="auto" w:fill="FFFFFF"/>
        </w:rPr>
        <w:t xml:space="preserve"> J2EE </w:t>
      </w:r>
      <w:r w:rsidRPr="00EA7DB7">
        <w:rPr>
          <w:rFonts w:ascii="Verdana" w:eastAsia="宋体" w:hAnsi="Verdana" w:cs="宋体"/>
          <w:color w:val="4B4B4B"/>
          <w:kern w:val="0"/>
          <w:sz w:val="20"/>
          <w:szCs w:val="20"/>
          <w:shd w:val="clear" w:color="auto" w:fill="FFFFFF"/>
        </w:rPr>
        <w:t>实现，利用</w:t>
      </w:r>
      <w:r w:rsidRPr="00EA7DB7">
        <w:rPr>
          <w:rFonts w:ascii="Verdana" w:eastAsia="宋体" w:hAnsi="Verdana" w:cs="宋体"/>
          <w:color w:val="4B4B4B"/>
          <w:kern w:val="0"/>
          <w:sz w:val="20"/>
          <w:szCs w:val="20"/>
          <w:shd w:val="clear" w:color="auto" w:fill="FFFFFF"/>
        </w:rPr>
        <w:t xml:space="preserve"> GeoServer </w:t>
      </w:r>
      <w:r w:rsidRPr="00EA7DB7">
        <w:rPr>
          <w:rFonts w:ascii="Verdana" w:eastAsia="宋体" w:hAnsi="Verdana" w:cs="宋体"/>
          <w:color w:val="4B4B4B"/>
          <w:kern w:val="0"/>
          <w:sz w:val="20"/>
          <w:szCs w:val="20"/>
          <w:shd w:val="clear" w:color="auto" w:fill="FFFFFF"/>
        </w:rPr>
        <w:t>可以方便的发布地图数据，允许用户对特征数据进行更新、删除、插入操作，通过</w:t>
      </w:r>
      <w:r w:rsidRPr="00EA7DB7">
        <w:rPr>
          <w:rFonts w:ascii="Verdana" w:eastAsia="宋体" w:hAnsi="Verdana" w:cs="宋体"/>
          <w:color w:val="4B4B4B"/>
          <w:kern w:val="0"/>
          <w:sz w:val="20"/>
          <w:szCs w:val="20"/>
          <w:shd w:val="clear" w:color="auto" w:fill="FFFFFF"/>
        </w:rPr>
        <w:t xml:space="preserve"> GeoServer </w:t>
      </w:r>
      <w:r w:rsidRPr="00EA7DB7">
        <w:rPr>
          <w:rFonts w:ascii="Verdana" w:eastAsia="宋体" w:hAnsi="Verdana" w:cs="宋体"/>
          <w:color w:val="4B4B4B"/>
          <w:kern w:val="0"/>
          <w:sz w:val="20"/>
          <w:szCs w:val="20"/>
          <w:shd w:val="clear" w:color="auto" w:fill="FFFFFF"/>
        </w:rPr>
        <w:t>可以比较容易的在用户之间迅速共享空间地理信息。</w:t>
      </w:r>
      <w:r w:rsidRPr="00EA7DB7">
        <w:rPr>
          <w:rFonts w:ascii="Verdana" w:eastAsia="宋体" w:hAnsi="Verdana" w:cs="宋体"/>
          <w:color w:val="4B4B4B"/>
          <w:kern w:val="0"/>
          <w:sz w:val="20"/>
          <w:szCs w:val="20"/>
          <w:shd w:val="clear" w:color="auto" w:fill="FFFFFF"/>
        </w:rPr>
        <w:t>GeoServer</w:t>
      </w:r>
      <w:r w:rsidRPr="00EA7DB7">
        <w:rPr>
          <w:rFonts w:ascii="Verdana" w:eastAsia="宋体" w:hAnsi="Verdana" w:cs="宋体"/>
          <w:color w:val="4B4B4B"/>
          <w:kern w:val="0"/>
          <w:sz w:val="20"/>
          <w:szCs w:val="20"/>
          <w:shd w:val="clear" w:color="auto" w:fill="FFFFFF"/>
        </w:rPr>
        <w:t>是社区开源项目，可以直接通过社区网站下载，详细请查看本文档末的资源表。</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w:t>
      </w:r>
      <w:r w:rsidRPr="00EA7DB7">
        <w:rPr>
          <w:rFonts w:ascii="Verdana" w:eastAsia="宋体" w:hAnsi="Verdana" w:cs="宋体"/>
          <w:color w:val="4B4B4B"/>
          <w:kern w:val="0"/>
          <w:sz w:val="20"/>
          <w:szCs w:val="20"/>
          <w:shd w:val="clear" w:color="auto" w:fill="FFFFFF"/>
        </w:rPr>
        <w:t>GeoServer</w:t>
      </w:r>
      <w:r w:rsidRPr="00EA7DB7">
        <w:rPr>
          <w:rFonts w:ascii="Verdana" w:eastAsia="宋体" w:hAnsi="Verdana" w:cs="宋体"/>
          <w:color w:val="4B4B4B"/>
          <w:kern w:val="0"/>
          <w:sz w:val="20"/>
          <w:szCs w:val="20"/>
          <w:shd w:val="clear" w:color="auto" w:fill="FFFFFF"/>
        </w:rPr>
        <w:t>兼容</w:t>
      </w:r>
      <w:r w:rsidRPr="00EA7DB7">
        <w:rPr>
          <w:rFonts w:ascii="Verdana" w:eastAsia="宋体" w:hAnsi="Verdana" w:cs="宋体"/>
          <w:color w:val="4B4B4B"/>
          <w:kern w:val="0"/>
          <w:sz w:val="20"/>
          <w:szCs w:val="20"/>
          <w:shd w:val="clear" w:color="auto" w:fill="FFFFFF"/>
        </w:rPr>
        <w:t xml:space="preserve"> WMS </w:t>
      </w:r>
      <w:r w:rsidRPr="00EA7DB7">
        <w:rPr>
          <w:rFonts w:ascii="Verdana" w:eastAsia="宋体" w:hAnsi="Verdana" w:cs="宋体"/>
          <w:color w:val="4B4B4B"/>
          <w:kern w:val="0"/>
          <w:sz w:val="20"/>
          <w:szCs w:val="20"/>
          <w:shd w:val="clear" w:color="auto" w:fill="FFFFFF"/>
        </w:rPr>
        <w:t>和</w:t>
      </w:r>
      <w:r w:rsidRPr="00EA7DB7">
        <w:rPr>
          <w:rFonts w:ascii="Verdana" w:eastAsia="宋体" w:hAnsi="Verdana" w:cs="宋体"/>
          <w:color w:val="4B4B4B"/>
          <w:kern w:val="0"/>
          <w:sz w:val="20"/>
          <w:szCs w:val="20"/>
          <w:shd w:val="clear" w:color="auto" w:fill="FFFFFF"/>
        </w:rPr>
        <w:t xml:space="preserve"> WFS </w:t>
      </w:r>
      <w:r w:rsidRPr="00EA7DB7">
        <w:rPr>
          <w:rFonts w:ascii="Verdana" w:eastAsia="宋体" w:hAnsi="Verdana" w:cs="宋体"/>
          <w:color w:val="4B4B4B"/>
          <w:kern w:val="0"/>
          <w:sz w:val="20"/>
          <w:szCs w:val="20"/>
          <w:shd w:val="clear" w:color="auto" w:fill="FFFFFF"/>
        </w:rPr>
        <w:t>特性；支持</w:t>
      </w:r>
      <w:r w:rsidRPr="00EA7DB7">
        <w:rPr>
          <w:rFonts w:ascii="Verdana" w:eastAsia="宋体" w:hAnsi="Verdana" w:cs="宋体"/>
          <w:color w:val="4B4B4B"/>
          <w:kern w:val="0"/>
          <w:sz w:val="20"/>
          <w:szCs w:val="20"/>
          <w:shd w:val="clear" w:color="auto" w:fill="FFFFFF"/>
        </w:rPr>
        <w:t xml:space="preserve"> PostGIS </w:t>
      </w:r>
      <w:r w:rsidRPr="00EA7DB7">
        <w:rPr>
          <w:rFonts w:ascii="Verdana" w:eastAsia="宋体" w:hAnsi="Verdana" w:cs="宋体"/>
          <w:color w:val="4B4B4B"/>
          <w:kern w:val="0"/>
          <w:sz w:val="20"/>
          <w:szCs w:val="20"/>
          <w:shd w:val="clear" w:color="auto" w:fill="FFFFFF"/>
        </w:rPr>
        <w:t>、</w:t>
      </w:r>
      <w:r w:rsidRPr="00EA7DB7">
        <w:rPr>
          <w:rFonts w:ascii="Verdana" w:eastAsia="宋体" w:hAnsi="Verdana" w:cs="宋体"/>
          <w:color w:val="4B4B4B"/>
          <w:kern w:val="0"/>
          <w:sz w:val="20"/>
          <w:szCs w:val="20"/>
          <w:shd w:val="clear" w:color="auto" w:fill="FFFFFF"/>
        </w:rPr>
        <w:t xml:space="preserve"> Shapefile </w:t>
      </w:r>
      <w:r w:rsidRPr="00EA7DB7">
        <w:rPr>
          <w:rFonts w:ascii="Verdana" w:eastAsia="宋体" w:hAnsi="Verdana" w:cs="宋体"/>
          <w:color w:val="4B4B4B"/>
          <w:kern w:val="0"/>
          <w:sz w:val="20"/>
          <w:szCs w:val="20"/>
          <w:shd w:val="clear" w:color="auto" w:fill="FFFFFF"/>
        </w:rPr>
        <w:t>、</w:t>
      </w:r>
      <w:r w:rsidRPr="00EA7DB7">
        <w:rPr>
          <w:rFonts w:ascii="Verdana" w:eastAsia="宋体" w:hAnsi="Verdana" w:cs="宋体"/>
          <w:color w:val="4B4B4B"/>
          <w:kern w:val="0"/>
          <w:sz w:val="20"/>
          <w:szCs w:val="20"/>
          <w:shd w:val="clear" w:color="auto" w:fill="FFFFFF"/>
        </w:rPr>
        <w:t xml:space="preserve"> ArcSDE </w:t>
      </w:r>
      <w:r w:rsidRPr="00EA7DB7">
        <w:rPr>
          <w:rFonts w:ascii="Verdana" w:eastAsia="宋体" w:hAnsi="Verdana" w:cs="宋体"/>
          <w:color w:val="4B4B4B"/>
          <w:kern w:val="0"/>
          <w:sz w:val="20"/>
          <w:szCs w:val="20"/>
          <w:shd w:val="clear" w:color="auto" w:fill="FFFFFF"/>
        </w:rPr>
        <w:t>、</w:t>
      </w:r>
      <w:r w:rsidRPr="00EA7DB7">
        <w:rPr>
          <w:rFonts w:ascii="Verdana" w:eastAsia="宋体" w:hAnsi="Verdana" w:cs="宋体"/>
          <w:color w:val="4B4B4B"/>
          <w:kern w:val="0"/>
          <w:sz w:val="20"/>
          <w:szCs w:val="20"/>
          <w:shd w:val="clear" w:color="auto" w:fill="FFFFFF"/>
        </w:rPr>
        <w:t xml:space="preserve"> Oracle </w:t>
      </w:r>
      <w:r w:rsidRPr="00EA7DB7">
        <w:rPr>
          <w:rFonts w:ascii="Verdana" w:eastAsia="宋体" w:hAnsi="Verdana" w:cs="宋体"/>
          <w:color w:val="4B4B4B"/>
          <w:kern w:val="0"/>
          <w:sz w:val="20"/>
          <w:szCs w:val="20"/>
          <w:shd w:val="clear" w:color="auto" w:fill="FFFFFF"/>
        </w:rPr>
        <w:t>、</w:t>
      </w:r>
      <w:r w:rsidRPr="00EA7DB7">
        <w:rPr>
          <w:rFonts w:ascii="Verdana" w:eastAsia="宋体" w:hAnsi="Verdana" w:cs="宋体"/>
          <w:color w:val="4B4B4B"/>
          <w:kern w:val="0"/>
          <w:sz w:val="20"/>
          <w:szCs w:val="20"/>
          <w:shd w:val="clear" w:color="auto" w:fill="FFFFFF"/>
        </w:rPr>
        <w:t xml:space="preserve"> VPF </w:t>
      </w:r>
      <w:r w:rsidRPr="00EA7DB7">
        <w:rPr>
          <w:rFonts w:ascii="Verdana" w:eastAsia="宋体" w:hAnsi="Verdana" w:cs="宋体"/>
          <w:color w:val="4B4B4B"/>
          <w:kern w:val="0"/>
          <w:sz w:val="20"/>
          <w:szCs w:val="20"/>
          <w:shd w:val="clear" w:color="auto" w:fill="FFFFFF"/>
        </w:rPr>
        <w:t>、</w:t>
      </w:r>
      <w:r w:rsidRPr="00EA7DB7">
        <w:rPr>
          <w:rFonts w:ascii="Verdana" w:eastAsia="宋体" w:hAnsi="Verdana" w:cs="宋体"/>
          <w:color w:val="4B4B4B"/>
          <w:kern w:val="0"/>
          <w:sz w:val="20"/>
          <w:szCs w:val="20"/>
          <w:shd w:val="clear" w:color="auto" w:fill="FFFFFF"/>
        </w:rPr>
        <w:t xml:space="preserve"> MySQL </w:t>
      </w:r>
      <w:r w:rsidRPr="00EA7DB7">
        <w:rPr>
          <w:rFonts w:ascii="Verdana" w:eastAsia="宋体" w:hAnsi="Verdana" w:cs="宋体"/>
          <w:color w:val="4B4B4B"/>
          <w:kern w:val="0"/>
          <w:sz w:val="20"/>
          <w:szCs w:val="20"/>
          <w:shd w:val="clear" w:color="auto" w:fill="FFFFFF"/>
        </w:rPr>
        <w:t>、</w:t>
      </w:r>
      <w:r w:rsidRPr="00EA7DB7">
        <w:rPr>
          <w:rFonts w:ascii="Verdana" w:eastAsia="宋体" w:hAnsi="Verdana" w:cs="宋体"/>
          <w:color w:val="4B4B4B"/>
          <w:kern w:val="0"/>
          <w:sz w:val="20"/>
          <w:szCs w:val="20"/>
          <w:shd w:val="clear" w:color="auto" w:fill="FFFFFF"/>
        </w:rPr>
        <w:t xml:space="preserve"> MapInfo </w:t>
      </w:r>
      <w:r w:rsidRPr="00EA7DB7">
        <w:rPr>
          <w:rFonts w:ascii="Verdana" w:eastAsia="宋体" w:hAnsi="Verdana" w:cs="宋体"/>
          <w:color w:val="4B4B4B"/>
          <w:kern w:val="0"/>
          <w:sz w:val="20"/>
          <w:szCs w:val="20"/>
          <w:shd w:val="clear" w:color="auto" w:fill="FFFFFF"/>
        </w:rPr>
        <w:t>；支持上百种投影；能够将网络地图输出为</w:t>
      </w:r>
      <w:r w:rsidRPr="00EA7DB7">
        <w:rPr>
          <w:rFonts w:ascii="Verdana" w:eastAsia="宋体" w:hAnsi="Verdana" w:cs="宋体"/>
          <w:color w:val="4B4B4B"/>
          <w:kern w:val="0"/>
          <w:sz w:val="20"/>
          <w:szCs w:val="20"/>
          <w:shd w:val="clear" w:color="auto" w:fill="FFFFFF"/>
        </w:rPr>
        <w:t xml:space="preserve"> jpeg </w:t>
      </w:r>
      <w:r w:rsidRPr="00EA7DB7">
        <w:rPr>
          <w:rFonts w:ascii="Verdana" w:eastAsia="宋体" w:hAnsi="Verdana" w:cs="宋体"/>
          <w:color w:val="4B4B4B"/>
          <w:kern w:val="0"/>
          <w:sz w:val="20"/>
          <w:szCs w:val="20"/>
          <w:shd w:val="clear" w:color="auto" w:fill="FFFFFF"/>
        </w:rPr>
        <w:t>、</w:t>
      </w:r>
      <w:r w:rsidRPr="00EA7DB7">
        <w:rPr>
          <w:rFonts w:ascii="Verdana" w:eastAsia="宋体" w:hAnsi="Verdana" w:cs="宋体"/>
          <w:color w:val="4B4B4B"/>
          <w:kern w:val="0"/>
          <w:sz w:val="20"/>
          <w:szCs w:val="20"/>
          <w:shd w:val="clear" w:color="auto" w:fill="FFFFFF"/>
        </w:rPr>
        <w:t xml:space="preserve"> gif </w:t>
      </w:r>
      <w:r w:rsidRPr="00EA7DB7">
        <w:rPr>
          <w:rFonts w:ascii="Verdana" w:eastAsia="宋体" w:hAnsi="Verdana" w:cs="宋体"/>
          <w:color w:val="4B4B4B"/>
          <w:kern w:val="0"/>
          <w:sz w:val="20"/>
          <w:szCs w:val="20"/>
          <w:shd w:val="clear" w:color="auto" w:fill="FFFFFF"/>
        </w:rPr>
        <w:t>、</w:t>
      </w:r>
      <w:r w:rsidRPr="00EA7DB7">
        <w:rPr>
          <w:rFonts w:ascii="Verdana" w:eastAsia="宋体" w:hAnsi="Verdana" w:cs="宋体"/>
          <w:color w:val="4B4B4B"/>
          <w:kern w:val="0"/>
          <w:sz w:val="20"/>
          <w:szCs w:val="20"/>
          <w:shd w:val="clear" w:color="auto" w:fill="FFFFFF"/>
        </w:rPr>
        <w:t xml:space="preserve"> png </w:t>
      </w:r>
      <w:r w:rsidRPr="00EA7DB7">
        <w:rPr>
          <w:rFonts w:ascii="Verdana" w:eastAsia="宋体" w:hAnsi="Verdana" w:cs="宋体"/>
          <w:color w:val="4B4B4B"/>
          <w:kern w:val="0"/>
          <w:sz w:val="20"/>
          <w:szCs w:val="20"/>
          <w:shd w:val="clear" w:color="auto" w:fill="FFFFFF"/>
        </w:rPr>
        <w:t>、</w:t>
      </w:r>
      <w:r w:rsidRPr="00EA7DB7">
        <w:rPr>
          <w:rFonts w:ascii="Verdana" w:eastAsia="宋体" w:hAnsi="Verdana" w:cs="宋体"/>
          <w:color w:val="4B4B4B"/>
          <w:kern w:val="0"/>
          <w:sz w:val="20"/>
          <w:szCs w:val="20"/>
          <w:shd w:val="clear" w:color="auto" w:fill="FFFFFF"/>
        </w:rPr>
        <w:t xml:space="preserve"> SVG </w:t>
      </w:r>
      <w:r w:rsidRPr="00EA7DB7">
        <w:rPr>
          <w:rFonts w:ascii="Verdana" w:eastAsia="宋体" w:hAnsi="Verdana" w:cs="宋体"/>
          <w:color w:val="4B4B4B"/>
          <w:kern w:val="0"/>
          <w:sz w:val="20"/>
          <w:szCs w:val="20"/>
          <w:shd w:val="clear" w:color="auto" w:fill="FFFFFF"/>
        </w:rPr>
        <w:t>、</w:t>
      </w:r>
      <w:r w:rsidRPr="00EA7DB7">
        <w:rPr>
          <w:rFonts w:ascii="Verdana" w:eastAsia="宋体" w:hAnsi="Verdana" w:cs="宋体"/>
          <w:color w:val="4B4B4B"/>
          <w:kern w:val="0"/>
          <w:sz w:val="20"/>
          <w:szCs w:val="20"/>
          <w:shd w:val="clear" w:color="auto" w:fill="FFFFFF"/>
        </w:rPr>
        <w:t xml:space="preserve"> KML </w:t>
      </w:r>
      <w:r w:rsidRPr="00EA7DB7">
        <w:rPr>
          <w:rFonts w:ascii="Verdana" w:eastAsia="宋体" w:hAnsi="Verdana" w:cs="宋体"/>
          <w:color w:val="4B4B4B"/>
          <w:kern w:val="0"/>
          <w:sz w:val="20"/>
          <w:szCs w:val="20"/>
          <w:shd w:val="clear" w:color="auto" w:fill="FFFFFF"/>
        </w:rPr>
        <w:t>等格式；能够运行在任何基于</w:t>
      </w:r>
      <w:r w:rsidRPr="00EA7DB7">
        <w:rPr>
          <w:rFonts w:ascii="Verdana" w:eastAsia="宋体" w:hAnsi="Verdana" w:cs="宋体"/>
          <w:color w:val="4B4B4B"/>
          <w:kern w:val="0"/>
          <w:sz w:val="20"/>
          <w:szCs w:val="20"/>
          <w:shd w:val="clear" w:color="auto" w:fill="FFFFFF"/>
        </w:rPr>
        <w:t xml:space="preserve"> J2EE/Servlet </w:t>
      </w:r>
      <w:r w:rsidRPr="00EA7DB7">
        <w:rPr>
          <w:rFonts w:ascii="Verdana" w:eastAsia="宋体" w:hAnsi="Verdana" w:cs="宋体"/>
          <w:color w:val="4B4B4B"/>
          <w:kern w:val="0"/>
          <w:sz w:val="20"/>
          <w:szCs w:val="20"/>
          <w:shd w:val="clear" w:color="auto" w:fill="FFFFFF"/>
        </w:rPr>
        <w:t>容器之上；嵌入</w:t>
      </w:r>
      <w:r w:rsidRPr="00EA7DB7">
        <w:rPr>
          <w:rFonts w:ascii="Verdana" w:eastAsia="宋体" w:hAnsi="Verdana" w:cs="宋体"/>
          <w:color w:val="4B4B4B"/>
          <w:kern w:val="0"/>
          <w:sz w:val="20"/>
          <w:szCs w:val="20"/>
          <w:shd w:val="clear" w:color="auto" w:fill="FFFFFF"/>
        </w:rPr>
        <w:t xml:space="preserve"> MapBuilder </w:t>
      </w:r>
      <w:r w:rsidRPr="00EA7DB7">
        <w:rPr>
          <w:rFonts w:ascii="Verdana" w:eastAsia="宋体" w:hAnsi="Verdana" w:cs="宋体"/>
          <w:color w:val="4B4B4B"/>
          <w:kern w:val="0"/>
          <w:sz w:val="20"/>
          <w:szCs w:val="20"/>
          <w:shd w:val="clear" w:color="auto" w:fill="FFFFFF"/>
        </w:rPr>
        <w:t>支持</w:t>
      </w:r>
      <w:r w:rsidRPr="00EA7DB7">
        <w:rPr>
          <w:rFonts w:ascii="Verdana" w:eastAsia="宋体" w:hAnsi="Verdana" w:cs="宋体"/>
          <w:color w:val="4B4B4B"/>
          <w:kern w:val="0"/>
          <w:sz w:val="20"/>
          <w:szCs w:val="20"/>
          <w:shd w:val="clear" w:color="auto" w:fill="FFFFFF"/>
        </w:rPr>
        <w:t xml:space="preserve"> AJAX </w:t>
      </w:r>
      <w:r w:rsidRPr="00EA7DB7">
        <w:rPr>
          <w:rFonts w:ascii="Verdana" w:eastAsia="宋体" w:hAnsi="Verdana" w:cs="宋体"/>
          <w:color w:val="4B4B4B"/>
          <w:kern w:val="0"/>
          <w:sz w:val="20"/>
          <w:szCs w:val="20"/>
          <w:shd w:val="clear" w:color="auto" w:fill="FFFFFF"/>
        </w:rPr>
        <w:t>的地图客户端</w:t>
      </w:r>
      <w:r w:rsidRPr="00EA7DB7">
        <w:rPr>
          <w:rFonts w:ascii="Verdana" w:eastAsia="宋体" w:hAnsi="Verdana" w:cs="宋体"/>
          <w:color w:val="4B4B4B"/>
          <w:kern w:val="0"/>
          <w:sz w:val="20"/>
          <w:szCs w:val="20"/>
          <w:shd w:val="clear" w:color="auto" w:fill="FFFFFF"/>
        </w:rPr>
        <w:t>OpenLayers</w:t>
      </w:r>
      <w:r w:rsidRPr="00EA7DB7">
        <w:rPr>
          <w:rFonts w:ascii="Verdana" w:eastAsia="宋体" w:hAnsi="Verdana" w:cs="宋体"/>
          <w:color w:val="4B4B4B"/>
          <w:kern w:val="0"/>
          <w:sz w:val="20"/>
          <w:szCs w:val="20"/>
          <w:shd w:val="clear" w:color="auto" w:fill="FFFFFF"/>
        </w:rPr>
        <w:t>；除此之外还包括许多其他的特性。关于</w:t>
      </w:r>
      <w:r w:rsidRPr="00EA7DB7">
        <w:rPr>
          <w:rFonts w:ascii="Verdana" w:eastAsia="宋体" w:hAnsi="Verdana" w:cs="宋体"/>
          <w:color w:val="4B4B4B"/>
          <w:kern w:val="0"/>
          <w:sz w:val="20"/>
          <w:szCs w:val="20"/>
          <w:shd w:val="clear" w:color="auto" w:fill="FFFFFF"/>
        </w:rPr>
        <w:t>GeoServer</w:t>
      </w:r>
      <w:r w:rsidRPr="00EA7DB7">
        <w:rPr>
          <w:rFonts w:ascii="Verdana" w:eastAsia="宋体" w:hAnsi="Verdana" w:cs="宋体"/>
          <w:color w:val="4B4B4B"/>
          <w:kern w:val="0"/>
          <w:sz w:val="20"/>
          <w:szCs w:val="20"/>
          <w:shd w:val="clear" w:color="auto" w:fill="FFFFFF"/>
        </w:rPr>
        <w:t>更多信息可以访问百度百科了解：</w:t>
      </w:r>
      <w:hyperlink r:id="rId9" w:history="1">
        <w:r w:rsidRPr="00EA7DB7">
          <w:rPr>
            <w:rFonts w:ascii="Verdana" w:eastAsia="宋体" w:hAnsi="Verdana" w:cs="宋体"/>
            <w:color w:val="1A8BC8"/>
            <w:kern w:val="0"/>
            <w:sz w:val="20"/>
            <w:u w:val="single"/>
          </w:rPr>
          <w:t>http://baike.baidu.com/view/871332.htm</w:t>
        </w:r>
      </w:hyperlink>
      <w:r w:rsidRPr="00EA7DB7">
        <w:rPr>
          <w:rFonts w:ascii="Verdana" w:eastAsia="宋体" w:hAnsi="Verdana" w:cs="宋体"/>
          <w:color w:val="4B4B4B"/>
          <w:kern w:val="0"/>
          <w:sz w:val="20"/>
          <w:szCs w:val="20"/>
          <w:shd w:val="clear" w:color="auto" w:fill="FFFFFF"/>
        </w:rPr>
        <w:t> </w:t>
      </w:r>
      <w:r w:rsidRPr="00EA7DB7">
        <w:rPr>
          <w:rFonts w:ascii="Verdana" w:eastAsia="宋体" w:hAnsi="Verdana" w:cs="宋体"/>
          <w:color w:val="4B4B4B"/>
          <w:kern w:val="0"/>
          <w:sz w:val="20"/>
          <w:szCs w:val="20"/>
          <w:shd w:val="clear" w:color="auto" w:fill="FFFFFF"/>
        </w:rPr>
        <w:t>或官网了解：</w:t>
      </w:r>
      <w:hyperlink r:id="rId10" w:history="1">
        <w:r w:rsidRPr="00EA7DB7">
          <w:rPr>
            <w:rFonts w:ascii="Verdana" w:eastAsia="宋体" w:hAnsi="Verdana" w:cs="宋体"/>
            <w:color w:val="1A8BC8"/>
            <w:kern w:val="0"/>
            <w:sz w:val="20"/>
            <w:u w:val="single"/>
          </w:rPr>
          <w:t>http://geoserver.org/display/GEOS/Welcome</w:t>
        </w:r>
      </w:hyperlink>
      <w:r w:rsidRPr="00EA7DB7">
        <w:rPr>
          <w:rFonts w:ascii="Verdana" w:eastAsia="宋体" w:hAnsi="Verdana" w:cs="宋体"/>
          <w:color w:val="4B4B4B"/>
          <w:kern w:val="0"/>
          <w:sz w:val="20"/>
          <w:szCs w:val="20"/>
          <w:shd w:val="clear" w:color="auto" w:fill="FFFFFF"/>
        </w:rPr>
        <w:t> </w:t>
      </w:r>
      <w:r w:rsidRPr="00EA7DB7">
        <w:rPr>
          <w:rFonts w:ascii="Verdana" w:eastAsia="宋体" w:hAnsi="Verdana" w:cs="宋体"/>
          <w:color w:val="4B4B4B"/>
          <w:kern w:val="0"/>
          <w:sz w:val="20"/>
          <w:szCs w:val="20"/>
          <w:shd w:val="clear" w:color="auto" w:fill="FFFFFF"/>
        </w:rPr>
        <w:t>。</w:t>
      </w:r>
      <w:r w:rsidRPr="00EA7DB7">
        <w:rPr>
          <w:rFonts w:ascii="Verdana" w:eastAsia="宋体" w:hAnsi="Verdana" w:cs="宋体"/>
          <w:color w:val="4B4B4B"/>
          <w:kern w:val="0"/>
          <w:sz w:val="20"/>
          <w:szCs w:val="20"/>
          <w:shd w:val="clear" w:color="auto" w:fill="FFFFFF"/>
        </w:rPr>
        <w:t> </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安装</w:t>
      </w:r>
      <w:r w:rsidRPr="00EA7DB7">
        <w:rPr>
          <w:rFonts w:ascii="Verdana" w:eastAsia="宋体" w:hAnsi="Verdana" w:cs="宋体"/>
          <w:color w:val="4B4B4B"/>
          <w:kern w:val="0"/>
          <w:sz w:val="20"/>
          <w:szCs w:val="20"/>
          <w:shd w:val="clear" w:color="auto" w:fill="FFFFFF"/>
        </w:rPr>
        <w:t>GeoServer</w:t>
      </w:r>
      <w:r w:rsidRPr="00EA7DB7">
        <w:rPr>
          <w:rFonts w:ascii="Verdana" w:eastAsia="宋体" w:hAnsi="Verdana" w:cs="宋体"/>
          <w:color w:val="4B4B4B"/>
          <w:kern w:val="0"/>
          <w:sz w:val="20"/>
          <w:szCs w:val="20"/>
          <w:shd w:val="clear" w:color="auto" w:fill="FFFFFF"/>
        </w:rPr>
        <w:t>非常简单，由于</w:t>
      </w:r>
      <w:r w:rsidRPr="00EA7DB7">
        <w:rPr>
          <w:rFonts w:ascii="Verdana" w:eastAsia="宋体" w:hAnsi="Verdana" w:cs="宋体"/>
          <w:color w:val="4B4B4B"/>
          <w:kern w:val="0"/>
          <w:sz w:val="20"/>
          <w:szCs w:val="20"/>
          <w:shd w:val="clear" w:color="auto" w:fill="FFFFFF"/>
        </w:rPr>
        <w:t>GeoServer</w:t>
      </w:r>
      <w:r w:rsidRPr="00EA7DB7">
        <w:rPr>
          <w:rFonts w:ascii="Verdana" w:eastAsia="宋体" w:hAnsi="Verdana" w:cs="宋体"/>
          <w:color w:val="4B4B4B"/>
          <w:kern w:val="0"/>
          <w:sz w:val="20"/>
          <w:szCs w:val="20"/>
          <w:shd w:val="clear" w:color="auto" w:fill="FFFFFF"/>
        </w:rPr>
        <w:t>是</w:t>
      </w:r>
      <w:r w:rsidRPr="00EA7DB7">
        <w:rPr>
          <w:rFonts w:ascii="Verdana" w:eastAsia="宋体" w:hAnsi="Verdana" w:cs="宋体"/>
          <w:color w:val="4B4B4B"/>
          <w:kern w:val="0"/>
          <w:sz w:val="20"/>
          <w:szCs w:val="20"/>
          <w:shd w:val="clear" w:color="auto" w:fill="FFFFFF"/>
        </w:rPr>
        <w:t>Java</w:t>
      </w:r>
      <w:r w:rsidRPr="00EA7DB7">
        <w:rPr>
          <w:rFonts w:ascii="Verdana" w:eastAsia="宋体" w:hAnsi="Verdana" w:cs="宋体"/>
          <w:color w:val="4B4B4B"/>
          <w:kern w:val="0"/>
          <w:sz w:val="20"/>
          <w:szCs w:val="20"/>
          <w:shd w:val="clear" w:color="auto" w:fill="FFFFFF"/>
        </w:rPr>
        <w:t>编写的开源项目，故</w:t>
      </w:r>
      <w:r w:rsidRPr="00EA7DB7">
        <w:rPr>
          <w:rFonts w:ascii="Verdana" w:eastAsia="宋体" w:hAnsi="Verdana" w:cs="宋体"/>
          <w:color w:val="4B4B4B"/>
          <w:kern w:val="0"/>
          <w:sz w:val="20"/>
          <w:szCs w:val="20"/>
          <w:shd w:val="clear" w:color="auto" w:fill="FFFFFF"/>
        </w:rPr>
        <w:t>GeoServer</w:t>
      </w:r>
      <w:r w:rsidRPr="00EA7DB7">
        <w:rPr>
          <w:rFonts w:ascii="Verdana" w:eastAsia="宋体" w:hAnsi="Verdana" w:cs="宋体"/>
          <w:color w:val="4B4B4B"/>
          <w:kern w:val="0"/>
          <w:sz w:val="20"/>
          <w:szCs w:val="20"/>
          <w:shd w:val="clear" w:color="auto" w:fill="FFFFFF"/>
        </w:rPr>
        <w:t>的运行需要有</w:t>
      </w:r>
      <w:r w:rsidRPr="00EA7DB7">
        <w:rPr>
          <w:rFonts w:ascii="Verdana" w:eastAsia="宋体" w:hAnsi="Verdana" w:cs="宋体"/>
          <w:color w:val="4B4B4B"/>
          <w:kern w:val="0"/>
          <w:sz w:val="20"/>
          <w:szCs w:val="20"/>
          <w:shd w:val="clear" w:color="auto" w:fill="FFFFFF"/>
        </w:rPr>
        <w:t>Java JDK</w:t>
      </w:r>
      <w:r w:rsidRPr="00EA7DB7">
        <w:rPr>
          <w:rFonts w:ascii="Verdana" w:eastAsia="宋体" w:hAnsi="Verdana" w:cs="宋体"/>
          <w:color w:val="4B4B4B"/>
          <w:kern w:val="0"/>
          <w:sz w:val="20"/>
          <w:szCs w:val="20"/>
          <w:shd w:val="clear" w:color="auto" w:fill="FFFFFF"/>
        </w:rPr>
        <w:t>的支持，也就是上面一步所安装</w:t>
      </w:r>
      <w:r w:rsidRPr="00EA7DB7">
        <w:rPr>
          <w:rFonts w:ascii="Verdana" w:eastAsia="宋体" w:hAnsi="Verdana" w:cs="宋体"/>
          <w:color w:val="4B4B4B"/>
          <w:kern w:val="0"/>
          <w:sz w:val="20"/>
          <w:szCs w:val="20"/>
          <w:shd w:val="clear" w:color="auto" w:fill="FFFFFF"/>
        </w:rPr>
        <w:t>Java JDK</w:t>
      </w:r>
      <w:r w:rsidRPr="00EA7DB7">
        <w:rPr>
          <w:rFonts w:ascii="Verdana" w:eastAsia="宋体" w:hAnsi="Verdana" w:cs="宋体"/>
          <w:color w:val="4B4B4B"/>
          <w:kern w:val="0"/>
          <w:sz w:val="20"/>
          <w:szCs w:val="20"/>
          <w:shd w:val="clear" w:color="auto" w:fill="FFFFFF"/>
        </w:rPr>
        <w:t>，在安装</w:t>
      </w:r>
      <w:r w:rsidRPr="00EA7DB7">
        <w:rPr>
          <w:rFonts w:ascii="Verdana" w:eastAsia="宋体" w:hAnsi="Verdana" w:cs="宋体"/>
          <w:color w:val="4B4B4B"/>
          <w:kern w:val="0"/>
          <w:sz w:val="20"/>
          <w:szCs w:val="20"/>
          <w:shd w:val="clear" w:color="auto" w:fill="FFFFFF"/>
        </w:rPr>
        <w:t>GeoServer</w:t>
      </w:r>
      <w:r w:rsidRPr="00EA7DB7">
        <w:rPr>
          <w:rFonts w:ascii="Verdana" w:eastAsia="宋体" w:hAnsi="Verdana" w:cs="宋体"/>
          <w:color w:val="4B4B4B"/>
          <w:kern w:val="0"/>
          <w:sz w:val="20"/>
          <w:szCs w:val="20"/>
          <w:shd w:val="clear" w:color="auto" w:fill="FFFFFF"/>
        </w:rPr>
        <w:t>的同时就必须提供</w:t>
      </w:r>
      <w:r w:rsidRPr="00EA7DB7">
        <w:rPr>
          <w:rFonts w:ascii="Verdana" w:eastAsia="宋体" w:hAnsi="Verdana" w:cs="宋体"/>
          <w:color w:val="4B4B4B"/>
          <w:kern w:val="0"/>
          <w:sz w:val="20"/>
          <w:szCs w:val="20"/>
          <w:shd w:val="clear" w:color="auto" w:fill="FFFFFF"/>
        </w:rPr>
        <w:t>Java JDK</w:t>
      </w:r>
      <w:r w:rsidRPr="00EA7DB7">
        <w:rPr>
          <w:rFonts w:ascii="Verdana" w:eastAsia="宋体" w:hAnsi="Verdana" w:cs="宋体"/>
          <w:color w:val="4B4B4B"/>
          <w:kern w:val="0"/>
          <w:sz w:val="20"/>
          <w:szCs w:val="20"/>
          <w:shd w:val="clear" w:color="auto" w:fill="FFFFFF"/>
        </w:rPr>
        <w:t>的</w:t>
      </w:r>
      <w:r w:rsidRPr="00EA7DB7">
        <w:rPr>
          <w:rFonts w:ascii="Verdana" w:eastAsia="宋体" w:hAnsi="Verdana" w:cs="宋体"/>
          <w:color w:val="4B4B4B"/>
          <w:kern w:val="0"/>
          <w:sz w:val="20"/>
          <w:szCs w:val="20"/>
          <w:shd w:val="clear" w:color="auto" w:fill="FFFFFF"/>
        </w:rPr>
        <w:t>jre</w:t>
      </w:r>
      <w:r w:rsidRPr="00EA7DB7">
        <w:rPr>
          <w:rFonts w:ascii="Verdana" w:eastAsia="宋体" w:hAnsi="Verdana" w:cs="宋体"/>
          <w:color w:val="4B4B4B"/>
          <w:kern w:val="0"/>
          <w:sz w:val="20"/>
          <w:szCs w:val="20"/>
          <w:shd w:val="clear" w:color="auto" w:fill="FFFFFF"/>
        </w:rPr>
        <w:t>才能完成</w:t>
      </w:r>
      <w:r w:rsidRPr="00EA7DB7">
        <w:rPr>
          <w:rFonts w:ascii="Verdana" w:eastAsia="宋体" w:hAnsi="Verdana" w:cs="宋体"/>
          <w:color w:val="4B4B4B"/>
          <w:kern w:val="0"/>
          <w:sz w:val="20"/>
          <w:szCs w:val="20"/>
          <w:shd w:val="clear" w:color="auto" w:fill="FFFFFF"/>
        </w:rPr>
        <w:t>GeoServer</w:t>
      </w:r>
      <w:r w:rsidRPr="00EA7DB7">
        <w:rPr>
          <w:rFonts w:ascii="Verdana" w:eastAsia="宋体" w:hAnsi="Verdana" w:cs="宋体"/>
          <w:color w:val="4B4B4B"/>
          <w:kern w:val="0"/>
          <w:sz w:val="20"/>
          <w:szCs w:val="20"/>
          <w:shd w:val="clear" w:color="auto" w:fill="FFFFFF"/>
        </w:rPr>
        <w:t>的安装。</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lastRenderedPageBreak/>
        <w:t xml:space="preserve">　　　　　　　　</w:t>
      </w:r>
      <w:r>
        <w:rPr>
          <w:rFonts w:ascii="Verdana" w:eastAsia="宋体" w:hAnsi="Verdana" w:cs="宋体"/>
          <w:noProof/>
          <w:color w:val="4B4B4B"/>
          <w:kern w:val="0"/>
          <w:sz w:val="20"/>
          <w:szCs w:val="20"/>
          <w:shd w:val="clear" w:color="auto" w:fill="FFFFFF"/>
        </w:rPr>
        <w:drawing>
          <wp:inline distT="0" distB="0" distL="0" distR="0">
            <wp:extent cx="4791075" cy="3676650"/>
            <wp:effectExtent l="19050" t="0" r="9525" b="0"/>
            <wp:docPr id="3" name="图片 3" descr="http://images.cnblogs.com/cnblogs_com/beniao/BingMa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blogs.com/cnblogs_com/beniao/BingMaps/2.jpg"/>
                    <pic:cNvPicPr>
                      <a:picLocks noChangeAspect="1" noChangeArrowheads="1"/>
                    </pic:cNvPicPr>
                  </pic:nvPicPr>
                  <pic:blipFill>
                    <a:blip r:embed="rId11"/>
                    <a:srcRect/>
                    <a:stretch>
                      <a:fillRect/>
                    </a:stretch>
                  </pic:blipFill>
                  <pic:spPr bwMode="auto">
                    <a:xfrm>
                      <a:off x="0" y="0"/>
                      <a:ext cx="4791075" cy="3676650"/>
                    </a:xfrm>
                    <a:prstGeom prst="rect">
                      <a:avLst/>
                    </a:prstGeom>
                    <a:noFill/>
                    <a:ln w="9525">
                      <a:noFill/>
                      <a:miter lim="800000"/>
                      <a:headEnd/>
                      <a:tailEnd/>
                    </a:ln>
                  </pic:spPr>
                </pic:pic>
              </a:graphicData>
            </a:graphic>
          </wp:inline>
        </w:drawing>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使用</w:t>
      </w:r>
      <w:r w:rsidRPr="00EA7DB7">
        <w:rPr>
          <w:rFonts w:ascii="Verdana" w:eastAsia="宋体" w:hAnsi="Verdana" w:cs="宋体"/>
          <w:color w:val="4B4B4B"/>
          <w:kern w:val="0"/>
          <w:sz w:val="20"/>
          <w:szCs w:val="20"/>
          <w:shd w:val="clear" w:color="auto" w:fill="FFFFFF"/>
        </w:rPr>
        <w:t>GeoServer</w:t>
      </w:r>
      <w:r w:rsidRPr="00EA7DB7">
        <w:rPr>
          <w:rFonts w:ascii="Verdana" w:eastAsia="宋体" w:hAnsi="Verdana" w:cs="宋体"/>
          <w:color w:val="4B4B4B"/>
          <w:kern w:val="0"/>
          <w:sz w:val="20"/>
          <w:szCs w:val="20"/>
          <w:shd w:val="clear" w:color="auto" w:fill="FFFFFF"/>
        </w:rPr>
        <w:t>来部署发布</w:t>
      </w:r>
      <w:r w:rsidRPr="00EA7DB7">
        <w:rPr>
          <w:rFonts w:ascii="Verdana" w:eastAsia="宋体" w:hAnsi="Verdana" w:cs="宋体"/>
          <w:color w:val="4B4B4B"/>
          <w:kern w:val="0"/>
          <w:sz w:val="20"/>
          <w:szCs w:val="20"/>
          <w:shd w:val="clear" w:color="auto" w:fill="FFFFFF"/>
        </w:rPr>
        <w:t>shp</w:t>
      </w:r>
      <w:r w:rsidRPr="00EA7DB7">
        <w:rPr>
          <w:rFonts w:ascii="Verdana" w:eastAsia="宋体" w:hAnsi="Verdana" w:cs="宋体"/>
          <w:color w:val="4B4B4B"/>
          <w:kern w:val="0"/>
          <w:sz w:val="20"/>
          <w:szCs w:val="20"/>
          <w:shd w:val="clear" w:color="auto" w:fill="FFFFFF"/>
        </w:rPr>
        <w:t>格式地图数据为</w:t>
      </w:r>
      <w:r w:rsidRPr="00EA7DB7">
        <w:rPr>
          <w:rFonts w:ascii="Verdana" w:eastAsia="宋体" w:hAnsi="Verdana" w:cs="宋体"/>
          <w:color w:val="4B4B4B"/>
          <w:kern w:val="0"/>
          <w:sz w:val="20"/>
          <w:szCs w:val="20"/>
          <w:shd w:val="clear" w:color="auto" w:fill="FFFFFF"/>
        </w:rPr>
        <w:t>WMS</w:t>
      </w:r>
      <w:r w:rsidRPr="00EA7DB7">
        <w:rPr>
          <w:rFonts w:ascii="Verdana" w:eastAsia="宋体" w:hAnsi="Verdana" w:cs="宋体"/>
          <w:color w:val="4B4B4B"/>
          <w:kern w:val="0"/>
          <w:sz w:val="20"/>
          <w:szCs w:val="20"/>
          <w:shd w:val="clear" w:color="auto" w:fill="FFFFFF"/>
        </w:rPr>
        <w:t>服务，需要将</w:t>
      </w:r>
      <w:r w:rsidRPr="00EA7DB7">
        <w:rPr>
          <w:rFonts w:ascii="Verdana" w:eastAsia="宋体" w:hAnsi="Verdana" w:cs="宋体"/>
          <w:color w:val="4B4B4B"/>
          <w:kern w:val="0"/>
          <w:sz w:val="20"/>
          <w:szCs w:val="20"/>
          <w:shd w:val="clear" w:color="auto" w:fill="FFFFFF"/>
        </w:rPr>
        <w:t xml:space="preserve">shp </w:t>
      </w:r>
      <w:r w:rsidRPr="00EA7DB7">
        <w:rPr>
          <w:rFonts w:ascii="Verdana" w:eastAsia="宋体" w:hAnsi="Verdana" w:cs="宋体"/>
          <w:color w:val="4B4B4B"/>
          <w:kern w:val="0"/>
          <w:sz w:val="20"/>
          <w:szCs w:val="20"/>
          <w:shd w:val="clear" w:color="auto" w:fill="FFFFFF"/>
        </w:rPr>
        <w:t>格式地图文件复制到</w:t>
      </w:r>
      <w:r w:rsidRPr="00EA7DB7">
        <w:rPr>
          <w:rFonts w:ascii="Verdana" w:eastAsia="宋体" w:hAnsi="Verdana" w:cs="宋体"/>
          <w:color w:val="4B4B4B"/>
          <w:kern w:val="0"/>
          <w:sz w:val="20"/>
          <w:szCs w:val="20"/>
          <w:shd w:val="clear" w:color="auto" w:fill="FFFFFF"/>
        </w:rPr>
        <w:t>GeoServer</w:t>
      </w:r>
      <w:r w:rsidRPr="00EA7DB7">
        <w:rPr>
          <w:rFonts w:ascii="Verdana" w:eastAsia="宋体" w:hAnsi="Verdana" w:cs="宋体"/>
          <w:color w:val="4B4B4B"/>
          <w:kern w:val="0"/>
          <w:sz w:val="20"/>
          <w:szCs w:val="20"/>
          <w:shd w:val="clear" w:color="auto" w:fill="FFFFFF"/>
        </w:rPr>
        <w:t>指定的地图数据目录下面，在最新版的</w:t>
      </w:r>
      <w:r w:rsidRPr="00EA7DB7">
        <w:rPr>
          <w:rFonts w:ascii="Verdana" w:eastAsia="宋体" w:hAnsi="Verdana" w:cs="宋体"/>
          <w:color w:val="4B4B4B"/>
          <w:kern w:val="0"/>
          <w:sz w:val="20"/>
          <w:szCs w:val="20"/>
          <w:shd w:val="clear" w:color="auto" w:fill="FFFFFF"/>
        </w:rPr>
        <w:t>GeoServer</w:t>
      </w:r>
      <w:r w:rsidRPr="00EA7DB7">
        <w:rPr>
          <w:rFonts w:ascii="Verdana" w:eastAsia="宋体" w:hAnsi="Verdana" w:cs="宋体"/>
          <w:color w:val="4B4B4B"/>
          <w:kern w:val="0"/>
          <w:sz w:val="20"/>
          <w:szCs w:val="20"/>
          <w:shd w:val="clear" w:color="auto" w:fill="FFFFFF"/>
        </w:rPr>
        <w:t>安装中就可以指定地图数据的存放目录，其默认放置在</w:t>
      </w:r>
      <w:r w:rsidRPr="00EA7DB7">
        <w:rPr>
          <w:rFonts w:ascii="Verdana" w:eastAsia="宋体" w:hAnsi="Verdana" w:cs="宋体"/>
          <w:color w:val="4B4B4B"/>
          <w:kern w:val="0"/>
          <w:sz w:val="20"/>
          <w:szCs w:val="20"/>
          <w:shd w:val="clear" w:color="auto" w:fill="FFFFFF"/>
        </w:rPr>
        <w:t>GeoServer</w:t>
      </w:r>
      <w:r w:rsidRPr="00EA7DB7">
        <w:rPr>
          <w:rFonts w:ascii="Verdana" w:eastAsia="宋体" w:hAnsi="Verdana" w:cs="宋体"/>
          <w:color w:val="4B4B4B"/>
          <w:kern w:val="0"/>
          <w:sz w:val="20"/>
          <w:szCs w:val="20"/>
          <w:shd w:val="clear" w:color="auto" w:fill="FFFFFF"/>
        </w:rPr>
        <w:t>的安装目录下。</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w:t>
      </w:r>
      <w:r>
        <w:rPr>
          <w:rFonts w:ascii="Verdana" w:eastAsia="宋体" w:hAnsi="Verdana" w:cs="宋体"/>
          <w:noProof/>
          <w:color w:val="4B4B4B"/>
          <w:kern w:val="0"/>
          <w:sz w:val="20"/>
          <w:szCs w:val="20"/>
          <w:shd w:val="clear" w:color="auto" w:fill="FFFFFF"/>
        </w:rPr>
        <w:drawing>
          <wp:inline distT="0" distB="0" distL="0" distR="0">
            <wp:extent cx="4791075" cy="3676650"/>
            <wp:effectExtent l="19050" t="0" r="9525" b="0"/>
            <wp:docPr id="4" name="图片 4" descr="http://images.cnblogs.com/cnblogs_com/beniao/BingMa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blogs.com/cnblogs_com/beniao/BingMaps/3.jpg"/>
                    <pic:cNvPicPr>
                      <a:picLocks noChangeAspect="1" noChangeArrowheads="1"/>
                    </pic:cNvPicPr>
                  </pic:nvPicPr>
                  <pic:blipFill>
                    <a:blip r:embed="rId12"/>
                    <a:srcRect/>
                    <a:stretch>
                      <a:fillRect/>
                    </a:stretch>
                  </pic:blipFill>
                  <pic:spPr bwMode="auto">
                    <a:xfrm>
                      <a:off x="0" y="0"/>
                      <a:ext cx="4791075" cy="3676650"/>
                    </a:xfrm>
                    <a:prstGeom prst="rect">
                      <a:avLst/>
                    </a:prstGeom>
                    <a:noFill/>
                    <a:ln w="9525">
                      <a:noFill/>
                      <a:miter lim="800000"/>
                      <a:headEnd/>
                      <a:tailEnd/>
                    </a:ln>
                  </pic:spPr>
                </pic:pic>
              </a:graphicData>
            </a:graphic>
          </wp:inline>
        </w:drawing>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lastRenderedPageBreak/>
        <w:t> </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w:t>
      </w:r>
      <w:r w:rsidRPr="00EA7DB7">
        <w:rPr>
          <w:rFonts w:ascii="Verdana" w:eastAsia="宋体" w:hAnsi="Verdana" w:cs="宋体"/>
          <w:color w:val="4B4B4B"/>
          <w:kern w:val="0"/>
          <w:sz w:val="20"/>
          <w:szCs w:val="20"/>
          <w:shd w:val="clear" w:color="auto" w:fill="FFFFFF"/>
        </w:rPr>
        <w:t>GeoServer</w:t>
      </w:r>
      <w:r w:rsidRPr="00EA7DB7">
        <w:rPr>
          <w:rFonts w:ascii="Verdana" w:eastAsia="宋体" w:hAnsi="Verdana" w:cs="宋体"/>
          <w:color w:val="4B4B4B"/>
          <w:kern w:val="0"/>
          <w:sz w:val="20"/>
          <w:szCs w:val="20"/>
          <w:shd w:val="clear" w:color="auto" w:fill="FFFFFF"/>
        </w:rPr>
        <w:t>安装的时候提供默认的用户名</w:t>
      </w:r>
      <w:r w:rsidRPr="00EA7DB7">
        <w:rPr>
          <w:rFonts w:ascii="Verdana" w:eastAsia="宋体" w:hAnsi="Verdana" w:cs="宋体"/>
          <w:color w:val="4B4B4B"/>
          <w:kern w:val="0"/>
          <w:sz w:val="20"/>
          <w:szCs w:val="20"/>
          <w:shd w:val="clear" w:color="auto" w:fill="FFFFFF"/>
        </w:rPr>
        <w:t>(admini)</w:t>
      </w:r>
      <w:r w:rsidRPr="00EA7DB7">
        <w:rPr>
          <w:rFonts w:ascii="Verdana" w:eastAsia="宋体" w:hAnsi="Verdana" w:cs="宋体"/>
          <w:color w:val="4B4B4B"/>
          <w:kern w:val="0"/>
          <w:sz w:val="20"/>
          <w:szCs w:val="20"/>
          <w:shd w:val="clear" w:color="auto" w:fill="FFFFFF"/>
        </w:rPr>
        <w:t>和密码</w:t>
      </w:r>
      <w:r w:rsidRPr="00EA7DB7">
        <w:rPr>
          <w:rFonts w:ascii="Verdana" w:eastAsia="宋体" w:hAnsi="Verdana" w:cs="宋体"/>
          <w:color w:val="4B4B4B"/>
          <w:kern w:val="0"/>
          <w:sz w:val="20"/>
          <w:szCs w:val="20"/>
          <w:shd w:val="clear" w:color="auto" w:fill="FFFFFF"/>
        </w:rPr>
        <w:t>(geoserver)</w:t>
      </w:r>
      <w:r w:rsidRPr="00EA7DB7">
        <w:rPr>
          <w:rFonts w:ascii="Verdana" w:eastAsia="宋体" w:hAnsi="Verdana" w:cs="宋体"/>
          <w:color w:val="4B4B4B"/>
          <w:kern w:val="0"/>
          <w:sz w:val="20"/>
          <w:szCs w:val="20"/>
          <w:shd w:val="clear" w:color="auto" w:fill="FFFFFF"/>
        </w:rPr>
        <w:t>，以及</w:t>
      </w:r>
      <w:r w:rsidRPr="00EA7DB7">
        <w:rPr>
          <w:rFonts w:ascii="Verdana" w:eastAsia="宋体" w:hAnsi="Verdana" w:cs="宋体"/>
          <w:color w:val="4B4B4B"/>
          <w:kern w:val="0"/>
          <w:sz w:val="20"/>
          <w:szCs w:val="20"/>
          <w:shd w:val="clear" w:color="auto" w:fill="FFFFFF"/>
        </w:rPr>
        <w:t>GeoServer</w:t>
      </w:r>
      <w:r w:rsidRPr="00EA7DB7">
        <w:rPr>
          <w:rFonts w:ascii="Verdana" w:eastAsia="宋体" w:hAnsi="Verdana" w:cs="宋体"/>
          <w:color w:val="4B4B4B"/>
          <w:kern w:val="0"/>
          <w:sz w:val="20"/>
          <w:szCs w:val="20"/>
          <w:shd w:val="clear" w:color="auto" w:fill="FFFFFF"/>
        </w:rPr>
        <w:t>管理系统的访问端口号</w:t>
      </w:r>
      <w:r w:rsidRPr="00EA7DB7">
        <w:rPr>
          <w:rFonts w:ascii="Verdana" w:eastAsia="宋体" w:hAnsi="Verdana" w:cs="宋体"/>
          <w:color w:val="4B4B4B"/>
          <w:kern w:val="0"/>
          <w:sz w:val="20"/>
          <w:szCs w:val="20"/>
          <w:shd w:val="clear" w:color="auto" w:fill="FFFFFF"/>
        </w:rPr>
        <w:t>(8080)</w:t>
      </w:r>
      <w:r w:rsidRPr="00EA7DB7">
        <w:rPr>
          <w:rFonts w:ascii="Verdana" w:eastAsia="宋体" w:hAnsi="Verdana" w:cs="宋体"/>
          <w:color w:val="4B4B4B"/>
          <w:kern w:val="0"/>
          <w:sz w:val="20"/>
          <w:szCs w:val="20"/>
          <w:shd w:val="clear" w:color="auto" w:fill="FFFFFF"/>
        </w:rPr>
        <w:t>。</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w:t>
      </w:r>
      <w:r>
        <w:rPr>
          <w:rFonts w:ascii="Verdana" w:eastAsia="宋体" w:hAnsi="Verdana" w:cs="宋体"/>
          <w:noProof/>
          <w:color w:val="4B4B4B"/>
          <w:kern w:val="0"/>
          <w:sz w:val="20"/>
          <w:szCs w:val="20"/>
          <w:shd w:val="clear" w:color="auto" w:fill="FFFFFF"/>
        </w:rPr>
        <w:drawing>
          <wp:inline distT="0" distB="0" distL="0" distR="0">
            <wp:extent cx="4791075" cy="3676650"/>
            <wp:effectExtent l="19050" t="0" r="9525" b="0"/>
            <wp:docPr id="5" name="图片 5" descr="http://images.cnblogs.com/cnblogs_com/beniao/BingMa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blogs.com/cnblogs_com/beniao/BingMaps/4.jpg"/>
                    <pic:cNvPicPr>
                      <a:picLocks noChangeAspect="1" noChangeArrowheads="1"/>
                    </pic:cNvPicPr>
                  </pic:nvPicPr>
                  <pic:blipFill>
                    <a:blip r:embed="rId13"/>
                    <a:srcRect/>
                    <a:stretch>
                      <a:fillRect/>
                    </a:stretch>
                  </pic:blipFill>
                  <pic:spPr bwMode="auto">
                    <a:xfrm>
                      <a:off x="0" y="0"/>
                      <a:ext cx="4791075" cy="3676650"/>
                    </a:xfrm>
                    <a:prstGeom prst="rect">
                      <a:avLst/>
                    </a:prstGeom>
                    <a:noFill/>
                    <a:ln w="9525">
                      <a:noFill/>
                      <a:miter lim="800000"/>
                      <a:headEnd/>
                      <a:tailEnd/>
                    </a:ln>
                  </pic:spPr>
                </pic:pic>
              </a:graphicData>
            </a:graphic>
          </wp:inline>
        </w:drawing>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w:t>
      </w:r>
      <w:r>
        <w:rPr>
          <w:rFonts w:ascii="Verdana" w:eastAsia="宋体" w:hAnsi="Verdana" w:cs="宋体"/>
          <w:noProof/>
          <w:color w:val="4B4B4B"/>
          <w:kern w:val="0"/>
          <w:sz w:val="20"/>
          <w:szCs w:val="20"/>
          <w:shd w:val="clear" w:color="auto" w:fill="FFFFFF"/>
        </w:rPr>
        <w:drawing>
          <wp:inline distT="0" distB="0" distL="0" distR="0">
            <wp:extent cx="4791075" cy="3676650"/>
            <wp:effectExtent l="19050" t="0" r="9525" b="0"/>
            <wp:docPr id="6" name="图片 6" descr="http://images.cnblogs.com/cnblogs_com/beniao/BingMa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blogs.com/cnblogs_com/beniao/BingMaps/6.jpg"/>
                    <pic:cNvPicPr>
                      <a:picLocks noChangeAspect="1" noChangeArrowheads="1"/>
                    </pic:cNvPicPr>
                  </pic:nvPicPr>
                  <pic:blipFill>
                    <a:blip r:embed="rId14"/>
                    <a:srcRect/>
                    <a:stretch>
                      <a:fillRect/>
                    </a:stretch>
                  </pic:blipFill>
                  <pic:spPr bwMode="auto">
                    <a:xfrm>
                      <a:off x="0" y="0"/>
                      <a:ext cx="4791075" cy="3676650"/>
                    </a:xfrm>
                    <a:prstGeom prst="rect">
                      <a:avLst/>
                    </a:prstGeom>
                    <a:noFill/>
                    <a:ln w="9525">
                      <a:noFill/>
                      <a:miter lim="800000"/>
                      <a:headEnd/>
                      <a:tailEnd/>
                    </a:ln>
                  </pic:spPr>
                </pic:pic>
              </a:graphicData>
            </a:graphic>
          </wp:inline>
        </w:drawing>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lastRenderedPageBreak/>
        <w:t> </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b/>
          <w:bCs/>
          <w:color w:val="4B4B4B"/>
          <w:kern w:val="0"/>
          <w:sz w:val="20"/>
        </w:rPr>
        <w:t>三、下载、安装</w:t>
      </w:r>
      <w:r w:rsidRPr="00EA7DB7">
        <w:rPr>
          <w:rFonts w:ascii="Verdana" w:eastAsia="宋体" w:hAnsi="Verdana" w:cs="宋体"/>
          <w:b/>
          <w:bCs/>
          <w:color w:val="4B4B4B"/>
          <w:kern w:val="0"/>
          <w:sz w:val="20"/>
        </w:rPr>
        <w:t>uDig</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w:t>
      </w:r>
      <w:r w:rsidRPr="00EA7DB7">
        <w:rPr>
          <w:rFonts w:ascii="Verdana" w:eastAsia="宋体" w:hAnsi="Verdana" w:cs="宋体"/>
          <w:color w:val="4B4B4B"/>
          <w:kern w:val="0"/>
          <w:sz w:val="20"/>
          <w:szCs w:val="20"/>
          <w:shd w:val="clear" w:color="auto" w:fill="FFFFFF"/>
        </w:rPr>
        <w:t>uDig</w:t>
      </w:r>
      <w:r w:rsidRPr="00EA7DB7">
        <w:rPr>
          <w:rFonts w:ascii="Verdana" w:eastAsia="宋体" w:hAnsi="Verdana" w:cs="宋体"/>
          <w:color w:val="4B4B4B"/>
          <w:kern w:val="0"/>
          <w:sz w:val="20"/>
          <w:szCs w:val="20"/>
          <w:shd w:val="clear" w:color="auto" w:fill="FFFFFF"/>
        </w:rPr>
        <w:t>是一款开源桌面</w:t>
      </w:r>
      <w:r w:rsidRPr="00EA7DB7">
        <w:rPr>
          <w:rFonts w:ascii="Verdana" w:eastAsia="宋体" w:hAnsi="Verdana" w:cs="宋体"/>
          <w:color w:val="4B4B4B"/>
          <w:kern w:val="0"/>
          <w:sz w:val="20"/>
          <w:szCs w:val="20"/>
          <w:shd w:val="clear" w:color="auto" w:fill="FFFFFF"/>
        </w:rPr>
        <w:t>GIS</w:t>
      </w:r>
      <w:r w:rsidRPr="00EA7DB7">
        <w:rPr>
          <w:rFonts w:ascii="Verdana" w:eastAsia="宋体" w:hAnsi="Verdana" w:cs="宋体"/>
          <w:color w:val="4B4B4B"/>
          <w:kern w:val="0"/>
          <w:sz w:val="20"/>
          <w:szCs w:val="20"/>
          <w:shd w:val="clear" w:color="auto" w:fill="FFFFFF"/>
        </w:rPr>
        <w:t>软件，基于</w:t>
      </w:r>
      <w:r w:rsidRPr="00EA7DB7">
        <w:rPr>
          <w:rFonts w:ascii="Verdana" w:eastAsia="宋体" w:hAnsi="Verdana" w:cs="宋体"/>
          <w:color w:val="4B4B4B"/>
          <w:kern w:val="0"/>
          <w:sz w:val="20"/>
          <w:szCs w:val="20"/>
          <w:shd w:val="clear" w:color="auto" w:fill="FFFFFF"/>
        </w:rPr>
        <w:t>Java</w:t>
      </w:r>
      <w:r w:rsidRPr="00EA7DB7">
        <w:rPr>
          <w:rFonts w:ascii="Verdana" w:eastAsia="宋体" w:hAnsi="Verdana" w:cs="宋体"/>
          <w:color w:val="4B4B4B"/>
          <w:kern w:val="0"/>
          <w:sz w:val="20"/>
          <w:szCs w:val="20"/>
          <w:shd w:val="clear" w:color="auto" w:fill="FFFFFF"/>
        </w:rPr>
        <w:t>和</w:t>
      </w:r>
      <w:r w:rsidRPr="00EA7DB7">
        <w:rPr>
          <w:rFonts w:ascii="Verdana" w:eastAsia="宋体" w:hAnsi="Verdana" w:cs="宋体"/>
          <w:color w:val="4B4B4B"/>
          <w:kern w:val="0"/>
          <w:sz w:val="20"/>
          <w:szCs w:val="20"/>
          <w:shd w:val="clear" w:color="auto" w:fill="FFFFFF"/>
        </w:rPr>
        <w:t>Eclipse</w:t>
      </w:r>
      <w:r w:rsidRPr="00EA7DB7">
        <w:rPr>
          <w:rFonts w:ascii="Verdana" w:eastAsia="宋体" w:hAnsi="Verdana" w:cs="宋体"/>
          <w:color w:val="4B4B4B"/>
          <w:kern w:val="0"/>
          <w:sz w:val="20"/>
          <w:szCs w:val="20"/>
          <w:shd w:val="clear" w:color="auto" w:fill="FFFFFF"/>
        </w:rPr>
        <w:t>平台，可以进行</w:t>
      </w:r>
      <w:r w:rsidRPr="00EA7DB7">
        <w:rPr>
          <w:rFonts w:ascii="Verdana" w:eastAsia="宋体" w:hAnsi="Verdana" w:cs="宋体"/>
          <w:color w:val="4B4B4B"/>
          <w:kern w:val="0"/>
          <w:sz w:val="20"/>
          <w:szCs w:val="20"/>
          <w:shd w:val="clear" w:color="auto" w:fill="FFFFFF"/>
        </w:rPr>
        <w:t>shp</w:t>
      </w:r>
      <w:r w:rsidRPr="00EA7DB7">
        <w:rPr>
          <w:rFonts w:ascii="Verdana" w:eastAsia="宋体" w:hAnsi="Verdana" w:cs="宋体"/>
          <w:color w:val="4B4B4B"/>
          <w:kern w:val="0"/>
          <w:sz w:val="20"/>
          <w:szCs w:val="20"/>
          <w:shd w:val="clear" w:color="auto" w:fill="FFFFFF"/>
        </w:rPr>
        <w:t>格式地图文件的编辑和查看。其下载地址：</w:t>
      </w:r>
      <w:hyperlink r:id="rId15" w:history="1">
        <w:r w:rsidRPr="00EA7DB7">
          <w:rPr>
            <w:rFonts w:ascii="Verdana" w:eastAsia="宋体" w:hAnsi="Verdana" w:cs="宋体"/>
            <w:color w:val="1A8BC8"/>
            <w:kern w:val="0"/>
            <w:sz w:val="20"/>
            <w:u w:val="single"/>
          </w:rPr>
          <w:t>http://udig.refractions.net/files/downloads/udig-1.2.0.exe</w:t>
        </w:r>
      </w:hyperlink>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w:t>
      </w:r>
      <w:r>
        <w:rPr>
          <w:rFonts w:ascii="Verdana" w:eastAsia="宋体" w:hAnsi="Verdana" w:cs="宋体"/>
          <w:noProof/>
          <w:color w:val="4B4B4B"/>
          <w:kern w:val="0"/>
          <w:sz w:val="20"/>
          <w:szCs w:val="20"/>
          <w:shd w:val="clear" w:color="auto" w:fill="FFFFFF"/>
        </w:rPr>
        <w:drawing>
          <wp:inline distT="0" distB="0" distL="0" distR="0">
            <wp:extent cx="4781550" cy="3590925"/>
            <wp:effectExtent l="19050" t="0" r="0" b="0"/>
            <wp:docPr id="7" name="图片 7" descr="http://images.cnblogs.com/cnblogs_com/beniao/BingMaps/uD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blogs.com/cnblogs_com/beniao/BingMaps/uDig.jpg"/>
                    <pic:cNvPicPr>
                      <a:picLocks noChangeAspect="1" noChangeArrowheads="1"/>
                    </pic:cNvPicPr>
                  </pic:nvPicPr>
                  <pic:blipFill>
                    <a:blip r:embed="rId16"/>
                    <a:srcRect/>
                    <a:stretch>
                      <a:fillRect/>
                    </a:stretch>
                  </pic:blipFill>
                  <pic:spPr bwMode="auto">
                    <a:xfrm>
                      <a:off x="0" y="0"/>
                      <a:ext cx="4781550" cy="3590925"/>
                    </a:xfrm>
                    <a:prstGeom prst="rect">
                      <a:avLst/>
                    </a:prstGeom>
                    <a:noFill/>
                    <a:ln w="9525">
                      <a:noFill/>
                      <a:miter lim="800000"/>
                      <a:headEnd/>
                      <a:tailEnd/>
                    </a:ln>
                  </pic:spPr>
                </pic:pic>
              </a:graphicData>
            </a:graphic>
          </wp:inline>
        </w:drawing>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w:t>
      </w:r>
    </w:p>
    <w:p w:rsidR="00EA7DB7" w:rsidRDefault="00EA7DB7" w:rsidP="00EA7DB7">
      <w:pPr>
        <w:widowControl/>
        <w:spacing w:before="75" w:after="75" w:line="285" w:lineRule="atLeast"/>
        <w:ind w:firstLine="390"/>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到此为止，基于</w:t>
      </w:r>
      <w:r w:rsidRPr="00EA7DB7">
        <w:rPr>
          <w:rFonts w:ascii="Verdana" w:eastAsia="宋体" w:hAnsi="Verdana" w:cs="宋体"/>
          <w:color w:val="4B4B4B"/>
          <w:kern w:val="0"/>
          <w:sz w:val="20"/>
          <w:szCs w:val="20"/>
          <w:shd w:val="clear" w:color="auto" w:fill="FFFFFF"/>
        </w:rPr>
        <w:t>GeoServer</w:t>
      </w:r>
      <w:r w:rsidRPr="00EA7DB7">
        <w:rPr>
          <w:rFonts w:ascii="Verdana" w:eastAsia="宋体" w:hAnsi="Verdana" w:cs="宋体"/>
          <w:color w:val="4B4B4B"/>
          <w:kern w:val="0"/>
          <w:sz w:val="20"/>
          <w:szCs w:val="20"/>
          <w:shd w:val="clear" w:color="auto" w:fill="FFFFFF"/>
        </w:rPr>
        <w:t>的地图部署环境基本搭建完成，下一篇我将详细介绍如何基于</w:t>
      </w:r>
      <w:r w:rsidRPr="00EA7DB7">
        <w:rPr>
          <w:rFonts w:ascii="Verdana" w:eastAsia="宋体" w:hAnsi="Verdana" w:cs="宋体"/>
          <w:color w:val="4B4B4B"/>
          <w:kern w:val="0"/>
          <w:sz w:val="20"/>
          <w:szCs w:val="20"/>
          <w:shd w:val="clear" w:color="auto" w:fill="FFFFFF"/>
        </w:rPr>
        <w:t>uDig</w:t>
      </w:r>
      <w:r w:rsidRPr="00EA7DB7">
        <w:rPr>
          <w:rFonts w:ascii="Verdana" w:eastAsia="宋体" w:hAnsi="Verdana" w:cs="宋体"/>
          <w:color w:val="4B4B4B"/>
          <w:kern w:val="0"/>
          <w:sz w:val="20"/>
          <w:szCs w:val="20"/>
          <w:shd w:val="clear" w:color="auto" w:fill="FFFFFF"/>
        </w:rPr>
        <w:t>进行地图数据查看、编辑以及地图样式导出等功能。</w:t>
      </w:r>
    </w:p>
    <w:p w:rsid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p>
    <w:p w:rsid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p>
    <w:p w:rsidR="00EA7DB7" w:rsidRDefault="00BE555F" w:rsidP="00EA7DB7">
      <w:pPr>
        <w:pStyle w:val="1"/>
        <w:spacing w:after="150" w:afterAutospacing="0" w:line="285" w:lineRule="atLeast"/>
        <w:rPr>
          <w:rFonts w:ascii="Verdana" w:hAnsi="Verdana"/>
          <w:color w:val="4B4B4B"/>
          <w:sz w:val="22"/>
          <w:szCs w:val="22"/>
          <w:shd w:val="clear" w:color="auto" w:fill="FFFFFF"/>
        </w:rPr>
      </w:pPr>
      <w:hyperlink r:id="rId17" w:history="1">
        <w:r w:rsidR="00EA7DB7">
          <w:rPr>
            <w:rStyle w:val="a5"/>
            <w:rFonts w:ascii="Verdana" w:hAnsi="Verdana"/>
            <w:color w:val="1A8BC8"/>
            <w:sz w:val="22"/>
            <w:szCs w:val="22"/>
            <w:shd w:val="clear" w:color="auto" w:fill="FFFFFF"/>
          </w:rPr>
          <w:t>GeoServer</w:t>
        </w:r>
        <w:r w:rsidR="00EA7DB7">
          <w:rPr>
            <w:rStyle w:val="a5"/>
            <w:rFonts w:ascii="Verdana" w:hAnsi="Verdana"/>
            <w:color w:val="1A8BC8"/>
            <w:sz w:val="22"/>
            <w:szCs w:val="22"/>
            <w:shd w:val="clear" w:color="auto" w:fill="FFFFFF"/>
          </w:rPr>
          <w:t>地图开发解决方案（二）：地图数据处理篇</w:t>
        </w:r>
      </w:hyperlink>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由于</w:t>
      </w:r>
      <w:r>
        <w:rPr>
          <w:rFonts w:ascii="Verdana" w:hAnsi="Verdana"/>
          <w:color w:val="4B4B4B"/>
          <w:sz w:val="20"/>
          <w:szCs w:val="20"/>
          <w:shd w:val="clear" w:color="auto" w:fill="FFFFFF"/>
        </w:rPr>
        <w:t>GeoServer</w:t>
      </w:r>
      <w:r>
        <w:rPr>
          <w:rFonts w:ascii="Verdana" w:hAnsi="Verdana"/>
          <w:color w:val="4B4B4B"/>
          <w:sz w:val="20"/>
          <w:szCs w:val="20"/>
          <w:shd w:val="clear" w:color="auto" w:fill="FFFFFF"/>
        </w:rPr>
        <w:t>只支持发布</w:t>
      </w:r>
      <w:r>
        <w:rPr>
          <w:rFonts w:ascii="Verdana" w:hAnsi="Verdana"/>
          <w:color w:val="4B4B4B"/>
          <w:sz w:val="20"/>
          <w:szCs w:val="20"/>
          <w:shd w:val="clear" w:color="auto" w:fill="FFFFFF"/>
        </w:rPr>
        <w:t>ArcGIS</w:t>
      </w:r>
      <w:r>
        <w:rPr>
          <w:rFonts w:ascii="Verdana" w:hAnsi="Verdana"/>
          <w:color w:val="4B4B4B"/>
          <w:sz w:val="20"/>
          <w:szCs w:val="20"/>
          <w:shd w:val="clear" w:color="auto" w:fill="FFFFFF"/>
        </w:rPr>
        <w:t>格式的地图数据，既</w:t>
      </w:r>
      <w:r>
        <w:rPr>
          <w:rFonts w:ascii="Verdana" w:hAnsi="Verdana"/>
          <w:color w:val="4B4B4B"/>
          <w:sz w:val="20"/>
          <w:szCs w:val="20"/>
          <w:shd w:val="clear" w:color="auto" w:fill="FFFFFF"/>
        </w:rPr>
        <w:t>.shp</w:t>
      </w:r>
      <w:r>
        <w:rPr>
          <w:rFonts w:ascii="Verdana" w:hAnsi="Verdana"/>
          <w:color w:val="4B4B4B"/>
          <w:sz w:val="20"/>
          <w:szCs w:val="20"/>
          <w:shd w:val="clear" w:color="auto" w:fill="FFFFFF"/>
        </w:rPr>
        <w:t>格式的地图数据。如果是别的厂商提供的地图数据则需要进行一次地图数据格式转化。本篇主要介绍如何查看、编辑地图数据的应用。</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一、</w:t>
      </w:r>
      <w:r>
        <w:rPr>
          <w:rStyle w:val="a7"/>
          <w:rFonts w:ascii="Verdana" w:hAnsi="Verdana"/>
          <w:color w:val="4B4B4B"/>
          <w:sz w:val="20"/>
          <w:szCs w:val="20"/>
          <w:shd w:val="clear" w:color="auto" w:fill="FFFFFF"/>
        </w:rPr>
        <w:t>地图数据转为</w:t>
      </w:r>
      <w:r>
        <w:rPr>
          <w:rStyle w:val="a7"/>
          <w:rFonts w:ascii="Verdana" w:hAnsi="Verdana"/>
          <w:color w:val="4B4B4B"/>
          <w:sz w:val="20"/>
          <w:szCs w:val="20"/>
          <w:shd w:val="clear" w:color="auto" w:fill="FFFFFF"/>
        </w:rPr>
        <w:t>shp</w:t>
      </w:r>
      <w:r>
        <w:rPr>
          <w:rStyle w:val="a7"/>
          <w:rFonts w:ascii="Verdana" w:hAnsi="Verdana"/>
          <w:color w:val="4B4B4B"/>
          <w:sz w:val="20"/>
          <w:szCs w:val="20"/>
          <w:shd w:val="clear" w:color="auto" w:fill="FFFFFF"/>
        </w:rPr>
        <w:t>数据格式</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由于</w:t>
      </w:r>
      <w:r>
        <w:rPr>
          <w:rFonts w:ascii="Verdana" w:hAnsi="Verdana"/>
          <w:color w:val="4B4B4B"/>
          <w:sz w:val="20"/>
          <w:szCs w:val="20"/>
          <w:shd w:val="clear" w:color="auto" w:fill="FFFFFF"/>
        </w:rPr>
        <w:t>GeoServer</w:t>
      </w:r>
      <w:r>
        <w:rPr>
          <w:rFonts w:ascii="Verdana" w:hAnsi="Verdana"/>
          <w:color w:val="4B4B4B"/>
          <w:sz w:val="20"/>
          <w:szCs w:val="20"/>
          <w:shd w:val="clear" w:color="auto" w:fill="FFFFFF"/>
        </w:rPr>
        <w:t>只支持发布</w:t>
      </w:r>
      <w:r>
        <w:rPr>
          <w:rFonts w:ascii="Verdana" w:hAnsi="Verdana"/>
          <w:color w:val="4B4B4B"/>
          <w:sz w:val="20"/>
          <w:szCs w:val="20"/>
          <w:shd w:val="clear" w:color="auto" w:fill="FFFFFF"/>
        </w:rPr>
        <w:t>ArcGIS</w:t>
      </w:r>
      <w:r>
        <w:rPr>
          <w:rFonts w:ascii="Verdana" w:hAnsi="Verdana"/>
          <w:color w:val="4B4B4B"/>
          <w:sz w:val="20"/>
          <w:szCs w:val="20"/>
          <w:shd w:val="clear" w:color="auto" w:fill="FFFFFF"/>
        </w:rPr>
        <w:t>格式的地图数据，既</w:t>
      </w:r>
      <w:r>
        <w:rPr>
          <w:rFonts w:ascii="Verdana" w:hAnsi="Verdana"/>
          <w:color w:val="4B4B4B"/>
          <w:sz w:val="20"/>
          <w:szCs w:val="20"/>
          <w:shd w:val="clear" w:color="auto" w:fill="FFFFFF"/>
        </w:rPr>
        <w:t>.shp</w:t>
      </w:r>
      <w:r>
        <w:rPr>
          <w:rFonts w:ascii="Verdana" w:hAnsi="Verdana"/>
          <w:color w:val="4B4B4B"/>
          <w:sz w:val="20"/>
          <w:szCs w:val="20"/>
          <w:shd w:val="clear" w:color="auto" w:fill="FFFFFF"/>
        </w:rPr>
        <w:t>格式的地图数据。在使用</w:t>
      </w:r>
      <w:r>
        <w:rPr>
          <w:rFonts w:ascii="Verdana" w:hAnsi="Verdana"/>
          <w:color w:val="4B4B4B"/>
          <w:sz w:val="20"/>
          <w:szCs w:val="20"/>
          <w:shd w:val="clear" w:color="auto" w:fill="FFFFFF"/>
        </w:rPr>
        <w:t>GeoServer</w:t>
      </w:r>
      <w:r>
        <w:rPr>
          <w:rFonts w:ascii="Verdana" w:hAnsi="Verdana"/>
          <w:color w:val="4B4B4B"/>
          <w:sz w:val="20"/>
          <w:szCs w:val="20"/>
          <w:shd w:val="clear" w:color="auto" w:fill="FFFFFF"/>
        </w:rPr>
        <w:t>部署地图数据之前则需要针对不同地图厂商提供的地图数据进行数据格式转化。比如说将</w:t>
      </w:r>
      <w:r>
        <w:rPr>
          <w:rFonts w:ascii="Verdana" w:hAnsi="Verdana"/>
          <w:color w:val="4B4B4B"/>
          <w:sz w:val="20"/>
          <w:szCs w:val="20"/>
          <w:shd w:val="clear" w:color="auto" w:fill="FFFFFF"/>
        </w:rPr>
        <w:t>MapInfo</w:t>
      </w:r>
      <w:r>
        <w:rPr>
          <w:rFonts w:ascii="Verdana" w:hAnsi="Verdana"/>
          <w:color w:val="4B4B4B"/>
          <w:sz w:val="20"/>
          <w:szCs w:val="20"/>
          <w:shd w:val="clear" w:color="auto" w:fill="FFFFFF"/>
        </w:rPr>
        <w:t>地图数据转为</w:t>
      </w:r>
      <w:r>
        <w:rPr>
          <w:rFonts w:ascii="Verdana" w:hAnsi="Verdana"/>
          <w:color w:val="4B4B4B"/>
          <w:sz w:val="20"/>
          <w:szCs w:val="20"/>
          <w:shd w:val="clear" w:color="auto" w:fill="FFFFFF"/>
        </w:rPr>
        <w:t>ArcGIS</w:t>
      </w:r>
      <w:r>
        <w:rPr>
          <w:rFonts w:ascii="Verdana" w:hAnsi="Verdana"/>
          <w:color w:val="4B4B4B"/>
          <w:sz w:val="20"/>
          <w:szCs w:val="20"/>
          <w:shd w:val="clear" w:color="auto" w:fill="FFFFFF"/>
        </w:rPr>
        <w:t>的</w:t>
      </w:r>
      <w:r>
        <w:rPr>
          <w:rFonts w:ascii="Verdana" w:hAnsi="Verdana"/>
          <w:color w:val="4B4B4B"/>
          <w:sz w:val="20"/>
          <w:szCs w:val="20"/>
          <w:shd w:val="clear" w:color="auto" w:fill="FFFFFF"/>
        </w:rPr>
        <w:t>shp</w:t>
      </w:r>
      <w:r>
        <w:rPr>
          <w:rFonts w:ascii="Verdana" w:hAnsi="Verdana"/>
          <w:color w:val="4B4B4B"/>
          <w:sz w:val="20"/>
          <w:szCs w:val="20"/>
          <w:shd w:val="clear" w:color="auto" w:fill="FFFFFF"/>
        </w:rPr>
        <w:t>格式地图数据，需要使用</w:t>
      </w:r>
      <w:r>
        <w:rPr>
          <w:rFonts w:ascii="Verdana" w:hAnsi="Verdana"/>
          <w:color w:val="4B4B4B"/>
          <w:sz w:val="20"/>
          <w:szCs w:val="20"/>
          <w:shd w:val="clear" w:color="auto" w:fill="FFFFFF"/>
        </w:rPr>
        <w:t>MapInfo</w:t>
      </w:r>
      <w:r>
        <w:rPr>
          <w:rFonts w:ascii="Verdana" w:hAnsi="Verdana"/>
          <w:color w:val="4B4B4B"/>
          <w:sz w:val="20"/>
          <w:szCs w:val="20"/>
          <w:shd w:val="clear" w:color="auto" w:fill="FFFFFF"/>
        </w:rPr>
        <w:t>提供的工具进行装换。操作非常简单，这里不做详细介绍。</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Style w:val="a7"/>
          <w:rFonts w:ascii="Verdana" w:hAnsi="Verdana"/>
          <w:color w:val="4B4B4B"/>
          <w:sz w:val="20"/>
          <w:szCs w:val="20"/>
          <w:shd w:val="clear" w:color="auto" w:fill="FFFFFF"/>
        </w:rPr>
        <w:lastRenderedPageBreak/>
        <w:t>二、使用</w:t>
      </w:r>
      <w:r>
        <w:rPr>
          <w:rStyle w:val="a7"/>
          <w:rFonts w:ascii="Verdana" w:hAnsi="Verdana"/>
          <w:color w:val="4B4B4B"/>
          <w:sz w:val="20"/>
          <w:szCs w:val="20"/>
          <w:shd w:val="clear" w:color="auto" w:fill="FFFFFF"/>
        </w:rPr>
        <w:t>uDig</w:t>
      </w:r>
      <w:r>
        <w:rPr>
          <w:rStyle w:val="a7"/>
          <w:rFonts w:ascii="Verdana" w:hAnsi="Verdana"/>
          <w:color w:val="4B4B4B"/>
          <w:sz w:val="20"/>
          <w:szCs w:val="20"/>
          <w:shd w:val="clear" w:color="auto" w:fill="FFFFFF"/>
        </w:rPr>
        <w:t>编辑</w:t>
      </w:r>
      <w:r>
        <w:rPr>
          <w:rStyle w:val="a7"/>
          <w:rFonts w:ascii="Verdana" w:hAnsi="Verdana"/>
          <w:color w:val="4B4B4B"/>
          <w:sz w:val="20"/>
          <w:szCs w:val="20"/>
          <w:shd w:val="clear" w:color="auto" w:fill="FFFFFF"/>
        </w:rPr>
        <w:t>SHP</w:t>
      </w:r>
      <w:r>
        <w:rPr>
          <w:rStyle w:val="a7"/>
          <w:rFonts w:ascii="Verdana" w:hAnsi="Verdana"/>
          <w:color w:val="4B4B4B"/>
          <w:sz w:val="20"/>
          <w:szCs w:val="20"/>
          <w:shd w:val="clear" w:color="auto" w:fill="FFFFFF"/>
        </w:rPr>
        <w:t>格式数据</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首先使用</w:t>
      </w:r>
      <w:r>
        <w:rPr>
          <w:rFonts w:ascii="Verdana" w:hAnsi="Verdana"/>
          <w:color w:val="4B4B4B"/>
          <w:sz w:val="20"/>
          <w:szCs w:val="20"/>
          <w:shd w:val="clear" w:color="auto" w:fill="FFFFFF"/>
        </w:rPr>
        <w:t>uDig</w:t>
      </w:r>
      <w:r>
        <w:rPr>
          <w:rFonts w:ascii="Verdana" w:hAnsi="Verdana"/>
          <w:color w:val="4B4B4B"/>
          <w:sz w:val="20"/>
          <w:szCs w:val="20"/>
          <w:shd w:val="clear" w:color="auto" w:fill="FFFFFF"/>
        </w:rPr>
        <w:t>打开</w:t>
      </w:r>
      <w:r>
        <w:rPr>
          <w:rFonts w:ascii="Verdana" w:hAnsi="Verdana"/>
          <w:color w:val="4B4B4B"/>
          <w:sz w:val="20"/>
          <w:szCs w:val="20"/>
          <w:shd w:val="clear" w:color="auto" w:fill="FFFFFF"/>
        </w:rPr>
        <w:t>shp</w:t>
      </w:r>
      <w:r>
        <w:rPr>
          <w:rFonts w:ascii="Verdana" w:hAnsi="Verdana"/>
          <w:color w:val="4B4B4B"/>
          <w:sz w:val="20"/>
          <w:szCs w:val="20"/>
          <w:shd w:val="clear" w:color="auto" w:fill="FFFFFF"/>
        </w:rPr>
        <w:t>格式地图文件，支持同时打开多个</w:t>
      </w:r>
      <w:r>
        <w:rPr>
          <w:rFonts w:ascii="Verdana" w:hAnsi="Verdana"/>
          <w:color w:val="4B4B4B"/>
          <w:sz w:val="20"/>
          <w:szCs w:val="20"/>
          <w:shd w:val="clear" w:color="auto" w:fill="FFFFFF"/>
        </w:rPr>
        <w:t>shp</w:t>
      </w:r>
      <w:r>
        <w:rPr>
          <w:rFonts w:ascii="Verdana" w:hAnsi="Verdana"/>
          <w:color w:val="4B4B4B"/>
          <w:sz w:val="20"/>
          <w:szCs w:val="20"/>
          <w:shd w:val="clear" w:color="auto" w:fill="FFFFFF"/>
        </w:rPr>
        <w:t>格式地图数据文件。打开单个地图数据文件则以地图数据文件的地图风格呈现出来，如果是打开多个地图数据文件则是以按照地理坐标确定图层位置的图层重叠呈现。</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w:t>
      </w:r>
      <w:r>
        <w:rPr>
          <w:rFonts w:ascii="Verdana" w:hAnsi="Verdana"/>
          <w:noProof/>
          <w:color w:val="4B4B4B"/>
          <w:sz w:val="20"/>
          <w:szCs w:val="20"/>
          <w:shd w:val="clear" w:color="auto" w:fill="FFFFFF"/>
        </w:rPr>
        <w:drawing>
          <wp:inline distT="0" distB="0" distL="0" distR="0">
            <wp:extent cx="4838700" cy="3952875"/>
            <wp:effectExtent l="19050" t="0" r="0" b="0"/>
            <wp:docPr id="16" name="图片 16" descr="http://images.cnblogs.com/cnblogs_com/beniao/BingMaps/uDigO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cnblogs.com/cnblogs_com/beniao/BingMaps/uDigOpen.jpg"/>
                    <pic:cNvPicPr>
                      <a:picLocks noChangeAspect="1" noChangeArrowheads="1"/>
                    </pic:cNvPicPr>
                  </pic:nvPicPr>
                  <pic:blipFill>
                    <a:blip r:embed="rId18"/>
                    <a:srcRect/>
                    <a:stretch>
                      <a:fillRect/>
                    </a:stretch>
                  </pic:blipFill>
                  <pic:spPr bwMode="auto">
                    <a:xfrm>
                      <a:off x="0" y="0"/>
                      <a:ext cx="4838700" cy="3952875"/>
                    </a:xfrm>
                    <a:prstGeom prst="rect">
                      <a:avLst/>
                    </a:prstGeom>
                    <a:noFill/>
                    <a:ln w="9525">
                      <a:noFill/>
                      <a:miter lim="800000"/>
                      <a:headEnd/>
                      <a:tailEnd/>
                    </a:ln>
                  </pic:spPr>
                </pic:pic>
              </a:graphicData>
            </a:graphic>
          </wp:inline>
        </w:drawing>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lastRenderedPageBreak/>
        <w:t xml:space="preserve">　　　　　　　　</w:t>
      </w:r>
      <w:r>
        <w:rPr>
          <w:rFonts w:ascii="Verdana" w:hAnsi="Verdana"/>
          <w:noProof/>
          <w:color w:val="4B4B4B"/>
          <w:sz w:val="20"/>
          <w:szCs w:val="20"/>
          <w:shd w:val="clear" w:color="auto" w:fill="FFFFFF"/>
        </w:rPr>
        <w:drawing>
          <wp:inline distT="0" distB="0" distL="0" distR="0">
            <wp:extent cx="4781550" cy="3590925"/>
            <wp:effectExtent l="19050" t="0" r="0" b="0"/>
            <wp:docPr id="17" name="图片 17" descr="http://images.cnblogs.com/cnblogs_com/beniao/BingMaps/uD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cnblogs.com/cnblogs_com/beniao/BingMaps/uDig.jpg"/>
                    <pic:cNvPicPr>
                      <a:picLocks noChangeAspect="1" noChangeArrowheads="1"/>
                    </pic:cNvPicPr>
                  </pic:nvPicPr>
                  <pic:blipFill>
                    <a:blip r:embed="rId16"/>
                    <a:srcRect/>
                    <a:stretch>
                      <a:fillRect/>
                    </a:stretch>
                  </pic:blipFill>
                  <pic:spPr bwMode="auto">
                    <a:xfrm>
                      <a:off x="0" y="0"/>
                      <a:ext cx="4781550" cy="3590925"/>
                    </a:xfrm>
                    <a:prstGeom prst="rect">
                      <a:avLst/>
                    </a:prstGeom>
                    <a:noFill/>
                    <a:ln w="9525">
                      <a:noFill/>
                      <a:miter lim="800000"/>
                      <a:headEnd/>
                      <a:tailEnd/>
                    </a:ln>
                  </pic:spPr>
                </pic:pic>
              </a:graphicData>
            </a:graphic>
          </wp:inline>
        </w:drawing>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在打开的</w:t>
      </w:r>
      <w:r>
        <w:rPr>
          <w:rFonts w:ascii="Verdana" w:hAnsi="Verdana"/>
          <w:color w:val="4B4B4B"/>
          <w:sz w:val="20"/>
          <w:szCs w:val="20"/>
          <w:shd w:val="clear" w:color="auto" w:fill="FFFFFF"/>
        </w:rPr>
        <w:t>shp</w:t>
      </w:r>
      <w:r>
        <w:rPr>
          <w:rFonts w:ascii="Verdana" w:hAnsi="Verdana"/>
          <w:color w:val="4B4B4B"/>
          <w:sz w:val="20"/>
          <w:szCs w:val="20"/>
          <w:shd w:val="clear" w:color="auto" w:fill="FFFFFF"/>
        </w:rPr>
        <w:t>格式地图数据文件后，通过</w:t>
      </w:r>
      <w:r>
        <w:rPr>
          <w:rFonts w:ascii="Verdana" w:hAnsi="Verdana"/>
          <w:color w:val="4B4B4B"/>
          <w:sz w:val="20"/>
          <w:szCs w:val="20"/>
          <w:shd w:val="clear" w:color="auto" w:fill="FFFFFF"/>
        </w:rPr>
        <w:t>uDig</w:t>
      </w:r>
      <w:r>
        <w:rPr>
          <w:rFonts w:ascii="Verdana" w:hAnsi="Verdana"/>
          <w:color w:val="4B4B4B"/>
          <w:sz w:val="20"/>
          <w:szCs w:val="20"/>
          <w:shd w:val="clear" w:color="auto" w:fill="FFFFFF"/>
        </w:rPr>
        <w:t>的图层面板就可以查看当所选择的</w:t>
      </w:r>
      <w:r>
        <w:rPr>
          <w:rFonts w:ascii="Verdana" w:hAnsi="Verdana"/>
          <w:color w:val="4B4B4B"/>
          <w:sz w:val="20"/>
          <w:szCs w:val="20"/>
          <w:shd w:val="clear" w:color="auto" w:fill="FFFFFF"/>
        </w:rPr>
        <w:t>shp</w:t>
      </w:r>
      <w:r>
        <w:rPr>
          <w:rFonts w:ascii="Verdana" w:hAnsi="Verdana"/>
          <w:color w:val="4B4B4B"/>
          <w:sz w:val="20"/>
          <w:szCs w:val="20"/>
          <w:shd w:val="clear" w:color="auto" w:fill="FFFFFF"/>
        </w:rPr>
        <w:t>地图数据文件中所包含的地图图层信息，当选中某个图层后就可以通过</w:t>
      </w:r>
      <w:r>
        <w:rPr>
          <w:rFonts w:ascii="Verdana" w:hAnsi="Verdana"/>
          <w:color w:val="4B4B4B"/>
          <w:sz w:val="20"/>
          <w:szCs w:val="20"/>
          <w:shd w:val="clear" w:color="auto" w:fill="FFFFFF"/>
        </w:rPr>
        <w:t>Table</w:t>
      </w:r>
      <w:r>
        <w:rPr>
          <w:rFonts w:ascii="Verdana" w:hAnsi="Verdana"/>
          <w:color w:val="4B4B4B"/>
          <w:sz w:val="20"/>
          <w:szCs w:val="20"/>
          <w:shd w:val="clear" w:color="auto" w:fill="FFFFFF"/>
        </w:rPr>
        <w:t>面板查看到该图层所对应的一些详细数据信息。如下图所示：</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w:t>
      </w:r>
      <w:r>
        <w:rPr>
          <w:rFonts w:ascii="Verdana" w:hAnsi="Verdana"/>
          <w:noProof/>
          <w:color w:val="4B4B4B"/>
          <w:sz w:val="20"/>
          <w:szCs w:val="20"/>
          <w:shd w:val="clear" w:color="auto" w:fill="FFFFFF"/>
        </w:rPr>
        <w:drawing>
          <wp:inline distT="0" distB="0" distL="0" distR="0">
            <wp:extent cx="4838700" cy="1657350"/>
            <wp:effectExtent l="19050" t="0" r="0" b="0"/>
            <wp:docPr id="18" name="图片 18" descr="http://images.cnblogs.com/cnblogs_com/beniao/BingMaps/uDig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s.cnblogs.com/cnblogs_com/beniao/BingMaps/uDigView.jpg"/>
                    <pic:cNvPicPr>
                      <a:picLocks noChangeAspect="1" noChangeArrowheads="1"/>
                    </pic:cNvPicPr>
                  </pic:nvPicPr>
                  <pic:blipFill>
                    <a:blip r:embed="rId19"/>
                    <a:srcRect/>
                    <a:stretch>
                      <a:fillRect/>
                    </a:stretch>
                  </pic:blipFill>
                  <pic:spPr bwMode="auto">
                    <a:xfrm>
                      <a:off x="0" y="0"/>
                      <a:ext cx="4838700" cy="1657350"/>
                    </a:xfrm>
                    <a:prstGeom prst="rect">
                      <a:avLst/>
                    </a:prstGeom>
                    <a:noFill/>
                    <a:ln w="9525">
                      <a:noFill/>
                      <a:miter lim="800000"/>
                      <a:headEnd/>
                      <a:tailEnd/>
                    </a:ln>
                  </pic:spPr>
                </pic:pic>
              </a:graphicData>
            </a:graphic>
          </wp:inline>
        </w:drawing>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通过</w:t>
      </w:r>
      <w:r>
        <w:rPr>
          <w:rFonts w:ascii="Verdana" w:hAnsi="Verdana"/>
          <w:color w:val="4B4B4B"/>
          <w:sz w:val="20"/>
          <w:szCs w:val="20"/>
          <w:shd w:val="clear" w:color="auto" w:fill="FFFFFF"/>
        </w:rPr>
        <w:t>uDig</w:t>
      </w:r>
      <w:r>
        <w:rPr>
          <w:rFonts w:ascii="Verdana" w:hAnsi="Verdana"/>
          <w:color w:val="4B4B4B"/>
          <w:sz w:val="20"/>
          <w:szCs w:val="20"/>
          <w:shd w:val="clear" w:color="auto" w:fill="FFFFFF"/>
        </w:rPr>
        <w:t>工具可以对地图数据进行查看，编辑，是地图数据部署中对地图数据进行纠错处理不可缺少的一个工具，很给力的一个工具。</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Style w:val="a7"/>
          <w:rFonts w:ascii="Verdana" w:hAnsi="Verdana"/>
          <w:color w:val="4B4B4B"/>
          <w:sz w:val="20"/>
          <w:szCs w:val="20"/>
          <w:shd w:val="clear" w:color="auto" w:fill="FFFFFF"/>
        </w:rPr>
        <w:t> </w:t>
      </w:r>
      <w:r>
        <w:rPr>
          <w:rStyle w:val="a7"/>
          <w:rFonts w:ascii="Verdana" w:hAnsi="Verdana"/>
          <w:color w:val="4B4B4B"/>
          <w:sz w:val="20"/>
          <w:szCs w:val="20"/>
          <w:shd w:val="clear" w:color="auto" w:fill="FFFFFF"/>
        </w:rPr>
        <w:t>三、从</w:t>
      </w:r>
      <w:r>
        <w:rPr>
          <w:rStyle w:val="a7"/>
          <w:rFonts w:ascii="Verdana" w:hAnsi="Verdana"/>
          <w:color w:val="4B4B4B"/>
          <w:sz w:val="20"/>
          <w:szCs w:val="20"/>
          <w:shd w:val="clear" w:color="auto" w:fill="FFFFFF"/>
        </w:rPr>
        <w:t>uDig</w:t>
      </w:r>
      <w:r>
        <w:rPr>
          <w:rStyle w:val="a7"/>
          <w:rFonts w:ascii="Verdana" w:hAnsi="Verdana"/>
          <w:color w:val="4B4B4B"/>
          <w:sz w:val="20"/>
          <w:szCs w:val="20"/>
          <w:shd w:val="clear" w:color="auto" w:fill="FFFFFF"/>
        </w:rPr>
        <w:t>导出</w:t>
      </w:r>
      <w:r>
        <w:rPr>
          <w:rStyle w:val="a7"/>
          <w:rFonts w:ascii="Verdana" w:hAnsi="Verdana"/>
          <w:color w:val="4B4B4B"/>
          <w:sz w:val="20"/>
          <w:szCs w:val="20"/>
          <w:shd w:val="clear" w:color="auto" w:fill="FFFFFF"/>
        </w:rPr>
        <w:t>SHP</w:t>
      </w:r>
      <w:r>
        <w:rPr>
          <w:rStyle w:val="a7"/>
          <w:rFonts w:ascii="Verdana" w:hAnsi="Verdana"/>
          <w:color w:val="4B4B4B"/>
          <w:sz w:val="20"/>
          <w:szCs w:val="20"/>
          <w:shd w:val="clear" w:color="auto" w:fill="FFFFFF"/>
        </w:rPr>
        <w:t>格式数据样式</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w:t>
      </w:r>
      <w:r>
        <w:rPr>
          <w:rFonts w:ascii="Verdana" w:hAnsi="Verdana"/>
          <w:color w:val="4B4B4B"/>
          <w:sz w:val="20"/>
          <w:szCs w:val="20"/>
          <w:shd w:val="clear" w:color="auto" w:fill="FFFFFF"/>
        </w:rPr>
        <w:t>uDig</w:t>
      </w:r>
      <w:r>
        <w:rPr>
          <w:rFonts w:ascii="Verdana" w:hAnsi="Verdana"/>
          <w:color w:val="4B4B4B"/>
          <w:sz w:val="20"/>
          <w:szCs w:val="20"/>
          <w:shd w:val="clear" w:color="auto" w:fill="FFFFFF"/>
        </w:rPr>
        <w:t>提供了非常强大的地图数据编辑功能，实际上应用最多的就是使用</w:t>
      </w:r>
      <w:r>
        <w:rPr>
          <w:rFonts w:ascii="Verdana" w:hAnsi="Verdana"/>
          <w:color w:val="4B4B4B"/>
          <w:sz w:val="20"/>
          <w:szCs w:val="20"/>
          <w:shd w:val="clear" w:color="auto" w:fill="FFFFFF"/>
        </w:rPr>
        <w:t>uDig</w:t>
      </w:r>
      <w:r>
        <w:rPr>
          <w:rFonts w:ascii="Verdana" w:hAnsi="Verdana"/>
          <w:color w:val="4B4B4B"/>
          <w:sz w:val="20"/>
          <w:szCs w:val="20"/>
          <w:shd w:val="clear" w:color="auto" w:fill="FFFFFF"/>
        </w:rPr>
        <w:t>编辑</w:t>
      </w:r>
      <w:r>
        <w:rPr>
          <w:rFonts w:ascii="Verdana" w:hAnsi="Verdana"/>
          <w:color w:val="4B4B4B"/>
          <w:sz w:val="20"/>
          <w:szCs w:val="20"/>
          <w:shd w:val="clear" w:color="auto" w:fill="FFFFFF"/>
        </w:rPr>
        <w:t>shp</w:t>
      </w:r>
      <w:r>
        <w:rPr>
          <w:rFonts w:ascii="Verdana" w:hAnsi="Verdana"/>
          <w:color w:val="4B4B4B"/>
          <w:sz w:val="20"/>
          <w:szCs w:val="20"/>
          <w:shd w:val="clear" w:color="auto" w:fill="FFFFFF"/>
        </w:rPr>
        <w:t>格式的地图数据，从中提起样式文件。目的其实很简单就是为了修改编码，通常默认的文字编码发布出的</w:t>
      </w:r>
      <w:r>
        <w:rPr>
          <w:rFonts w:ascii="Verdana" w:hAnsi="Verdana"/>
          <w:color w:val="4B4B4B"/>
          <w:sz w:val="20"/>
          <w:szCs w:val="20"/>
          <w:shd w:val="clear" w:color="auto" w:fill="FFFFFF"/>
        </w:rPr>
        <w:t>WMS</w:t>
      </w:r>
      <w:r>
        <w:rPr>
          <w:rFonts w:ascii="Verdana" w:hAnsi="Verdana"/>
          <w:color w:val="4B4B4B"/>
          <w:sz w:val="20"/>
          <w:szCs w:val="20"/>
          <w:shd w:val="clear" w:color="auto" w:fill="FFFFFF"/>
        </w:rPr>
        <w:t>服务呈现出来的地图标签中午是乱码。通过图层的</w:t>
      </w:r>
      <w:r>
        <w:rPr>
          <w:rFonts w:ascii="Verdana" w:hAnsi="Verdana"/>
          <w:color w:val="4B4B4B"/>
          <w:sz w:val="20"/>
          <w:szCs w:val="20"/>
          <w:shd w:val="clear" w:color="auto" w:fill="FFFFFF"/>
        </w:rPr>
        <w:t>“Change Style”</w:t>
      </w:r>
      <w:r>
        <w:rPr>
          <w:rFonts w:ascii="Verdana" w:hAnsi="Verdana"/>
          <w:color w:val="4B4B4B"/>
          <w:sz w:val="20"/>
          <w:szCs w:val="20"/>
          <w:shd w:val="clear" w:color="auto" w:fill="FFFFFF"/>
        </w:rPr>
        <w:t>功能选项就可以进入图层的样式编辑器。</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lastRenderedPageBreak/>
        <w:t xml:space="preserve">　　　　　　　　</w:t>
      </w:r>
      <w:r>
        <w:rPr>
          <w:rFonts w:ascii="Verdana" w:hAnsi="Verdana"/>
          <w:noProof/>
          <w:color w:val="4B4B4B"/>
          <w:sz w:val="20"/>
          <w:szCs w:val="20"/>
          <w:shd w:val="clear" w:color="auto" w:fill="FFFFFF"/>
        </w:rPr>
        <w:drawing>
          <wp:inline distT="0" distB="0" distL="0" distR="0">
            <wp:extent cx="5200650" cy="2876550"/>
            <wp:effectExtent l="19050" t="0" r="0" b="0"/>
            <wp:docPr id="19" name="图片 19" descr="http://images.cnblogs.com/cnblogs_com/beniao/BingMaps/uDigSty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s.cnblogs.com/cnblogs_com/beniao/BingMaps/uDigStyle.jpg"/>
                    <pic:cNvPicPr>
                      <a:picLocks noChangeAspect="1" noChangeArrowheads="1"/>
                    </pic:cNvPicPr>
                  </pic:nvPicPr>
                  <pic:blipFill>
                    <a:blip r:embed="rId20"/>
                    <a:srcRect/>
                    <a:stretch>
                      <a:fillRect/>
                    </a:stretch>
                  </pic:blipFill>
                  <pic:spPr bwMode="auto">
                    <a:xfrm>
                      <a:off x="0" y="0"/>
                      <a:ext cx="5200650" cy="2876550"/>
                    </a:xfrm>
                    <a:prstGeom prst="rect">
                      <a:avLst/>
                    </a:prstGeom>
                    <a:noFill/>
                    <a:ln w="9525">
                      <a:noFill/>
                      <a:miter lim="800000"/>
                      <a:headEnd/>
                      <a:tailEnd/>
                    </a:ln>
                  </pic:spPr>
                </pic:pic>
              </a:graphicData>
            </a:graphic>
          </wp:inline>
        </w:drawing>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通过可视化编辑器将修改后的样式导出为样式文件</w:t>
      </w:r>
      <w:r>
        <w:rPr>
          <w:rFonts w:ascii="Verdana" w:hAnsi="Verdana"/>
          <w:color w:val="4B4B4B"/>
          <w:sz w:val="20"/>
          <w:szCs w:val="20"/>
          <w:shd w:val="clear" w:color="auto" w:fill="FFFFFF"/>
        </w:rPr>
        <w:t>(.sld)</w:t>
      </w:r>
      <w:r>
        <w:rPr>
          <w:rFonts w:ascii="Verdana" w:hAnsi="Verdana"/>
          <w:color w:val="4B4B4B"/>
          <w:sz w:val="20"/>
          <w:szCs w:val="20"/>
          <w:shd w:val="clear" w:color="auto" w:fill="FFFFFF"/>
        </w:rPr>
        <w:t>，在发布地图数据的时候就可以使用编辑后的样式到对应的地图图层，从而解决中文标签乱码问题。</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w:t>
      </w:r>
      <w:r>
        <w:rPr>
          <w:rFonts w:ascii="Verdana" w:hAnsi="Verdana"/>
          <w:noProof/>
          <w:color w:val="4B4B4B"/>
          <w:sz w:val="20"/>
          <w:szCs w:val="20"/>
          <w:shd w:val="clear" w:color="auto" w:fill="FFFFFF"/>
        </w:rPr>
        <w:drawing>
          <wp:inline distT="0" distB="0" distL="0" distR="0">
            <wp:extent cx="4924425" cy="4514850"/>
            <wp:effectExtent l="19050" t="0" r="9525" b="0"/>
            <wp:docPr id="20" name="图片 20" descr="http://images.cnblogs.com/cnblogs_com/beniao/BingMaps/uDigEditSty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es.cnblogs.com/cnblogs_com/beniao/BingMaps/uDigEditStyle.jpg"/>
                    <pic:cNvPicPr>
                      <a:picLocks noChangeAspect="1" noChangeArrowheads="1"/>
                    </pic:cNvPicPr>
                  </pic:nvPicPr>
                  <pic:blipFill>
                    <a:blip r:embed="rId21"/>
                    <a:srcRect/>
                    <a:stretch>
                      <a:fillRect/>
                    </a:stretch>
                  </pic:blipFill>
                  <pic:spPr bwMode="auto">
                    <a:xfrm>
                      <a:off x="0" y="0"/>
                      <a:ext cx="4924425" cy="4514850"/>
                    </a:xfrm>
                    <a:prstGeom prst="rect">
                      <a:avLst/>
                    </a:prstGeom>
                    <a:noFill/>
                    <a:ln w="9525">
                      <a:noFill/>
                      <a:miter lim="800000"/>
                      <a:headEnd/>
                      <a:tailEnd/>
                    </a:ln>
                  </pic:spPr>
                </pic:pic>
              </a:graphicData>
            </a:graphic>
          </wp:inline>
        </w:drawing>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lastRenderedPageBreak/>
        <w:t xml:space="preserve">　　　　　　　　</w:t>
      </w:r>
      <w:r>
        <w:rPr>
          <w:rFonts w:ascii="Verdana" w:hAnsi="Verdana"/>
          <w:noProof/>
          <w:color w:val="4B4B4B"/>
          <w:sz w:val="20"/>
          <w:szCs w:val="20"/>
          <w:shd w:val="clear" w:color="auto" w:fill="FFFFFF"/>
        </w:rPr>
        <w:drawing>
          <wp:inline distT="0" distB="0" distL="0" distR="0">
            <wp:extent cx="4924425" cy="3095625"/>
            <wp:effectExtent l="19050" t="0" r="9525" b="0"/>
            <wp:docPr id="21" name="图片 21" descr="http://images.cnblogs.com/cnblogs_com/beniao/BingMaps/uDigStyleS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es.cnblogs.com/cnblogs_com/beniao/BingMaps/uDigStyleSld.jpg"/>
                    <pic:cNvPicPr>
                      <a:picLocks noChangeAspect="1" noChangeArrowheads="1"/>
                    </pic:cNvPicPr>
                  </pic:nvPicPr>
                  <pic:blipFill>
                    <a:blip r:embed="rId22"/>
                    <a:srcRect/>
                    <a:stretch>
                      <a:fillRect/>
                    </a:stretch>
                  </pic:blipFill>
                  <pic:spPr bwMode="auto">
                    <a:xfrm>
                      <a:off x="0" y="0"/>
                      <a:ext cx="4924425" cy="3095625"/>
                    </a:xfrm>
                    <a:prstGeom prst="rect">
                      <a:avLst/>
                    </a:prstGeom>
                    <a:noFill/>
                    <a:ln w="9525">
                      <a:noFill/>
                      <a:miter lim="800000"/>
                      <a:headEnd/>
                      <a:tailEnd/>
                    </a:ln>
                  </pic:spPr>
                </pic:pic>
              </a:graphicData>
            </a:graphic>
          </wp:inline>
        </w:drawing>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到此为止，基于</w:t>
      </w:r>
      <w:r>
        <w:rPr>
          <w:rFonts w:ascii="Verdana" w:hAnsi="Verdana"/>
          <w:color w:val="4B4B4B"/>
          <w:sz w:val="20"/>
          <w:szCs w:val="20"/>
          <w:shd w:val="clear" w:color="auto" w:fill="FFFFFF"/>
        </w:rPr>
        <w:t>uDig</w:t>
      </w:r>
      <w:r>
        <w:rPr>
          <w:rFonts w:ascii="Verdana" w:hAnsi="Verdana"/>
          <w:color w:val="4B4B4B"/>
          <w:sz w:val="20"/>
          <w:szCs w:val="20"/>
          <w:shd w:val="clear" w:color="auto" w:fill="FFFFFF"/>
        </w:rPr>
        <w:t>进行地图数据编辑处理介绍完毕，当然本文只是简单的介绍，希望可以通过本文抛砖引玉，期待关于</w:t>
      </w:r>
      <w:r>
        <w:rPr>
          <w:rFonts w:ascii="Verdana" w:hAnsi="Verdana"/>
          <w:color w:val="4B4B4B"/>
          <w:sz w:val="20"/>
          <w:szCs w:val="20"/>
          <w:shd w:val="clear" w:color="auto" w:fill="FFFFFF"/>
        </w:rPr>
        <w:t>uDig</w:t>
      </w:r>
      <w:r>
        <w:rPr>
          <w:rFonts w:ascii="Verdana" w:hAnsi="Verdana"/>
          <w:color w:val="4B4B4B"/>
          <w:sz w:val="20"/>
          <w:szCs w:val="20"/>
          <w:shd w:val="clear" w:color="auto" w:fill="FFFFFF"/>
        </w:rPr>
        <w:t>的更多精彩文章出现。下一篇我将介绍如何使用</w:t>
      </w:r>
      <w:r>
        <w:rPr>
          <w:rFonts w:ascii="Verdana" w:hAnsi="Verdana"/>
          <w:color w:val="4B4B4B"/>
          <w:sz w:val="20"/>
          <w:szCs w:val="20"/>
          <w:shd w:val="clear" w:color="auto" w:fill="FFFFFF"/>
        </w:rPr>
        <w:t>GeoServer</w:t>
      </w:r>
      <w:r>
        <w:rPr>
          <w:rFonts w:ascii="Verdana" w:hAnsi="Verdana"/>
          <w:color w:val="4B4B4B"/>
          <w:sz w:val="20"/>
          <w:szCs w:val="20"/>
          <w:shd w:val="clear" w:color="auto" w:fill="FFFFFF"/>
        </w:rPr>
        <w:t>进行地图数据部署相关的知识点。</w:t>
      </w:r>
    </w:p>
    <w:p w:rsid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p>
    <w:p w:rsid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p>
    <w:p w:rsidR="00EA7DB7" w:rsidRDefault="00BE555F" w:rsidP="00EA7DB7">
      <w:pPr>
        <w:pStyle w:val="1"/>
        <w:spacing w:after="150" w:afterAutospacing="0" w:line="285" w:lineRule="atLeast"/>
        <w:rPr>
          <w:rFonts w:ascii="Verdana" w:hAnsi="Verdana"/>
          <w:color w:val="4B4B4B"/>
          <w:sz w:val="22"/>
          <w:szCs w:val="22"/>
          <w:shd w:val="clear" w:color="auto" w:fill="FFFFFF"/>
        </w:rPr>
      </w:pPr>
      <w:hyperlink r:id="rId23" w:history="1">
        <w:r w:rsidR="00EA7DB7">
          <w:rPr>
            <w:rStyle w:val="a5"/>
            <w:rFonts w:ascii="Verdana" w:hAnsi="Verdana"/>
            <w:color w:val="1A8BC8"/>
            <w:sz w:val="22"/>
            <w:szCs w:val="22"/>
            <w:shd w:val="clear" w:color="auto" w:fill="FFFFFF"/>
          </w:rPr>
          <w:t>GeoServer</w:t>
        </w:r>
        <w:r w:rsidR="00EA7DB7">
          <w:rPr>
            <w:rStyle w:val="a5"/>
            <w:rFonts w:ascii="Verdana" w:hAnsi="Verdana"/>
            <w:color w:val="1A8BC8"/>
            <w:sz w:val="22"/>
            <w:szCs w:val="22"/>
            <w:shd w:val="clear" w:color="auto" w:fill="FFFFFF"/>
          </w:rPr>
          <w:t>地图开发解决方案（三）：部署地图数据篇</w:t>
        </w:r>
      </w:hyperlink>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w:t>
      </w:r>
      <w:r>
        <w:rPr>
          <w:rFonts w:ascii="Verdana" w:hAnsi="Verdana"/>
          <w:color w:val="4B4B4B"/>
          <w:sz w:val="20"/>
          <w:szCs w:val="20"/>
          <w:shd w:val="clear" w:color="auto" w:fill="FFFFFF"/>
        </w:rPr>
        <w:t> </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本篇文章正式介绍基于</w:t>
      </w:r>
      <w:r>
        <w:rPr>
          <w:rFonts w:ascii="Verdana" w:hAnsi="Verdana"/>
          <w:color w:val="4B4B4B"/>
          <w:sz w:val="20"/>
          <w:szCs w:val="20"/>
          <w:shd w:val="clear" w:color="auto" w:fill="FFFFFF"/>
        </w:rPr>
        <w:t>GeoServer</w:t>
      </w:r>
      <w:r>
        <w:rPr>
          <w:rFonts w:ascii="Verdana" w:hAnsi="Verdana"/>
          <w:color w:val="4B4B4B"/>
          <w:sz w:val="20"/>
          <w:szCs w:val="20"/>
          <w:shd w:val="clear" w:color="auto" w:fill="FFFFFF"/>
        </w:rPr>
        <w:t>的地图数据部署实现，前提条件为成功搭建有</w:t>
      </w:r>
      <w:r>
        <w:rPr>
          <w:rFonts w:ascii="Verdana" w:hAnsi="Verdana"/>
          <w:color w:val="4B4B4B"/>
          <w:sz w:val="20"/>
          <w:szCs w:val="20"/>
          <w:shd w:val="clear" w:color="auto" w:fill="FFFFFF"/>
        </w:rPr>
        <w:t>GeoServer</w:t>
      </w:r>
      <w:r>
        <w:rPr>
          <w:rFonts w:ascii="Verdana" w:hAnsi="Verdana"/>
          <w:color w:val="4B4B4B"/>
          <w:sz w:val="20"/>
          <w:szCs w:val="20"/>
          <w:shd w:val="clear" w:color="auto" w:fill="FFFFFF"/>
        </w:rPr>
        <w:t>环境。实际上基于</w:t>
      </w:r>
      <w:r>
        <w:rPr>
          <w:rFonts w:ascii="Verdana" w:hAnsi="Verdana"/>
          <w:color w:val="4B4B4B"/>
          <w:sz w:val="20"/>
          <w:szCs w:val="20"/>
          <w:shd w:val="clear" w:color="auto" w:fill="FFFFFF"/>
        </w:rPr>
        <w:t>GeoServer</w:t>
      </w:r>
      <w:r>
        <w:rPr>
          <w:rFonts w:ascii="Verdana" w:hAnsi="Verdana"/>
          <w:color w:val="4B4B4B"/>
          <w:sz w:val="20"/>
          <w:szCs w:val="20"/>
          <w:shd w:val="clear" w:color="auto" w:fill="FFFFFF"/>
        </w:rPr>
        <w:t>部署</w:t>
      </w:r>
      <w:r>
        <w:rPr>
          <w:rFonts w:ascii="Verdana" w:hAnsi="Verdana"/>
          <w:color w:val="4B4B4B"/>
          <w:sz w:val="20"/>
          <w:szCs w:val="20"/>
          <w:shd w:val="clear" w:color="auto" w:fill="FFFFFF"/>
        </w:rPr>
        <w:t>shp</w:t>
      </w:r>
      <w:r>
        <w:rPr>
          <w:rFonts w:ascii="Verdana" w:hAnsi="Verdana"/>
          <w:color w:val="4B4B4B"/>
          <w:sz w:val="20"/>
          <w:szCs w:val="20"/>
          <w:shd w:val="clear" w:color="auto" w:fill="FFFFFF"/>
        </w:rPr>
        <w:t>格式的地图数据非常简单，对于</w:t>
      </w:r>
      <w:r>
        <w:rPr>
          <w:rFonts w:ascii="Verdana" w:hAnsi="Verdana"/>
          <w:color w:val="4B4B4B"/>
          <w:sz w:val="20"/>
          <w:szCs w:val="20"/>
          <w:shd w:val="clear" w:color="auto" w:fill="FFFFFF"/>
        </w:rPr>
        <w:t>GeoServer</w:t>
      </w:r>
      <w:r>
        <w:rPr>
          <w:rFonts w:ascii="Verdana" w:hAnsi="Verdana"/>
          <w:color w:val="4B4B4B"/>
          <w:sz w:val="20"/>
          <w:szCs w:val="20"/>
          <w:shd w:val="clear" w:color="auto" w:fill="FFFFFF"/>
        </w:rPr>
        <w:t>对于的磁盘物理层主要就是一个地图数据目录的概念，对于</w:t>
      </w:r>
      <w:r>
        <w:rPr>
          <w:rFonts w:ascii="Verdana" w:hAnsi="Verdana"/>
          <w:color w:val="4B4B4B"/>
          <w:sz w:val="20"/>
          <w:szCs w:val="20"/>
          <w:shd w:val="clear" w:color="auto" w:fill="FFFFFF"/>
        </w:rPr>
        <w:t>GeoServer</w:t>
      </w:r>
      <w:r>
        <w:rPr>
          <w:rFonts w:ascii="Verdana" w:hAnsi="Verdana"/>
          <w:color w:val="4B4B4B"/>
          <w:sz w:val="20"/>
          <w:szCs w:val="20"/>
          <w:shd w:val="clear" w:color="auto" w:fill="FFFFFF"/>
        </w:rPr>
        <w:t>应用系统来说则有三大重要知识点，分别为：工作空间（</w:t>
      </w:r>
      <w:r>
        <w:rPr>
          <w:rFonts w:ascii="Verdana" w:hAnsi="Verdana"/>
          <w:color w:val="4B4B4B"/>
          <w:sz w:val="20"/>
          <w:szCs w:val="20"/>
          <w:shd w:val="clear" w:color="auto" w:fill="FFFFFF"/>
        </w:rPr>
        <w:t>workspace</w:t>
      </w:r>
      <w:r>
        <w:rPr>
          <w:rFonts w:ascii="Verdana" w:hAnsi="Verdana"/>
          <w:color w:val="4B4B4B"/>
          <w:sz w:val="20"/>
          <w:szCs w:val="20"/>
          <w:shd w:val="clear" w:color="auto" w:fill="FFFFFF"/>
        </w:rPr>
        <w:t>）、存储器（</w:t>
      </w:r>
      <w:r>
        <w:rPr>
          <w:rFonts w:ascii="Verdana" w:hAnsi="Verdana"/>
          <w:color w:val="4B4B4B"/>
          <w:sz w:val="20"/>
          <w:szCs w:val="20"/>
          <w:shd w:val="clear" w:color="auto" w:fill="FFFFFF"/>
        </w:rPr>
        <w:t>store</w:t>
      </w:r>
      <w:r>
        <w:rPr>
          <w:rFonts w:ascii="Verdana" w:hAnsi="Verdana"/>
          <w:color w:val="4B4B4B"/>
          <w:sz w:val="20"/>
          <w:szCs w:val="20"/>
          <w:shd w:val="clear" w:color="auto" w:fill="FFFFFF"/>
        </w:rPr>
        <w:t>）和地图图层（</w:t>
      </w:r>
      <w:r>
        <w:rPr>
          <w:rFonts w:ascii="Verdana" w:hAnsi="Verdana"/>
          <w:color w:val="4B4B4B"/>
          <w:sz w:val="20"/>
          <w:szCs w:val="20"/>
          <w:shd w:val="clear" w:color="auto" w:fill="FFFFFF"/>
        </w:rPr>
        <w:t>layer</w:t>
      </w:r>
      <w:r>
        <w:rPr>
          <w:rFonts w:ascii="Verdana" w:hAnsi="Verdana"/>
          <w:color w:val="4B4B4B"/>
          <w:sz w:val="20"/>
          <w:szCs w:val="20"/>
          <w:shd w:val="clear" w:color="auto" w:fill="FFFFFF"/>
        </w:rPr>
        <w:t>），这些概念的详细都将在本文中逐一的介绍。</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Style w:val="a7"/>
          <w:rFonts w:ascii="Verdana" w:hAnsi="Verdana"/>
          <w:color w:val="4B4B4B"/>
          <w:sz w:val="20"/>
          <w:szCs w:val="20"/>
          <w:shd w:val="clear" w:color="auto" w:fill="FFFFFF"/>
        </w:rPr>
        <w:t>一、</w:t>
      </w:r>
      <w:r>
        <w:rPr>
          <w:rStyle w:val="a7"/>
          <w:rFonts w:ascii="Verdana" w:hAnsi="Verdana"/>
          <w:color w:val="4B4B4B"/>
          <w:sz w:val="20"/>
          <w:szCs w:val="20"/>
          <w:shd w:val="clear" w:color="auto" w:fill="FFFFFF"/>
        </w:rPr>
        <w:t>GeoServer</w:t>
      </w:r>
      <w:r>
        <w:rPr>
          <w:rStyle w:val="a7"/>
          <w:rFonts w:ascii="Verdana" w:hAnsi="Verdana"/>
          <w:color w:val="4B4B4B"/>
          <w:sz w:val="20"/>
          <w:szCs w:val="20"/>
          <w:shd w:val="clear" w:color="auto" w:fill="FFFFFF"/>
        </w:rPr>
        <w:t>地图数据目录（</w:t>
      </w:r>
      <w:r>
        <w:rPr>
          <w:rStyle w:val="a7"/>
          <w:rFonts w:ascii="Verdana" w:hAnsi="Verdana"/>
          <w:color w:val="4B4B4B"/>
          <w:sz w:val="20"/>
          <w:szCs w:val="20"/>
          <w:shd w:val="clear" w:color="auto" w:fill="FFFFFF"/>
        </w:rPr>
        <w:t>Data Directory</w:t>
      </w:r>
      <w:r>
        <w:rPr>
          <w:rStyle w:val="a7"/>
          <w:rFonts w:ascii="Verdana" w:hAnsi="Verdana"/>
          <w:color w:val="4B4B4B"/>
          <w:sz w:val="20"/>
          <w:szCs w:val="20"/>
          <w:shd w:val="clear" w:color="auto" w:fill="FFFFFF"/>
        </w:rPr>
        <w:t>）</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所谓地图数据目录既地图数据的存放目录，在《</w:t>
      </w:r>
      <w:hyperlink r:id="rId24" w:history="1">
        <w:r>
          <w:rPr>
            <w:rStyle w:val="a5"/>
            <w:rFonts w:ascii="Verdana" w:hAnsi="Verdana"/>
            <w:color w:val="1A8BC8"/>
            <w:sz w:val="20"/>
            <w:szCs w:val="20"/>
            <w:shd w:val="clear" w:color="auto" w:fill="FFFFFF"/>
          </w:rPr>
          <w:t>GeoServer</w:t>
        </w:r>
        <w:r>
          <w:rPr>
            <w:rStyle w:val="a5"/>
            <w:rFonts w:ascii="Verdana" w:hAnsi="Verdana"/>
            <w:color w:val="1A8BC8"/>
            <w:sz w:val="20"/>
            <w:szCs w:val="20"/>
            <w:shd w:val="clear" w:color="auto" w:fill="FFFFFF"/>
          </w:rPr>
          <w:t>地图数据部署解决方案（一）：环境搭建篇</w:t>
        </w:r>
      </w:hyperlink>
      <w:r>
        <w:rPr>
          <w:rFonts w:ascii="Verdana" w:hAnsi="Verdana"/>
          <w:color w:val="4B4B4B"/>
          <w:sz w:val="20"/>
          <w:szCs w:val="20"/>
          <w:shd w:val="clear" w:color="auto" w:fill="FFFFFF"/>
        </w:rPr>
        <w:t>》中介绍环境搭建的时候就提到过地图数据目录这个概念，安装</w:t>
      </w:r>
      <w:r>
        <w:rPr>
          <w:rFonts w:ascii="Verdana" w:hAnsi="Verdana"/>
          <w:color w:val="4B4B4B"/>
          <w:sz w:val="20"/>
          <w:szCs w:val="20"/>
          <w:shd w:val="clear" w:color="auto" w:fill="FFFFFF"/>
        </w:rPr>
        <w:t>GeoServer</w:t>
      </w:r>
      <w:r>
        <w:rPr>
          <w:rFonts w:ascii="Verdana" w:hAnsi="Verdana"/>
          <w:color w:val="4B4B4B"/>
          <w:sz w:val="20"/>
          <w:szCs w:val="20"/>
          <w:shd w:val="clear" w:color="auto" w:fill="FFFFFF"/>
        </w:rPr>
        <w:t>的时候就已经指定了地图数据目录的位置。</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部署地图数据非常简单，首先需要将地图数据文件</w:t>
      </w:r>
      <w:r>
        <w:rPr>
          <w:rFonts w:ascii="Verdana" w:hAnsi="Verdana"/>
          <w:color w:val="4B4B4B"/>
          <w:sz w:val="20"/>
          <w:szCs w:val="20"/>
          <w:shd w:val="clear" w:color="auto" w:fill="FFFFFF"/>
        </w:rPr>
        <w:t>(shp</w:t>
      </w:r>
      <w:r>
        <w:rPr>
          <w:rFonts w:ascii="Verdana" w:hAnsi="Verdana"/>
          <w:color w:val="4B4B4B"/>
          <w:sz w:val="20"/>
          <w:szCs w:val="20"/>
          <w:shd w:val="clear" w:color="auto" w:fill="FFFFFF"/>
        </w:rPr>
        <w:t>地图数据文件</w:t>
      </w:r>
      <w:r>
        <w:rPr>
          <w:rFonts w:ascii="Verdana" w:hAnsi="Verdana"/>
          <w:color w:val="4B4B4B"/>
          <w:sz w:val="20"/>
          <w:szCs w:val="20"/>
          <w:shd w:val="clear" w:color="auto" w:fill="FFFFFF"/>
        </w:rPr>
        <w:t>)</w:t>
      </w:r>
      <w:r>
        <w:rPr>
          <w:rFonts w:ascii="Verdana" w:hAnsi="Verdana"/>
          <w:color w:val="4B4B4B"/>
          <w:sz w:val="20"/>
          <w:szCs w:val="20"/>
          <w:shd w:val="clear" w:color="auto" w:fill="FFFFFF"/>
        </w:rPr>
        <w:t>复制到</w:t>
      </w:r>
      <w:r>
        <w:rPr>
          <w:rFonts w:ascii="Verdana" w:hAnsi="Verdana"/>
          <w:color w:val="4B4B4B"/>
          <w:sz w:val="20"/>
          <w:szCs w:val="20"/>
          <w:shd w:val="clear" w:color="auto" w:fill="FFFFFF"/>
        </w:rPr>
        <w:t>GeoServer</w:t>
      </w:r>
      <w:r>
        <w:rPr>
          <w:rFonts w:ascii="Verdana" w:hAnsi="Verdana"/>
          <w:color w:val="4B4B4B"/>
          <w:sz w:val="20"/>
          <w:szCs w:val="20"/>
          <w:shd w:val="clear" w:color="auto" w:fill="FFFFFF"/>
        </w:rPr>
        <w:t>的数据目录（安装</w:t>
      </w:r>
      <w:r>
        <w:rPr>
          <w:rFonts w:ascii="Verdana" w:hAnsi="Verdana"/>
          <w:color w:val="4B4B4B"/>
          <w:sz w:val="20"/>
          <w:szCs w:val="20"/>
          <w:shd w:val="clear" w:color="auto" w:fill="FFFFFF"/>
        </w:rPr>
        <w:t>GeoServer</w:t>
      </w:r>
      <w:r>
        <w:rPr>
          <w:rFonts w:ascii="Verdana" w:hAnsi="Verdana"/>
          <w:color w:val="4B4B4B"/>
          <w:sz w:val="20"/>
          <w:szCs w:val="20"/>
          <w:shd w:val="clear" w:color="auto" w:fill="FFFFFF"/>
        </w:rPr>
        <w:t>的时候所指定的地图数据目录）下面，因为只有将地图数据放到此目录下，</w:t>
      </w:r>
      <w:r>
        <w:rPr>
          <w:rFonts w:ascii="Verdana" w:hAnsi="Verdana"/>
          <w:color w:val="4B4B4B"/>
          <w:sz w:val="20"/>
          <w:szCs w:val="20"/>
          <w:shd w:val="clear" w:color="auto" w:fill="FFFFFF"/>
        </w:rPr>
        <w:t>GeoServer</w:t>
      </w:r>
      <w:r>
        <w:rPr>
          <w:rFonts w:ascii="Verdana" w:hAnsi="Verdana"/>
          <w:color w:val="4B4B4B"/>
          <w:sz w:val="20"/>
          <w:szCs w:val="20"/>
          <w:shd w:val="clear" w:color="auto" w:fill="FFFFFF"/>
        </w:rPr>
        <w:t>后台才能发现</w:t>
      </w:r>
      <w:r>
        <w:rPr>
          <w:rFonts w:ascii="Verdana" w:hAnsi="Verdana"/>
          <w:color w:val="4B4B4B"/>
          <w:sz w:val="20"/>
          <w:szCs w:val="20"/>
          <w:shd w:val="clear" w:color="auto" w:fill="FFFFFF"/>
        </w:rPr>
        <w:t>shp</w:t>
      </w:r>
      <w:r>
        <w:rPr>
          <w:rFonts w:ascii="Verdana" w:hAnsi="Verdana"/>
          <w:color w:val="4B4B4B"/>
          <w:sz w:val="20"/>
          <w:szCs w:val="20"/>
          <w:shd w:val="clear" w:color="auto" w:fill="FFFFFF"/>
        </w:rPr>
        <w:t>的地图数据文件（</w:t>
      </w:r>
      <w:r>
        <w:rPr>
          <w:rStyle w:val="a9"/>
          <w:rFonts w:ascii="Verdana" w:hAnsi="Verdana"/>
          <w:color w:val="FF6600"/>
          <w:sz w:val="20"/>
          <w:szCs w:val="20"/>
          <w:shd w:val="clear" w:color="auto" w:fill="FFFFFF"/>
        </w:rPr>
        <w:t>建议使用英文命名地图数据文件</w:t>
      </w:r>
      <w:r>
        <w:rPr>
          <w:rFonts w:ascii="Verdana" w:hAnsi="Verdana"/>
          <w:color w:val="4B4B4B"/>
          <w:sz w:val="20"/>
          <w:szCs w:val="20"/>
          <w:shd w:val="clear" w:color="auto" w:fill="FFFFFF"/>
        </w:rPr>
        <w:t xml:space="preserve">）。　　</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lastRenderedPageBreak/>
        <w:t xml:space="preserve">　　　　　　　　</w:t>
      </w:r>
      <w:r>
        <w:rPr>
          <w:rFonts w:ascii="Verdana" w:hAnsi="Verdana"/>
          <w:noProof/>
          <w:color w:val="4B4B4B"/>
          <w:sz w:val="20"/>
          <w:szCs w:val="20"/>
          <w:shd w:val="clear" w:color="auto" w:fill="FFFFFF"/>
        </w:rPr>
        <w:drawing>
          <wp:inline distT="0" distB="0" distL="0" distR="0">
            <wp:extent cx="5029200" cy="1809750"/>
            <wp:effectExtent l="19050" t="0" r="0" b="0"/>
            <wp:docPr id="30" name="图片 30" descr="http://images.cnblogs.com/cnblogs_com/beniao/BingMaps/GeoServerDataD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ages.cnblogs.com/cnblogs_com/beniao/BingMaps/GeoServerDataDir.jpg"/>
                    <pic:cNvPicPr>
                      <a:picLocks noChangeAspect="1" noChangeArrowheads="1"/>
                    </pic:cNvPicPr>
                  </pic:nvPicPr>
                  <pic:blipFill>
                    <a:blip r:embed="rId25"/>
                    <a:srcRect/>
                    <a:stretch>
                      <a:fillRect/>
                    </a:stretch>
                  </pic:blipFill>
                  <pic:spPr bwMode="auto">
                    <a:xfrm>
                      <a:off x="0" y="0"/>
                      <a:ext cx="5029200" cy="1809750"/>
                    </a:xfrm>
                    <a:prstGeom prst="rect">
                      <a:avLst/>
                    </a:prstGeom>
                    <a:noFill/>
                    <a:ln w="9525">
                      <a:noFill/>
                      <a:miter lim="800000"/>
                      <a:headEnd/>
                      <a:tailEnd/>
                    </a:ln>
                  </pic:spPr>
                </pic:pic>
              </a:graphicData>
            </a:graphic>
          </wp:inline>
        </w:drawing>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需要部署的地图数据必须放置在上面</w:t>
      </w:r>
      <w:r>
        <w:rPr>
          <w:rFonts w:ascii="Verdana" w:hAnsi="Verdana"/>
          <w:color w:val="4B4B4B"/>
          <w:sz w:val="20"/>
          <w:szCs w:val="20"/>
          <w:shd w:val="clear" w:color="auto" w:fill="FFFFFF"/>
        </w:rPr>
        <w:t>GeoServer</w:t>
      </w:r>
      <w:r>
        <w:rPr>
          <w:rFonts w:ascii="Verdana" w:hAnsi="Verdana"/>
          <w:color w:val="4B4B4B"/>
          <w:sz w:val="20"/>
          <w:szCs w:val="20"/>
          <w:shd w:val="clear" w:color="auto" w:fill="FFFFFF"/>
        </w:rPr>
        <w:t>提供的地图数据目录之下，如下图示就是将待部署发布的</w:t>
      </w:r>
      <w:r>
        <w:rPr>
          <w:rFonts w:ascii="Verdana" w:hAnsi="Verdana"/>
          <w:color w:val="4B4B4B"/>
          <w:sz w:val="20"/>
          <w:szCs w:val="20"/>
          <w:shd w:val="clear" w:color="auto" w:fill="FFFFFF"/>
        </w:rPr>
        <w:t>shp</w:t>
      </w:r>
      <w:r>
        <w:rPr>
          <w:rFonts w:ascii="Verdana" w:hAnsi="Verdana"/>
          <w:color w:val="4B4B4B"/>
          <w:sz w:val="20"/>
          <w:szCs w:val="20"/>
          <w:shd w:val="clear" w:color="auto" w:fill="FFFFFF"/>
        </w:rPr>
        <w:t>格式地图数据放在在</w:t>
      </w:r>
      <w:r>
        <w:rPr>
          <w:rFonts w:ascii="Verdana" w:hAnsi="Verdana"/>
          <w:color w:val="4B4B4B"/>
          <w:sz w:val="20"/>
          <w:szCs w:val="20"/>
          <w:shd w:val="clear" w:color="auto" w:fill="FFFFFF"/>
        </w:rPr>
        <w:t>GeoServer</w:t>
      </w:r>
      <w:r>
        <w:rPr>
          <w:rFonts w:ascii="Verdana" w:hAnsi="Verdana"/>
          <w:color w:val="4B4B4B"/>
          <w:sz w:val="20"/>
          <w:szCs w:val="20"/>
          <w:shd w:val="clear" w:color="auto" w:fill="FFFFFF"/>
        </w:rPr>
        <w:t>地图数据目录下名为</w:t>
      </w:r>
      <w:r>
        <w:rPr>
          <w:rFonts w:ascii="Verdana" w:hAnsi="Verdana"/>
          <w:color w:val="4B4B4B"/>
          <w:sz w:val="20"/>
          <w:szCs w:val="20"/>
          <w:shd w:val="clear" w:color="auto" w:fill="FFFFFF"/>
        </w:rPr>
        <w:t>“t_shapes”</w:t>
      </w:r>
      <w:r>
        <w:rPr>
          <w:rFonts w:ascii="Verdana" w:hAnsi="Verdana"/>
          <w:color w:val="4B4B4B"/>
          <w:sz w:val="20"/>
          <w:szCs w:val="20"/>
          <w:shd w:val="clear" w:color="auto" w:fill="FFFFFF"/>
        </w:rPr>
        <w:t>的目录中的。这里的</w:t>
      </w:r>
      <w:r>
        <w:rPr>
          <w:rFonts w:ascii="Verdana" w:hAnsi="Verdana"/>
          <w:color w:val="4B4B4B"/>
          <w:sz w:val="20"/>
          <w:szCs w:val="20"/>
          <w:shd w:val="clear" w:color="auto" w:fill="FFFFFF"/>
        </w:rPr>
        <w:t>“t_shapes”</w:t>
      </w:r>
      <w:r>
        <w:rPr>
          <w:rFonts w:ascii="Verdana" w:hAnsi="Verdana"/>
          <w:color w:val="4B4B4B"/>
          <w:sz w:val="20"/>
          <w:szCs w:val="20"/>
          <w:shd w:val="clear" w:color="auto" w:fill="FFFFFF"/>
        </w:rPr>
        <w:t>需要特别注意，在使用</w:t>
      </w:r>
      <w:r>
        <w:rPr>
          <w:rFonts w:ascii="Verdana" w:hAnsi="Verdana"/>
          <w:color w:val="4B4B4B"/>
          <w:sz w:val="20"/>
          <w:szCs w:val="20"/>
          <w:shd w:val="clear" w:color="auto" w:fill="FFFFFF"/>
        </w:rPr>
        <w:t>GeoServer</w:t>
      </w:r>
      <w:r>
        <w:rPr>
          <w:rFonts w:ascii="Verdana" w:hAnsi="Verdana"/>
          <w:color w:val="4B4B4B"/>
          <w:sz w:val="20"/>
          <w:szCs w:val="20"/>
          <w:shd w:val="clear" w:color="auto" w:fill="FFFFFF"/>
        </w:rPr>
        <w:t>进行地图数据部署发布的时候（创建存储器）需要使用到此名字（</w:t>
      </w:r>
      <w:r>
        <w:rPr>
          <w:rFonts w:ascii="Verdana" w:hAnsi="Verdana"/>
          <w:color w:val="4B4B4B"/>
          <w:sz w:val="20"/>
          <w:szCs w:val="20"/>
          <w:shd w:val="clear" w:color="auto" w:fill="FFFFFF"/>
        </w:rPr>
        <w:t>t_shapes</w:t>
      </w:r>
      <w:r>
        <w:rPr>
          <w:rFonts w:ascii="Verdana" w:hAnsi="Verdana"/>
          <w:color w:val="4B4B4B"/>
          <w:sz w:val="20"/>
          <w:szCs w:val="20"/>
          <w:shd w:val="clear" w:color="auto" w:fill="FFFFFF"/>
        </w:rPr>
        <w:t>）。</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w:t>
      </w:r>
      <w:r>
        <w:rPr>
          <w:rFonts w:ascii="Verdana" w:hAnsi="Verdana"/>
          <w:noProof/>
          <w:color w:val="4B4B4B"/>
          <w:sz w:val="20"/>
          <w:szCs w:val="20"/>
          <w:shd w:val="clear" w:color="auto" w:fill="FFFFFF"/>
        </w:rPr>
        <w:drawing>
          <wp:inline distT="0" distB="0" distL="0" distR="0">
            <wp:extent cx="5029200" cy="3171825"/>
            <wp:effectExtent l="19050" t="0" r="0" b="0"/>
            <wp:docPr id="31" name="图片 31" descr="http://images.cnblogs.com/cnblogs_com/beniao/BingMaps/GeoServer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ages.cnblogs.com/cnblogs_com/beniao/BingMaps/GeoServerData.jpg"/>
                    <pic:cNvPicPr>
                      <a:picLocks noChangeAspect="1" noChangeArrowheads="1"/>
                    </pic:cNvPicPr>
                  </pic:nvPicPr>
                  <pic:blipFill>
                    <a:blip r:embed="rId26"/>
                    <a:srcRect/>
                    <a:stretch>
                      <a:fillRect/>
                    </a:stretch>
                  </pic:blipFill>
                  <pic:spPr bwMode="auto">
                    <a:xfrm>
                      <a:off x="0" y="0"/>
                      <a:ext cx="5029200" cy="3171825"/>
                    </a:xfrm>
                    <a:prstGeom prst="rect">
                      <a:avLst/>
                    </a:prstGeom>
                    <a:noFill/>
                    <a:ln w="9525">
                      <a:noFill/>
                      <a:miter lim="800000"/>
                      <a:headEnd/>
                      <a:tailEnd/>
                    </a:ln>
                  </pic:spPr>
                </pic:pic>
              </a:graphicData>
            </a:graphic>
          </wp:inline>
        </w:drawing>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hint="eastAsia"/>
          <w:color w:val="4B4B4B"/>
          <w:sz w:val="20"/>
          <w:szCs w:val="20"/>
          <w:shd w:val="clear" w:color="auto" w:fill="FFFFFF"/>
        </w:rPr>
        <w:t xml:space="preserve">　　最新版</w:t>
      </w:r>
      <w:r>
        <w:rPr>
          <w:rFonts w:ascii="Verdana" w:hAnsi="Verdana"/>
          <w:color w:val="4B4B4B"/>
          <w:sz w:val="20"/>
          <w:szCs w:val="20"/>
          <w:shd w:val="clear" w:color="auto" w:fill="FFFFFF"/>
        </w:rPr>
        <w:t>(</w:t>
      </w:r>
      <w:r>
        <w:rPr>
          <w:rFonts w:hint="eastAsia"/>
          <w:color w:val="4B4B4B"/>
          <w:sz w:val="20"/>
          <w:szCs w:val="20"/>
          <w:shd w:val="clear" w:color="auto" w:fill="FFFFFF"/>
        </w:rPr>
        <w:t>版本号：</w:t>
      </w:r>
      <w:r>
        <w:rPr>
          <w:rFonts w:ascii="Verdana" w:hAnsi="Verdana"/>
          <w:color w:val="4B4B4B"/>
          <w:sz w:val="20"/>
          <w:szCs w:val="20"/>
          <w:shd w:val="clear" w:color="auto" w:fill="FFFFFF"/>
        </w:rPr>
        <w:t>2.0.2)</w:t>
      </w:r>
      <w:r>
        <w:rPr>
          <w:rFonts w:hint="eastAsia"/>
          <w:color w:val="4B4B4B"/>
          <w:sz w:val="20"/>
          <w:szCs w:val="20"/>
          <w:shd w:val="clear" w:color="auto" w:fill="FFFFFF"/>
        </w:rPr>
        <w:t>的</w:t>
      </w:r>
      <w:r>
        <w:rPr>
          <w:rFonts w:ascii="Verdana" w:hAnsi="Verdana"/>
          <w:color w:val="4B4B4B"/>
          <w:sz w:val="20"/>
          <w:szCs w:val="20"/>
          <w:shd w:val="clear" w:color="auto" w:fill="FFFFFF"/>
        </w:rPr>
        <w:t>GeoServer</w:t>
      </w:r>
      <w:r>
        <w:rPr>
          <w:rFonts w:hint="eastAsia"/>
          <w:color w:val="4B4B4B"/>
          <w:sz w:val="20"/>
          <w:szCs w:val="20"/>
          <w:shd w:val="clear" w:color="auto" w:fill="FFFFFF"/>
        </w:rPr>
        <w:t>全面改善了</w:t>
      </w:r>
      <w:r>
        <w:rPr>
          <w:rFonts w:ascii="Verdana" w:hAnsi="Verdana"/>
          <w:color w:val="4B4B4B"/>
          <w:sz w:val="20"/>
          <w:szCs w:val="20"/>
          <w:shd w:val="clear" w:color="auto" w:fill="FFFFFF"/>
        </w:rPr>
        <w:t>shp</w:t>
      </w:r>
      <w:r>
        <w:rPr>
          <w:rFonts w:hint="eastAsia"/>
          <w:color w:val="4B4B4B"/>
          <w:sz w:val="20"/>
          <w:szCs w:val="20"/>
          <w:shd w:val="clear" w:color="auto" w:fill="FFFFFF"/>
        </w:rPr>
        <w:t>格式地图数据的发布，并增加了</w:t>
      </w:r>
      <w:r>
        <w:rPr>
          <w:rFonts w:ascii="Verdana" w:hAnsi="Verdana"/>
          <w:color w:val="4B4B4B"/>
          <w:sz w:val="20"/>
          <w:szCs w:val="20"/>
          <w:shd w:val="clear" w:color="auto" w:fill="FFFFFF"/>
        </w:rPr>
        <w:t>OpenLayers</w:t>
      </w:r>
      <w:r>
        <w:rPr>
          <w:rFonts w:hint="eastAsia"/>
          <w:color w:val="4B4B4B"/>
          <w:sz w:val="20"/>
          <w:szCs w:val="20"/>
          <w:shd w:val="clear" w:color="auto" w:fill="FFFFFF"/>
        </w:rPr>
        <w:t>方式的地图数据发布预览功能，以及将地图数据导出</w:t>
      </w:r>
      <w:r>
        <w:rPr>
          <w:rFonts w:ascii="Verdana" w:hAnsi="Verdana"/>
          <w:color w:val="4B4B4B"/>
          <w:sz w:val="20"/>
          <w:szCs w:val="20"/>
          <w:shd w:val="clear" w:color="auto" w:fill="FFFFFF"/>
        </w:rPr>
        <w:t>KML</w:t>
      </w:r>
      <w:r>
        <w:rPr>
          <w:rFonts w:hint="eastAsia"/>
          <w:color w:val="4B4B4B"/>
          <w:sz w:val="20"/>
          <w:szCs w:val="20"/>
          <w:shd w:val="clear" w:color="auto" w:fill="FFFFFF"/>
        </w:rPr>
        <w:t>或</w:t>
      </w:r>
      <w:r>
        <w:rPr>
          <w:rFonts w:ascii="Verdana" w:hAnsi="Verdana"/>
          <w:color w:val="4B4B4B"/>
          <w:sz w:val="20"/>
          <w:szCs w:val="20"/>
          <w:shd w:val="clear" w:color="auto" w:fill="FFFFFF"/>
        </w:rPr>
        <w:t>GML</w:t>
      </w:r>
      <w:r>
        <w:rPr>
          <w:rFonts w:hint="eastAsia"/>
          <w:color w:val="4B4B4B"/>
          <w:sz w:val="20"/>
          <w:szCs w:val="20"/>
          <w:shd w:val="clear" w:color="auto" w:fill="FFFFFF"/>
        </w:rPr>
        <w:t>等格式数据。下面将详细介绍这些功能点。</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Style w:val="a7"/>
          <w:rFonts w:ascii="Verdana" w:hAnsi="Verdana"/>
          <w:color w:val="4B4B4B"/>
          <w:sz w:val="20"/>
          <w:szCs w:val="20"/>
          <w:shd w:val="clear" w:color="auto" w:fill="FFFFFF"/>
        </w:rPr>
        <w:t>二、工作空间（</w:t>
      </w:r>
      <w:r>
        <w:rPr>
          <w:rStyle w:val="a7"/>
          <w:rFonts w:ascii="Verdana" w:hAnsi="Verdana"/>
          <w:color w:val="4B4B4B"/>
          <w:sz w:val="20"/>
          <w:szCs w:val="20"/>
          <w:shd w:val="clear" w:color="auto" w:fill="FFFFFF"/>
        </w:rPr>
        <w:t>workspace</w:t>
      </w:r>
      <w:r>
        <w:rPr>
          <w:rStyle w:val="a7"/>
          <w:rFonts w:ascii="Verdana" w:hAnsi="Verdana"/>
          <w:color w:val="4B4B4B"/>
          <w:sz w:val="20"/>
          <w:szCs w:val="20"/>
          <w:shd w:val="clear" w:color="auto" w:fill="FFFFFF"/>
        </w:rPr>
        <w:t>）</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lastRenderedPageBreak/>
        <w:t xml:space="preserve">　　最新版的</w:t>
      </w:r>
      <w:r>
        <w:rPr>
          <w:rFonts w:ascii="Verdana" w:hAnsi="Verdana"/>
          <w:color w:val="4B4B4B"/>
          <w:sz w:val="20"/>
          <w:szCs w:val="20"/>
          <w:shd w:val="clear" w:color="auto" w:fill="FFFFFF"/>
        </w:rPr>
        <w:t>GeoServer</w:t>
      </w:r>
      <w:r>
        <w:rPr>
          <w:rFonts w:ascii="Verdana" w:hAnsi="Verdana"/>
          <w:color w:val="4B4B4B"/>
          <w:sz w:val="20"/>
          <w:szCs w:val="20"/>
          <w:shd w:val="clear" w:color="auto" w:fill="FFFFFF"/>
        </w:rPr>
        <w:t>里面修改了老版本的</w:t>
      </w:r>
      <w:r>
        <w:rPr>
          <w:rFonts w:ascii="Verdana" w:hAnsi="Verdana"/>
          <w:color w:val="4B4B4B"/>
          <w:sz w:val="20"/>
          <w:szCs w:val="20"/>
          <w:shd w:val="clear" w:color="auto" w:fill="FFFFFF"/>
        </w:rPr>
        <w:t>“</w:t>
      </w:r>
      <w:r>
        <w:rPr>
          <w:rFonts w:ascii="Verdana" w:hAnsi="Verdana"/>
          <w:color w:val="4B4B4B"/>
          <w:sz w:val="20"/>
          <w:szCs w:val="20"/>
          <w:shd w:val="clear" w:color="auto" w:fill="FFFFFF"/>
        </w:rPr>
        <w:t>目录</w:t>
      </w:r>
      <w:r>
        <w:rPr>
          <w:rFonts w:ascii="Verdana" w:hAnsi="Verdana"/>
          <w:color w:val="4B4B4B"/>
          <w:sz w:val="20"/>
          <w:szCs w:val="20"/>
          <w:shd w:val="clear" w:color="auto" w:fill="FFFFFF"/>
        </w:rPr>
        <w:t>”</w:t>
      </w:r>
      <w:r>
        <w:rPr>
          <w:rFonts w:ascii="Verdana" w:hAnsi="Verdana"/>
          <w:color w:val="4B4B4B"/>
          <w:sz w:val="20"/>
          <w:szCs w:val="20"/>
          <w:shd w:val="clear" w:color="auto" w:fill="FFFFFF"/>
        </w:rPr>
        <w:t>为</w:t>
      </w:r>
      <w:r>
        <w:rPr>
          <w:rFonts w:ascii="Verdana" w:hAnsi="Verdana"/>
          <w:color w:val="4B4B4B"/>
          <w:sz w:val="20"/>
          <w:szCs w:val="20"/>
          <w:shd w:val="clear" w:color="auto" w:fill="FFFFFF"/>
        </w:rPr>
        <w:t>“</w:t>
      </w:r>
      <w:r>
        <w:rPr>
          <w:rFonts w:ascii="Verdana" w:hAnsi="Verdana"/>
          <w:color w:val="4B4B4B"/>
          <w:sz w:val="20"/>
          <w:szCs w:val="20"/>
          <w:shd w:val="clear" w:color="auto" w:fill="FFFFFF"/>
        </w:rPr>
        <w:t>工作空间</w:t>
      </w:r>
      <w:r>
        <w:rPr>
          <w:rFonts w:ascii="Verdana" w:hAnsi="Verdana"/>
          <w:color w:val="4B4B4B"/>
          <w:sz w:val="20"/>
          <w:szCs w:val="20"/>
          <w:shd w:val="clear" w:color="auto" w:fill="FFFFFF"/>
        </w:rPr>
        <w:t>”</w:t>
      </w:r>
      <w:r>
        <w:rPr>
          <w:rFonts w:ascii="Verdana" w:hAnsi="Verdana"/>
          <w:color w:val="4B4B4B"/>
          <w:sz w:val="20"/>
          <w:szCs w:val="20"/>
          <w:shd w:val="clear" w:color="auto" w:fill="FFFFFF"/>
        </w:rPr>
        <w:t>，工作空间存放着多个数据存储器。成功登陆</w:t>
      </w:r>
      <w:r>
        <w:rPr>
          <w:rFonts w:ascii="Verdana" w:hAnsi="Verdana"/>
          <w:color w:val="4B4B4B"/>
          <w:sz w:val="20"/>
          <w:szCs w:val="20"/>
          <w:shd w:val="clear" w:color="auto" w:fill="FFFFFF"/>
        </w:rPr>
        <w:t>GeoServer</w:t>
      </w:r>
      <w:r>
        <w:rPr>
          <w:rFonts w:ascii="Verdana" w:hAnsi="Verdana"/>
          <w:color w:val="4B4B4B"/>
          <w:sz w:val="20"/>
          <w:szCs w:val="20"/>
          <w:shd w:val="clear" w:color="auto" w:fill="FFFFFF"/>
        </w:rPr>
        <w:t>管理系统后就可以从左边的功能导航处看到</w:t>
      </w:r>
      <w:r>
        <w:rPr>
          <w:rFonts w:ascii="Verdana" w:hAnsi="Verdana"/>
          <w:color w:val="4B4B4B"/>
          <w:sz w:val="20"/>
          <w:szCs w:val="20"/>
          <w:shd w:val="clear" w:color="auto" w:fill="FFFFFF"/>
        </w:rPr>
        <w:t>“</w:t>
      </w:r>
      <w:r>
        <w:rPr>
          <w:rFonts w:ascii="Verdana" w:hAnsi="Verdana"/>
          <w:color w:val="4B4B4B"/>
          <w:sz w:val="20"/>
          <w:szCs w:val="20"/>
          <w:shd w:val="clear" w:color="auto" w:fill="FFFFFF"/>
        </w:rPr>
        <w:t>工作空间</w:t>
      </w:r>
      <w:r>
        <w:rPr>
          <w:rFonts w:ascii="Verdana" w:hAnsi="Verdana"/>
          <w:color w:val="4B4B4B"/>
          <w:sz w:val="20"/>
          <w:szCs w:val="20"/>
          <w:shd w:val="clear" w:color="auto" w:fill="FFFFFF"/>
        </w:rPr>
        <w:t>”</w:t>
      </w:r>
      <w:r>
        <w:rPr>
          <w:rFonts w:ascii="Verdana" w:hAnsi="Verdana"/>
          <w:color w:val="4B4B4B"/>
          <w:sz w:val="20"/>
          <w:szCs w:val="20"/>
          <w:shd w:val="clear" w:color="auto" w:fill="FFFFFF"/>
        </w:rPr>
        <w:t>选项。工作空间管理平台详细如下图所示：</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w:t>
      </w:r>
      <w:r>
        <w:rPr>
          <w:rFonts w:ascii="Verdana" w:hAnsi="Verdana"/>
          <w:noProof/>
          <w:color w:val="4B4B4B"/>
          <w:sz w:val="20"/>
          <w:szCs w:val="20"/>
          <w:shd w:val="clear" w:color="auto" w:fill="FFFFFF"/>
        </w:rPr>
        <w:drawing>
          <wp:inline distT="0" distB="0" distL="0" distR="0">
            <wp:extent cx="4905375" cy="4781550"/>
            <wp:effectExtent l="19050" t="0" r="9525" b="0"/>
            <wp:docPr id="32" name="图片 32" descr="http://images.cnblogs.com/cnblogs_com/beniao/BingMaps/GeoServer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ages.cnblogs.com/cnblogs_com/beniao/BingMaps/GeoServerws.jpg"/>
                    <pic:cNvPicPr>
                      <a:picLocks noChangeAspect="1" noChangeArrowheads="1"/>
                    </pic:cNvPicPr>
                  </pic:nvPicPr>
                  <pic:blipFill>
                    <a:blip r:embed="rId27"/>
                    <a:srcRect/>
                    <a:stretch>
                      <a:fillRect/>
                    </a:stretch>
                  </pic:blipFill>
                  <pic:spPr bwMode="auto">
                    <a:xfrm>
                      <a:off x="0" y="0"/>
                      <a:ext cx="4905375" cy="4781550"/>
                    </a:xfrm>
                    <a:prstGeom prst="rect">
                      <a:avLst/>
                    </a:prstGeom>
                    <a:noFill/>
                    <a:ln w="9525">
                      <a:noFill/>
                      <a:miter lim="800000"/>
                      <a:headEnd/>
                      <a:tailEnd/>
                    </a:ln>
                  </pic:spPr>
                </pic:pic>
              </a:graphicData>
            </a:graphic>
          </wp:inline>
        </w:drawing>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要发布地图数据为</w:t>
      </w:r>
      <w:r>
        <w:rPr>
          <w:rFonts w:ascii="Verdana" w:hAnsi="Verdana"/>
          <w:color w:val="4B4B4B"/>
          <w:sz w:val="20"/>
          <w:szCs w:val="20"/>
          <w:shd w:val="clear" w:color="auto" w:fill="FFFFFF"/>
        </w:rPr>
        <w:t>WMS</w:t>
      </w:r>
      <w:r>
        <w:rPr>
          <w:rFonts w:ascii="Verdana" w:hAnsi="Verdana"/>
          <w:color w:val="4B4B4B"/>
          <w:sz w:val="20"/>
          <w:szCs w:val="20"/>
          <w:shd w:val="clear" w:color="auto" w:fill="FFFFFF"/>
        </w:rPr>
        <w:t>服务，首先得建立工作空间（也可以使用现有的工作空间），然后建立数据存储器，最后在存储器里面发布地图数据。要想创建工作空间可以直接通过管理平台界面的</w:t>
      </w:r>
      <w:r>
        <w:rPr>
          <w:rFonts w:ascii="Verdana" w:hAnsi="Verdana"/>
          <w:color w:val="4B4B4B"/>
          <w:sz w:val="20"/>
          <w:szCs w:val="20"/>
          <w:shd w:val="clear" w:color="auto" w:fill="FFFFFF"/>
        </w:rPr>
        <w:t>“Add new workspace”</w:t>
      </w:r>
      <w:r>
        <w:rPr>
          <w:rFonts w:ascii="Verdana" w:hAnsi="Verdana"/>
          <w:color w:val="4B4B4B"/>
          <w:sz w:val="20"/>
          <w:szCs w:val="20"/>
          <w:shd w:val="clear" w:color="auto" w:fill="FFFFFF"/>
        </w:rPr>
        <w:t>进入工作空间创建界面，如下图所示：</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lastRenderedPageBreak/>
        <w:t xml:space="preserve">　　　　　　　　</w:t>
      </w:r>
      <w:r>
        <w:rPr>
          <w:rFonts w:ascii="Verdana" w:hAnsi="Verdana"/>
          <w:noProof/>
          <w:color w:val="4B4B4B"/>
          <w:sz w:val="20"/>
          <w:szCs w:val="20"/>
          <w:shd w:val="clear" w:color="auto" w:fill="FFFFFF"/>
        </w:rPr>
        <w:drawing>
          <wp:inline distT="0" distB="0" distL="0" distR="0">
            <wp:extent cx="4838700" cy="3076575"/>
            <wp:effectExtent l="19050" t="0" r="0" b="0"/>
            <wp:docPr id="33" name="图片 33" descr="http://images.cnblogs.com/cnblogs_com/beniao/BingMaps/GeoServerws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ages.cnblogs.com/cnblogs_com/beniao/BingMaps/GeoServerwsedit.jpg"/>
                    <pic:cNvPicPr>
                      <a:picLocks noChangeAspect="1" noChangeArrowheads="1"/>
                    </pic:cNvPicPr>
                  </pic:nvPicPr>
                  <pic:blipFill>
                    <a:blip r:embed="rId28"/>
                    <a:srcRect/>
                    <a:stretch>
                      <a:fillRect/>
                    </a:stretch>
                  </pic:blipFill>
                  <pic:spPr bwMode="auto">
                    <a:xfrm>
                      <a:off x="0" y="0"/>
                      <a:ext cx="4838700" cy="3076575"/>
                    </a:xfrm>
                    <a:prstGeom prst="rect">
                      <a:avLst/>
                    </a:prstGeom>
                    <a:noFill/>
                    <a:ln w="9525">
                      <a:noFill/>
                      <a:miter lim="800000"/>
                      <a:headEnd/>
                      <a:tailEnd/>
                    </a:ln>
                  </pic:spPr>
                </pic:pic>
              </a:graphicData>
            </a:graphic>
          </wp:inline>
        </w:drawing>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编辑工作空间和创建工作空间一样，非常的简单，可以直接从工作空间管理列表界面进入工作空间编辑界面。</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w:t>
      </w:r>
      <w:r>
        <w:rPr>
          <w:rFonts w:ascii="Verdana" w:hAnsi="Verdana"/>
          <w:noProof/>
          <w:color w:val="4B4B4B"/>
          <w:sz w:val="20"/>
          <w:szCs w:val="20"/>
          <w:shd w:val="clear" w:color="auto" w:fill="FFFFFF"/>
        </w:rPr>
        <w:drawing>
          <wp:inline distT="0" distB="0" distL="0" distR="0">
            <wp:extent cx="4333875" cy="3267075"/>
            <wp:effectExtent l="19050" t="0" r="9525" b="0"/>
            <wp:docPr id="34" name="图片 34" descr="http://images.cnblogs.com/cnblogs_com/beniao/BingMaps/GeoServerwsed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ages.cnblogs.com/cnblogs_com/beniao/BingMaps/GeoServerwsedit1.jpg"/>
                    <pic:cNvPicPr>
                      <a:picLocks noChangeAspect="1" noChangeArrowheads="1"/>
                    </pic:cNvPicPr>
                  </pic:nvPicPr>
                  <pic:blipFill>
                    <a:blip r:embed="rId29"/>
                    <a:srcRect/>
                    <a:stretch>
                      <a:fillRect/>
                    </a:stretch>
                  </pic:blipFill>
                  <pic:spPr bwMode="auto">
                    <a:xfrm>
                      <a:off x="0" y="0"/>
                      <a:ext cx="4333875" cy="3267075"/>
                    </a:xfrm>
                    <a:prstGeom prst="rect">
                      <a:avLst/>
                    </a:prstGeom>
                    <a:noFill/>
                    <a:ln w="9525">
                      <a:noFill/>
                      <a:miter lim="800000"/>
                      <a:headEnd/>
                      <a:tailEnd/>
                    </a:ln>
                  </pic:spPr>
                </pic:pic>
              </a:graphicData>
            </a:graphic>
          </wp:inline>
        </w:drawing>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Style w:val="a7"/>
          <w:rFonts w:ascii="Verdana" w:hAnsi="Verdana"/>
          <w:color w:val="4B4B4B"/>
          <w:sz w:val="20"/>
          <w:szCs w:val="20"/>
          <w:shd w:val="clear" w:color="auto" w:fill="FFFFFF"/>
        </w:rPr>
        <w:t>三、存储器（</w:t>
      </w:r>
      <w:r>
        <w:rPr>
          <w:rStyle w:val="a7"/>
          <w:rFonts w:ascii="Verdana" w:hAnsi="Verdana"/>
          <w:color w:val="4B4B4B"/>
          <w:sz w:val="20"/>
          <w:szCs w:val="20"/>
          <w:shd w:val="clear" w:color="auto" w:fill="FFFFFF"/>
        </w:rPr>
        <w:t>store</w:t>
      </w:r>
      <w:r>
        <w:rPr>
          <w:rStyle w:val="a7"/>
          <w:rFonts w:ascii="Verdana" w:hAnsi="Verdana"/>
          <w:color w:val="4B4B4B"/>
          <w:sz w:val="20"/>
          <w:szCs w:val="20"/>
          <w:shd w:val="clear" w:color="auto" w:fill="FFFFFF"/>
        </w:rPr>
        <w:t>）</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w:t>
      </w:r>
      <w:r>
        <w:rPr>
          <w:rFonts w:ascii="Verdana" w:hAnsi="Verdana"/>
          <w:color w:val="4B4B4B"/>
          <w:sz w:val="20"/>
          <w:szCs w:val="20"/>
          <w:shd w:val="clear" w:color="auto" w:fill="FFFFFF"/>
        </w:rPr>
        <w:t xml:space="preserve">　　基于工作空间只上的存储器，维护着和地图数据目录的映射关系。可以直接通过</w:t>
      </w:r>
      <w:r>
        <w:rPr>
          <w:rFonts w:ascii="Verdana" w:hAnsi="Verdana"/>
          <w:color w:val="4B4B4B"/>
          <w:sz w:val="20"/>
          <w:szCs w:val="20"/>
          <w:shd w:val="clear" w:color="auto" w:fill="FFFFFF"/>
        </w:rPr>
        <w:t>GeoServer</w:t>
      </w:r>
      <w:r>
        <w:rPr>
          <w:rFonts w:ascii="Verdana" w:hAnsi="Verdana"/>
          <w:color w:val="4B4B4B"/>
          <w:sz w:val="20"/>
          <w:szCs w:val="20"/>
          <w:shd w:val="clear" w:color="auto" w:fill="FFFFFF"/>
        </w:rPr>
        <w:t>左边的功能导航进入存储器管理界面，如下图所示：</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lastRenderedPageBreak/>
        <w:t xml:space="preserve">　　　　　　　　</w:t>
      </w:r>
      <w:r>
        <w:rPr>
          <w:rFonts w:ascii="Verdana" w:hAnsi="Verdana"/>
          <w:noProof/>
          <w:color w:val="4B4B4B"/>
          <w:sz w:val="20"/>
          <w:szCs w:val="20"/>
          <w:shd w:val="clear" w:color="auto" w:fill="FFFFFF"/>
        </w:rPr>
        <w:drawing>
          <wp:inline distT="0" distB="0" distL="0" distR="0">
            <wp:extent cx="5000625" cy="3714750"/>
            <wp:effectExtent l="19050" t="0" r="9525" b="0"/>
            <wp:docPr id="35" name="图片 35" descr="http://images.cnblogs.com/cnblogs_com/beniao/BingMaps/GeoServerSt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ages.cnblogs.com/cnblogs_com/beniao/BingMaps/GeoServerStore.jpg"/>
                    <pic:cNvPicPr>
                      <a:picLocks noChangeAspect="1" noChangeArrowheads="1"/>
                    </pic:cNvPicPr>
                  </pic:nvPicPr>
                  <pic:blipFill>
                    <a:blip r:embed="rId30"/>
                    <a:srcRect/>
                    <a:stretch>
                      <a:fillRect/>
                    </a:stretch>
                  </pic:blipFill>
                  <pic:spPr bwMode="auto">
                    <a:xfrm>
                      <a:off x="0" y="0"/>
                      <a:ext cx="5000625" cy="3714750"/>
                    </a:xfrm>
                    <a:prstGeom prst="rect">
                      <a:avLst/>
                    </a:prstGeom>
                    <a:noFill/>
                    <a:ln w="9525">
                      <a:noFill/>
                      <a:miter lim="800000"/>
                      <a:headEnd/>
                      <a:tailEnd/>
                    </a:ln>
                  </pic:spPr>
                </pic:pic>
              </a:graphicData>
            </a:graphic>
          </wp:inline>
        </w:drawing>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如上图所示，在存储器管理界面中点击</w:t>
      </w:r>
      <w:r>
        <w:rPr>
          <w:rFonts w:ascii="Verdana" w:hAnsi="Verdana"/>
          <w:color w:val="4B4B4B"/>
          <w:sz w:val="20"/>
          <w:szCs w:val="20"/>
          <w:shd w:val="clear" w:color="auto" w:fill="FFFFFF"/>
        </w:rPr>
        <w:t>“Add new Store”</w:t>
      </w:r>
      <w:r>
        <w:rPr>
          <w:rFonts w:ascii="Verdana" w:hAnsi="Verdana"/>
          <w:color w:val="4B4B4B"/>
          <w:sz w:val="20"/>
          <w:szCs w:val="20"/>
          <w:shd w:val="clear" w:color="auto" w:fill="FFFFFF"/>
        </w:rPr>
        <w:t>就可以导航到创建存储器界面，可以完成存储器到地图数据目录的映射，为后面发布地图图层做准备。如下图所示：</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w:t>
      </w:r>
      <w:r>
        <w:rPr>
          <w:rFonts w:ascii="Verdana" w:hAnsi="Verdana"/>
          <w:noProof/>
          <w:color w:val="4B4B4B"/>
          <w:sz w:val="20"/>
          <w:szCs w:val="20"/>
          <w:shd w:val="clear" w:color="auto" w:fill="FFFFFF"/>
        </w:rPr>
        <w:drawing>
          <wp:inline distT="0" distB="0" distL="0" distR="0">
            <wp:extent cx="5010150" cy="2676525"/>
            <wp:effectExtent l="19050" t="0" r="0" b="0"/>
            <wp:docPr id="36" name="图片 36" descr="http://images.cnblogs.com/cnblogs_com/beniao/BingMaps/GeoServerStore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ages.cnblogs.com/cnblogs_com/beniao/BingMaps/GeoServerStoreAdd.jpg"/>
                    <pic:cNvPicPr>
                      <a:picLocks noChangeAspect="1" noChangeArrowheads="1"/>
                    </pic:cNvPicPr>
                  </pic:nvPicPr>
                  <pic:blipFill>
                    <a:blip r:embed="rId31"/>
                    <a:srcRect/>
                    <a:stretch>
                      <a:fillRect/>
                    </a:stretch>
                  </pic:blipFill>
                  <pic:spPr bwMode="auto">
                    <a:xfrm>
                      <a:off x="0" y="0"/>
                      <a:ext cx="5010150" cy="2676525"/>
                    </a:xfrm>
                    <a:prstGeom prst="rect">
                      <a:avLst/>
                    </a:prstGeom>
                    <a:noFill/>
                    <a:ln w="9525">
                      <a:noFill/>
                      <a:miter lim="800000"/>
                      <a:headEnd/>
                      <a:tailEnd/>
                    </a:ln>
                  </pic:spPr>
                </pic:pic>
              </a:graphicData>
            </a:graphic>
          </wp:inline>
        </w:drawing>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通常我们使用的是</w:t>
      </w:r>
      <w:r>
        <w:rPr>
          <w:rFonts w:ascii="Verdana" w:hAnsi="Verdana"/>
          <w:color w:val="4B4B4B"/>
          <w:sz w:val="20"/>
          <w:szCs w:val="20"/>
          <w:shd w:val="clear" w:color="auto" w:fill="FFFFFF"/>
        </w:rPr>
        <w:t>“Directory of Spatial files”</w:t>
      </w:r>
      <w:r>
        <w:rPr>
          <w:rFonts w:ascii="Verdana" w:hAnsi="Verdana"/>
          <w:color w:val="4B4B4B"/>
          <w:sz w:val="20"/>
          <w:szCs w:val="20"/>
          <w:shd w:val="clear" w:color="auto" w:fill="FFFFFF"/>
        </w:rPr>
        <w:t>，也就是以目录为单位进行</w:t>
      </w:r>
      <w:r>
        <w:rPr>
          <w:rFonts w:ascii="Verdana" w:hAnsi="Verdana"/>
          <w:color w:val="4B4B4B"/>
          <w:sz w:val="20"/>
          <w:szCs w:val="20"/>
          <w:shd w:val="clear" w:color="auto" w:fill="FFFFFF"/>
        </w:rPr>
        <w:t>shp</w:t>
      </w:r>
      <w:r>
        <w:rPr>
          <w:rFonts w:ascii="Verdana" w:hAnsi="Verdana"/>
          <w:color w:val="4B4B4B"/>
          <w:sz w:val="20"/>
          <w:szCs w:val="20"/>
          <w:shd w:val="clear" w:color="auto" w:fill="FFFFFF"/>
        </w:rPr>
        <w:t>格式地图数据的部署。下图为添加存储器的界面：</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lastRenderedPageBreak/>
        <w:t xml:space="preserve">　　　　　　　　</w:t>
      </w:r>
      <w:r>
        <w:rPr>
          <w:rFonts w:ascii="Verdana" w:hAnsi="Verdana"/>
          <w:noProof/>
          <w:color w:val="4B4B4B"/>
          <w:sz w:val="20"/>
          <w:szCs w:val="20"/>
          <w:shd w:val="clear" w:color="auto" w:fill="FFFFFF"/>
        </w:rPr>
        <w:drawing>
          <wp:inline distT="0" distB="0" distL="0" distR="0">
            <wp:extent cx="5076825" cy="4829175"/>
            <wp:effectExtent l="19050" t="0" r="9525" b="0"/>
            <wp:docPr id="37" name="图片 37" descr="http://images.cnblogs.com/cnblogs_com/beniao/BingMaps/GeoServerStoreAd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ages.cnblogs.com/cnblogs_com/beniao/BingMaps/GeoServerStoreAdd1.jpg"/>
                    <pic:cNvPicPr>
                      <a:picLocks noChangeAspect="1" noChangeArrowheads="1"/>
                    </pic:cNvPicPr>
                  </pic:nvPicPr>
                  <pic:blipFill>
                    <a:blip r:embed="rId32"/>
                    <a:srcRect/>
                    <a:stretch>
                      <a:fillRect/>
                    </a:stretch>
                  </pic:blipFill>
                  <pic:spPr bwMode="auto">
                    <a:xfrm>
                      <a:off x="0" y="0"/>
                      <a:ext cx="5076825" cy="4829175"/>
                    </a:xfrm>
                    <a:prstGeom prst="rect">
                      <a:avLst/>
                    </a:prstGeom>
                    <a:noFill/>
                    <a:ln w="9525">
                      <a:noFill/>
                      <a:miter lim="800000"/>
                      <a:headEnd/>
                      <a:tailEnd/>
                    </a:ln>
                  </pic:spPr>
                </pic:pic>
              </a:graphicData>
            </a:graphic>
          </wp:inline>
        </w:drawing>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按照</w:t>
      </w:r>
      <w:r>
        <w:rPr>
          <w:rFonts w:ascii="Verdana" w:hAnsi="Verdana"/>
          <w:color w:val="4B4B4B"/>
          <w:sz w:val="20"/>
          <w:szCs w:val="20"/>
          <w:shd w:val="clear" w:color="auto" w:fill="FFFFFF"/>
        </w:rPr>
        <w:t>GeoServer</w:t>
      </w:r>
      <w:r>
        <w:rPr>
          <w:rFonts w:ascii="Verdana" w:hAnsi="Verdana"/>
          <w:color w:val="4B4B4B"/>
          <w:sz w:val="20"/>
          <w:szCs w:val="20"/>
          <w:shd w:val="clear" w:color="auto" w:fill="FFFFFF"/>
        </w:rPr>
        <w:t>的约定一个数据存储器可以部署一个独立的</w:t>
      </w:r>
      <w:r>
        <w:rPr>
          <w:rFonts w:ascii="Verdana" w:hAnsi="Verdana"/>
          <w:color w:val="4B4B4B"/>
          <w:sz w:val="20"/>
          <w:szCs w:val="20"/>
          <w:shd w:val="clear" w:color="auto" w:fill="FFFFFF"/>
        </w:rPr>
        <w:t>shp</w:t>
      </w:r>
      <w:r>
        <w:rPr>
          <w:rFonts w:ascii="Verdana" w:hAnsi="Verdana"/>
          <w:color w:val="4B4B4B"/>
          <w:sz w:val="20"/>
          <w:szCs w:val="20"/>
          <w:shd w:val="clear" w:color="auto" w:fill="FFFFFF"/>
        </w:rPr>
        <w:t>格式地图数据文件，也可以部署一个目录的</w:t>
      </w:r>
      <w:r>
        <w:rPr>
          <w:rFonts w:ascii="Verdana" w:hAnsi="Verdana"/>
          <w:color w:val="4B4B4B"/>
          <w:sz w:val="20"/>
          <w:szCs w:val="20"/>
          <w:shd w:val="clear" w:color="auto" w:fill="FFFFFF"/>
        </w:rPr>
        <w:t>shp</w:t>
      </w:r>
      <w:r>
        <w:rPr>
          <w:rFonts w:ascii="Verdana" w:hAnsi="Verdana"/>
          <w:color w:val="4B4B4B"/>
          <w:sz w:val="20"/>
          <w:szCs w:val="20"/>
          <w:shd w:val="clear" w:color="auto" w:fill="FFFFFF"/>
        </w:rPr>
        <w:t>格式地图数据格式。</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需要特别注意就是</w:t>
      </w:r>
      <w:r>
        <w:rPr>
          <w:rFonts w:ascii="Verdana" w:hAnsi="Verdana"/>
          <w:color w:val="4B4B4B"/>
          <w:sz w:val="20"/>
          <w:szCs w:val="20"/>
          <w:shd w:val="clear" w:color="auto" w:fill="FFFFFF"/>
        </w:rPr>
        <w:t>“URL”</w:t>
      </w:r>
      <w:r>
        <w:rPr>
          <w:rFonts w:ascii="Verdana" w:hAnsi="Verdana"/>
          <w:color w:val="4B4B4B"/>
          <w:sz w:val="20"/>
          <w:szCs w:val="20"/>
          <w:shd w:val="clear" w:color="auto" w:fill="FFFFFF"/>
        </w:rPr>
        <w:t>，这里指向的就是存放需要部署的地图数据的目录，此地址的格式为：</w:t>
      </w:r>
      <w:r>
        <w:rPr>
          <w:rFonts w:ascii="Verdana" w:hAnsi="Verdana"/>
          <w:color w:val="4B4B4B"/>
          <w:sz w:val="20"/>
          <w:szCs w:val="20"/>
          <w:shd w:val="clear" w:color="auto" w:fill="FFFFFF"/>
        </w:rPr>
        <w:t>“file:” + “GeoServer</w:t>
      </w:r>
      <w:r>
        <w:rPr>
          <w:rFonts w:ascii="Verdana" w:hAnsi="Verdana"/>
          <w:color w:val="4B4B4B"/>
          <w:sz w:val="20"/>
          <w:szCs w:val="20"/>
          <w:shd w:val="clear" w:color="auto" w:fill="FFFFFF"/>
        </w:rPr>
        <w:t>的地图数据目录</w:t>
      </w:r>
      <w:r>
        <w:rPr>
          <w:rFonts w:ascii="Verdana" w:hAnsi="Verdana"/>
          <w:color w:val="4B4B4B"/>
          <w:sz w:val="20"/>
          <w:szCs w:val="20"/>
          <w:shd w:val="clear" w:color="auto" w:fill="FFFFFF"/>
        </w:rPr>
        <w:t>”</w:t>
      </w:r>
      <w:r>
        <w:rPr>
          <w:rFonts w:ascii="Verdana" w:hAnsi="Verdana"/>
          <w:color w:val="4B4B4B"/>
          <w:sz w:val="20"/>
          <w:szCs w:val="20"/>
          <w:shd w:val="clear" w:color="auto" w:fill="FFFFFF"/>
        </w:rPr>
        <w:t>，比如说地图数据放在</w:t>
      </w:r>
      <w:r>
        <w:rPr>
          <w:rFonts w:ascii="Verdana" w:hAnsi="Verdana"/>
          <w:color w:val="4B4B4B"/>
          <w:sz w:val="20"/>
          <w:szCs w:val="20"/>
          <w:shd w:val="clear" w:color="auto" w:fill="FFFFFF"/>
        </w:rPr>
        <w:t xml:space="preserve">C:\Program Files\GeoServer 2.0.2\data_dir\data\t_shapes </w:t>
      </w:r>
      <w:r>
        <w:rPr>
          <w:rFonts w:ascii="Verdana" w:hAnsi="Verdana"/>
          <w:color w:val="4B4B4B"/>
          <w:sz w:val="20"/>
          <w:szCs w:val="20"/>
          <w:shd w:val="clear" w:color="auto" w:fill="FFFFFF"/>
        </w:rPr>
        <w:t>下，那么在建立存储器的时候的</w:t>
      </w:r>
      <w:r>
        <w:rPr>
          <w:rFonts w:ascii="Verdana" w:hAnsi="Verdana"/>
          <w:color w:val="4B4B4B"/>
          <w:sz w:val="20"/>
          <w:szCs w:val="20"/>
          <w:shd w:val="clear" w:color="auto" w:fill="FFFFFF"/>
        </w:rPr>
        <w:t>URL</w:t>
      </w:r>
      <w:r>
        <w:rPr>
          <w:rFonts w:ascii="Verdana" w:hAnsi="Verdana"/>
          <w:color w:val="4B4B4B"/>
          <w:sz w:val="20"/>
          <w:szCs w:val="20"/>
          <w:shd w:val="clear" w:color="auto" w:fill="FFFFFF"/>
        </w:rPr>
        <w:t>应该为</w:t>
      </w:r>
      <w:r>
        <w:rPr>
          <w:rFonts w:ascii="Verdana" w:hAnsi="Verdana"/>
          <w:color w:val="4B4B4B"/>
          <w:sz w:val="20"/>
          <w:szCs w:val="20"/>
          <w:shd w:val="clear" w:color="auto" w:fill="FFFFFF"/>
        </w:rPr>
        <w:t xml:space="preserve">file:data/t_shapes </w:t>
      </w:r>
      <w:r>
        <w:rPr>
          <w:rFonts w:ascii="Verdana" w:hAnsi="Verdana"/>
          <w:color w:val="4B4B4B"/>
          <w:sz w:val="20"/>
          <w:szCs w:val="20"/>
          <w:shd w:val="clear" w:color="auto" w:fill="FFFFFF"/>
        </w:rPr>
        <w:t>。最终的配置如下图所示：</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lastRenderedPageBreak/>
        <w:t xml:space="preserve">　　　　　　　　</w:t>
      </w:r>
      <w:r>
        <w:rPr>
          <w:rFonts w:ascii="Verdana" w:hAnsi="Verdana"/>
          <w:noProof/>
          <w:color w:val="4B4B4B"/>
          <w:sz w:val="20"/>
          <w:szCs w:val="20"/>
          <w:shd w:val="clear" w:color="auto" w:fill="FFFFFF"/>
        </w:rPr>
        <w:drawing>
          <wp:inline distT="0" distB="0" distL="0" distR="0">
            <wp:extent cx="5076825" cy="4943475"/>
            <wp:effectExtent l="19050" t="0" r="9525" b="0"/>
            <wp:docPr id="38" name="图片 38" descr="http://images.cnblogs.com/cnblogs_com/beniao/BingMaps/GeoServerwsstore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ages.cnblogs.com/cnblogs_com/beniao/BingMaps/GeoServerwsstoreedit.jpg"/>
                    <pic:cNvPicPr>
                      <a:picLocks noChangeAspect="1" noChangeArrowheads="1"/>
                    </pic:cNvPicPr>
                  </pic:nvPicPr>
                  <pic:blipFill>
                    <a:blip r:embed="rId33"/>
                    <a:srcRect/>
                    <a:stretch>
                      <a:fillRect/>
                    </a:stretch>
                  </pic:blipFill>
                  <pic:spPr bwMode="auto">
                    <a:xfrm>
                      <a:off x="0" y="0"/>
                      <a:ext cx="5076825" cy="4943475"/>
                    </a:xfrm>
                    <a:prstGeom prst="rect">
                      <a:avLst/>
                    </a:prstGeom>
                    <a:noFill/>
                    <a:ln w="9525">
                      <a:noFill/>
                      <a:miter lim="800000"/>
                      <a:headEnd/>
                      <a:tailEnd/>
                    </a:ln>
                  </pic:spPr>
                </pic:pic>
              </a:graphicData>
            </a:graphic>
          </wp:inline>
        </w:drawing>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Style w:val="a7"/>
          <w:rFonts w:ascii="Verdana" w:hAnsi="Verdana"/>
          <w:color w:val="4B4B4B"/>
          <w:sz w:val="20"/>
          <w:szCs w:val="20"/>
          <w:shd w:val="clear" w:color="auto" w:fill="FFFFFF"/>
        </w:rPr>
        <w:t>四、地图图层（</w:t>
      </w:r>
      <w:r>
        <w:rPr>
          <w:rStyle w:val="a7"/>
          <w:rFonts w:ascii="Verdana" w:hAnsi="Verdana"/>
          <w:color w:val="4B4B4B"/>
          <w:sz w:val="20"/>
          <w:szCs w:val="20"/>
          <w:shd w:val="clear" w:color="auto" w:fill="FFFFFF"/>
        </w:rPr>
        <w:t>layer</w:t>
      </w:r>
      <w:r>
        <w:rPr>
          <w:rStyle w:val="a7"/>
          <w:rFonts w:ascii="Verdana" w:hAnsi="Verdana"/>
          <w:color w:val="4B4B4B"/>
          <w:sz w:val="20"/>
          <w:szCs w:val="20"/>
          <w:shd w:val="clear" w:color="auto" w:fill="FFFFFF"/>
        </w:rPr>
        <w:t>）</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地图图层主要就是管理部署在</w:t>
      </w:r>
      <w:r>
        <w:rPr>
          <w:rFonts w:ascii="Verdana" w:hAnsi="Verdana"/>
          <w:color w:val="4B4B4B"/>
          <w:sz w:val="20"/>
          <w:szCs w:val="20"/>
          <w:shd w:val="clear" w:color="auto" w:fill="FFFFFF"/>
        </w:rPr>
        <w:t>GeoServer</w:t>
      </w:r>
      <w:r>
        <w:rPr>
          <w:rFonts w:ascii="Verdana" w:hAnsi="Verdana"/>
          <w:color w:val="4B4B4B"/>
          <w:sz w:val="20"/>
          <w:szCs w:val="20"/>
          <w:shd w:val="clear" w:color="auto" w:fill="FFFFFF"/>
        </w:rPr>
        <w:t>里面的地图数据中的图层元素，通过地图图层管理列表可以非常清楚的看到地图图层的类型、所属工作空间、所属存储器、图层名称以及采用的</w:t>
      </w:r>
      <w:r>
        <w:rPr>
          <w:rFonts w:ascii="Verdana" w:hAnsi="Verdana"/>
          <w:color w:val="4B4B4B"/>
          <w:sz w:val="20"/>
          <w:szCs w:val="20"/>
          <w:shd w:val="clear" w:color="auto" w:fill="FFFFFF"/>
        </w:rPr>
        <w:t>SRS</w:t>
      </w:r>
      <w:r>
        <w:rPr>
          <w:rFonts w:ascii="Verdana" w:hAnsi="Verdana"/>
          <w:color w:val="4B4B4B"/>
          <w:sz w:val="20"/>
          <w:szCs w:val="20"/>
          <w:shd w:val="clear" w:color="auto" w:fill="FFFFFF"/>
        </w:rPr>
        <w:t>标准等相关信息。</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通过图层管理界面的</w:t>
      </w:r>
      <w:r>
        <w:rPr>
          <w:rFonts w:ascii="Verdana" w:hAnsi="Verdana"/>
          <w:color w:val="4B4B4B"/>
          <w:sz w:val="20"/>
          <w:szCs w:val="20"/>
          <w:shd w:val="clear" w:color="auto" w:fill="FFFFFF"/>
        </w:rPr>
        <w:t>“Add a new resource”</w:t>
      </w:r>
      <w:r>
        <w:rPr>
          <w:rFonts w:ascii="Verdana" w:hAnsi="Verdana"/>
          <w:color w:val="4B4B4B"/>
          <w:sz w:val="20"/>
          <w:szCs w:val="20"/>
          <w:shd w:val="clear" w:color="auto" w:fill="FFFFFF"/>
        </w:rPr>
        <w:t>可以进入图层类型</w:t>
      </w:r>
      <w:r>
        <w:rPr>
          <w:rFonts w:ascii="Verdana" w:hAnsi="Verdana"/>
          <w:color w:val="4B4B4B"/>
          <w:sz w:val="20"/>
          <w:szCs w:val="20"/>
          <w:shd w:val="clear" w:color="auto" w:fill="FFFFFF"/>
        </w:rPr>
        <w:t>(</w:t>
      </w:r>
      <w:r>
        <w:rPr>
          <w:rFonts w:ascii="Verdana" w:hAnsi="Verdana"/>
          <w:color w:val="4B4B4B"/>
          <w:sz w:val="20"/>
          <w:szCs w:val="20"/>
          <w:shd w:val="clear" w:color="auto" w:fill="FFFFFF"/>
        </w:rPr>
        <w:t>工作空间：存储器</w:t>
      </w:r>
      <w:r>
        <w:rPr>
          <w:rFonts w:ascii="Verdana" w:hAnsi="Verdana"/>
          <w:color w:val="4B4B4B"/>
          <w:sz w:val="20"/>
          <w:szCs w:val="20"/>
          <w:shd w:val="clear" w:color="auto" w:fill="FFFFFF"/>
        </w:rPr>
        <w:t>)</w:t>
      </w:r>
      <w:r>
        <w:rPr>
          <w:rFonts w:ascii="Verdana" w:hAnsi="Verdana"/>
          <w:color w:val="4B4B4B"/>
          <w:sz w:val="20"/>
          <w:szCs w:val="20"/>
          <w:shd w:val="clear" w:color="auto" w:fill="FFFFFF"/>
        </w:rPr>
        <w:t xml:space="preserve">选择界面，详细如下图：　　</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lastRenderedPageBreak/>
        <w:t xml:space="preserve">　　　　　　　　</w:t>
      </w:r>
      <w:r>
        <w:rPr>
          <w:rFonts w:ascii="Verdana" w:hAnsi="Verdana"/>
          <w:noProof/>
          <w:color w:val="4B4B4B"/>
          <w:sz w:val="20"/>
          <w:szCs w:val="20"/>
          <w:shd w:val="clear" w:color="auto" w:fill="FFFFFF"/>
        </w:rPr>
        <w:drawing>
          <wp:inline distT="0" distB="0" distL="0" distR="0">
            <wp:extent cx="4962525" cy="3162300"/>
            <wp:effectExtent l="19050" t="0" r="9525" b="0"/>
            <wp:docPr id="39" name="图片 39" descr="http://images.cnblogs.com/cnblogs_com/beniao/BingMaps/GeoServer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ages.cnblogs.com/cnblogs_com/beniao/BingMaps/GeoServerLayer.jpg"/>
                    <pic:cNvPicPr>
                      <a:picLocks noChangeAspect="1" noChangeArrowheads="1"/>
                    </pic:cNvPicPr>
                  </pic:nvPicPr>
                  <pic:blipFill>
                    <a:blip r:embed="rId34"/>
                    <a:srcRect/>
                    <a:stretch>
                      <a:fillRect/>
                    </a:stretch>
                  </pic:blipFill>
                  <pic:spPr bwMode="auto">
                    <a:xfrm>
                      <a:off x="0" y="0"/>
                      <a:ext cx="4962525" cy="3162300"/>
                    </a:xfrm>
                    <a:prstGeom prst="rect">
                      <a:avLst/>
                    </a:prstGeom>
                    <a:noFill/>
                    <a:ln w="9525">
                      <a:noFill/>
                      <a:miter lim="800000"/>
                      <a:headEnd/>
                      <a:tailEnd/>
                    </a:ln>
                  </pic:spPr>
                </pic:pic>
              </a:graphicData>
            </a:graphic>
          </wp:inline>
        </w:drawing>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地图数据存储器管理维护着与地图数据目录对应的地图图层数据，选择了对应的图层存储器类型，就会列表处该图层类型下面的所有图层元素，如下列表所示：</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w:t>
      </w:r>
      <w:r>
        <w:rPr>
          <w:rFonts w:ascii="Verdana" w:hAnsi="Verdana"/>
          <w:noProof/>
          <w:color w:val="4B4B4B"/>
          <w:sz w:val="20"/>
          <w:szCs w:val="20"/>
          <w:shd w:val="clear" w:color="auto" w:fill="FFFFFF"/>
        </w:rPr>
        <w:drawing>
          <wp:inline distT="0" distB="0" distL="0" distR="0">
            <wp:extent cx="5238750" cy="3981450"/>
            <wp:effectExtent l="19050" t="0" r="0" b="0"/>
            <wp:docPr id="40" name="图片 40" descr="http://images.cnblogs.com/cnblogs_com/beniao/BingMaps/GeoServerLayer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mages.cnblogs.com/cnblogs_com/beniao/BingMaps/GeoServerLayerList.jpg"/>
                    <pic:cNvPicPr>
                      <a:picLocks noChangeAspect="1" noChangeArrowheads="1"/>
                    </pic:cNvPicPr>
                  </pic:nvPicPr>
                  <pic:blipFill>
                    <a:blip r:embed="rId35"/>
                    <a:srcRect/>
                    <a:stretch>
                      <a:fillRect/>
                    </a:stretch>
                  </pic:blipFill>
                  <pic:spPr bwMode="auto">
                    <a:xfrm>
                      <a:off x="0" y="0"/>
                      <a:ext cx="5238750" cy="3981450"/>
                    </a:xfrm>
                    <a:prstGeom prst="rect">
                      <a:avLst/>
                    </a:prstGeom>
                    <a:noFill/>
                    <a:ln w="9525">
                      <a:noFill/>
                      <a:miter lim="800000"/>
                      <a:headEnd/>
                      <a:tailEnd/>
                    </a:ln>
                  </pic:spPr>
                </pic:pic>
              </a:graphicData>
            </a:graphic>
          </wp:inline>
        </w:drawing>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使用图层列表管理维护着地图数据图层的发布，图上图所示成功发布地图数据图层为地图服务的前面有</w:t>
      </w:r>
      <w:r>
        <w:rPr>
          <w:rFonts w:ascii="Verdana" w:hAnsi="Verdana"/>
          <w:color w:val="4B4B4B"/>
          <w:sz w:val="20"/>
          <w:szCs w:val="20"/>
          <w:shd w:val="clear" w:color="auto" w:fill="FFFFFF"/>
        </w:rPr>
        <w:t>“V”</w:t>
      </w:r>
      <w:r>
        <w:rPr>
          <w:rFonts w:ascii="Verdana" w:hAnsi="Verdana"/>
          <w:color w:val="4B4B4B"/>
          <w:sz w:val="20"/>
          <w:szCs w:val="20"/>
          <w:shd w:val="clear" w:color="auto" w:fill="FFFFFF"/>
        </w:rPr>
        <w:t>标记，如果要修改已发布的地图图层可以使用再次发布功能完成。</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lastRenderedPageBreak/>
        <w:t> </w:t>
      </w:r>
    </w:p>
    <w:p w:rsidR="00EA7DB7" w:rsidRDefault="00EA7DB7" w:rsidP="00EA7DB7">
      <w:pPr>
        <w:pStyle w:val="a6"/>
        <w:spacing w:before="75" w:beforeAutospacing="0" w:after="75" w:afterAutospacing="0" w:line="285" w:lineRule="atLeast"/>
        <w:rPr>
          <w:rFonts w:ascii="Verdana" w:hAnsi="Verdana"/>
          <w:color w:val="4B4B4B"/>
          <w:sz w:val="20"/>
          <w:szCs w:val="20"/>
          <w:shd w:val="clear" w:color="auto" w:fill="FFFFFF"/>
        </w:rPr>
      </w:pPr>
      <w:r>
        <w:rPr>
          <w:rFonts w:ascii="Verdana" w:hAnsi="Verdana"/>
          <w:color w:val="4B4B4B"/>
          <w:sz w:val="20"/>
          <w:szCs w:val="20"/>
          <w:shd w:val="clear" w:color="auto" w:fill="FFFFFF"/>
        </w:rPr>
        <w:t xml:space="preserve">　　本篇就介绍到这里，希望可以通过本文抛砖引玉，期待关于</w:t>
      </w:r>
      <w:r>
        <w:rPr>
          <w:rFonts w:ascii="Verdana" w:hAnsi="Verdana"/>
          <w:color w:val="4B4B4B"/>
          <w:sz w:val="20"/>
          <w:szCs w:val="20"/>
          <w:shd w:val="clear" w:color="auto" w:fill="FFFFFF"/>
        </w:rPr>
        <w:t>GeoServer</w:t>
      </w:r>
      <w:r>
        <w:rPr>
          <w:rFonts w:ascii="Verdana" w:hAnsi="Verdana"/>
          <w:color w:val="4B4B4B"/>
          <w:sz w:val="20"/>
          <w:szCs w:val="20"/>
          <w:shd w:val="clear" w:color="auto" w:fill="FFFFFF"/>
        </w:rPr>
        <w:t>地图数据部署更加精彩的文章。下一篇将详细介绍如何发布地图图层、应用地图样式以及通过</w:t>
      </w:r>
      <w:r>
        <w:rPr>
          <w:rFonts w:ascii="Verdana" w:hAnsi="Verdana"/>
          <w:color w:val="4B4B4B"/>
          <w:sz w:val="20"/>
          <w:szCs w:val="20"/>
          <w:shd w:val="clear" w:color="auto" w:fill="FFFFFF"/>
        </w:rPr>
        <w:t>Openlayers</w:t>
      </w:r>
      <w:r>
        <w:rPr>
          <w:rFonts w:ascii="Verdana" w:hAnsi="Verdana"/>
          <w:color w:val="4B4B4B"/>
          <w:sz w:val="20"/>
          <w:szCs w:val="20"/>
          <w:shd w:val="clear" w:color="auto" w:fill="FFFFFF"/>
        </w:rPr>
        <w:t>的方式预览地图数据。</w:t>
      </w:r>
    </w:p>
    <w:p w:rsid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p>
    <w:p w:rsid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p>
    <w:p w:rsid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p>
    <w:p w:rsidR="00EA7DB7" w:rsidRPr="00EA7DB7" w:rsidRDefault="00BE555F" w:rsidP="00EA7DB7">
      <w:pPr>
        <w:widowControl/>
        <w:spacing w:before="100" w:beforeAutospacing="1" w:after="150" w:line="285" w:lineRule="atLeast"/>
        <w:jc w:val="left"/>
        <w:outlineLvl w:val="0"/>
        <w:rPr>
          <w:rFonts w:ascii="Verdana" w:eastAsia="宋体" w:hAnsi="Verdana" w:cs="宋体"/>
          <w:b/>
          <w:bCs/>
          <w:color w:val="4B4B4B"/>
          <w:kern w:val="36"/>
          <w:sz w:val="22"/>
          <w:shd w:val="clear" w:color="auto" w:fill="FFFFFF"/>
        </w:rPr>
      </w:pPr>
      <w:hyperlink r:id="rId36" w:history="1">
        <w:r w:rsidR="00EA7DB7" w:rsidRPr="00EA7DB7">
          <w:rPr>
            <w:rFonts w:ascii="Verdana" w:eastAsia="宋体" w:hAnsi="Verdana" w:cs="宋体"/>
            <w:b/>
            <w:bCs/>
            <w:color w:val="1A8BC8"/>
            <w:kern w:val="36"/>
            <w:sz w:val="22"/>
            <w:u w:val="single"/>
          </w:rPr>
          <w:t>GeoServer</w:t>
        </w:r>
        <w:r w:rsidR="00EA7DB7" w:rsidRPr="00EA7DB7">
          <w:rPr>
            <w:rFonts w:ascii="Verdana" w:eastAsia="宋体" w:hAnsi="Verdana" w:cs="宋体"/>
            <w:b/>
            <w:bCs/>
            <w:color w:val="1A8BC8"/>
            <w:kern w:val="36"/>
            <w:sz w:val="22"/>
            <w:u w:val="single"/>
          </w:rPr>
          <w:t>地图开发解决方案（四）：发布</w:t>
        </w:r>
        <w:r w:rsidR="00EA7DB7" w:rsidRPr="00EA7DB7">
          <w:rPr>
            <w:rFonts w:ascii="Verdana" w:eastAsia="宋体" w:hAnsi="Verdana" w:cs="宋体"/>
            <w:b/>
            <w:bCs/>
            <w:color w:val="1A8BC8"/>
            <w:kern w:val="36"/>
            <w:sz w:val="22"/>
            <w:u w:val="single"/>
          </w:rPr>
          <w:t>Web</w:t>
        </w:r>
        <w:r w:rsidR="00EA7DB7" w:rsidRPr="00EA7DB7">
          <w:rPr>
            <w:rFonts w:ascii="Verdana" w:eastAsia="宋体" w:hAnsi="Verdana" w:cs="宋体"/>
            <w:b/>
            <w:bCs/>
            <w:color w:val="1A8BC8"/>
            <w:kern w:val="36"/>
            <w:sz w:val="22"/>
            <w:u w:val="single"/>
          </w:rPr>
          <w:t>地图服务（</w:t>
        </w:r>
        <w:r w:rsidR="00EA7DB7" w:rsidRPr="00EA7DB7">
          <w:rPr>
            <w:rFonts w:ascii="Verdana" w:eastAsia="宋体" w:hAnsi="Verdana" w:cs="宋体"/>
            <w:b/>
            <w:bCs/>
            <w:color w:val="1A8BC8"/>
            <w:kern w:val="36"/>
            <w:sz w:val="22"/>
            <w:u w:val="single"/>
          </w:rPr>
          <w:t>WMS</w:t>
        </w:r>
        <w:r w:rsidR="00EA7DB7" w:rsidRPr="00EA7DB7">
          <w:rPr>
            <w:rFonts w:ascii="Verdana" w:eastAsia="宋体" w:hAnsi="Verdana" w:cs="宋体"/>
            <w:b/>
            <w:bCs/>
            <w:color w:val="1A8BC8"/>
            <w:kern w:val="36"/>
            <w:sz w:val="22"/>
            <w:u w:val="single"/>
          </w:rPr>
          <w:t>）篇</w:t>
        </w:r>
      </w:hyperlink>
    </w:p>
    <w:p w:rsidR="00EA7DB7" w:rsidRPr="00EA7DB7" w:rsidRDefault="00EA7DB7" w:rsidP="007811FE">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b/>
          <w:bCs/>
          <w:color w:val="4B4B4B"/>
          <w:kern w:val="0"/>
          <w:sz w:val="20"/>
        </w:rPr>
        <w:t>一、发布地图图层</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在上一篇《</w:t>
      </w:r>
      <w:hyperlink r:id="rId37" w:history="1">
        <w:r w:rsidRPr="00EA7DB7">
          <w:rPr>
            <w:rFonts w:ascii="Verdana" w:eastAsia="宋体" w:hAnsi="Verdana" w:cs="宋体"/>
            <w:color w:val="1A8BC8"/>
            <w:kern w:val="0"/>
            <w:sz w:val="20"/>
            <w:u w:val="single"/>
          </w:rPr>
          <w:t>GeoServer</w:t>
        </w:r>
        <w:r w:rsidRPr="00EA7DB7">
          <w:rPr>
            <w:rFonts w:ascii="Verdana" w:eastAsia="宋体" w:hAnsi="Verdana" w:cs="宋体"/>
            <w:color w:val="1A8BC8"/>
            <w:kern w:val="0"/>
            <w:sz w:val="20"/>
            <w:u w:val="single"/>
          </w:rPr>
          <w:t>地图开发解决方案（三）：部署地图数据篇</w:t>
        </w:r>
      </w:hyperlink>
      <w:r w:rsidRPr="00EA7DB7">
        <w:rPr>
          <w:rFonts w:ascii="Verdana" w:eastAsia="宋体" w:hAnsi="Verdana" w:cs="宋体"/>
          <w:color w:val="4B4B4B"/>
          <w:kern w:val="0"/>
          <w:sz w:val="20"/>
          <w:szCs w:val="20"/>
          <w:shd w:val="clear" w:color="auto" w:fill="FFFFFF"/>
        </w:rPr>
        <w:t>》中大家都看到基于工作空间的数据存储器管理的地图图层，还提到可在图层列表中发布地图图层为</w:t>
      </w:r>
      <w:r w:rsidRPr="00EA7DB7">
        <w:rPr>
          <w:rFonts w:ascii="Verdana" w:eastAsia="宋体" w:hAnsi="Verdana" w:cs="宋体"/>
          <w:color w:val="4B4B4B"/>
          <w:kern w:val="0"/>
          <w:sz w:val="20"/>
          <w:szCs w:val="20"/>
          <w:shd w:val="clear" w:color="auto" w:fill="FFFFFF"/>
        </w:rPr>
        <w:t>WMS</w:t>
      </w:r>
      <w:r w:rsidRPr="00EA7DB7">
        <w:rPr>
          <w:rFonts w:ascii="Verdana" w:eastAsia="宋体" w:hAnsi="Verdana" w:cs="宋体"/>
          <w:color w:val="4B4B4B"/>
          <w:kern w:val="0"/>
          <w:sz w:val="20"/>
          <w:szCs w:val="20"/>
          <w:shd w:val="clear" w:color="auto" w:fill="FFFFFF"/>
        </w:rPr>
        <w:t>服务，对于已经发布过的地图数据还可以进行修改发布。</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w:t>
      </w:r>
      <w:r>
        <w:rPr>
          <w:rFonts w:ascii="Verdana" w:eastAsia="宋体" w:hAnsi="Verdana" w:cs="宋体"/>
          <w:noProof/>
          <w:color w:val="4B4B4B"/>
          <w:kern w:val="0"/>
          <w:sz w:val="20"/>
          <w:szCs w:val="20"/>
          <w:shd w:val="clear" w:color="auto" w:fill="FFFFFF"/>
        </w:rPr>
        <w:drawing>
          <wp:inline distT="0" distB="0" distL="0" distR="0">
            <wp:extent cx="5238750" cy="3981450"/>
            <wp:effectExtent l="19050" t="0" r="0" b="0"/>
            <wp:docPr id="54" name="图片 54" descr="http://images.cnblogs.com/cnblogs_com/beniao/BingMaps/GeoServerLayer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images.cnblogs.com/cnblogs_com/beniao/BingMaps/GeoServerLayerList.jpg"/>
                    <pic:cNvPicPr>
                      <a:picLocks noChangeAspect="1" noChangeArrowheads="1"/>
                    </pic:cNvPicPr>
                  </pic:nvPicPr>
                  <pic:blipFill>
                    <a:blip r:embed="rId35"/>
                    <a:srcRect/>
                    <a:stretch>
                      <a:fillRect/>
                    </a:stretch>
                  </pic:blipFill>
                  <pic:spPr bwMode="auto">
                    <a:xfrm>
                      <a:off x="0" y="0"/>
                      <a:ext cx="5238750" cy="3981450"/>
                    </a:xfrm>
                    <a:prstGeom prst="rect">
                      <a:avLst/>
                    </a:prstGeom>
                    <a:noFill/>
                    <a:ln w="9525">
                      <a:noFill/>
                      <a:miter lim="800000"/>
                      <a:headEnd/>
                      <a:tailEnd/>
                    </a:ln>
                  </pic:spPr>
                </pic:pic>
              </a:graphicData>
            </a:graphic>
          </wp:inline>
        </w:drawing>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从上图上可以看到每个图层有</w:t>
      </w:r>
      <w:r w:rsidRPr="00EA7DB7">
        <w:rPr>
          <w:rFonts w:ascii="Verdana" w:eastAsia="宋体" w:hAnsi="Verdana" w:cs="宋体"/>
          <w:color w:val="4B4B4B"/>
          <w:kern w:val="0"/>
          <w:sz w:val="20"/>
          <w:szCs w:val="20"/>
          <w:shd w:val="clear" w:color="auto" w:fill="FFFFFF"/>
        </w:rPr>
        <w:t>“Published”</w:t>
      </w:r>
      <w:r w:rsidRPr="00EA7DB7">
        <w:rPr>
          <w:rFonts w:ascii="Verdana" w:eastAsia="宋体" w:hAnsi="Verdana" w:cs="宋体"/>
          <w:color w:val="4B4B4B"/>
          <w:kern w:val="0"/>
          <w:sz w:val="20"/>
          <w:szCs w:val="20"/>
          <w:shd w:val="clear" w:color="auto" w:fill="FFFFFF"/>
        </w:rPr>
        <w:t>属性，表示当前图层是否发布，其后还有操作连接</w:t>
      </w:r>
      <w:r w:rsidRPr="00EA7DB7">
        <w:rPr>
          <w:rFonts w:ascii="Verdana" w:eastAsia="宋体" w:hAnsi="Verdana" w:cs="宋体"/>
          <w:color w:val="4B4B4B"/>
          <w:kern w:val="0"/>
          <w:sz w:val="20"/>
          <w:szCs w:val="20"/>
          <w:shd w:val="clear" w:color="auto" w:fill="FFFFFF"/>
        </w:rPr>
        <w:t>“Publish again”</w:t>
      </w:r>
      <w:r w:rsidRPr="00EA7DB7">
        <w:rPr>
          <w:rFonts w:ascii="Verdana" w:eastAsia="宋体" w:hAnsi="Verdana" w:cs="宋体"/>
          <w:color w:val="4B4B4B"/>
          <w:kern w:val="0"/>
          <w:sz w:val="20"/>
          <w:szCs w:val="20"/>
          <w:shd w:val="clear" w:color="auto" w:fill="FFFFFF"/>
        </w:rPr>
        <w:t>或</w:t>
      </w:r>
      <w:r w:rsidRPr="00EA7DB7">
        <w:rPr>
          <w:rFonts w:ascii="Verdana" w:eastAsia="宋体" w:hAnsi="Verdana" w:cs="宋体"/>
          <w:color w:val="4B4B4B"/>
          <w:kern w:val="0"/>
          <w:sz w:val="20"/>
          <w:szCs w:val="20"/>
          <w:shd w:val="clear" w:color="auto" w:fill="FFFFFF"/>
        </w:rPr>
        <w:t>“Publish”</w:t>
      </w:r>
      <w:r w:rsidRPr="00EA7DB7">
        <w:rPr>
          <w:rFonts w:ascii="Verdana" w:eastAsia="宋体" w:hAnsi="Verdana" w:cs="宋体"/>
          <w:color w:val="4B4B4B"/>
          <w:kern w:val="0"/>
          <w:sz w:val="20"/>
          <w:szCs w:val="20"/>
          <w:shd w:val="clear" w:color="auto" w:fill="FFFFFF"/>
        </w:rPr>
        <w:t>，表示对以及发布的图层进行再次发布，或者对没有发布的图层进行发布。</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要发布地图图层可以在图层列表中点击</w:t>
      </w:r>
      <w:r w:rsidRPr="00EA7DB7">
        <w:rPr>
          <w:rFonts w:ascii="Verdana" w:eastAsia="宋体" w:hAnsi="Verdana" w:cs="宋体"/>
          <w:color w:val="4B4B4B"/>
          <w:kern w:val="0"/>
          <w:sz w:val="20"/>
          <w:szCs w:val="20"/>
          <w:shd w:val="clear" w:color="auto" w:fill="FFFFFF"/>
        </w:rPr>
        <w:t>“Publish”</w:t>
      </w:r>
      <w:r w:rsidRPr="00EA7DB7">
        <w:rPr>
          <w:rFonts w:ascii="Verdana" w:eastAsia="宋体" w:hAnsi="Verdana" w:cs="宋体"/>
          <w:color w:val="4B4B4B"/>
          <w:kern w:val="0"/>
          <w:sz w:val="20"/>
          <w:szCs w:val="20"/>
          <w:shd w:val="clear" w:color="auto" w:fill="FFFFFF"/>
        </w:rPr>
        <w:t>进入图层发布界面，这里需要注意的就是在进行图层发布的时候有几个必填的参数，分别为</w:t>
      </w:r>
      <w:r w:rsidRPr="00EA7DB7">
        <w:rPr>
          <w:rFonts w:ascii="Verdana" w:eastAsia="宋体" w:hAnsi="Verdana" w:cs="宋体"/>
          <w:color w:val="4B4B4B"/>
          <w:kern w:val="0"/>
          <w:sz w:val="20"/>
          <w:szCs w:val="20"/>
          <w:shd w:val="clear" w:color="auto" w:fill="FFFFFF"/>
        </w:rPr>
        <w:t>Declared SRS</w:t>
      </w:r>
      <w:r w:rsidRPr="00EA7DB7">
        <w:rPr>
          <w:rFonts w:ascii="Verdana" w:eastAsia="宋体" w:hAnsi="Verdana" w:cs="宋体"/>
          <w:color w:val="4B4B4B"/>
          <w:kern w:val="0"/>
          <w:sz w:val="20"/>
          <w:szCs w:val="20"/>
          <w:shd w:val="clear" w:color="auto" w:fill="FFFFFF"/>
        </w:rPr>
        <w:t>、</w:t>
      </w:r>
      <w:r w:rsidRPr="00EA7DB7">
        <w:rPr>
          <w:rFonts w:ascii="Verdana" w:eastAsia="宋体" w:hAnsi="Verdana" w:cs="宋体"/>
          <w:color w:val="4B4B4B"/>
          <w:kern w:val="0"/>
          <w:sz w:val="20"/>
          <w:szCs w:val="20"/>
          <w:shd w:val="clear" w:color="auto" w:fill="FFFFFF"/>
        </w:rPr>
        <w:t>Bounding Boxes</w:t>
      </w:r>
      <w:r w:rsidRPr="00EA7DB7">
        <w:rPr>
          <w:rFonts w:ascii="Verdana" w:eastAsia="宋体" w:hAnsi="Verdana" w:cs="宋体"/>
          <w:color w:val="4B4B4B"/>
          <w:kern w:val="0"/>
          <w:sz w:val="20"/>
          <w:szCs w:val="20"/>
          <w:shd w:val="clear" w:color="auto" w:fill="FFFFFF"/>
        </w:rPr>
        <w:t>等。</w:t>
      </w:r>
      <w:r w:rsidRPr="00EA7DB7">
        <w:rPr>
          <w:rFonts w:ascii="Verdana" w:eastAsia="宋体" w:hAnsi="Verdana" w:cs="宋体"/>
          <w:color w:val="4B4B4B"/>
          <w:kern w:val="0"/>
          <w:sz w:val="20"/>
          <w:szCs w:val="20"/>
          <w:shd w:val="clear" w:color="auto" w:fill="FFFFFF"/>
        </w:rPr>
        <w:t>Declared SRS</w:t>
      </w:r>
      <w:r w:rsidRPr="00EA7DB7">
        <w:rPr>
          <w:rFonts w:ascii="Verdana" w:eastAsia="宋体" w:hAnsi="Verdana" w:cs="宋体"/>
          <w:color w:val="4B4B4B"/>
          <w:kern w:val="0"/>
          <w:sz w:val="20"/>
          <w:szCs w:val="20"/>
          <w:shd w:val="clear" w:color="auto" w:fill="FFFFFF"/>
        </w:rPr>
        <w:t>表示当前发布的地图图层将采用何种地理空间引用标准，这里通常都是使用的</w:t>
      </w:r>
      <w:r w:rsidRPr="00EA7DB7">
        <w:rPr>
          <w:rFonts w:ascii="Verdana" w:eastAsia="宋体" w:hAnsi="Verdana" w:cs="宋体"/>
          <w:color w:val="4B4B4B"/>
          <w:kern w:val="0"/>
          <w:sz w:val="20"/>
          <w:szCs w:val="20"/>
          <w:shd w:val="clear" w:color="auto" w:fill="FFFFFF"/>
        </w:rPr>
        <w:lastRenderedPageBreak/>
        <w:t>EPSG:4326</w:t>
      </w:r>
      <w:r w:rsidRPr="00EA7DB7">
        <w:rPr>
          <w:rFonts w:ascii="Verdana" w:eastAsia="宋体" w:hAnsi="Verdana" w:cs="宋体"/>
          <w:color w:val="4B4B4B"/>
          <w:kern w:val="0"/>
          <w:sz w:val="20"/>
          <w:szCs w:val="20"/>
          <w:shd w:val="clear" w:color="auto" w:fill="FFFFFF"/>
        </w:rPr>
        <w:t>标准；</w:t>
      </w:r>
      <w:r w:rsidRPr="00EA7DB7">
        <w:rPr>
          <w:rFonts w:ascii="Verdana" w:eastAsia="宋体" w:hAnsi="Verdana" w:cs="宋体"/>
          <w:color w:val="4B4B4B"/>
          <w:kern w:val="0"/>
          <w:sz w:val="20"/>
          <w:szCs w:val="20"/>
          <w:shd w:val="clear" w:color="auto" w:fill="FFFFFF"/>
        </w:rPr>
        <w:t>Bounding Boxes</w:t>
      </w:r>
      <w:r w:rsidRPr="00EA7DB7">
        <w:rPr>
          <w:rFonts w:ascii="Verdana" w:eastAsia="宋体" w:hAnsi="Verdana" w:cs="宋体"/>
          <w:color w:val="4B4B4B"/>
          <w:kern w:val="0"/>
          <w:sz w:val="20"/>
          <w:szCs w:val="20"/>
          <w:shd w:val="clear" w:color="auto" w:fill="FFFFFF"/>
        </w:rPr>
        <w:t>表示当前图层的经度、纬度范围，这两项值可以直接通过</w:t>
      </w:r>
      <w:r w:rsidRPr="00EA7DB7">
        <w:rPr>
          <w:rFonts w:ascii="Verdana" w:eastAsia="宋体" w:hAnsi="Verdana" w:cs="宋体"/>
          <w:color w:val="4B4B4B"/>
          <w:kern w:val="0"/>
          <w:sz w:val="20"/>
          <w:szCs w:val="20"/>
          <w:shd w:val="clear" w:color="auto" w:fill="FFFFFF"/>
        </w:rPr>
        <w:t>GeoServer</w:t>
      </w:r>
      <w:r w:rsidRPr="00EA7DB7">
        <w:rPr>
          <w:rFonts w:ascii="Verdana" w:eastAsia="宋体" w:hAnsi="Verdana" w:cs="宋体"/>
          <w:color w:val="4B4B4B"/>
          <w:kern w:val="0"/>
          <w:sz w:val="20"/>
          <w:szCs w:val="20"/>
          <w:shd w:val="clear" w:color="auto" w:fill="FFFFFF"/>
        </w:rPr>
        <w:t>提供的工具自动获取到。详细如下图所示：</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w:t>
      </w:r>
      <w:r>
        <w:rPr>
          <w:rFonts w:ascii="Verdana" w:eastAsia="宋体" w:hAnsi="Verdana" w:cs="宋体"/>
          <w:noProof/>
          <w:color w:val="4B4B4B"/>
          <w:kern w:val="0"/>
          <w:sz w:val="20"/>
          <w:szCs w:val="20"/>
          <w:shd w:val="clear" w:color="auto" w:fill="FFFFFF"/>
        </w:rPr>
        <w:drawing>
          <wp:inline distT="0" distB="0" distL="0" distR="0">
            <wp:extent cx="5010150" cy="4533900"/>
            <wp:effectExtent l="19050" t="0" r="0" b="0"/>
            <wp:docPr id="55" name="图片 55" descr="http://images.cnblogs.com/cnblogs_com/beniao/BingMaps/GeoServerP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mages.cnblogs.com/cnblogs_com/beniao/BingMaps/GeoServerPlayer.jpg"/>
                    <pic:cNvPicPr>
                      <a:picLocks noChangeAspect="1" noChangeArrowheads="1"/>
                    </pic:cNvPicPr>
                  </pic:nvPicPr>
                  <pic:blipFill>
                    <a:blip r:embed="rId38"/>
                    <a:srcRect/>
                    <a:stretch>
                      <a:fillRect/>
                    </a:stretch>
                  </pic:blipFill>
                  <pic:spPr bwMode="auto">
                    <a:xfrm>
                      <a:off x="0" y="0"/>
                      <a:ext cx="5010150" cy="4533900"/>
                    </a:xfrm>
                    <a:prstGeom prst="rect">
                      <a:avLst/>
                    </a:prstGeom>
                    <a:noFill/>
                    <a:ln w="9525">
                      <a:noFill/>
                      <a:miter lim="800000"/>
                      <a:headEnd/>
                      <a:tailEnd/>
                    </a:ln>
                  </pic:spPr>
                </pic:pic>
              </a:graphicData>
            </a:graphic>
          </wp:inline>
        </w:drawing>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b/>
          <w:bCs/>
          <w:color w:val="4B4B4B"/>
          <w:kern w:val="0"/>
          <w:sz w:val="20"/>
        </w:rPr>
        <w:t>二、发布地图样式</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之所以要应用样式，主要是解决中文编码的问题以及某些地图数据需要做特别的处理，通常可以修改样式文件实现，这里大多数的图层使用默认的样式基本不会有问题，某些图层使用默认的样式却不能正确的发布为</w:t>
      </w:r>
      <w:r w:rsidRPr="00EA7DB7">
        <w:rPr>
          <w:rFonts w:ascii="Verdana" w:eastAsia="宋体" w:hAnsi="Verdana" w:cs="宋体"/>
          <w:color w:val="4B4B4B"/>
          <w:kern w:val="0"/>
          <w:sz w:val="20"/>
          <w:szCs w:val="20"/>
          <w:shd w:val="clear" w:color="auto" w:fill="FFFFFF"/>
        </w:rPr>
        <w:t>WMS</w:t>
      </w:r>
      <w:r w:rsidRPr="00EA7DB7">
        <w:rPr>
          <w:rFonts w:ascii="Verdana" w:eastAsia="宋体" w:hAnsi="Verdana" w:cs="宋体"/>
          <w:color w:val="4B4B4B"/>
          <w:kern w:val="0"/>
          <w:sz w:val="20"/>
          <w:szCs w:val="20"/>
          <w:shd w:val="clear" w:color="auto" w:fill="FFFFFF"/>
        </w:rPr>
        <w:t>服务，就需要使用前面所介绍的通过</w:t>
      </w:r>
      <w:r w:rsidRPr="00EA7DB7">
        <w:rPr>
          <w:rFonts w:ascii="Verdana" w:eastAsia="宋体" w:hAnsi="Verdana" w:cs="宋体"/>
          <w:color w:val="4B4B4B"/>
          <w:kern w:val="0"/>
          <w:sz w:val="20"/>
          <w:szCs w:val="20"/>
          <w:shd w:val="clear" w:color="auto" w:fill="FFFFFF"/>
        </w:rPr>
        <w:t>uDig</w:t>
      </w:r>
      <w:r w:rsidRPr="00EA7DB7">
        <w:rPr>
          <w:rFonts w:ascii="Verdana" w:eastAsia="宋体" w:hAnsi="Verdana" w:cs="宋体"/>
          <w:color w:val="4B4B4B"/>
          <w:kern w:val="0"/>
          <w:sz w:val="20"/>
          <w:szCs w:val="20"/>
          <w:shd w:val="clear" w:color="auto" w:fill="FFFFFF"/>
        </w:rPr>
        <w:t>对地图数据的样式进行编辑并导出样式文件（</w:t>
      </w:r>
      <w:r w:rsidRPr="00EA7DB7">
        <w:rPr>
          <w:rFonts w:ascii="Verdana" w:eastAsia="宋体" w:hAnsi="Verdana" w:cs="宋体"/>
          <w:color w:val="4B4B4B"/>
          <w:kern w:val="0"/>
          <w:sz w:val="20"/>
          <w:szCs w:val="20"/>
          <w:shd w:val="clear" w:color="auto" w:fill="FFFFFF"/>
        </w:rPr>
        <w:t>.sld</w:t>
      </w:r>
      <w:r w:rsidRPr="00EA7DB7">
        <w:rPr>
          <w:rFonts w:ascii="Verdana" w:eastAsia="宋体" w:hAnsi="Verdana" w:cs="宋体"/>
          <w:color w:val="4B4B4B"/>
          <w:kern w:val="0"/>
          <w:sz w:val="20"/>
          <w:szCs w:val="20"/>
          <w:shd w:val="clear" w:color="auto" w:fill="FFFFFF"/>
        </w:rPr>
        <w:t>），然后再</w:t>
      </w:r>
      <w:r w:rsidRPr="00EA7DB7">
        <w:rPr>
          <w:rFonts w:ascii="Verdana" w:eastAsia="宋体" w:hAnsi="Verdana" w:cs="宋体"/>
          <w:color w:val="4B4B4B"/>
          <w:kern w:val="0"/>
          <w:sz w:val="20"/>
          <w:szCs w:val="20"/>
          <w:shd w:val="clear" w:color="auto" w:fill="FFFFFF"/>
        </w:rPr>
        <w:t>GeoServer</w:t>
      </w:r>
      <w:r w:rsidRPr="00EA7DB7">
        <w:rPr>
          <w:rFonts w:ascii="Verdana" w:eastAsia="宋体" w:hAnsi="Verdana" w:cs="宋体"/>
          <w:color w:val="4B4B4B"/>
          <w:kern w:val="0"/>
          <w:sz w:val="20"/>
          <w:szCs w:val="20"/>
          <w:shd w:val="clear" w:color="auto" w:fill="FFFFFF"/>
        </w:rPr>
        <w:t>中发布新的样式，并在图层发布或者是编辑图层的时候就使用自己发布的样式。</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通过样式列表界面的</w:t>
      </w:r>
      <w:r w:rsidRPr="00EA7DB7">
        <w:rPr>
          <w:rFonts w:ascii="Verdana" w:eastAsia="宋体" w:hAnsi="Verdana" w:cs="宋体"/>
          <w:color w:val="4B4B4B"/>
          <w:kern w:val="0"/>
          <w:sz w:val="20"/>
          <w:szCs w:val="20"/>
          <w:shd w:val="clear" w:color="auto" w:fill="FFFFFF"/>
        </w:rPr>
        <w:t>“Add a new style”</w:t>
      </w:r>
      <w:r w:rsidRPr="00EA7DB7">
        <w:rPr>
          <w:rFonts w:ascii="Verdana" w:eastAsia="宋体" w:hAnsi="Verdana" w:cs="宋体"/>
          <w:color w:val="4B4B4B"/>
          <w:kern w:val="0"/>
          <w:sz w:val="20"/>
          <w:szCs w:val="20"/>
          <w:shd w:val="clear" w:color="auto" w:fill="FFFFFF"/>
        </w:rPr>
        <w:t>就可进入下面的样式发布界面。如下图所示：</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lastRenderedPageBreak/>
        <w:t xml:space="preserve">　　　　　　　　</w:t>
      </w:r>
      <w:r>
        <w:rPr>
          <w:rFonts w:ascii="Verdana" w:eastAsia="宋体" w:hAnsi="Verdana" w:cs="宋体"/>
          <w:noProof/>
          <w:color w:val="4B4B4B"/>
          <w:kern w:val="0"/>
          <w:sz w:val="20"/>
          <w:szCs w:val="20"/>
          <w:shd w:val="clear" w:color="auto" w:fill="FFFFFF"/>
        </w:rPr>
        <w:drawing>
          <wp:inline distT="0" distB="0" distL="0" distR="0">
            <wp:extent cx="5076825" cy="5619750"/>
            <wp:effectExtent l="19050" t="0" r="9525" b="0"/>
            <wp:docPr id="56" name="图片 56" descr="http://images.cnblogs.com/cnblogs_com/beniao/BingMaps/GeoServerSty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ages.cnblogs.com/cnblogs_com/beniao/BingMaps/GeoServerStyle.jpg"/>
                    <pic:cNvPicPr>
                      <a:picLocks noChangeAspect="1" noChangeArrowheads="1"/>
                    </pic:cNvPicPr>
                  </pic:nvPicPr>
                  <pic:blipFill>
                    <a:blip r:embed="rId39"/>
                    <a:srcRect/>
                    <a:stretch>
                      <a:fillRect/>
                    </a:stretch>
                  </pic:blipFill>
                  <pic:spPr bwMode="auto">
                    <a:xfrm>
                      <a:off x="0" y="0"/>
                      <a:ext cx="5076825" cy="5619750"/>
                    </a:xfrm>
                    <a:prstGeom prst="rect">
                      <a:avLst/>
                    </a:prstGeom>
                    <a:noFill/>
                    <a:ln w="9525">
                      <a:noFill/>
                      <a:miter lim="800000"/>
                      <a:headEnd/>
                      <a:tailEnd/>
                    </a:ln>
                  </pic:spPr>
                </pic:pic>
              </a:graphicData>
            </a:graphic>
          </wp:inline>
        </w:drawing>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b/>
          <w:bCs/>
          <w:color w:val="4B4B4B"/>
          <w:kern w:val="0"/>
          <w:sz w:val="20"/>
        </w:rPr>
        <w:t>三、应用地图样式</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应用地图样式非常简单，在添加地图图层或者编辑地图图层的时候，通过</w:t>
      </w:r>
      <w:r w:rsidRPr="00EA7DB7">
        <w:rPr>
          <w:rFonts w:ascii="Verdana" w:eastAsia="宋体" w:hAnsi="Verdana" w:cs="宋体"/>
          <w:color w:val="4B4B4B"/>
          <w:kern w:val="0"/>
          <w:sz w:val="20"/>
          <w:szCs w:val="20"/>
          <w:shd w:val="clear" w:color="auto" w:fill="FFFFFF"/>
        </w:rPr>
        <w:t>“Default style”</w:t>
      </w:r>
      <w:r w:rsidRPr="00EA7DB7">
        <w:rPr>
          <w:rFonts w:ascii="Verdana" w:eastAsia="宋体" w:hAnsi="Verdana" w:cs="宋体"/>
          <w:color w:val="4B4B4B"/>
          <w:kern w:val="0"/>
          <w:sz w:val="20"/>
          <w:szCs w:val="20"/>
          <w:shd w:val="clear" w:color="auto" w:fill="FFFFFF"/>
        </w:rPr>
        <w:t xml:space="preserve">功能选项进行地图图层的样式设置。详细如下图所示：　　　　</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lastRenderedPageBreak/>
        <w:t xml:space="preserve">　　　　　　　　</w:t>
      </w:r>
      <w:r>
        <w:rPr>
          <w:rFonts w:ascii="Verdana" w:eastAsia="宋体" w:hAnsi="Verdana" w:cs="宋体"/>
          <w:noProof/>
          <w:color w:val="4B4B4B"/>
          <w:kern w:val="0"/>
          <w:sz w:val="20"/>
          <w:szCs w:val="20"/>
          <w:shd w:val="clear" w:color="auto" w:fill="FFFFFF"/>
        </w:rPr>
        <w:drawing>
          <wp:inline distT="0" distB="0" distL="0" distR="0">
            <wp:extent cx="4981575" cy="3505200"/>
            <wp:effectExtent l="19050" t="0" r="9525" b="0"/>
            <wp:docPr id="57" name="图片 57" descr="http://images.cnblogs.com/cnblogs_com/beniao/BingMaps/GeoServerStyle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ages.cnblogs.com/cnblogs_com/beniao/BingMaps/GeoServerStyleUse.jpg"/>
                    <pic:cNvPicPr>
                      <a:picLocks noChangeAspect="1" noChangeArrowheads="1"/>
                    </pic:cNvPicPr>
                  </pic:nvPicPr>
                  <pic:blipFill>
                    <a:blip r:embed="rId40"/>
                    <a:srcRect/>
                    <a:stretch>
                      <a:fillRect/>
                    </a:stretch>
                  </pic:blipFill>
                  <pic:spPr bwMode="auto">
                    <a:xfrm>
                      <a:off x="0" y="0"/>
                      <a:ext cx="4981575" cy="3505200"/>
                    </a:xfrm>
                    <a:prstGeom prst="rect">
                      <a:avLst/>
                    </a:prstGeom>
                    <a:noFill/>
                    <a:ln w="9525">
                      <a:noFill/>
                      <a:miter lim="800000"/>
                      <a:headEnd/>
                      <a:tailEnd/>
                    </a:ln>
                  </pic:spPr>
                </pic:pic>
              </a:graphicData>
            </a:graphic>
          </wp:inline>
        </w:drawing>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b/>
          <w:bCs/>
          <w:color w:val="4B4B4B"/>
          <w:kern w:val="0"/>
          <w:sz w:val="20"/>
        </w:rPr>
        <w:t>四、预览地图图层</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通过</w:t>
      </w:r>
      <w:r w:rsidRPr="00EA7DB7">
        <w:rPr>
          <w:rFonts w:ascii="Verdana" w:eastAsia="宋体" w:hAnsi="Verdana" w:cs="宋体"/>
          <w:color w:val="4B4B4B"/>
          <w:kern w:val="0"/>
          <w:sz w:val="20"/>
          <w:szCs w:val="20"/>
          <w:shd w:val="clear" w:color="auto" w:fill="FFFFFF"/>
        </w:rPr>
        <w:t>GeoServer</w:t>
      </w:r>
      <w:r w:rsidRPr="00EA7DB7">
        <w:rPr>
          <w:rFonts w:ascii="Verdana" w:eastAsia="宋体" w:hAnsi="Verdana" w:cs="宋体"/>
          <w:color w:val="4B4B4B"/>
          <w:kern w:val="0"/>
          <w:sz w:val="20"/>
          <w:szCs w:val="20"/>
          <w:shd w:val="clear" w:color="auto" w:fill="FFFFFF"/>
        </w:rPr>
        <w:t>管理台左边功能导航</w:t>
      </w:r>
      <w:r w:rsidRPr="00EA7DB7">
        <w:rPr>
          <w:rFonts w:ascii="Verdana" w:eastAsia="宋体" w:hAnsi="Verdana" w:cs="宋体"/>
          <w:color w:val="4B4B4B"/>
          <w:kern w:val="0"/>
          <w:sz w:val="20"/>
          <w:szCs w:val="20"/>
          <w:shd w:val="clear" w:color="auto" w:fill="FFFFFF"/>
        </w:rPr>
        <w:t>“Layer Preview”</w:t>
      </w:r>
      <w:r w:rsidRPr="00EA7DB7">
        <w:rPr>
          <w:rFonts w:ascii="Verdana" w:eastAsia="宋体" w:hAnsi="Verdana" w:cs="宋体"/>
          <w:color w:val="4B4B4B"/>
          <w:kern w:val="0"/>
          <w:sz w:val="20"/>
          <w:szCs w:val="20"/>
          <w:shd w:val="clear" w:color="auto" w:fill="FFFFFF"/>
        </w:rPr>
        <w:t>可进入图层阅览列表，在此列表中部分类型地图图层还提供导出为</w:t>
      </w:r>
      <w:r w:rsidRPr="00EA7DB7">
        <w:rPr>
          <w:rFonts w:ascii="Verdana" w:eastAsia="宋体" w:hAnsi="Verdana" w:cs="宋体"/>
          <w:color w:val="4B4B4B"/>
          <w:kern w:val="0"/>
          <w:sz w:val="20"/>
          <w:szCs w:val="20"/>
          <w:shd w:val="clear" w:color="auto" w:fill="FFFFFF"/>
        </w:rPr>
        <w:t>KML</w:t>
      </w:r>
      <w:r w:rsidRPr="00EA7DB7">
        <w:rPr>
          <w:rFonts w:ascii="Verdana" w:eastAsia="宋体" w:hAnsi="Verdana" w:cs="宋体"/>
          <w:color w:val="4B4B4B"/>
          <w:kern w:val="0"/>
          <w:sz w:val="20"/>
          <w:szCs w:val="20"/>
          <w:shd w:val="clear" w:color="auto" w:fill="FFFFFF"/>
        </w:rPr>
        <w:t>和</w:t>
      </w:r>
      <w:r w:rsidRPr="00EA7DB7">
        <w:rPr>
          <w:rFonts w:ascii="Verdana" w:eastAsia="宋体" w:hAnsi="Verdana" w:cs="宋体"/>
          <w:color w:val="4B4B4B"/>
          <w:kern w:val="0"/>
          <w:sz w:val="20"/>
          <w:szCs w:val="20"/>
          <w:shd w:val="clear" w:color="auto" w:fill="FFFFFF"/>
        </w:rPr>
        <w:t>GML</w:t>
      </w:r>
      <w:r w:rsidRPr="00EA7DB7">
        <w:rPr>
          <w:rFonts w:ascii="Verdana" w:eastAsia="宋体" w:hAnsi="Verdana" w:cs="宋体"/>
          <w:color w:val="4B4B4B"/>
          <w:kern w:val="0"/>
          <w:sz w:val="20"/>
          <w:szCs w:val="20"/>
          <w:shd w:val="clear" w:color="auto" w:fill="FFFFFF"/>
        </w:rPr>
        <w:t>格式的地图数据。</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w:t>
      </w:r>
      <w:r>
        <w:rPr>
          <w:rFonts w:ascii="Verdana" w:eastAsia="宋体" w:hAnsi="Verdana" w:cs="宋体"/>
          <w:noProof/>
          <w:color w:val="4B4B4B"/>
          <w:kern w:val="0"/>
          <w:sz w:val="20"/>
          <w:szCs w:val="20"/>
          <w:shd w:val="clear" w:color="auto" w:fill="FFFFFF"/>
        </w:rPr>
        <w:drawing>
          <wp:inline distT="0" distB="0" distL="0" distR="0">
            <wp:extent cx="4991100" cy="2943225"/>
            <wp:effectExtent l="19050" t="0" r="0" b="0"/>
            <wp:docPr id="58" name="图片 58" descr="http://images.cnblogs.com/cnblogs_com/beniao/BingMaps/GeoServerlayer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mages.cnblogs.com/cnblogs_com/beniao/BingMaps/GeoServerlayerlist.jpg"/>
                    <pic:cNvPicPr>
                      <a:picLocks noChangeAspect="1" noChangeArrowheads="1"/>
                    </pic:cNvPicPr>
                  </pic:nvPicPr>
                  <pic:blipFill>
                    <a:blip r:embed="rId35"/>
                    <a:srcRect/>
                    <a:stretch>
                      <a:fillRect/>
                    </a:stretch>
                  </pic:blipFill>
                  <pic:spPr bwMode="auto">
                    <a:xfrm>
                      <a:off x="0" y="0"/>
                      <a:ext cx="4991100" cy="2943225"/>
                    </a:xfrm>
                    <a:prstGeom prst="rect">
                      <a:avLst/>
                    </a:prstGeom>
                    <a:noFill/>
                    <a:ln w="9525">
                      <a:noFill/>
                      <a:miter lim="800000"/>
                      <a:headEnd/>
                      <a:tailEnd/>
                    </a:ln>
                  </pic:spPr>
                </pic:pic>
              </a:graphicData>
            </a:graphic>
          </wp:inline>
        </w:drawing>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从上图所示中点击图层所对应的</w:t>
      </w:r>
      <w:r w:rsidRPr="00EA7DB7">
        <w:rPr>
          <w:rFonts w:ascii="Verdana" w:eastAsia="宋体" w:hAnsi="Verdana" w:cs="宋体"/>
          <w:color w:val="4B4B4B"/>
          <w:kern w:val="0"/>
          <w:sz w:val="20"/>
          <w:szCs w:val="20"/>
          <w:shd w:val="clear" w:color="auto" w:fill="FFFFFF"/>
        </w:rPr>
        <w:t>“OpenLayers”</w:t>
      </w:r>
      <w:r w:rsidRPr="00EA7DB7">
        <w:rPr>
          <w:rFonts w:ascii="Verdana" w:eastAsia="宋体" w:hAnsi="Verdana" w:cs="宋体"/>
          <w:color w:val="4B4B4B"/>
          <w:kern w:val="0"/>
          <w:sz w:val="20"/>
          <w:szCs w:val="20"/>
          <w:shd w:val="clear" w:color="auto" w:fill="FFFFFF"/>
        </w:rPr>
        <w:t>就可以打开所对应地图图层的预览界面，上图图层列表的地图图层是为了测试而部署的，比如需要查看重庆大区界地图图层，那么可以直接预览大区边界地图图层就可以了，也就是上图中的名为</w:t>
      </w:r>
      <w:r w:rsidRPr="00EA7DB7">
        <w:rPr>
          <w:rFonts w:ascii="Verdana" w:eastAsia="宋体" w:hAnsi="Verdana" w:cs="宋体"/>
          <w:color w:val="4B4B4B"/>
          <w:kern w:val="0"/>
          <w:sz w:val="20"/>
          <w:szCs w:val="20"/>
          <w:shd w:val="clear" w:color="auto" w:fill="FFFFFF"/>
        </w:rPr>
        <w:t>“cq:dqjx_polyline”</w:t>
      </w:r>
      <w:r w:rsidRPr="00EA7DB7">
        <w:rPr>
          <w:rFonts w:ascii="Verdana" w:eastAsia="宋体" w:hAnsi="Verdana" w:cs="宋体"/>
          <w:color w:val="4B4B4B"/>
          <w:kern w:val="0"/>
          <w:sz w:val="20"/>
          <w:szCs w:val="20"/>
          <w:shd w:val="clear" w:color="auto" w:fill="FFFFFF"/>
        </w:rPr>
        <w:t>的图层。</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lastRenderedPageBreak/>
        <w:t xml:space="preserve">　　　　　　　　</w:t>
      </w:r>
      <w:r>
        <w:rPr>
          <w:rFonts w:ascii="Verdana" w:eastAsia="宋体" w:hAnsi="Verdana" w:cs="宋体"/>
          <w:noProof/>
          <w:color w:val="4B4B4B"/>
          <w:kern w:val="0"/>
          <w:sz w:val="20"/>
          <w:szCs w:val="20"/>
          <w:shd w:val="clear" w:color="auto" w:fill="FFFFFF"/>
        </w:rPr>
        <w:drawing>
          <wp:inline distT="0" distB="0" distL="0" distR="0">
            <wp:extent cx="4981575" cy="4124325"/>
            <wp:effectExtent l="19050" t="0" r="9525" b="0"/>
            <wp:docPr id="59" name="图片 59" descr="http://images.cnblogs.com/cnblogs_com/beniao/BingMaps/GeoServerlayervei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mages.cnblogs.com/cnblogs_com/beniao/BingMaps/GeoServerlayerveiw.jpg"/>
                    <pic:cNvPicPr>
                      <a:picLocks noChangeAspect="1" noChangeArrowheads="1"/>
                    </pic:cNvPicPr>
                  </pic:nvPicPr>
                  <pic:blipFill>
                    <a:blip r:embed="rId41"/>
                    <a:srcRect/>
                    <a:stretch>
                      <a:fillRect/>
                    </a:stretch>
                  </pic:blipFill>
                  <pic:spPr bwMode="auto">
                    <a:xfrm>
                      <a:off x="0" y="0"/>
                      <a:ext cx="4981575" cy="4124325"/>
                    </a:xfrm>
                    <a:prstGeom prst="rect">
                      <a:avLst/>
                    </a:prstGeom>
                    <a:noFill/>
                    <a:ln w="9525">
                      <a:noFill/>
                      <a:miter lim="800000"/>
                      <a:headEnd/>
                      <a:tailEnd/>
                    </a:ln>
                  </pic:spPr>
                </pic:pic>
              </a:graphicData>
            </a:graphic>
          </wp:inline>
        </w:drawing>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如上面预览地图图层，实际上就是加载了单个地图图层，其对应的</w:t>
      </w:r>
      <w:r w:rsidRPr="00EA7DB7">
        <w:rPr>
          <w:rFonts w:ascii="Verdana" w:eastAsia="宋体" w:hAnsi="Verdana" w:cs="宋体"/>
          <w:color w:val="4B4B4B"/>
          <w:kern w:val="0"/>
          <w:sz w:val="20"/>
          <w:szCs w:val="20"/>
          <w:shd w:val="clear" w:color="auto" w:fill="FFFFFF"/>
        </w:rPr>
        <w:t>URL</w:t>
      </w:r>
      <w:r w:rsidRPr="00EA7DB7">
        <w:rPr>
          <w:rFonts w:ascii="Verdana" w:eastAsia="宋体" w:hAnsi="Verdana" w:cs="宋体"/>
          <w:color w:val="4B4B4B"/>
          <w:kern w:val="0"/>
          <w:sz w:val="20"/>
          <w:szCs w:val="20"/>
          <w:shd w:val="clear" w:color="auto" w:fill="FFFFFF"/>
        </w:rPr>
        <w:t>地址如下表格所示：</w:t>
      </w:r>
    </w:p>
    <w:tbl>
      <w:tblPr>
        <w:tblW w:w="0" w:type="auto"/>
        <w:tblCellMar>
          <w:left w:w="0" w:type="dxa"/>
          <w:right w:w="0" w:type="dxa"/>
        </w:tblCellMar>
        <w:tblLook w:val="04A0"/>
      </w:tblPr>
      <w:tblGrid>
        <w:gridCol w:w="1403"/>
        <w:gridCol w:w="3575"/>
        <w:gridCol w:w="3544"/>
      </w:tblGrid>
      <w:tr w:rsidR="00EA7DB7" w:rsidRPr="00EA7DB7" w:rsidTr="00EA7DB7">
        <w:tc>
          <w:tcPr>
            <w:tcW w:w="8522"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center"/>
              <w:rPr>
                <w:rFonts w:ascii="Verdana" w:eastAsia="宋体" w:hAnsi="Verdana" w:cs="宋体"/>
                <w:color w:val="454545"/>
                <w:kern w:val="0"/>
                <w:sz w:val="18"/>
                <w:szCs w:val="18"/>
              </w:rPr>
            </w:pPr>
            <w:r w:rsidRPr="00EA7DB7">
              <w:rPr>
                <w:rFonts w:ascii="Calibri" w:eastAsia="宋体" w:hAnsi="Calibri" w:cs="宋体"/>
                <w:b/>
                <w:bCs/>
                <w:color w:val="454545"/>
                <w:kern w:val="0"/>
                <w:sz w:val="18"/>
              </w:rPr>
              <w:t>WMS</w:t>
            </w:r>
            <w:r w:rsidRPr="00EA7DB7">
              <w:rPr>
                <w:rFonts w:ascii="宋体" w:eastAsia="宋体" w:hAnsi="宋体" w:cs="宋体" w:hint="eastAsia"/>
                <w:b/>
                <w:bCs/>
                <w:color w:val="454545"/>
                <w:kern w:val="0"/>
                <w:sz w:val="18"/>
              </w:rPr>
              <w:t>服务的单个地图图层加载分析表</w:t>
            </w:r>
          </w:p>
        </w:tc>
      </w:tr>
      <w:tr w:rsidR="00EA7DB7" w:rsidRPr="00EA7DB7" w:rsidTr="00EA7DB7">
        <w:tc>
          <w:tcPr>
            <w:tcW w:w="8522" w:type="dxa"/>
            <w:gridSpan w:val="3"/>
            <w:tcBorders>
              <w:top w:val="outset" w:sz="6" w:space="0" w:color="F0F0F0"/>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BE555F" w:rsidP="00EA7DB7">
            <w:pPr>
              <w:widowControl/>
              <w:spacing w:line="270" w:lineRule="atLeast"/>
              <w:jc w:val="left"/>
              <w:rPr>
                <w:rFonts w:ascii="Verdana" w:eastAsia="宋体" w:hAnsi="Verdana" w:cs="宋体"/>
                <w:color w:val="454545"/>
                <w:kern w:val="0"/>
                <w:sz w:val="18"/>
                <w:szCs w:val="18"/>
              </w:rPr>
            </w:pPr>
            <w:hyperlink r:id="rId42" w:history="1">
              <w:r w:rsidR="00EA7DB7" w:rsidRPr="00EA7DB7">
                <w:rPr>
                  <w:rFonts w:ascii="Calibri" w:eastAsia="宋体" w:hAnsi="Calibri" w:cs="宋体"/>
                  <w:color w:val="1A8BC8"/>
                  <w:kern w:val="0"/>
                  <w:sz w:val="18"/>
                  <w:u w:val="single"/>
                </w:rPr>
                <w:t>http://localhost:8080/geoserver/wms?service=WMS&amp;version=1.1.0&amp;request=GetMap&amp;layers=cq:dqjx_polyline&amp;styles=&amp;bbox=105.286,28.163,110.194,32.203</w:t>
              </w:r>
            </w:hyperlink>
          </w:p>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Calibri" w:eastAsia="宋体" w:hAnsi="Calibri" w:cs="宋体"/>
                <w:color w:val="454545"/>
                <w:kern w:val="0"/>
                <w:sz w:val="18"/>
                <w:szCs w:val="18"/>
              </w:rPr>
              <w:t>&amp;width=512&amp;height=421&amp;srs=EPSG:4326&amp;format=application/openlayers</w:t>
            </w:r>
          </w:p>
        </w:tc>
      </w:tr>
      <w:tr w:rsidR="00EA7DB7" w:rsidRPr="00EA7DB7" w:rsidTr="00EA7DB7">
        <w:tc>
          <w:tcPr>
            <w:tcW w:w="1307" w:type="dxa"/>
            <w:tcBorders>
              <w:top w:val="outset" w:sz="6" w:space="0" w:color="F0F0F0"/>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宋体" w:eastAsia="宋体" w:hAnsi="宋体" w:cs="宋体" w:hint="eastAsia"/>
                <w:b/>
                <w:bCs/>
                <w:color w:val="454545"/>
                <w:kern w:val="0"/>
                <w:sz w:val="18"/>
              </w:rPr>
              <w:t>参数名</w:t>
            </w:r>
          </w:p>
        </w:tc>
        <w:tc>
          <w:tcPr>
            <w:tcW w:w="2927" w:type="dxa"/>
            <w:tcBorders>
              <w:top w:val="outset" w:sz="6" w:space="0" w:color="F0F0F0"/>
              <w:left w:val="outset" w:sz="6" w:space="0" w:color="F0F0F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宋体" w:eastAsia="宋体" w:hAnsi="宋体" w:cs="宋体" w:hint="eastAsia"/>
                <w:b/>
                <w:bCs/>
                <w:color w:val="454545"/>
                <w:kern w:val="0"/>
                <w:sz w:val="18"/>
              </w:rPr>
              <w:t>参数值</w:t>
            </w:r>
          </w:p>
        </w:tc>
        <w:tc>
          <w:tcPr>
            <w:tcW w:w="4288" w:type="dxa"/>
            <w:tcBorders>
              <w:top w:val="outset" w:sz="6" w:space="0" w:color="F0F0F0"/>
              <w:left w:val="outset" w:sz="6" w:space="0" w:color="F0F0F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宋体" w:eastAsia="宋体" w:hAnsi="宋体" w:cs="宋体" w:hint="eastAsia"/>
                <w:b/>
                <w:bCs/>
                <w:color w:val="454545"/>
                <w:kern w:val="0"/>
                <w:sz w:val="18"/>
              </w:rPr>
              <w:t>参数说明</w:t>
            </w:r>
          </w:p>
        </w:tc>
      </w:tr>
      <w:tr w:rsidR="00EA7DB7" w:rsidRPr="00EA7DB7" w:rsidTr="00EA7DB7">
        <w:tc>
          <w:tcPr>
            <w:tcW w:w="1307" w:type="dxa"/>
            <w:tcBorders>
              <w:top w:val="outset" w:sz="6" w:space="0" w:color="F0F0F0"/>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Calibri" w:eastAsia="宋体" w:hAnsi="Calibri" w:cs="宋体"/>
                <w:color w:val="454545"/>
                <w:kern w:val="0"/>
                <w:sz w:val="18"/>
                <w:szCs w:val="18"/>
              </w:rPr>
              <w:t>service</w:t>
            </w:r>
          </w:p>
        </w:tc>
        <w:tc>
          <w:tcPr>
            <w:tcW w:w="2927" w:type="dxa"/>
            <w:tcBorders>
              <w:top w:val="outset" w:sz="6" w:space="0" w:color="F0F0F0"/>
              <w:left w:val="outset" w:sz="6" w:space="0" w:color="F0F0F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Calibri" w:eastAsia="宋体" w:hAnsi="Calibri" w:cs="宋体"/>
                <w:color w:val="454545"/>
                <w:kern w:val="0"/>
                <w:sz w:val="18"/>
                <w:szCs w:val="18"/>
              </w:rPr>
              <w:t>WMS</w:t>
            </w:r>
          </w:p>
        </w:tc>
        <w:tc>
          <w:tcPr>
            <w:tcW w:w="4288" w:type="dxa"/>
            <w:tcBorders>
              <w:top w:val="outset" w:sz="6" w:space="0" w:color="F0F0F0"/>
              <w:left w:val="outset" w:sz="6" w:space="0" w:color="F0F0F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宋体" w:eastAsia="宋体" w:hAnsi="宋体" w:cs="宋体" w:hint="eastAsia"/>
                <w:color w:val="454545"/>
                <w:kern w:val="0"/>
                <w:sz w:val="18"/>
                <w:szCs w:val="18"/>
              </w:rPr>
              <w:t>表示该服务为</w:t>
            </w:r>
            <w:r w:rsidRPr="00EA7DB7">
              <w:rPr>
                <w:rFonts w:ascii="Calibri" w:eastAsia="宋体" w:hAnsi="Calibri" w:cs="宋体"/>
                <w:color w:val="454545"/>
                <w:kern w:val="0"/>
                <w:sz w:val="18"/>
                <w:szCs w:val="18"/>
              </w:rPr>
              <w:t>WMS</w:t>
            </w:r>
            <w:r w:rsidRPr="00EA7DB7">
              <w:rPr>
                <w:rFonts w:ascii="宋体" w:eastAsia="宋体" w:hAnsi="宋体" w:cs="宋体" w:hint="eastAsia"/>
                <w:color w:val="454545"/>
                <w:kern w:val="0"/>
                <w:sz w:val="18"/>
                <w:szCs w:val="18"/>
              </w:rPr>
              <w:t>服务</w:t>
            </w:r>
          </w:p>
        </w:tc>
      </w:tr>
      <w:tr w:rsidR="00EA7DB7" w:rsidRPr="00EA7DB7" w:rsidTr="00EA7DB7">
        <w:tc>
          <w:tcPr>
            <w:tcW w:w="1307" w:type="dxa"/>
            <w:tcBorders>
              <w:top w:val="outset" w:sz="6" w:space="0" w:color="F0F0F0"/>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Calibri" w:eastAsia="宋体" w:hAnsi="Calibri" w:cs="宋体"/>
                <w:color w:val="454545"/>
                <w:kern w:val="0"/>
                <w:sz w:val="18"/>
                <w:szCs w:val="18"/>
              </w:rPr>
              <w:t>Version</w:t>
            </w:r>
          </w:p>
        </w:tc>
        <w:tc>
          <w:tcPr>
            <w:tcW w:w="2927" w:type="dxa"/>
            <w:tcBorders>
              <w:top w:val="outset" w:sz="6" w:space="0" w:color="F0F0F0"/>
              <w:left w:val="outset" w:sz="6" w:space="0" w:color="F0F0F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Calibri" w:eastAsia="宋体" w:hAnsi="Calibri" w:cs="宋体"/>
                <w:color w:val="454545"/>
                <w:kern w:val="0"/>
                <w:sz w:val="18"/>
                <w:szCs w:val="18"/>
              </w:rPr>
              <w:t>1.0.1</w:t>
            </w:r>
          </w:p>
        </w:tc>
        <w:tc>
          <w:tcPr>
            <w:tcW w:w="4288" w:type="dxa"/>
            <w:tcBorders>
              <w:top w:val="outset" w:sz="6" w:space="0" w:color="F0F0F0"/>
              <w:left w:val="outset" w:sz="6" w:space="0" w:color="F0F0F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Calibri" w:eastAsia="宋体" w:hAnsi="Calibri" w:cs="宋体"/>
                <w:color w:val="454545"/>
                <w:kern w:val="0"/>
                <w:sz w:val="18"/>
                <w:szCs w:val="18"/>
              </w:rPr>
              <w:t>WMS</w:t>
            </w:r>
            <w:r w:rsidRPr="00EA7DB7">
              <w:rPr>
                <w:rFonts w:ascii="宋体" w:eastAsia="宋体" w:hAnsi="宋体" w:cs="宋体" w:hint="eastAsia"/>
                <w:color w:val="454545"/>
                <w:kern w:val="0"/>
                <w:sz w:val="18"/>
                <w:szCs w:val="18"/>
              </w:rPr>
              <w:t>服务版本</w:t>
            </w:r>
          </w:p>
        </w:tc>
      </w:tr>
      <w:tr w:rsidR="00EA7DB7" w:rsidRPr="00EA7DB7" w:rsidTr="00EA7DB7">
        <w:tc>
          <w:tcPr>
            <w:tcW w:w="1307" w:type="dxa"/>
            <w:tcBorders>
              <w:top w:val="outset" w:sz="6" w:space="0" w:color="F0F0F0"/>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Calibri" w:eastAsia="宋体" w:hAnsi="Calibri" w:cs="宋体"/>
                <w:color w:val="454545"/>
                <w:kern w:val="0"/>
                <w:sz w:val="18"/>
                <w:szCs w:val="18"/>
              </w:rPr>
              <w:t>request</w:t>
            </w:r>
          </w:p>
        </w:tc>
        <w:tc>
          <w:tcPr>
            <w:tcW w:w="2927" w:type="dxa"/>
            <w:tcBorders>
              <w:top w:val="outset" w:sz="6" w:space="0" w:color="F0F0F0"/>
              <w:left w:val="outset" w:sz="6" w:space="0" w:color="F0F0F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Calibri" w:eastAsia="宋体" w:hAnsi="Calibri" w:cs="宋体"/>
                <w:color w:val="454545"/>
                <w:kern w:val="0"/>
                <w:sz w:val="18"/>
                <w:szCs w:val="18"/>
              </w:rPr>
              <w:t>GetMap</w:t>
            </w:r>
          </w:p>
        </w:tc>
        <w:tc>
          <w:tcPr>
            <w:tcW w:w="4288" w:type="dxa"/>
            <w:tcBorders>
              <w:top w:val="outset" w:sz="6" w:space="0" w:color="F0F0F0"/>
              <w:left w:val="outset" w:sz="6" w:space="0" w:color="F0F0F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Calibri" w:eastAsia="宋体" w:hAnsi="Calibri" w:cs="宋体"/>
                <w:color w:val="454545"/>
                <w:kern w:val="0"/>
                <w:sz w:val="18"/>
                <w:szCs w:val="18"/>
              </w:rPr>
              <w:t>WMS</w:t>
            </w:r>
            <w:r w:rsidRPr="00EA7DB7">
              <w:rPr>
                <w:rFonts w:ascii="宋体" w:eastAsia="宋体" w:hAnsi="宋体" w:cs="宋体" w:hint="eastAsia"/>
                <w:color w:val="454545"/>
                <w:kern w:val="0"/>
                <w:sz w:val="18"/>
                <w:szCs w:val="18"/>
              </w:rPr>
              <w:t>服务请求接口类型</w:t>
            </w:r>
            <w:r w:rsidRPr="00EA7DB7">
              <w:rPr>
                <w:rFonts w:ascii="Calibri" w:eastAsia="宋体" w:hAnsi="Calibri" w:cs="宋体"/>
                <w:color w:val="454545"/>
                <w:kern w:val="0"/>
                <w:sz w:val="18"/>
                <w:szCs w:val="18"/>
              </w:rPr>
              <w:t>,GetMap</w:t>
            </w:r>
            <w:r w:rsidRPr="00EA7DB7">
              <w:rPr>
                <w:rFonts w:ascii="宋体" w:eastAsia="宋体" w:hAnsi="宋体" w:cs="宋体" w:hint="eastAsia"/>
                <w:color w:val="454545"/>
                <w:kern w:val="0"/>
                <w:sz w:val="18"/>
                <w:szCs w:val="18"/>
              </w:rPr>
              <w:t>表示请求地图数据</w:t>
            </w:r>
          </w:p>
        </w:tc>
      </w:tr>
      <w:tr w:rsidR="00EA7DB7" w:rsidRPr="00EA7DB7" w:rsidTr="00EA7DB7">
        <w:tc>
          <w:tcPr>
            <w:tcW w:w="1307" w:type="dxa"/>
            <w:tcBorders>
              <w:top w:val="outset" w:sz="6" w:space="0" w:color="F0F0F0"/>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Calibri" w:eastAsia="宋体" w:hAnsi="Calibri" w:cs="宋体"/>
                <w:color w:val="454545"/>
                <w:kern w:val="0"/>
                <w:sz w:val="18"/>
                <w:szCs w:val="18"/>
              </w:rPr>
              <w:t>layers</w:t>
            </w:r>
          </w:p>
        </w:tc>
        <w:tc>
          <w:tcPr>
            <w:tcW w:w="2927" w:type="dxa"/>
            <w:tcBorders>
              <w:top w:val="outset" w:sz="6" w:space="0" w:color="F0F0F0"/>
              <w:left w:val="outset" w:sz="6" w:space="0" w:color="F0F0F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Calibri" w:eastAsia="宋体" w:hAnsi="Calibri" w:cs="宋体"/>
                <w:color w:val="454545"/>
                <w:kern w:val="0"/>
                <w:sz w:val="18"/>
                <w:szCs w:val="18"/>
              </w:rPr>
              <w:t>cq:dqjx_polyline</w:t>
            </w:r>
          </w:p>
        </w:tc>
        <w:tc>
          <w:tcPr>
            <w:tcW w:w="4288" w:type="dxa"/>
            <w:tcBorders>
              <w:top w:val="outset" w:sz="6" w:space="0" w:color="F0F0F0"/>
              <w:left w:val="outset" w:sz="6" w:space="0" w:color="F0F0F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Calibri" w:eastAsia="宋体" w:hAnsi="Calibri" w:cs="宋体"/>
                <w:color w:val="454545"/>
                <w:kern w:val="0"/>
                <w:sz w:val="18"/>
                <w:szCs w:val="18"/>
              </w:rPr>
              <w:t>WMS</w:t>
            </w:r>
            <w:r w:rsidRPr="00EA7DB7">
              <w:rPr>
                <w:rFonts w:ascii="宋体" w:eastAsia="宋体" w:hAnsi="宋体" w:cs="宋体" w:hint="eastAsia"/>
                <w:color w:val="454545"/>
                <w:kern w:val="0"/>
                <w:sz w:val="18"/>
                <w:szCs w:val="18"/>
              </w:rPr>
              <w:t>所请求的地图图层</w:t>
            </w:r>
          </w:p>
        </w:tc>
      </w:tr>
      <w:tr w:rsidR="00EA7DB7" w:rsidRPr="00EA7DB7" w:rsidTr="00EA7DB7">
        <w:tc>
          <w:tcPr>
            <w:tcW w:w="1307" w:type="dxa"/>
            <w:tcBorders>
              <w:top w:val="outset" w:sz="6" w:space="0" w:color="F0F0F0"/>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Calibri" w:eastAsia="宋体" w:hAnsi="Calibri" w:cs="宋体"/>
                <w:color w:val="454545"/>
                <w:kern w:val="0"/>
                <w:sz w:val="18"/>
                <w:szCs w:val="18"/>
              </w:rPr>
              <w:t>Styles</w:t>
            </w:r>
          </w:p>
        </w:tc>
        <w:tc>
          <w:tcPr>
            <w:tcW w:w="2927" w:type="dxa"/>
            <w:tcBorders>
              <w:top w:val="outset" w:sz="6" w:space="0" w:color="F0F0F0"/>
              <w:left w:val="outset" w:sz="6" w:space="0" w:color="F0F0F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Calibri" w:eastAsia="宋体" w:hAnsi="Calibri" w:cs="宋体"/>
                <w:color w:val="454545"/>
                <w:kern w:val="0"/>
                <w:sz w:val="18"/>
                <w:szCs w:val="18"/>
              </w:rPr>
              <w:t> </w:t>
            </w:r>
          </w:p>
        </w:tc>
        <w:tc>
          <w:tcPr>
            <w:tcW w:w="4288" w:type="dxa"/>
            <w:tcBorders>
              <w:top w:val="outset" w:sz="6" w:space="0" w:color="F0F0F0"/>
              <w:left w:val="outset" w:sz="6" w:space="0" w:color="F0F0F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宋体" w:eastAsia="宋体" w:hAnsi="宋体" w:cs="宋体" w:hint="eastAsia"/>
                <w:color w:val="454545"/>
                <w:kern w:val="0"/>
                <w:sz w:val="18"/>
                <w:szCs w:val="18"/>
              </w:rPr>
              <w:t>图层样式</w:t>
            </w:r>
          </w:p>
        </w:tc>
      </w:tr>
      <w:tr w:rsidR="00EA7DB7" w:rsidRPr="00EA7DB7" w:rsidTr="00EA7DB7">
        <w:tc>
          <w:tcPr>
            <w:tcW w:w="1307" w:type="dxa"/>
            <w:tcBorders>
              <w:top w:val="outset" w:sz="6" w:space="0" w:color="F0F0F0"/>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Calibri" w:eastAsia="宋体" w:hAnsi="Calibri" w:cs="宋体"/>
                <w:color w:val="454545"/>
                <w:kern w:val="0"/>
                <w:sz w:val="18"/>
                <w:szCs w:val="18"/>
              </w:rPr>
              <w:t>bbox</w:t>
            </w:r>
          </w:p>
        </w:tc>
        <w:tc>
          <w:tcPr>
            <w:tcW w:w="2927" w:type="dxa"/>
            <w:tcBorders>
              <w:top w:val="outset" w:sz="6" w:space="0" w:color="F0F0F0"/>
              <w:left w:val="outset" w:sz="6" w:space="0" w:color="F0F0F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Calibri" w:eastAsia="宋体" w:hAnsi="Calibri" w:cs="宋体"/>
                <w:color w:val="454545"/>
                <w:kern w:val="0"/>
                <w:sz w:val="18"/>
                <w:szCs w:val="18"/>
              </w:rPr>
              <w:t>105.286,28.163,110.194,32.203</w:t>
            </w:r>
          </w:p>
        </w:tc>
        <w:tc>
          <w:tcPr>
            <w:tcW w:w="4288" w:type="dxa"/>
            <w:tcBorders>
              <w:top w:val="outset" w:sz="6" w:space="0" w:color="F0F0F0"/>
              <w:left w:val="outset" w:sz="6" w:space="0" w:color="F0F0F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宋体" w:eastAsia="宋体" w:hAnsi="宋体" w:cs="宋体" w:hint="eastAsia"/>
                <w:color w:val="454545"/>
                <w:kern w:val="0"/>
                <w:sz w:val="18"/>
                <w:szCs w:val="18"/>
              </w:rPr>
              <w:t>请求的地图图层范围</w:t>
            </w:r>
          </w:p>
        </w:tc>
      </w:tr>
      <w:tr w:rsidR="00EA7DB7" w:rsidRPr="00EA7DB7" w:rsidTr="00EA7DB7">
        <w:tc>
          <w:tcPr>
            <w:tcW w:w="1307" w:type="dxa"/>
            <w:tcBorders>
              <w:top w:val="outset" w:sz="6" w:space="0" w:color="F0F0F0"/>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Calibri" w:eastAsia="宋体" w:hAnsi="Calibri" w:cs="宋体"/>
                <w:color w:val="454545"/>
                <w:kern w:val="0"/>
                <w:sz w:val="18"/>
                <w:szCs w:val="18"/>
              </w:rPr>
              <w:t>width</w:t>
            </w:r>
          </w:p>
        </w:tc>
        <w:tc>
          <w:tcPr>
            <w:tcW w:w="2927" w:type="dxa"/>
            <w:tcBorders>
              <w:top w:val="outset" w:sz="6" w:space="0" w:color="F0F0F0"/>
              <w:left w:val="outset" w:sz="6" w:space="0" w:color="F0F0F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Calibri" w:eastAsia="宋体" w:hAnsi="Calibri" w:cs="宋体"/>
                <w:color w:val="454545"/>
                <w:kern w:val="0"/>
                <w:sz w:val="18"/>
                <w:szCs w:val="18"/>
              </w:rPr>
              <w:t>512</w:t>
            </w:r>
          </w:p>
        </w:tc>
        <w:tc>
          <w:tcPr>
            <w:tcW w:w="4288" w:type="dxa"/>
            <w:tcBorders>
              <w:top w:val="outset" w:sz="6" w:space="0" w:color="F0F0F0"/>
              <w:left w:val="outset" w:sz="6" w:space="0" w:color="F0F0F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宋体" w:eastAsia="宋体" w:hAnsi="宋体" w:cs="宋体" w:hint="eastAsia"/>
                <w:color w:val="454545"/>
                <w:kern w:val="0"/>
                <w:sz w:val="18"/>
                <w:szCs w:val="18"/>
              </w:rPr>
              <w:t>宽度</w:t>
            </w:r>
          </w:p>
        </w:tc>
      </w:tr>
      <w:tr w:rsidR="00EA7DB7" w:rsidRPr="00EA7DB7" w:rsidTr="00EA7DB7">
        <w:tc>
          <w:tcPr>
            <w:tcW w:w="1307" w:type="dxa"/>
            <w:tcBorders>
              <w:top w:val="outset" w:sz="6" w:space="0" w:color="F0F0F0"/>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Calibri" w:eastAsia="宋体" w:hAnsi="Calibri" w:cs="宋体"/>
                <w:color w:val="454545"/>
                <w:kern w:val="0"/>
                <w:sz w:val="18"/>
                <w:szCs w:val="18"/>
              </w:rPr>
              <w:t>height</w:t>
            </w:r>
          </w:p>
        </w:tc>
        <w:tc>
          <w:tcPr>
            <w:tcW w:w="2927" w:type="dxa"/>
            <w:tcBorders>
              <w:top w:val="outset" w:sz="6" w:space="0" w:color="F0F0F0"/>
              <w:left w:val="outset" w:sz="6" w:space="0" w:color="F0F0F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Calibri" w:eastAsia="宋体" w:hAnsi="Calibri" w:cs="宋体"/>
                <w:color w:val="454545"/>
                <w:kern w:val="0"/>
                <w:sz w:val="18"/>
                <w:szCs w:val="18"/>
              </w:rPr>
              <w:t>512</w:t>
            </w:r>
          </w:p>
        </w:tc>
        <w:tc>
          <w:tcPr>
            <w:tcW w:w="4288" w:type="dxa"/>
            <w:tcBorders>
              <w:top w:val="outset" w:sz="6" w:space="0" w:color="F0F0F0"/>
              <w:left w:val="outset" w:sz="6" w:space="0" w:color="F0F0F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宋体" w:eastAsia="宋体" w:hAnsi="宋体" w:cs="宋体" w:hint="eastAsia"/>
                <w:color w:val="454545"/>
                <w:kern w:val="0"/>
                <w:sz w:val="18"/>
                <w:szCs w:val="18"/>
              </w:rPr>
              <w:t>高度</w:t>
            </w:r>
          </w:p>
        </w:tc>
      </w:tr>
      <w:tr w:rsidR="00EA7DB7" w:rsidRPr="00EA7DB7" w:rsidTr="00EA7DB7">
        <w:tc>
          <w:tcPr>
            <w:tcW w:w="1307" w:type="dxa"/>
            <w:tcBorders>
              <w:top w:val="outset" w:sz="6" w:space="0" w:color="F0F0F0"/>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Calibri" w:eastAsia="宋体" w:hAnsi="Calibri" w:cs="宋体"/>
                <w:color w:val="454545"/>
                <w:kern w:val="0"/>
                <w:sz w:val="18"/>
                <w:szCs w:val="18"/>
              </w:rPr>
              <w:t>srs</w:t>
            </w:r>
          </w:p>
        </w:tc>
        <w:tc>
          <w:tcPr>
            <w:tcW w:w="2927" w:type="dxa"/>
            <w:tcBorders>
              <w:top w:val="outset" w:sz="6" w:space="0" w:color="F0F0F0"/>
              <w:left w:val="outset" w:sz="6" w:space="0" w:color="F0F0F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Calibri" w:eastAsia="宋体" w:hAnsi="Calibri" w:cs="宋体"/>
                <w:color w:val="454545"/>
                <w:kern w:val="0"/>
                <w:sz w:val="18"/>
                <w:szCs w:val="18"/>
              </w:rPr>
              <w:t>EPSG:4326</w:t>
            </w:r>
          </w:p>
        </w:tc>
        <w:tc>
          <w:tcPr>
            <w:tcW w:w="4288" w:type="dxa"/>
            <w:tcBorders>
              <w:top w:val="outset" w:sz="6" w:space="0" w:color="F0F0F0"/>
              <w:left w:val="outset" w:sz="6" w:space="0" w:color="F0F0F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宋体" w:eastAsia="宋体" w:hAnsi="宋体" w:cs="宋体" w:hint="eastAsia"/>
                <w:color w:val="454545"/>
                <w:kern w:val="0"/>
                <w:sz w:val="18"/>
                <w:szCs w:val="18"/>
              </w:rPr>
              <w:t>地理空间引用标准</w:t>
            </w:r>
          </w:p>
        </w:tc>
      </w:tr>
      <w:tr w:rsidR="00EA7DB7" w:rsidRPr="00EA7DB7" w:rsidTr="00EA7DB7">
        <w:tc>
          <w:tcPr>
            <w:tcW w:w="1307" w:type="dxa"/>
            <w:tcBorders>
              <w:top w:val="outset" w:sz="6" w:space="0" w:color="F0F0F0"/>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Calibri" w:eastAsia="宋体" w:hAnsi="Calibri" w:cs="宋体"/>
                <w:color w:val="454545"/>
                <w:kern w:val="0"/>
                <w:sz w:val="18"/>
                <w:szCs w:val="18"/>
              </w:rPr>
              <w:t>format</w:t>
            </w:r>
          </w:p>
        </w:tc>
        <w:tc>
          <w:tcPr>
            <w:tcW w:w="2927" w:type="dxa"/>
            <w:tcBorders>
              <w:top w:val="outset" w:sz="6" w:space="0" w:color="F0F0F0"/>
              <w:left w:val="outset" w:sz="6" w:space="0" w:color="F0F0F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Calibri" w:eastAsia="宋体" w:hAnsi="Calibri" w:cs="宋体"/>
                <w:color w:val="454545"/>
                <w:kern w:val="0"/>
                <w:sz w:val="18"/>
                <w:szCs w:val="18"/>
              </w:rPr>
              <w:t>application/openlayers</w:t>
            </w:r>
          </w:p>
        </w:tc>
        <w:tc>
          <w:tcPr>
            <w:tcW w:w="4288" w:type="dxa"/>
            <w:tcBorders>
              <w:top w:val="outset" w:sz="6" w:space="0" w:color="F0F0F0"/>
              <w:left w:val="outset" w:sz="6" w:space="0" w:color="F0F0F0"/>
              <w:bottom w:val="single" w:sz="8" w:space="0" w:color="000000"/>
              <w:right w:val="single" w:sz="8" w:space="0" w:color="000000"/>
            </w:tcBorders>
            <w:shd w:val="clear" w:color="auto" w:fill="auto"/>
            <w:tcMar>
              <w:top w:w="0" w:type="dxa"/>
              <w:left w:w="108" w:type="dxa"/>
              <w:bottom w:w="0" w:type="dxa"/>
              <w:right w:w="108" w:type="dxa"/>
            </w:tcMar>
            <w:hideMark/>
          </w:tcPr>
          <w:p w:rsidR="00EA7DB7" w:rsidRPr="00EA7DB7" w:rsidRDefault="00EA7DB7" w:rsidP="00EA7DB7">
            <w:pPr>
              <w:widowControl/>
              <w:spacing w:line="270" w:lineRule="atLeast"/>
              <w:jc w:val="left"/>
              <w:rPr>
                <w:rFonts w:ascii="Verdana" w:eastAsia="宋体" w:hAnsi="Verdana" w:cs="宋体"/>
                <w:color w:val="454545"/>
                <w:kern w:val="0"/>
                <w:sz w:val="18"/>
                <w:szCs w:val="18"/>
              </w:rPr>
            </w:pPr>
            <w:r w:rsidRPr="00EA7DB7">
              <w:rPr>
                <w:rFonts w:ascii="宋体" w:eastAsia="宋体" w:hAnsi="宋体" w:cs="宋体" w:hint="eastAsia"/>
                <w:color w:val="454545"/>
                <w:kern w:val="0"/>
                <w:sz w:val="18"/>
                <w:szCs w:val="18"/>
              </w:rPr>
              <w:t>地图响应格式</w:t>
            </w:r>
            <w:r w:rsidRPr="00EA7DB7">
              <w:rPr>
                <w:rFonts w:ascii="Calibri" w:eastAsia="宋体" w:hAnsi="Calibri" w:cs="宋体"/>
                <w:color w:val="454545"/>
                <w:kern w:val="0"/>
                <w:sz w:val="18"/>
                <w:szCs w:val="18"/>
              </w:rPr>
              <w:t>(openlayers)</w:t>
            </w:r>
          </w:p>
        </w:tc>
      </w:tr>
    </w:tbl>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b/>
          <w:bCs/>
          <w:color w:val="4B4B4B"/>
          <w:kern w:val="0"/>
          <w:sz w:val="20"/>
        </w:rPr>
        <w:t>五、多图层叠加呈现</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lastRenderedPageBreak/>
        <w:t xml:space="preserve">　　在访问</w:t>
      </w:r>
      <w:r w:rsidRPr="00EA7DB7">
        <w:rPr>
          <w:rFonts w:ascii="Verdana" w:eastAsia="宋体" w:hAnsi="Verdana" w:cs="宋体"/>
          <w:color w:val="4B4B4B"/>
          <w:kern w:val="0"/>
          <w:sz w:val="20"/>
          <w:szCs w:val="20"/>
          <w:shd w:val="clear" w:color="auto" w:fill="FFFFFF"/>
        </w:rPr>
        <w:t>WMS</w:t>
      </w:r>
      <w:r w:rsidRPr="00EA7DB7">
        <w:rPr>
          <w:rFonts w:ascii="Verdana" w:eastAsia="宋体" w:hAnsi="Verdana" w:cs="宋体"/>
          <w:color w:val="4B4B4B"/>
          <w:kern w:val="0"/>
          <w:sz w:val="20"/>
          <w:szCs w:val="20"/>
          <w:shd w:val="clear" w:color="auto" w:fill="FFFFFF"/>
        </w:rPr>
        <w:t>服务的时候通常都是将多个地图图层进行叠加组合，才能完成一个相对完整的地图界面呈现。在访问</w:t>
      </w:r>
      <w:r w:rsidRPr="00EA7DB7">
        <w:rPr>
          <w:rFonts w:ascii="Verdana" w:eastAsia="宋体" w:hAnsi="Verdana" w:cs="宋体"/>
          <w:color w:val="4B4B4B"/>
          <w:kern w:val="0"/>
          <w:sz w:val="20"/>
          <w:szCs w:val="20"/>
          <w:shd w:val="clear" w:color="auto" w:fill="FFFFFF"/>
        </w:rPr>
        <w:t>WMS</w:t>
      </w:r>
      <w:r w:rsidRPr="00EA7DB7">
        <w:rPr>
          <w:rFonts w:ascii="Verdana" w:eastAsia="宋体" w:hAnsi="Verdana" w:cs="宋体"/>
          <w:color w:val="4B4B4B"/>
          <w:kern w:val="0"/>
          <w:sz w:val="20"/>
          <w:szCs w:val="20"/>
          <w:shd w:val="clear" w:color="auto" w:fill="FFFFFF"/>
        </w:rPr>
        <w:t>服务的时候图层叠加非常简单，就是在</w:t>
      </w:r>
      <w:r w:rsidRPr="00EA7DB7">
        <w:rPr>
          <w:rFonts w:ascii="Verdana" w:eastAsia="宋体" w:hAnsi="Verdana" w:cs="宋体"/>
          <w:color w:val="4B4B4B"/>
          <w:kern w:val="0"/>
          <w:sz w:val="20"/>
          <w:szCs w:val="20"/>
          <w:shd w:val="clear" w:color="auto" w:fill="FFFFFF"/>
        </w:rPr>
        <w:t>WMS</w:t>
      </w:r>
      <w:r w:rsidRPr="00EA7DB7">
        <w:rPr>
          <w:rFonts w:ascii="Verdana" w:eastAsia="宋体" w:hAnsi="Verdana" w:cs="宋体"/>
          <w:color w:val="4B4B4B"/>
          <w:kern w:val="0"/>
          <w:sz w:val="20"/>
          <w:szCs w:val="20"/>
          <w:shd w:val="clear" w:color="auto" w:fill="FFFFFF"/>
        </w:rPr>
        <w:t>请求地址的</w:t>
      </w:r>
      <w:r w:rsidRPr="00EA7DB7">
        <w:rPr>
          <w:rFonts w:ascii="Verdana" w:eastAsia="宋体" w:hAnsi="Verdana" w:cs="宋体"/>
          <w:color w:val="4B4B4B"/>
          <w:kern w:val="0"/>
          <w:sz w:val="20"/>
          <w:szCs w:val="20"/>
          <w:shd w:val="clear" w:color="auto" w:fill="FFFFFF"/>
        </w:rPr>
        <w:t>layers</w:t>
      </w:r>
      <w:r w:rsidRPr="00EA7DB7">
        <w:rPr>
          <w:rFonts w:ascii="Verdana" w:eastAsia="宋体" w:hAnsi="Verdana" w:cs="宋体"/>
          <w:color w:val="4B4B4B"/>
          <w:kern w:val="0"/>
          <w:sz w:val="20"/>
          <w:szCs w:val="20"/>
          <w:shd w:val="clear" w:color="auto" w:fill="FFFFFF"/>
        </w:rPr>
        <w:t>参数后面用逗号（</w:t>
      </w:r>
      <w:r w:rsidRPr="00EA7DB7">
        <w:rPr>
          <w:rFonts w:ascii="Verdana" w:eastAsia="宋体" w:hAnsi="Verdana" w:cs="宋体"/>
          <w:color w:val="4B4B4B"/>
          <w:kern w:val="0"/>
          <w:sz w:val="20"/>
          <w:szCs w:val="20"/>
          <w:shd w:val="clear" w:color="auto" w:fill="FFFFFF"/>
        </w:rPr>
        <w:t>“,”</w:t>
      </w:r>
      <w:r w:rsidRPr="00EA7DB7">
        <w:rPr>
          <w:rFonts w:ascii="Verdana" w:eastAsia="宋体" w:hAnsi="Verdana" w:cs="宋体"/>
          <w:color w:val="4B4B4B"/>
          <w:kern w:val="0"/>
          <w:sz w:val="20"/>
          <w:szCs w:val="20"/>
          <w:shd w:val="clear" w:color="auto" w:fill="FFFFFF"/>
        </w:rPr>
        <w:t>）将多个图层进行分割就可以了。下面的</w:t>
      </w:r>
      <w:r w:rsidRPr="00EA7DB7">
        <w:rPr>
          <w:rFonts w:ascii="Verdana" w:eastAsia="宋体" w:hAnsi="Verdana" w:cs="宋体"/>
          <w:color w:val="4B4B4B"/>
          <w:kern w:val="0"/>
          <w:sz w:val="20"/>
          <w:szCs w:val="20"/>
          <w:shd w:val="clear" w:color="auto" w:fill="FFFFFF"/>
        </w:rPr>
        <w:t>WMS</w:t>
      </w:r>
      <w:r w:rsidRPr="00EA7DB7">
        <w:rPr>
          <w:rFonts w:ascii="Verdana" w:eastAsia="宋体" w:hAnsi="Verdana" w:cs="宋体"/>
          <w:color w:val="4B4B4B"/>
          <w:kern w:val="0"/>
          <w:sz w:val="20"/>
          <w:szCs w:val="20"/>
          <w:shd w:val="clear" w:color="auto" w:fill="FFFFFF"/>
        </w:rPr>
        <w:t>服务请求地址就叠加了</w:t>
      </w:r>
      <w:r w:rsidRPr="00EA7DB7">
        <w:rPr>
          <w:rFonts w:ascii="Verdana" w:eastAsia="宋体" w:hAnsi="Verdana" w:cs="宋体"/>
          <w:color w:val="4B4B4B"/>
          <w:kern w:val="0"/>
          <w:sz w:val="20"/>
          <w:szCs w:val="20"/>
          <w:shd w:val="clear" w:color="auto" w:fill="FFFFFF"/>
        </w:rPr>
        <w:t>3</w:t>
      </w:r>
      <w:r w:rsidRPr="00EA7DB7">
        <w:rPr>
          <w:rFonts w:ascii="Verdana" w:eastAsia="宋体" w:hAnsi="Verdana" w:cs="宋体"/>
          <w:color w:val="4B4B4B"/>
          <w:kern w:val="0"/>
          <w:sz w:val="20"/>
          <w:szCs w:val="20"/>
          <w:shd w:val="clear" w:color="auto" w:fill="FFFFFF"/>
        </w:rPr>
        <w:t>个地图图层：</w:t>
      </w:r>
      <w:r w:rsidRPr="00EA7DB7">
        <w:rPr>
          <w:rFonts w:ascii="Verdana" w:eastAsia="宋体" w:hAnsi="Verdana" w:cs="宋体"/>
          <w:color w:val="4B4B4B"/>
          <w:kern w:val="0"/>
          <w:sz w:val="20"/>
          <w:szCs w:val="20"/>
          <w:shd w:val="clear" w:color="auto" w:fill="FFFFFF"/>
        </w:rPr>
        <w:br/>
      </w:r>
      <w:hyperlink r:id="rId43" w:history="1">
        <w:r w:rsidRPr="00EA7DB7">
          <w:rPr>
            <w:rFonts w:ascii="Verdana" w:eastAsia="宋体" w:hAnsi="Verdana" w:cs="宋体"/>
            <w:color w:val="1A8BC8"/>
            <w:kern w:val="0"/>
            <w:sz w:val="20"/>
            <w:u w:val="single"/>
          </w:rPr>
          <w:t>http://localhost:8080/geoserver/wms?service=WMS&amp;version=1.1.0&amp;request=GetMap&amp;layers=cq:dqjx_polyline,cq:cszgddx_polyline,cq:cszgd_polyline</w:t>
        </w:r>
      </w:hyperlink>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&amp;styles=&amp;bbox=105.286,28.163,110.194,32.203&amp;width=512&amp;height=421&amp;srs=EPSG:4326&amp;format=application/openlayers</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w:t>
      </w:r>
      <w:r w:rsidRPr="00EA7DB7">
        <w:rPr>
          <w:rFonts w:ascii="Verdana" w:eastAsia="宋体" w:hAnsi="Verdana" w:cs="宋体"/>
          <w:color w:val="4B4B4B"/>
          <w:kern w:val="0"/>
          <w:sz w:val="20"/>
          <w:szCs w:val="20"/>
          <w:shd w:val="clear" w:color="auto" w:fill="FFFFFF"/>
        </w:rPr>
        <w:t>layers=cq:dqjx_polyline,cq:cszgddx_polyline,cq:cszgd_polyline</w:t>
      </w:r>
      <w:r w:rsidRPr="00EA7DB7">
        <w:rPr>
          <w:rFonts w:ascii="Verdana" w:eastAsia="宋体" w:hAnsi="Verdana" w:cs="宋体"/>
          <w:color w:val="4B4B4B"/>
          <w:kern w:val="0"/>
          <w:sz w:val="20"/>
          <w:szCs w:val="20"/>
          <w:shd w:val="clear" w:color="auto" w:fill="FFFFFF"/>
        </w:rPr>
        <w:t>，表示此</w:t>
      </w:r>
      <w:r w:rsidRPr="00EA7DB7">
        <w:rPr>
          <w:rFonts w:ascii="Verdana" w:eastAsia="宋体" w:hAnsi="Verdana" w:cs="宋体"/>
          <w:color w:val="4B4B4B"/>
          <w:kern w:val="0"/>
          <w:sz w:val="20"/>
          <w:szCs w:val="20"/>
          <w:shd w:val="clear" w:color="auto" w:fill="FFFFFF"/>
        </w:rPr>
        <w:t>WMS</w:t>
      </w:r>
      <w:r w:rsidRPr="00EA7DB7">
        <w:rPr>
          <w:rFonts w:ascii="Verdana" w:eastAsia="宋体" w:hAnsi="Verdana" w:cs="宋体"/>
          <w:color w:val="4B4B4B"/>
          <w:kern w:val="0"/>
          <w:sz w:val="20"/>
          <w:szCs w:val="20"/>
          <w:shd w:val="clear" w:color="auto" w:fill="FFFFFF"/>
        </w:rPr>
        <w:t>服务请求是由三个地图图层叠加组合而成的。最终的预览效果如下图：</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w:t>
      </w:r>
      <w:r>
        <w:rPr>
          <w:rFonts w:ascii="Verdana" w:eastAsia="宋体" w:hAnsi="Verdana" w:cs="宋体"/>
          <w:noProof/>
          <w:color w:val="4B4B4B"/>
          <w:kern w:val="0"/>
          <w:sz w:val="20"/>
          <w:szCs w:val="20"/>
          <w:shd w:val="clear" w:color="auto" w:fill="FFFFFF"/>
        </w:rPr>
        <w:drawing>
          <wp:inline distT="0" distB="0" distL="0" distR="0">
            <wp:extent cx="5000625" cy="4114800"/>
            <wp:effectExtent l="19050" t="0" r="9525" b="0"/>
            <wp:docPr id="60" name="图片 60" descr="http://images.cnblogs.com/cnblogs_com/beniao/BingMaps/GeoServerlayervei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images.cnblogs.com/cnblogs_com/beniao/BingMaps/GeoServerlayerveiws.jpg"/>
                    <pic:cNvPicPr>
                      <a:picLocks noChangeAspect="1" noChangeArrowheads="1"/>
                    </pic:cNvPicPr>
                  </pic:nvPicPr>
                  <pic:blipFill>
                    <a:blip r:embed="rId44"/>
                    <a:srcRect/>
                    <a:stretch>
                      <a:fillRect/>
                    </a:stretch>
                  </pic:blipFill>
                  <pic:spPr bwMode="auto">
                    <a:xfrm>
                      <a:off x="0" y="0"/>
                      <a:ext cx="5000625" cy="4114800"/>
                    </a:xfrm>
                    <a:prstGeom prst="rect">
                      <a:avLst/>
                    </a:prstGeom>
                    <a:noFill/>
                    <a:ln w="9525">
                      <a:noFill/>
                      <a:miter lim="800000"/>
                      <a:headEnd/>
                      <a:tailEnd/>
                    </a:ln>
                  </pic:spPr>
                </pic:pic>
              </a:graphicData>
            </a:graphic>
          </wp:inline>
        </w:drawing>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w:t>
      </w:r>
    </w:p>
    <w:p w:rsid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p>
    <w:p w:rsid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p>
    <w:p w:rsidR="00EA7DB7" w:rsidRPr="00EA7DB7" w:rsidRDefault="00BE555F" w:rsidP="00EA7DB7">
      <w:pPr>
        <w:widowControl/>
        <w:spacing w:before="100" w:beforeAutospacing="1" w:after="150" w:line="285" w:lineRule="atLeast"/>
        <w:jc w:val="left"/>
        <w:outlineLvl w:val="0"/>
        <w:rPr>
          <w:rFonts w:ascii="Verdana" w:eastAsia="宋体" w:hAnsi="Verdana" w:cs="宋体"/>
          <w:b/>
          <w:bCs/>
          <w:color w:val="4B4B4B"/>
          <w:kern w:val="36"/>
          <w:sz w:val="22"/>
          <w:shd w:val="clear" w:color="auto" w:fill="FFFFFF"/>
        </w:rPr>
      </w:pPr>
      <w:hyperlink r:id="rId45" w:history="1">
        <w:r w:rsidR="00EA7DB7" w:rsidRPr="00EA7DB7">
          <w:rPr>
            <w:rFonts w:ascii="Verdana" w:eastAsia="宋体" w:hAnsi="Verdana" w:cs="宋体"/>
            <w:b/>
            <w:bCs/>
            <w:color w:val="1A8BC8"/>
            <w:kern w:val="36"/>
            <w:sz w:val="22"/>
            <w:u w:val="single"/>
          </w:rPr>
          <w:t>GeoServer</w:t>
        </w:r>
        <w:r w:rsidR="00EA7DB7" w:rsidRPr="00EA7DB7">
          <w:rPr>
            <w:rFonts w:ascii="Verdana" w:eastAsia="宋体" w:hAnsi="Verdana" w:cs="宋体"/>
            <w:b/>
            <w:bCs/>
            <w:color w:val="1A8BC8"/>
            <w:kern w:val="36"/>
            <w:sz w:val="22"/>
            <w:u w:val="single"/>
          </w:rPr>
          <w:t>地图开发解决方案（五）：基于</w:t>
        </w:r>
        <w:r w:rsidR="00EA7DB7" w:rsidRPr="00EA7DB7">
          <w:rPr>
            <w:rFonts w:ascii="Verdana" w:eastAsia="宋体" w:hAnsi="Verdana" w:cs="宋体"/>
            <w:b/>
            <w:bCs/>
            <w:color w:val="1A8BC8"/>
            <w:kern w:val="36"/>
            <w:sz w:val="22"/>
            <w:u w:val="single"/>
          </w:rPr>
          <w:t>Silverlight</w:t>
        </w:r>
        <w:r w:rsidR="00EA7DB7" w:rsidRPr="00EA7DB7">
          <w:rPr>
            <w:rFonts w:ascii="Verdana" w:eastAsia="宋体" w:hAnsi="Verdana" w:cs="宋体"/>
            <w:b/>
            <w:bCs/>
            <w:color w:val="1A8BC8"/>
            <w:kern w:val="36"/>
            <w:sz w:val="22"/>
            <w:u w:val="single"/>
          </w:rPr>
          <w:t>技术的地图客户端实现</w:t>
        </w:r>
      </w:hyperlink>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我曾经写作过一篇关于微软</w:t>
      </w:r>
      <w:r w:rsidRPr="00EA7DB7">
        <w:rPr>
          <w:rFonts w:ascii="Verdana" w:eastAsia="宋体" w:hAnsi="Verdana" w:cs="宋体"/>
          <w:color w:val="4B4B4B"/>
          <w:kern w:val="0"/>
          <w:sz w:val="20"/>
          <w:szCs w:val="20"/>
          <w:shd w:val="clear" w:color="auto" w:fill="FFFFFF"/>
        </w:rPr>
        <w:t>Bing Maps</w:t>
      </w:r>
      <w:r w:rsidRPr="00EA7DB7">
        <w:rPr>
          <w:rFonts w:ascii="Verdana" w:eastAsia="宋体" w:hAnsi="Verdana" w:cs="宋体"/>
          <w:color w:val="4B4B4B"/>
          <w:kern w:val="0"/>
          <w:sz w:val="20"/>
          <w:szCs w:val="20"/>
          <w:shd w:val="clear" w:color="auto" w:fill="FFFFFF"/>
        </w:rPr>
        <w:t>的客户端实现的博文：《</w:t>
      </w:r>
      <w:hyperlink r:id="rId46" w:history="1">
        <w:r w:rsidRPr="00EA7DB7">
          <w:rPr>
            <w:rFonts w:ascii="Verdana" w:eastAsia="宋体" w:hAnsi="Verdana" w:cs="宋体"/>
            <w:color w:val="1A8BC8"/>
            <w:kern w:val="0"/>
            <w:sz w:val="20"/>
            <w:u w:val="single"/>
          </w:rPr>
          <w:t>基于</w:t>
        </w:r>
        <w:r w:rsidRPr="00EA7DB7">
          <w:rPr>
            <w:rFonts w:ascii="Verdana" w:eastAsia="宋体" w:hAnsi="Verdana" w:cs="宋体"/>
            <w:color w:val="1A8BC8"/>
            <w:kern w:val="0"/>
            <w:sz w:val="20"/>
            <w:u w:val="single"/>
          </w:rPr>
          <w:t>DeepZoom</w:t>
        </w:r>
        <w:r w:rsidRPr="00EA7DB7">
          <w:rPr>
            <w:rFonts w:ascii="Verdana" w:eastAsia="宋体" w:hAnsi="Verdana" w:cs="宋体"/>
            <w:color w:val="1A8BC8"/>
            <w:kern w:val="0"/>
            <w:sz w:val="20"/>
            <w:u w:val="single"/>
          </w:rPr>
          <w:t>技术的</w:t>
        </w:r>
        <w:r w:rsidRPr="00EA7DB7">
          <w:rPr>
            <w:rFonts w:ascii="Verdana" w:eastAsia="宋体" w:hAnsi="Verdana" w:cs="宋体"/>
            <w:color w:val="1A8BC8"/>
            <w:kern w:val="0"/>
            <w:sz w:val="20"/>
            <w:u w:val="single"/>
          </w:rPr>
          <w:t>Bing Maps</w:t>
        </w:r>
        <w:r w:rsidRPr="00EA7DB7">
          <w:rPr>
            <w:rFonts w:ascii="Verdana" w:eastAsia="宋体" w:hAnsi="Verdana" w:cs="宋体"/>
            <w:color w:val="1A8BC8"/>
            <w:kern w:val="0"/>
            <w:sz w:val="20"/>
            <w:u w:val="single"/>
          </w:rPr>
          <w:t>客户端实现研究</w:t>
        </w:r>
      </w:hyperlink>
      <w:r w:rsidRPr="00EA7DB7">
        <w:rPr>
          <w:rFonts w:ascii="Verdana" w:eastAsia="宋体" w:hAnsi="Verdana" w:cs="宋体"/>
          <w:color w:val="4B4B4B"/>
          <w:kern w:val="0"/>
          <w:sz w:val="20"/>
          <w:szCs w:val="20"/>
          <w:shd w:val="clear" w:color="auto" w:fill="FFFFFF"/>
        </w:rPr>
        <w:t>》，详细介绍了如何使用</w:t>
      </w:r>
      <w:r w:rsidRPr="00EA7DB7">
        <w:rPr>
          <w:rFonts w:ascii="Verdana" w:eastAsia="宋体" w:hAnsi="Verdana" w:cs="宋体"/>
          <w:color w:val="4B4B4B"/>
          <w:kern w:val="0"/>
          <w:sz w:val="20"/>
          <w:szCs w:val="20"/>
          <w:shd w:val="clear" w:color="auto" w:fill="FFFFFF"/>
        </w:rPr>
        <w:t>Silverlight</w:t>
      </w:r>
      <w:r w:rsidRPr="00EA7DB7">
        <w:rPr>
          <w:rFonts w:ascii="Verdana" w:eastAsia="宋体" w:hAnsi="Verdana" w:cs="宋体"/>
          <w:color w:val="4B4B4B"/>
          <w:kern w:val="0"/>
          <w:sz w:val="20"/>
          <w:szCs w:val="20"/>
          <w:shd w:val="clear" w:color="auto" w:fill="FFFFFF"/>
        </w:rPr>
        <w:t>中的</w:t>
      </w:r>
      <w:r w:rsidRPr="00EA7DB7">
        <w:rPr>
          <w:rFonts w:ascii="Verdana" w:eastAsia="宋体" w:hAnsi="Verdana" w:cs="宋体"/>
          <w:color w:val="4B4B4B"/>
          <w:kern w:val="0"/>
          <w:sz w:val="20"/>
          <w:szCs w:val="20"/>
          <w:shd w:val="clear" w:color="auto" w:fill="FFFFFF"/>
        </w:rPr>
        <w:t>DeepZoom</w:t>
      </w:r>
      <w:r w:rsidRPr="00EA7DB7">
        <w:rPr>
          <w:rFonts w:ascii="Verdana" w:eastAsia="宋体" w:hAnsi="Verdana" w:cs="宋体"/>
          <w:color w:val="4B4B4B"/>
          <w:kern w:val="0"/>
          <w:sz w:val="20"/>
          <w:szCs w:val="20"/>
          <w:shd w:val="clear" w:color="auto" w:fill="FFFFFF"/>
        </w:rPr>
        <w:t>技术实现</w:t>
      </w:r>
      <w:r w:rsidRPr="00EA7DB7">
        <w:rPr>
          <w:rFonts w:ascii="Verdana" w:eastAsia="宋体" w:hAnsi="Verdana" w:cs="宋体"/>
          <w:color w:val="4B4B4B"/>
          <w:kern w:val="0"/>
          <w:sz w:val="20"/>
          <w:szCs w:val="20"/>
          <w:shd w:val="clear" w:color="auto" w:fill="FFFFFF"/>
        </w:rPr>
        <w:t>Bing Maps</w:t>
      </w:r>
      <w:r w:rsidRPr="00EA7DB7">
        <w:rPr>
          <w:rFonts w:ascii="Verdana" w:eastAsia="宋体" w:hAnsi="Verdana" w:cs="宋体"/>
          <w:color w:val="4B4B4B"/>
          <w:kern w:val="0"/>
          <w:sz w:val="20"/>
          <w:szCs w:val="20"/>
          <w:shd w:val="clear" w:color="auto" w:fill="FFFFFF"/>
        </w:rPr>
        <w:t>的客户端。本篇介绍的内容则为基于</w:t>
      </w:r>
      <w:r w:rsidRPr="00EA7DB7">
        <w:rPr>
          <w:rFonts w:ascii="Verdana" w:eastAsia="宋体" w:hAnsi="Verdana" w:cs="宋体"/>
          <w:color w:val="4B4B4B"/>
          <w:kern w:val="0"/>
          <w:sz w:val="20"/>
          <w:szCs w:val="20"/>
          <w:shd w:val="clear" w:color="auto" w:fill="FFFFFF"/>
        </w:rPr>
        <w:t>Web</w:t>
      </w:r>
      <w:r w:rsidRPr="00EA7DB7">
        <w:rPr>
          <w:rFonts w:ascii="Verdana" w:eastAsia="宋体" w:hAnsi="Verdana" w:cs="宋体"/>
          <w:color w:val="4B4B4B"/>
          <w:kern w:val="0"/>
          <w:sz w:val="20"/>
          <w:szCs w:val="20"/>
          <w:shd w:val="clear" w:color="auto" w:fill="FFFFFF"/>
        </w:rPr>
        <w:t>地图服务（</w:t>
      </w:r>
      <w:r w:rsidRPr="00EA7DB7">
        <w:rPr>
          <w:rFonts w:ascii="Verdana" w:eastAsia="宋体" w:hAnsi="Verdana" w:cs="宋体"/>
          <w:color w:val="4B4B4B"/>
          <w:kern w:val="0"/>
          <w:sz w:val="20"/>
          <w:szCs w:val="20"/>
          <w:shd w:val="clear" w:color="auto" w:fill="FFFFFF"/>
        </w:rPr>
        <w:t>Web Map Service</w:t>
      </w:r>
      <w:r w:rsidRPr="00EA7DB7">
        <w:rPr>
          <w:rFonts w:ascii="Verdana" w:eastAsia="宋体" w:hAnsi="Verdana" w:cs="宋体"/>
          <w:color w:val="4B4B4B"/>
          <w:kern w:val="0"/>
          <w:sz w:val="20"/>
          <w:szCs w:val="20"/>
          <w:shd w:val="clear" w:color="auto" w:fill="FFFFFF"/>
        </w:rPr>
        <w:t>，简称：</w:t>
      </w:r>
      <w:r w:rsidRPr="00EA7DB7">
        <w:rPr>
          <w:rFonts w:ascii="Verdana" w:eastAsia="宋体" w:hAnsi="Verdana" w:cs="宋体"/>
          <w:color w:val="4B4B4B"/>
          <w:kern w:val="0"/>
          <w:sz w:val="20"/>
          <w:szCs w:val="20"/>
          <w:shd w:val="clear" w:color="auto" w:fill="FFFFFF"/>
        </w:rPr>
        <w:t>WMS</w:t>
      </w:r>
      <w:r w:rsidRPr="00EA7DB7">
        <w:rPr>
          <w:rFonts w:ascii="Verdana" w:eastAsia="宋体" w:hAnsi="Verdana" w:cs="宋体"/>
          <w:color w:val="4B4B4B"/>
          <w:kern w:val="0"/>
          <w:sz w:val="20"/>
          <w:szCs w:val="20"/>
          <w:shd w:val="clear" w:color="auto" w:fill="FFFFFF"/>
        </w:rPr>
        <w:t>）的</w:t>
      </w:r>
      <w:r w:rsidRPr="00EA7DB7">
        <w:rPr>
          <w:rFonts w:ascii="Verdana" w:eastAsia="宋体" w:hAnsi="Verdana" w:cs="宋体"/>
          <w:color w:val="4B4B4B"/>
          <w:kern w:val="0"/>
          <w:sz w:val="20"/>
          <w:szCs w:val="20"/>
          <w:shd w:val="clear" w:color="auto" w:fill="FFFFFF"/>
        </w:rPr>
        <w:t>Silverlight</w:t>
      </w:r>
      <w:r w:rsidRPr="00EA7DB7">
        <w:rPr>
          <w:rFonts w:ascii="Verdana" w:eastAsia="宋体" w:hAnsi="Verdana" w:cs="宋体"/>
          <w:color w:val="4B4B4B"/>
          <w:kern w:val="0"/>
          <w:sz w:val="20"/>
          <w:szCs w:val="20"/>
          <w:shd w:val="clear" w:color="auto" w:fill="FFFFFF"/>
        </w:rPr>
        <w:t>地图客户端实现。</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lastRenderedPageBreak/>
        <w:t> </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b/>
          <w:bCs/>
          <w:color w:val="4B4B4B"/>
          <w:kern w:val="0"/>
          <w:sz w:val="20"/>
        </w:rPr>
        <w:t>一、</w:t>
      </w:r>
      <w:r w:rsidRPr="00EA7DB7">
        <w:rPr>
          <w:rFonts w:ascii="Verdana" w:eastAsia="宋体" w:hAnsi="Verdana" w:cs="宋体"/>
          <w:b/>
          <w:bCs/>
          <w:color w:val="4B4B4B"/>
          <w:kern w:val="0"/>
          <w:sz w:val="20"/>
        </w:rPr>
        <w:t>DeepZoom</w:t>
      </w:r>
      <w:r w:rsidRPr="00EA7DB7">
        <w:rPr>
          <w:rFonts w:ascii="Verdana" w:eastAsia="宋体" w:hAnsi="Verdana" w:cs="宋体"/>
          <w:b/>
          <w:bCs/>
          <w:color w:val="4B4B4B"/>
          <w:kern w:val="0"/>
          <w:sz w:val="20"/>
        </w:rPr>
        <w:t>简介</w:t>
      </w:r>
    </w:p>
    <w:p w:rsidR="00EA7DB7" w:rsidRPr="00EA7DB7" w:rsidRDefault="00EA7DB7" w:rsidP="00EA7DB7">
      <w:pPr>
        <w:widowControl/>
        <w:spacing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w:t>
      </w:r>
      <w:r w:rsidRPr="00EA7DB7">
        <w:rPr>
          <w:rFonts w:ascii="Verdana" w:eastAsia="宋体" w:hAnsi="Verdana" w:cs="宋体"/>
          <w:color w:val="4B4B4B"/>
          <w:kern w:val="0"/>
          <w:sz w:val="20"/>
          <w:szCs w:val="20"/>
          <w:shd w:val="clear" w:color="auto" w:fill="FFFFFF"/>
        </w:rPr>
        <w:t>DeepZoom</w:t>
      </w:r>
      <w:r w:rsidRPr="00EA7DB7">
        <w:rPr>
          <w:rFonts w:ascii="Verdana" w:eastAsia="宋体" w:hAnsi="Verdana" w:cs="宋体"/>
          <w:color w:val="4B4B4B"/>
          <w:kern w:val="0"/>
          <w:sz w:val="20"/>
          <w:szCs w:val="20"/>
          <w:shd w:val="clear" w:color="auto" w:fill="FFFFFF"/>
        </w:rPr>
        <w:t>技术以</w:t>
      </w:r>
      <w:r w:rsidRPr="00EA7DB7">
        <w:rPr>
          <w:rFonts w:ascii="Verdana" w:eastAsia="宋体" w:hAnsi="Verdana" w:cs="宋体"/>
          <w:color w:val="4B4B4B"/>
          <w:kern w:val="0"/>
          <w:sz w:val="20"/>
          <w:szCs w:val="20"/>
          <w:shd w:val="clear" w:color="auto" w:fill="FFFFFF"/>
        </w:rPr>
        <w:t>MultiScaleImage</w:t>
      </w:r>
      <w:r w:rsidRPr="00EA7DB7">
        <w:rPr>
          <w:rFonts w:ascii="Verdana" w:eastAsia="宋体" w:hAnsi="Verdana" w:cs="宋体"/>
          <w:color w:val="4B4B4B"/>
          <w:kern w:val="0"/>
          <w:sz w:val="20"/>
          <w:szCs w:val="20"/>
          <w:shd w:val="clear" w:color="auto" w:fill="FFFFFF"/>
        </w:rPr>
        <w:t>控件为核心，其内部有一个</w:t>
      </w:r>
      <w:r w:rsidRPr="00EA7DB7">
        <w:rPr>
          <w:rFonts w:ascii="Verdana" w:eastAsia="宋体" w:hAnsi="Verdana" w:cs="宋体"/>
          <w:color w:val="4B4B4B"/>
          <w:kern w:val="0"/>
          <w:sz w:val="20"/>
          <w:szCs w:val="20"/>
          <w:shd w:val="clear" w:color="auto" w:fill="FFFFFF"/>
        </w:rPr>
        <w:t>MultiScaleTileSource</w:t>
      </w:r>
      <w:r w:rsidRPr="00EA7DB7">
        <w:rPr>
          <w:rFonts w:ascii="Verdana" w:eastAsia="宋体" w:hAnsi="Verdana" w:cs="宋体"/>
          <w:color w:val="4B4B4B"/>
          <w:kern w:val="0"/>
          <w:sz w:val="20"/>
          <w:szCs w:val="20"/>
          <w:shd w:val="clear" w:color="auto" w:fill="FFFFFF"/>
        </w:rPr>
        <w:t>类型的源属性，主要用于设置</w:t>
      </w:r>
      <w:r w:rsidRPr="00EA7DB7">
        <w:rPr>
          <w:rFonts w:ascii="Verdana" w:eastAsia="宋体" w:hAnsi="Verdana" w:cs="宋体"/>
          <w:color w:val="4B4B4B"/>
          <w:kern w:val="0"/>
          <w:sz w:val="20"/>
          <w:szCs w:val="20"/>
          <w:shd w:val="clear" w:color="auto" w:fill="FFFFFF"/>
        </w:rPr>
        <w:t>MultiScaleImage</w:t>
      </w:r>
      <w:r w:rsidRPr="00EA7DB7">
        <w:rPr>
          <w:rFonts w:ascii="Verdana" w:eastAsia="宋体" w:hAnsi="Verdana" w:cs="宋体"/>
          <w:color w:val="4B4B4B"/>
          <w:kern w:val="0"/>
          <w:sz w:val="20"/>
          <w:szCs w:val="20"/>
          <w:shd w:val="clear" w:color="auto" w:fill="FFFFFF"/>
        </w:rPr>
        <w:t>控件所要呈现的数据源。基于</w:t>
      </w:r>
      <w:r w:rsidRPr="00EA7DB7">
        <w:rPr>
          <w:rFonts w:ascii="Verdana" w:eastAsia="宋体" w:hAnsi="Verdana" w:cs="宋体"/>
          <w:color w:val="4B4B4B"/>
          <w:kern w:val="0"/>
          <w:sz w:val="20"/>
          <w:szCs w:val="20"/>
          <w:shd w:val="clear" w:color="auto" w:fill="FFFFFF"/>
        </w:rPr>
        <w:t>Silverlight</w:t>
      </w:r>
      <w:r w:rsidRPr="00EA7DB7">
        <w:rPr>
          <w:rFonts w:ascii="Verdana" w:eastAsia="宋体" w:hAnsi="Verdana" w:cs="宋体"/>
          <w:color w:val="4B4B4B"/>
          <w:kern w:val="0"/>
          <w:sz w:val="20"/>
          <w:szCs w:val="20"/>
          <w:shd w:val="clear" w:color="auto" w:fill="FFFFFF"/>
        </w:rPr>
        <w:t>的</w:t>
      </w:r>
      <w:r w:rsidRPr="00EA7DB7">
        <w:rPr>
          <w:rFonts w:ascii="Verdana" w:eastAsia="宋体" w:hAnsi="Verdana" w:cs="宋体"/>
          <w:color w:val="4B4B4B"/>
          <w:kern w:val="0"/>
          <w:sz w:val="20"/>
          <w:szCs w:val="20"/>
          <w:shd w:val="clear" w:color="auto" w:fill="FFFFFF"/>
        </w:rPr>
        <w:t>Web GIS</w:t>
      </w:r>
      <w:r w:rsidRPr="00EA7DB7">
        <w:rPr>
          <w:rFonts w:ascii="Verdana" w:eastAsia="宋体" w:hAnsi="Verdana" w:cs="宋体"/>
          <w:color w:val="4B4B4B"/>
          <w:kern w:val="0"/>
          <w:sz w:val="20"/>
          <w:szCs w:val="20"/>
          <w:shd w:val="clear" w:color="auto" w:fill="FFFFFF"/>
        </w:rPr>
        <w:t>客户端实现也是通</w:t>
      </w:r>
      <w:r w:rsidRPr="00EA7DB7">
        <w:rPr>
          <w:rFonts w:ascii="Verdana" w:eastAsia="宋体" w:hAnsi="Verdana" w:cs="宋体"/>
          <w:color w:val="4B4B4B"/>
          <w:kern w:val="0"/>
          <w:sz w:val="20"/>
          <w:szCs w:val="20"/>
          <w:shd w:val="clear" w:color="auto" w:fill="FFFFFF"/>
        </w:rPr>
        <w:t>MultiScaleImage</w:t>
      </w:r>
      <w:r w:rsidRPr="00EA7DB7">
        <w:rPr>
          <w:rFonts w:ascii="Verdana" w:eastAsia="宋体" w:hAnsi="Verdana" w:cs="宋体"/>
          <w:color w:val="4B4B4B"/>
          <w:kern w:val="0"/>
          <w:sz w:val="20"/>
          <w:szCs w:val="20"/>
          <w:shd w:val="clear" w:color="auto" w:fill="FFFFFF"/>
        </w:rPr>
        <w:t>控件来实现，核心就在于通过</w:t>
      </w:r>
      <w:r w:rsidRPr="00EA7DB7">
        <w:rPr>
          <w:rFonts w:ascii="Verdana" w:eastAsia="宋体" w:hAnsi="Verdana" w:cs="宋体"/>
          <w:color w:val="4B4B4B"/>
          <w:kern w:val="0"/>
          <w:sz w:val="20"/>
          <w:szCs w:val="20"/>
          <w:shd w:val="clear" w:color="auto" w:fill="FFFFFF"/>
        </w:rPr>
        <w:t>MultiScaleTileSource</w:t>
      </w:r>
      <w:r w:rsidRPr="00EA7DB7">
        <w:rPr>
          <w:rFonts w:ascii="Verdana" w:eastAsia="宋体" w:hAnsi="Verdana" w:cs="宋体"/>
          <w:color w:val="4B4B4B"/>
          <w:kern w:val="0"/>
          <w:sz w:val="20"/>
          <w:szCs w:val="20"/>
          <w:shd w:val="clear" w:color="auto" w:fill="FFFFFF"/>
        </w:rPr>
        <w:t>属性针对不同的</w:t>
      </w:r>
      <w:r w:rsidRPr="00EA7DB7">
        <w:rPr>
          <w:rFonts w:ascii="Verdana" w:eastAsia="宋体" w:hAnsi="Verdana" w:cs="宋体"/>
          <w:color w:val="4B4B4B"/>
          <w:kern w:val="0"/>
          <w:sz w:val="20"/>
          <w:szCs w:val="20"/>
          <w:shd w:val="clear" w:color="auto" w:fill="FFFFFF"/>
        </w:rPr>
        <w:t>Web GIS</w:t>
      </w:r>
      <w:r w:rsidRPr="00EA7DB7">
        <w:rPr>
          <w:rFonts w:ascii="Verdana" w:eastAsia="宋体" w:hAnsi="Verdana" w:cs="宋体"/>
          <w:color w:val="4B4B4B"/>
          <w:kern w:val="0"/>
          <w:sz w:val="20"/>
          <w:szCs w:val="20"/>
          <w:shd w:val="clear" w:color="auto" w:fill="FFFFFF"/>
        </w:rPr>
        <w:t>地图瓦片数据（</w:t>
      </w:r>
      <w:r w:rsidRPr="00EA7DB7">
        <w:rPr>
          <w:rFonts w:ascii="Verdana" w:eastAsia="宋体" w:hAnsi="Verdana" w:cs="宋体"/>
          <w:color w:val="4B4B4B"/>
          <w:kern w:val="0"/>
          <w:sz w:val="20"/>
          <w:szCs w:val="20"/>
          <w:shd w:val="clear" w:color="auto" w:fill="FFFFFF"/>
        </w:rPr>
        <w:t>Image Tiles</w:t>
      </w:r>
      <w:r w:rsidRPr="00EA7DB7">
        <w:rPr>
          <w:rFonts w:ascii="Verdana" w:eastAsia="宋体" w:hAnsi="Verdana" w:cs="宋体"/>
          <w:color w:val="4B4B4B"/>
          <w:kern w:val="0"/>
          <w:sz w:val="20"/>
          <w:szCs w:val="20"/>
          <w:shd w:val="clear" w:color="auto" w:fill="FFFFFF"/>
        </w:rPr>
        <w:t>）提供商为</w:t>
      </w:r>
      <w:r w:rsidRPr="00EA7DB7">
        <w:rPr>
          <w:rFonts w:ascii="Verdana" w:eastAsia="宋体" w:hAnsi="Verdana" w:cs="宋体"/>
          <w:color w:val="4B4B4B"/>
          <w:kern w:val="0"/>
          <w:sz w:val="20"/>
          <w:szCs w:val="20"/>
          <w:shd w:val="clear" w:color="auto" w:fill="FFFFFF"/>
        </w:rPr>
        <w:t>MultiScaleImage</w:t>
      </w:r>
      <w:r w:rsidRPr="00EA7DB7">
        <w:rPr>
          <w:rFonts w:ascii="Verdana" w:eastAsia="宋体" w:hAnsi="Verdana" w:cs="宋体"/>
          <w:color w:val="4B4B4B"/>
          <w:kern w:val="0"/>
          <w:sz w:val="20"/>
          <w:szCs w:val="20"/>
          <w:shd w:val="clear" w:color="auto" w:fill="FFFFFF"/>
        </w:rPr>
        <w:t>控件实现一个数据源。因此本篇所需要做的工作就是针对</w:t>
      </w:r>
      <w:r w:rsidRPr="00EA7DB7">
        <w:rPr>
          <w:rFonts w:ascii="Verdana" w:eastAsia="宋体" w:hAnsi="Verdana" w:cs="宋体"/>
          <w:color w:val="4B4B4B"/>
          <w:kern w:val="0"/>
          <w:sz w:val="20"/>
          <w:szCs w:val="20"/>
          <w:shd w:val="clear" w:color="auto" w:fill="FFFFFF"/>
        </w:rPr>
        <w:t>WMS</w:t>
      </w:r>
      <w:r w:rsidRPr="00EA7DB7">
        <w:rPr>
          <w:rFonts w:ascii="Verdana" w:eastAsia="宋体" w:hAnsi="Verdana" w:cs="宋体"/>
          <w:color w:val="4B4B4B"/>
          <w:kern w:val="0"/>
          <w:sz w:val="20"/>
          <w:szCs w:val="20"/>
          <w:shd w:val="clear" w:color="auto" w:fill="FFFFFF"/>
        </w:rPr>
        <w:t>服务为</w:t>
      </w:r>
      <w:r w:rsidRPr="00EA7DB7">
        <w:rPr>
          <w:rFonts w:ascii="Verdana" w:eastAsia="宋体" w:hAnsi="Verdana" w:cs="宋体"/>
          <w:color w:val="4B4B4B"/>
          <w:kern w:val="0"/>
          <w:sz w:val="20"/>
          <w:szCs w:val="20"/>
          <w:shd w:val="clear" w:color="auto" w:fill="FFFFFF"/>
        </w:rPr>
        <w:t>MultiScaleImage</w:t>
      </w:r>
      <w:r w:rsidRPr="00EA7DB7">
        <w:rPr>
          <w:rFonts w:ascii="Verdana" w:eastAsia="宋体" w:hAnsi="Verdana" w:cs="宋体"/>
          <w:color w:val="4B4B4B"/>
          <w:kern w:val="0"/>
          <w:sz w:val="20"/>
          <w:szCs w:val="20"/>
          <w:shd w:val="clear" w:color="auto" w:fill="FFFFFF"/>
        </w:rPr>
        <w:t>控件实现一套加载数据源的算法。</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b/>
          <w:bCs/>
          <w:color w:val="4B4B4B"/>
          <w:kern w:val="0"/>
          <w:sz w:val="20"/>
        </w:rPr>
        <w:t>二、</w:t>
      </w:r>
      <w:r w:rsidRPr="00EA7DB7">
        <w:rPr>
          <w:rFonts w:ascii="Verdana" w:eastAsia="宋体" w:hAnsi="Verdana" w:cs="宋体"/>
          <w:b/>
          <w:bCs/>
          <w:color w:val="4B4B4B"/>
          <w:kern w:val="0"/>
          <w:sz w:val="20"/>
        </w:rPr>
        <w:t>WMS</w:t>
      </w:r>
      <w:r w:rsidRPr="00EA7DB7">
        <w:rPr>
          <w:rFonts w:ascii="Verdana" w:eastAsia="宋体" w:hAnsi="Verdana" w:cs="宋体"/>
          <w:b/>
          <w:bCs/>
          <w:color w:val="4B4B4B"/>
          <w:kern w:val="0"/>
          <w:sz w:val="20"/>
        </w:rPr>
        <w:t>服务加载实现</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实现</w:t>
      </w:r>
      <w:r w:rsidRPr="00EA7DB7">
        <w:rPr>
          <w:rFonts w:ascii="Verdana" w:eastAsia="宋体" w:hAnsi="Verdana" w:cs="宋体"/>
          <w:color w:val="4B4B4B"/>
          <w:kern w:val="0"/>
          <w:sz w:val="20"/>
          <w:szCs w:val="20"/>
          <w:shd w:val="clear" w:color="auto" w:fill="FFFFFF"/>
        </w:rPr>
        <w:t>WMS</w:t>
      </w:r>
      <w:r w:rsidRPr="00EA7DB7">
        <w:rPr>
          <w:rFonts w:ascii="Verdana" w:eastAsia="宋体" w:hAnsi="Verdana" w:cs="宋体"/>
          <w:color w:val="4B4B4B"/>
          <w:kern w:val="0"/>
          <w:sz w:val="20"/>
          <w:szCs w:val="20"/>
          <w:shd w:val="clear" w:color="auto" w:fill="FFFFFF"/>
        </w:rPr>
        <w:t>服务加载的算法其实非常简单，只需要了解</w:t>
      </w:r>
      <w:r w:rsidRPr="00EA7DB7">
        <w:rPr>
          <w:rFonts w:ascii="Verdana" w:eastAsia="宋体" w:hAnsi="Verdana" w:cs="宋体"/>
          <w:color w:val="4B4B4B"/>
          <w:kern w:val="0"/>
          <w:sz w:val="20"/>
          <w:szCs w:val="20"/>
          <w:shd w:val="clear" w:color="auto" w:fill="FFFFFF"/>
        </w:rPr>
        <w:t>WMS</w:t>
      </w:r>
      <w:r w:rsidRPr="00EA7DB7">
        <w:rPr>
          <w:rFonts w:ascii="Verdana" w:eastAsia="宋体" w:hAnsi="Verdana" w:cs="宋体"/>
          <w:color w:val="4B4B4B"/>
          <w:kern w:val="0"/>
          <w:sz w:val="20"/>
          <w:szCs w:val="20"/>
          <w:shd w:val="clear" w:color="auto" w:fill="FFFFFF"/>
        </w:rPr>
        <w:t>发布的方式、</w:t>
      </w:r>
      <w:r w:rsidRPr="00EA7DB7">
        <w:rPr>
          <w:rFonts w:ascii="Verdana" w:eastAsia="宋体" w:hAnsi="Verdana" w:cs="宋体"/>
          <w:color w:val="4B4B4B"/>
          <w:kern w:val="0"/>
          <w:sz w:val="20"/>
          <w:szCs w:val="20"/>
          <w:shd w:val="clear" w:color="auto" w:fill="FFFFFF"/>
        </w:rPr>
        <w:t>WMS</w:t>
      </w:r>
      <w:r w:rsidRPr="00EA7DB7">
        <w:rPr>
          <w:rFonts w:ascii="Verdana" w:eastAsia="宋体" w:hAnsi="Verdana" w:cs="宋体"/>
          <w:color w:val="4B4B4B"/>
          <w:kern w:val="0"/>
          <w:sz w:val="20"/>
          <w:szCs w:val="20"/>
          <w:shd w:val="clear" w:color="auto" w:fill="FFFFFF"/>
        </w:rPr>
        <w:t>地址的参数组成结构以及地图瓦片的投影原理就可以了，首先需要定义一个盒子对象作为访问</w:t>
      </w:r>
      <w:r w:rsidRPr="00EA7DB7">
        <w:rPr>
          <w:rFonts w:ascii="Verdana" w:eastAsia="宋体" w:hAnsi="Verdana" w:cs="宋体"/>
          <w:color w:val="4B4B4B"/>
          <w:kern w:val="0"/>
          <w:sz w:val="20"/>
          <w:szCs w:val="20"/>
          <w:shd w:val="clear" w:color="auto" w:fill="FFFFFF"/>
        </w:rPr>
        <w:t>WMS</w:t>
      </w:r>
      <w:r w:rsidRPr="00EA7DB7">
        <w:rPr>
          <w:rFonts w:ascii="Verdana" w:eastAsia="宋体" w:hAnsi="Verdana" w:cs="宋体"/>
          <w:color w:val="4B4B4B"/>
          <w:kern w:val="0"/>
          <w:sz w:val="20"/>
          <w:szCs w:val="20"/>
          <w:shd w:val="clear" w:color="auto" w:fill="FFFFFF"/>
        </w:rPr>
        <w:t>的边界参数对象。</w:t>
      </w:r>
    </w:p>
    <w:p w:rsidR="00EA7DB7" w:rsidRPr="00EA7DB7" w:rsidRDefault="00EA7DB7" w:rsidP="00EA7DB7">
      <w:pPr>
        <w:widowControl/>
        <w:shd w:val="clear" w:color="auto" w:fill="F5F5F5"/>
        <w:wordWrap w:val="0"/>
        <w:spacing w:line="285" w:lineRule="atLeast"/>
        <w:jc w:val="left"/>
        <w:rPr>
          <w:rFonts w:ascii="Courier New" w:eastAsia="宋体" w:hAnsi="Courier New" w:cs="Courier New"/>
          <w:color w:val="4B4B4B"/>
          <w:kern w:val="0"/>
          <w:sz w:val="18"/>
          <w:szCs w:val="18"/>
          <w:shd w:val="clear" w:color="auto" w:fill="FFFFFF"/>
        </w:rPr>
      </w:pPr>
      <w:r>
        <w:rPr>
          <w:rFonts w:ascii="Courier New" w:eastAsia="宋体" w:hAnsi="Courier New" w:cs="Courier New"/>
          <w:noProof/>
          <w:color w:val="1A8BC8"/>
          <w:kern w:val="0"/>
          <w:sz w:val="18"/>
          <w:szCs w:val="18"/>
          <w:shd w:val="clear" w:color="auto" w:fill="FFFFFF"/>
        </w:rPr>
        <w:drawing>
          <wp:inline distT="0" distB="0" distL="0" distR="0">
            <wp:extent cx="190500" cy="190500"/>
            <wp:effectExtent l="19050" t="0" r="0" b="0"/>
            <wp:docPr id="70" name="图片 70"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复制代码">
                      <a:hlinkClick r:id="rId47" tooltip="&quot;复制代码&quot;"/>
                    </pic:cNvPr>
                    <pic:cNvPicPr>
                      <a:picLocks noChangeAspect="1" noChangeArrowheads="1"/>
                    </pic:cNvPicPr>
                  </pic:nvPicPr>
                  <pic:blipFill>
                    <a:blip r:embed="rId48"/>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EA7DB7" w:rsidRPr="00EA7DB7" w:rsidRDefault="00EA7DB7" w:rsidP="00EA7DB7">
      <w:pPr>
        <w:widowControl/>
        <w:shd w:val="clear" w:color="auto" w:fill="F5F5F5"/>
        <w:wordWrap w:val="0"/>
        <w:spacing w:line="285" w:lineRule="atLeast"/>
        <w:jc w:val="left"/>
        <w:rPr>
          <w:rFonts w:ascii="Courier New" w:eastAsia="宋体" w:hAnsi="Courier New" w:cs="Courier New"/>
          <w:color w:val="4B4B4B"/>
          <w:kern w:val="0"/>
          <w:sz w:val="18"/>
          <w:szCs w:val="18"/>
          <w:shd w:val="clear" w:color="auto" w:fill="FFFFFF"/>
        </w:rPr>
      </w:pPr>
      <w:r w:rsidRPr="00EA7DB7">
        <w:rPr>
          <w:rFonts w:ascii="Courier New" w:eastAsia="宋体" w:hAnsi="Courier New" w:cs="Courier New"/>
          <w:color w:val="0000FF"/>
          <w:kern w:val="0"/>
          <w:sz w:val="18"/>
          <w:szCs w:val="18"/>
          <w:shd w:val="clear" w:color="auto" w:fill="FFFFFF"/>
        </w:rPr>
        <w:t>public</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class</w:t>
      </w:r>
      <w:r w:rsidRPr="00EA7DB7">
        <w:rPr>
          <w:rFonts w:ascii="Courier New" w:eastAsia="宋体" w:hAnsi="Courier New" w:cs="Courier New"/>
          <w:color w:val="000000"/>
          <w:kern w:val="0"/>
          <w:sz w:val="18"/>
          <w:szCs w:val="18"/>
          <w:shd w:val="clear" w:color="auto" w:fill="FFFFFF"/>
        </w:rPr>
        <w:t> BBox</w:t>
      </w:r>
      <w:r w:rsidRPr="00EA7DB7">
        <w:rPr>
          <w:rFonts w:ascii="Courier New" w:eastAsia="宋体" w:hAnsi="Courier New" w:cs="Courier New"/>
          <w:color w:val="000000"/>
          <w:kern w:val="0"/>
          <w:sz w:val="18"/>
          <w:szCs w:val="18"/>
          <w:shd w:val="clear" w:color="auto" w:fill="FFFFFF"/>
        </w:rPr>
        <w:br/>
        <w:t>{</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public</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int</w:t>
      </w:r>
      <w:r w:rsidRPr="00EA7DB7">
        <w:rPr>
          <w:rFonts w:ascii="Courier New" w:eastAsia="宋体" w:hAnsi="Courier New" w:cs="Courier New"/>
          <w:color w:val="000000"/>
          <w:kern w:val="0"/>
          <w:sz w:val="18"/>
          <w:szCs w:val="18"/>
          <w:shd w:val="clear" w:color="auto" w:fill="FFFFFF"/>
        </w:rPr>
        <w:t> X { </w:t>
      </w:r>
      <w:r w:rsidRPr="00EA7DB7">
        <w:rPr>
          <w:rFonts w:ascii="Courier New" w:eastAsia="宋体" w:hAnsi="Courier New" w:cs="Courier New"/>
          <w:color w:val="0000FF"/>
          <w:kern w:val="0"/>
          <w:sz w:val="18"/>
          <w:szCs w:val="18"/>
          <w:shd w:val="clear" w:color="auto" w:fill="FFFFFF"/>
        </w:rPr>
        <w:t>get</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set</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public</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int</w:t>
      </w:r>
      <w:r w:rsidRPr="00EA7DB7">
        <w:rPr>
          <w:rFonts w:ascii="Courier New" w:eastAsia="宋体" w:hAnsi="Courier New" w:cs="Courier New"/>
          <w:color w:val="000000"/>
          <w:kern w:val="0"/>
          <w:sz w:val="18"/>
          <w:szCs w:val="18"/>
          <w:shd w:val="clear" w:color="auto" w:fill="FFFFFF"/>
        </w:rPr>
        <w:t> Y { </w:t>
      </w:r>
      <w:r w:rsidRPr="00EA7DB7">
        <w:rPr>
          <w:rFonts w:ascii="Courier New" w:eastAsia="宋体" w:hAnsi="Courier New" w:cs="Courier New"/>
          <w:color w:val="0000FF"/>
          <w:kern w:val="0"/>
          <w:sz w:val="18"/>
          <w:szCs w:val="18"/>
          <w:shd w:val="clear" w:color="auto" w:fill="FFFFFF"/>
        </w:rPr>
        <w:t>get</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set</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public</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int</w:t>
      </w:r>
      <w:r w:rsidRPr="00EA7DB7">
        <w:rPr>
          <w:rFonts w:ascii="Courier New" w:eastAsia="宋体" w:hAnsi="Courier New" w:cs="Courier New"/>
          <w:color w:val="000000"/>
          <w:kern w:val="0"/>
          <w:sz w:val="18"/>
          <w:szCs w:val="18"/>
          <w:shd w:val="clear" w:color="auto" w:fill="FFFFFF"/>
        </w:rPr>
        <w:t> Width { </w:t>
      </w:r>
      <w:r w:rsidRPr="00EA7DB7">
        <w:rPr>
          <w:rFonts w:ascii="Courier New" w:eastAsia="宋体" w:hAnsi="Courier New" w:cs="Courier New"/>
          <w:color w:val="0000FF"/>
          <w:kern w:val="0"/>
          <w:sz w:val="18"/>
          <w:szCs w:val="18"/>
          <w:shd w:val="clear" w:color="auto" w:fill="FFFFFF"/>
        </w:rPr>
        <w:t>get</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set</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public</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int</w:t>
      </w:r>
      <w:r w:rsidRPr="00EA7DB7">
        <w:rPr>
          <w:rFonts w:ascii="Courier New" w:eastAsia="宋体" w:hAnsi="Courier New" w:cs="Courier New"/>
          <w:color w:val="000000"/>
          <w:kern w:val="0"/>
          <w:sz w:val="18"/>
          <w:szCs w:val="18"/>
          <w:shd w:val="clear" w:color="auto" w:fill="FFFFFF"/>
        </w:rPr>
        <w:t> Height { </w:t>
      </w:r>
      <w:r w:rsidRPr="00EA7DB7">
        <w:rPr>
          <w:rFonts w:ascii="Courier New" w:eastAsia="宋体" w:hAnsi="Courier New" w:cs="Courier New"/>
          <w:color w:val="0000FF"/>
          <w:kern w:val="0"/>
          <w:sz w:val="18"/>
          <w:szCs w:val="18"/>
          <w:shd w:val="clear" w:color="auto" w:fill="FFFFFF"/>
        </w:rPr>
        <w:t>get</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set</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00"/>
          <w:kern w:val="0"/>
          <w:sz w:val="18"/>
          <w:szCs w:val="18"/>
          <w:shd w:val="clear" w:color="auto" w:fill="FFFFFF"/>
        </w:rPr>
        <w:br/>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public</w:t>
      </w:r>
      <w:r w:rsidRPr="00EA7DB7">
        <w:rPr>
          <w:rFonts w:ascii="Courier New" w:eastAsia="宋体" w:hAnsi="Courier New" w:cs="Courier New"/>
          <w:color w:val="000000"/>
          <w:kern w:val="0"/>
          <w:sz w:val="18"/>
          <w:szCs w:val="18"/>
          <w:shd w:val="clear" w:color="auto" w:fill="FFFFFF"/>
        </w:rPr>
        <w:t> BBox(</w:t>
      </w:r>
      <w:r w:rsidRPr="00EA7DB7">
        <w:rPr>
          <w:rFonts w:ascii="Courier New" w:eastAsia="宋体" w:hAnsi="Courier New" w:cs="Courier New"/>
          <w:color w:val="0000FF"/>
          <w:kern w:val="0"/>
          <w:sz w:val="18"/>
          <w:szCs w:val="18"/>
          <w:shd w:val="clear" w:color="auto" w:fill="FFFFFF"/>
        </w:rPr>
        <w:t>int</w:t>
      </w:r>
      <w:r w:rsidRPr="00EA7DB7">
        <w:rPr>
          <w:rFonts w:ascii="Courier New" w:eastAsia="宋体" w:hAnsi="Courier New" w:cs="Courier New"/>
          <w:color w:val="000000"/>
          <w:kern w:val="0"/>
          <w:sz w:val="18"/>
          <w:szCs w:val="18"/>
          <w:shd w:val="clear" w:color="auto" w:fill="FFFFFF"/>
        </w:rPr>
        <w:t> x, </w:t>
      </w:r>
      <w:r w:rsidRPr="00EA7DB7">
        <w:rPr>
          <w:rFonts w:ascii="Courier New" w:eastAsia="宋体" w:hAnsi="Courier New" w:cs="Courier New"/>
          <w:color w:val="0000FF"/>
          <w:kern w:val="0"/>
          <w:sz w:val="18"/>
          <w:szCs w:val="18"/>
          <w:shd w:val="clear" w:color="auto" w:fill="FFFFFF"/>
        </w:rPr>
        <w:t>int</w:t>
      </w:r>
      <w:r w:rsidRPr="00EA7DB7">
        <w:rPr>
          <w:rFonts w:ascii="Courier New" w:eastAsia="宋体" w:hAnsi="Courier New" w:cs="Courier New"/>
          <w:color w:val="000000"/>
          <w:kern w:val="0"/>
          <w:sz w:val="18"/>
          <w:szCs w:val="18"/>
          <w:shd w:val="clear" w:color="auto" w:fill="FFFFFF"/>
        </w:rPr>
        <w:t> y, </w:t>
      </w:r>
      <w:r w:rsidRPr="00EA7DB7">
        <w:rPr>
          <w:rFonts w:ascii="Courier New" w:eastAsia="宋体" w:hAnsi="Courier New" w:cs="Courier New"/>
          <w:color w:val="0000FF"/>
          <w:kern w:val="0"/>
          <w:sz w:val="18"/>
          <w:szCs w:val="18"/>
          <w:shd w:val="clear" w:color="auto" w:fill="FFFFFF"/>
        </w:rPr>
        <w:t>int</w:t>
      </w:r>
      <w:r w:rsidRPr="00EA7DB7">
        <w:rPr>
          <w:rFonts w:ascii="Courier New" w:eastAsia="宋体" w:hAnsi="Courier New" w:cs="Courier New"/>
          <w:color w:val="000000"/>
          <w:kern w:val="0"/>
          <w:sz w:val="18"/>
          <w:szCs w:val="18"/>
          <w:shd w:val="clear" w:color="auto" w:fill="FFFFFF"/>
        </w:rPr>
        <w:t> w, </w:t>
      </w:r>
      <w:r w:rsidRPr="00EA7DB7">
        <w:rPr>
          <w:rFonts w:ascii="Courier New" w:eastAsia="宋体" w:hAnsi="Courier New" w:cs="Courier New"/>
          <w:color w:val="0000FF"/>
          <w:kern w:val="0"/>
          <w:sz w:val="18"/>
          <w:szCs w:val="18"/>
          <w:shd w:val="clear" w:color="auto" w:fill="FFFFFF"/>
        </w:rPr>
        <w:t>int</w:t>
      </w:r>
      <w:r w:rsidRPr="00EA7DB7">
        <w:rPr>
          <w:rFonts w:ascii="Courier New" w:eastAsia="宋体" w:hAnsi="Courier New" w:cs="Courier New"/>
          <w:color w:val="000000"/>
          <w:kern w:val="0"/>
          <w:sz w:val="18"/>
          <w:szCs w:val="18"/>
          <w:shd w:val="clear" w:color="auto" w:fill="FFFFFF"/>
        </w:rPr>
        <w:t> h)</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this</w:t>
      </w:r>
      <w:r w:rsidRPr="00EA7DB7">
        <w:rPr>
          <w:rFonts w:ascii="Courier New" w:eastAsia="宋体" w:hAnsi="Courier New" w:cs="Courier New"/>
          <w:color w:val="000000"/>
          <w:kern w:val="0"/>
          <w:sz w:val="18"/>
          <w:szCs w:val="18"/>
          <w:shd w:val="clear" w:color="auto" w:fill="FFFFFF"/>
        </w:rPr>
        <w:t>.X = x;</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this</w:t>
      </w:r>
      <w:r w:rsidRPr="00EA7DB7">
        <w:rPr>
          <w:rFonts w:ascii="Courier New" w:eastAsia="宋体" w:hAnsi="Courier New" w:cs="Courier New"/>
          <w:color w:val="000000"/>
          <w:kern w:val="0"/>
          <w:sz w:val="18"/>
          <w:szCs w:val="18"/>
          <w:shd w:val="clear" w:color="auto" w:fill="FFFFFF"/>
        </w:rPr>
        <w:t>.Y = y;</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this</w:t>
      </w:r>
      <w:r w:rsidRPr="00EA7DB7">
        <w:rPr>
          <w:rFonts w:ascii="Courier New" w:eastAsia="宋体" w:hAnsi="Courier New" w:cs="Courier New"/>
          <w:color w:val="000000"/>
          <w:kern w:val="0"/>
          <w:sz w:val="18"/>
          <w:szCs w:val="18"/>
          <w:shd w:val="clear" w:color="auto" w:fill="FFFFFF"/>
        </w:rPr>
        <w:t>.Width = w;</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this</w:t>
      </w:r>
      <w:r w:rsidRPr="00EA7DB7">
        <w:rPr>
          <w:rFonts w:ascii="Courier New" w:eastAsia="宋体" w:hAnsi="Courier New" w:cs="Courier New"/>
          <w:color w:val="000000"/>
          <w:kern w:val="0"/>
          <w:sz w:val="18"/>
          <w:szCs w:val="18"/>
          <w:shd w:val="clear" w:color="auto" w:fill="FFFFFF"/>
        </w:rPr>
        <w:t>.Height = h;</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00"/>
          <w:kern w:val="0"/>
          <w:sz w:val="18"/>
          <w:szCs w:val="18"/>
          <w:shd w:val="clear" w:color="auto" w:fill="FFFFFF"/>
        </w:rPr>
        <w:br/>
        <w:t>}</w:t>
      </w:r>
    </w:p>
    <w:p w:rsidR="00EA7DB7" w:rsidRPr="00EA7DB7" w:rsidRDefault="00EA7DB7" w:rsidP="00EA7DB7">
      <w:pPr>
        <w:widowControl/>
        <w:shd w:val="clear" w:color="auto" w:fill="F5F5F5"/>
        <w:wordWrap w:val="0"/>
        <w:spacing w:line="285" w:lineRule="atLeast"/>
        <w:jc w:val="left"/>
        <w:rPr>
          <w:rFonts w:ascii="Courier New" w:eastAsia="宋体" w:hAnsi="Courier New" w:cs="Courier New"/>
          <w:color w:val="4B4B4B"/>
          <w:kern w:val="0"/>
          <w:sz w:val="18"/>
          <w:szCs w:val="18"/>
          <w:shd w:val="clear" w:color="auto" w:fill="FFFFFF"/>
        </w:rPr>
      </w:pPr>
      <w:r>
        <w:rPr>
          <w:rFonts w:ascii="Courier New" w:eastAsia="宋体" w:hAnsi="Courier New" w:cs="Courier New"/>
          <w:noProof/>
          <w:color w:val="1A8BC8"/>
          <w:kern w:val="0"/>
          <w:sz w:val="18"/>
          <w:szCs w:val="18"/>
          <w:shd w:val="clear" w:color="auto" w:fill="FFFFFF"/>
        </w:rPr>
        <w:drawing>
          <wp:inline distT="0" distB="0" distL="0" distR="0">
            <wp:extent cx="190500" cy="190500"/>
            <wp:effectExtent l="19050" t="0" r="0" b="0"/>
            <wp:docPr id="71" name="图片 71"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复制代码">
                      <a:hlinkClick r:id="rId47" tooltip="&quot;复制代码&quot;"/>
                    </pic:cNvPr>
                    <pic:cNvPicPr>
                      <a:picLocks noChangeAspect="1" noChangeArrowheads="1"/>
                    </pic:cNvPicPr>
                  </pic:nvPicPr>
                  <pic:blipFill>
                    <a:blip r:embed="rId48"/>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关于</w:t>
      </w:r>
      <w:r w:rsidRPr="00EA7DB7">
        <w:rPr>
          <w:rFonts w:ascii="Verdana" w:eastAsia="宋体" w:hAnsi="Verdana" w:cs="宋体"/>
          <w:color w:val="4B4B4B"/>
          <w:kern w:val="0"/>
          <w:sz w:val="20"/>
          <w:szCs w:val="20"/>
          <w:shd w:val="clear" w:color="auto" w:fill="FFFFFF"/>
        </w:rPr>
        <w:t>WMS</w:t>
      </w:r>
      <w:r w:rsidRPr="00EA7DB7">
        <w:rPr>
          <w:rFonts w:ascii="Verdana" w:eastAsia="宋体" w:hAnsi="Verdana" w:cs="宋体"/>
          <w:color w:val="4B4B4B"/>
          <w:kern w:val="0"/>
          <w:sz w:val="20"/>
          <w:szCs w:val="20"/>
          <w:shd w:val="clear" w:color="auto" w:fill="FFFFFF"/>
        </w:rPr>
        <w:t>服务加载的详细算法需要一些</w:t>
      </w:r>
      <w:r w:rsidRPr="00EA7DB7">
        <w:rPr>
          <w:rFonts w:ascii="Verdana" w:eastAsia="宋体" w:hAnsi="Verdana" w:cs="宋体"/>
          <w:color w:val="4B4B4B"/>
          <w:kern w:val="0"/>
          <w:sz w:val="20"/>
          <w:szCs w:val="20"/>
          <w:shd w:val="clear" w:color="auto" w:fill="FFFFFF"/>
        </w:rPr>
        <w:t>GIS</w:t>
      </w:r>
      <w:r w:rsidRPr="00EA7DB7">
        <w:rPr>
          <w:rFonts w:ascii="Verdana" w:eastAsia="宋体" w:hAnsi="Verdana" w:cs="宋体"/>
          <w:color w:val="4B4B4B"/>
          <w:kern w:val="0"/>
          <w:sz w:val="20"/>
          <w:szCs w:val="20"/>
          <w:shd w:val="clear" w:color="auto" w:fill="FFFFFF"/>
        </w:rPr>
        <w:t>理论基础才能够知道具体的实现原理，这里我就不逐一介绍，直接贴代码：</w:t>
      </w:r>
    </w:p>
    <w:p w:rsidR="00EA7DB7" w:rsidRPr="00EA7DB7" w:rsidRDefault="00EA7DB7" w:rsidP="00EA7DB7">
      <w:pPr>
        <w:widowControl/>
        <w:shd w:val="clear" w:color="auto" w:fill="F5F5F5"/>
        <w:wordWrap w:val="0"/>
        <w:spacing w:line="285" w:lineRule="atLeast"/>
        <w:jc w:val="left"/>
        <w:rPr>
          <w:rFonts w:ascii="Courier New" w:eastAsia="宋体" w:hAnsi="Courier New" w:cs="Courier New"/>
          <w:color w:val="4B4B4B"/>
          <w:kern w:val="0"/>
          <w:sz w:val="18"/>
          <w:szCs w:val="18"/>
          <w:shd w:val="clear" w:color="auto" w:fill="FFFFFF"/>
        </w:rPr>
      </w:pPr>
      <w:r>
        <w:rPr>
          <w:rFonts w:ascii="Courier New" w:eastAsia="宋体" w:hAnsi="Courier New" w:cs="Courier New"/>
          <w:noProof/>
          <w:color w:val="1A8BC8"/>
          <w:kern w:val="0"/>
          <w:sz w:val="18"/>
          <w:szCs w:val="18"/>
          <w:shd w:val="clear" w:color="auto" w:fill="FFFFFF"/>
        </w:rPr>
        <w:drawing>
          <wp:inline distT="0" distB="0" distL="0" distR="0">
            <wp:extent cx="190500" cy="190500"/>
            <wp:effectExtent l="19050" t="0" r="0" b="0"/>
            <wp:docPr id="72" name="图片 72"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复制代码">
                      <a:hlinkClick r:id="rId47" tooltip="&quot;复制代码&quot;"/>
                    </pic:cNvPr>
                    <pic:cNvPicPr>
                      <a:picLocks noChangeAspect="1" noChangeArrowheads="1"/>
                    </pic:cNvPicPr>
                  </pic:nvPicPr>
                  <pic:blipFill>
                    <a:blip r:embed="rId48"/>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EA7DB7" w:rsidRPr="00EA7DB7" w:rsidRDefault="00EA7DB7" w:rsidP="00EA7DB7">
      <w:pPr>
        <w:widowControl/>
        <w:shd w:val="clear" w:color="auto" w:fill="F5F5F5"/>
        <w:wordWrap w:val="0"/>
        <w:spacing w:line="285" w:lineRule="atLeast"/>
        <w:jc w:val="left"/>
        <w:rPr>
          <w:rFonts w:ascii="Courier New" w:eastAsia="宋体" w:hAnsi="Courier New" w:cs="Courier New"/>
          <w:color w:val="4B4B4B"/>
          <w:kern w:val="0"/>
          <w:sz w:val="18"/>
          <w:szCs w:val="18"/>
          <w:shd w:val="clear" w:color="auto" w:fill="FFFFFF"/>
        </w:rPr>
      </w:pPr>
      <w:r w:rsidRPr="00EA7DB7">
        <w:rPr>
          <w:rFonts w:ascii="Courier New" w:eastAsia="宋体" w:hAnsi="Courier New" w:cs="Courier New"/>
          <w:color w:val="0000FF"/>
          <w:kern w:val="0"/>
          <w:sz w:val="18"/>
          <w:szCs w:val="18"/>
          <w:shd w:val="clear" w:color="auto" w:fill="FFFFFF"/>
        </w:rPr>
        <w:t>public</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class</w:t>
      </w:r>
      <w:r w:rsidRPr="00EA7DB7">
        <w:rPr>
          <w:rFonts w:ascii="Courier New" w:eastAsia="宋体" w:hAnsi="Courier New" w:cs="Courier New"/>
          <w:color w:val="000000"/>
          <w:kern w:val="0"/>
          <w:sz w:val="18"/>
          <w:szCs w:val="18"/>
          <w:shd w:val="clear" w:color="auto" w:fill="FFFFFF"/>
        </w:rPr>
        <w:t> WMSTileSource : MultiScaleTileSource </w:t>
      </w:r>
      <w:r w:rsidRPr="00EA7DB7">
        <w:rPr>
          <w:rFonts w:ascii="Courier New" w:eastAsia="宋体" w:hAnsi="Courier New" w:cs="Courier New"/>
          <w:color w:val="000000"/>
          <w:kern w:val="0"/>
          <w:sz w:val="18"/>
          <w:szCs w:val="18"/>
          <w:shd w:val="clear" w:color="auto" w:fill="FFFFFF"/>
        </w:rPr>
        <w:br/>
        <w:t>{</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public</w:t>
      </w:r>
      <w:r w:rsidRPr="00EA7DB7">
        <w:rPr>
          <w:rFonts w:ascii="Courier New" w:eastAsia="宋体" w:hAnsi="Courier New" w:cs="Courier New"/>
          <w:color w:val="000000"/>
          <w:kern w:val="0"/>
          <w:sz w:val="18"/>
          <w:szCs w:val="18"/>
          <w:shd w:val="clear" w:color="auto" w:fill="FFFFFF"/>
        </w:rPr>
        <w:t> WMSTileSource()</w:t>
      </w:r>
      <w:r w:rsidRPr="00EA7DB7">
        <w:rPr>
          <w:rFonts w:ascii="Courier New" w:eastAsia="宋体" w:hAnsi="Courier New" w:cs="Courier New"/>
          <w:color w:val="000000"/>
          <w:kern w:val="0"/>
          <w:sz w:val="18"/>
          <w:szCs w:val="18"/>
          <w:shd w:val="clear" w:color="auto" w:fill="FFFFFF"/>
        </w:rPr>
        <w:br/>
        <w:t>        : </w:t>
      </w:r>
      <w:r w:rsidRPr="00EA7DB7">
        <w:rPr>
          <w:rFonts w:ascii="Courier New" w:eastAsia="宋体" w:hAnsi="Courier New" w:cs="Courier New"/>
          <w:color w:val="0000FF"/>
          <w:kern w:val="0"/>
          <w:sz w:val="18"/>
          <w:szCs w:val="18"/>
          <w:shd w:val="clear" w:color="auto" w:fill="FFFFFF"/>
        </w:rPr>
        <w:t>base</w:t>
      </w:r>
      <w:r w:rsidRPr="00EA7DB7">
        <w:rPr>
          <w:rFonts w:ascii="Courier New" w:eastAsia="宋体" w:hAnsi="Courier New" w:cs="Courier New"/>
          <w:color w:val="000000"/>
          <w:kern w:val="0"/>
          <w:sz w:val="18"/>
          <w:szCs w:val="18"/>
          <w:shd w:val="clear" w:color="auto" w:fill="FFFFFF"/>
        </w:rPr>
        <w:t>(</w:t>
      </w:r>
      <w:r w:rsidRPr="00EA7DB7">
        <w:rPr>
          <w:rFonts w:ascii="Courier New" w:eastAsia="宋体" w:hAnsi="Courier New" w:cs="Courier New"/>
          <w:color w:val="0000FF"/>
          <w:kern w:val="0"/>
          <w:sz w:val="18"/>
          <w:szCs w:val="18"/>
          <w:shd w:val="clear" w:color="auto" w:fill="FFFFFF"/>
        </w:rPr>
        <w:t>int</w:t>
      </w:r>
      <w:r w:rsidRPr="00EA7DB7">
        <w:rPr>
          <w:rFonts w:ascii="Courier New" w:eastAsia="宋体" w:hAnsi="Courier New" w:cs="Courier New"/>
          <w:color w:val="000000"/>
          <w:kern w:val="0"/>
          <w:sz w:val="18"/>
          <w:szCs w:val="18"/>
          <w:shd w:val="clear" w:color="auto" w:fill="FFFFFF"/>
        </w:rPr>
        <w:t>.MaxValue, </w:t>
      </w:r>
      <w:r w:rsidRPr="00EA7DB7">
        <w:rPr>
          <w:rFonts w:ascii="Courier New" w:eastAsia="宋体" w:hAnsi="Courier New" w:cs="Courier New"/>
          <w:color w:val="0000FF"/>
          <w:kern w:val="0"/>
          <w:sz w:val="18"/>
          <w:szCs w:val="18"/>
          <w:shd w:val="clear" w:color="auto" w:fill="FFFFFF"/>
        </w:rPr>
        <w:t>int</w:t>
      </w:r>
      <w:r w:rsidRPr="00EA7DB7">
        <w:rPr>
          <w:rFonts w:ascii="Courier New" w:eastAsia="宋体" w:hAnsi="Courier New" w:cs="Courier New"/>
          <w:color w:val="000000"/>
          <w:kern w:val="0"/>
          <w:sz w:val="18"/>
          <w:szCs w:val="18"/>
          <w:shd w:val="clear" w:color="auto" w:fill="FFFFFF"/>
        </w:rPr>
        <w:t>.MaxValue, </w:t>
      </w:r>
      <w:r w:rsidRPr="00EA7DB7">
        <w:rPr>
          <w:rFonts w:ascii="Courier New" w:eastAsia="宋体" w:hAnsi="Courier New" w:cs="Courier New"/>
          <w:color w:val="800080"/>
          <w:kern w:val="0"/>
          <w:sz w:val="18"/>
          <w:szCs w:val="18"/>
          <w:shd w:val="clear" w:color="auto" w:fill="FFFFFF"/>
        </w:rPr>
        <w:t>0x100</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800080"/>
          <w:kern w:val="0"/>
          <w:sz w:val="18"/>
          <w:szCs w:val="18"/>
          <w:shd w:val="clear" w:color="auto" w:fill="FFFFFF"/>
        </w:rPr>
        <w:t>0x100</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800080"/>
          <w:kern w:val="0"/>
          <w:sz w:val="18"/>
          <w:szCs w:val="18"/>
          <w:shd w:val="clear" w:color="auto" w:fill="FFFFFF"/>
        </w:rPr>
        <w:t>0</w:t>
      </w:r>
      <w:r w:rsidRPr="00EA7DB7">
        <w:rPr>
          <w:rFonts w:ascii="Courier New" w:eastAsia="宋体" w:hAnsi="Courier New" w:cs="Courier New"/>
          <w:color w:val="000000"/>
          <w:kern w:val="0"/>
          <w:sz w:val="18"/>
          <w:szCs w:val="18"/>
          <w:shd w:val="clear" w:color="auto" w:fill="FFFFFF"/>
        </w:rPr>
        <w:t>)</w:t>
      </w:r>
      <w:r w:rsidRPr="00EA7DB7">
        <w:rPr>
          <w:rFonts w:ascii="Courier New" w:eastAsia="宋体" w:hAnsi="Courier New" w:cs="Courier New"/>
          <w:color w:val="000000"/>
          <w:kern w:val="0"/>
          <w:sz w:val="18"/>
          <w:szCs w:val="18"/>
          <w:shd w:val="clear" w:color="auto" w:fill="FFFFFF"/>
        </w:rPr>
        <w:br/>
        <w:t>    { }</w:t>
      </w:r>
      <w:r w:rsidRPr="00EA7DB7">
        <w:rPr>
          <w:rFonts w:ascii="Courier New" w:eastAsia="宋体" w:hAnsi="Courier New" w:cs="Courier New"/>
          <w:color w:val="000000"/>
          <w:kern w:val="0"/>
          <w:sz w:val="18"/>
          <w:szCs w:val="18"/>
          <w:shd w:val="clear" w:color="auto" w:fill="FFFFFF"/>
        </w:rPr>
        <w:br/>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public</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const</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int</w:t>
      </w:r>
      <w:r w:rsidRPr="00EA7DB7">
        <w:rPr>
          <w:rFonts w:ascii="Courier New" w:eastAsia="宋体" w:hAnsi="Courier New" w:cs="Courier New"/>
          <w:color w:val="000000"/>
          <w:kern w:val="0"/>
          <w:sz w:val="18"/>
          <w:szCs w:val="18"/>
          <w:shd w:val="clear" w:color="auto" w:fill="FFFFFF"/>
        </w:rPr>
        <w:t> TILE_SIZE = </w:t>
      </w:r>
      <w:r w:rsidRPr="00EA7DB7">
        <w:rPr>
          <w:rFonts w:ascii="Courier New" w:eastAsia="宋体" w:hAnsi="Courier New" w:cs="Courier New"/>
          <w:color w:val="800080"/>
          <w:kern w:val="0"/>
          <w:sz w:val="18"/>
          <w:szCs w:val="18"/>
          <w:shd w:val="clear" w:color="auto" w:fill="FFFFFF"/>
        </w:rPr>
        <w:t>256</w:t>
      </w:r>
      <w:r w:rsidRPr="00EA7DB7">
        <w:rPr>
          <w:rFonts w:ascii="Courier New" w:eastAsia="宋体" w:hAnsi="Courier New" w:cs="Courier New"/>
          <w:color w:val="000000"/>
          <w:kern w:val="0"/>
          <w:sz w:val="18"/>
          <w:szCs w:val="18"/>
          <w:shd w:val="clear" w:color="auto" w:fill="FFFFFF"/>
        </w:rPr>
        <w:t>;</w:t>
      </w:r>
      <w:r w:rsidRPr="00EA7DB7">
        <w:rPr>
          <w:rFonts w:ascii="Courier New" w:eastAsia="宋体" w:hAnsi="Courier New" w:cs="Courier New"/>
          <w:color w:val="000000"/>
          <w:kern w:val="0"/>
          <w:sz w:val="18"/>
          <w:szCs w:val="18"/>
          <w:shd w:val="clear" w:color="auto" w:fill="FFFFFF"/>
        </w:rPr>
        <w:br/>
      </w:r>
      <w:r w:rsidRPr="00EA7DB7">
        <w:rPr>
          <w:rFonts w:ascii="Courier New" w:eastAsia="宋体" w:hAnsi="Courier New" w:cs="Courier New"/>
          <w:color w:val="000000"/>
          <w:kern w:val="0"/>
          <w:sz w:val="18"/>
          <w:szCs w:val="18"/>
          <w:shd w:val="clear" w:color="auto" w:fill="FFFFFF"/>
        </w:rPr>
        <w:lastRenderedPageBreak/>
        <w:t>    </w:t>
      </w:r>
      <w:r w:rsidRPr="00EA7DB7">
        <w:rPr>
          <w:rFonts w:ascii="Courier New" w:eastAsia="宋体" w:hAnsi="Courier New" w:cs="Courier New"/>
          <w:color w:val="808080"/>
          <w:kern w:val="0"/>
          <w:sz w:val="18"/>
          <w:szCs w:val="18"/>
          <w:shd w:val="clear" w:color="auto" w:fill="FFFFFF"/>
        </w:rPr>
        <w:t>///</w:t>
      </w:r>
      <w:r w:rsidRPr="00EA7DB7">
        <w:rPr>
          <w:rFonts w:ascii="Courier New" w:eastAsia="宋体" w:hAnsi="Courier New" w:cs="Courier New"/>
          <w:color w:val="008000"/>
          <w:kern w:val="0"/>
          <w:sz w:val="18"/>
          <w:szCs w:val="18"/>
          <w:shd w:val="clear" w:color="auto" w:fill="FFFFFF"/>
        </w:rPr>
        <w:t> </w:t>
      </w:r>
      <w:r w:rsidRPr="00EA7DB7">
        <w:rPr>
          <w:rFonts w:ascii="Courier New" w:eastAsia="宋体" w:hAnsi="Courier New" w:cs="Courier New"/>
          <w:color w:val="808080"/>
          <w:kern w:val="0"/>
          <w:sz w:val="18"/>
          <w:szCs w:val="18"/>
          <w:shd w:val="clear" w:color="auto" w:fill="FFFFFF"/>
        </w:rPr>
        <w:t>&lt;summary&gt;</w:t>
      </w:r>
      <w:r w:rsidRPr="00EA7DB7">
        <w:rPr>
          <w:rFonts w:ascii="Courier New" w:eastAsia="宋体" w:hAnsi="Courier New" w:cs="Courier New"/>
          <w:color w:val="008000"/>
          <w:kern w:val="0"/>
          <w:sz w:val="18"/>
          <w:szCs w:val="18"/>
          <w:shd w:val="clear" w:color="auto" w:fill="FFFFFF"/>
        </w:rPr>
        <w:br/>
        <w:t>    </w:t>
      </w:r>
      <w:r w:rsidRPr="00EA7DB7">
        <w:rPr>
          <w:rFonts w:ascii="Courier New" w:eastAsia="宋体" w:hAnsi="Courier New" w:cs="Courier New"/>
          <w:color w:val="808080"/>
          <w:kern w:val="0"/>
          <w:sz w:val="18"/>
          <w:szCs w:val="18"/>
          <w:shd w:val="clear" w:color="auto" w:fill="FFFFFF"/>
        </w:rPr>
        <w:t>///</w:t>
      </w:r>
      <w:r w:rsidRPr="00EA7DB7">
        <w:rPr>
          <w:rFonts w:ascii="Courier New" w:eastAsia="宋体" w:hAnsi="Courier New" w:cs="Courier New"/>
          <w:color w:val="008000"/>
          <w:kern w:val="0"/>
          <w:sz w:val="18"/>
          <w:szCs w:val="18"/>
          <w:shd w:val="clear" w:color="auto" w:fill="FFFFFF"/>
        </w:rPr>
        <w:t> </w:t>
      </w:r>
      <w:r w:rsidRPr="00EA7DB7">
        <w:rPr>
          <w:rFonts w:ascii="Courier New" w:eastAsia="宋体" w:hAnsi="Courier New" w:cs="Courier New"/>
          <w:color w:val="008000"/>
          <w:kern w:val="0"/>
          <w:sz w:val="18"/>
          <w:szCs w:val="18"/>
          <w:shd w:val="clear" w:color="auto" w:fill="FFFFFF"/>
        </w:rPr>
        <w:t>地球半径</w:t>
      </w:r>
      <w:r w:rsidRPr="00EA7DB7">
        <w:rPr>
          <w:rFonts w:ascii="Courier New" w:eastAsia="宋体" w:hAnsi="Courier New" w:cs="Courier New"/>
          <w:color w:val="008000"/>
          <w:kern w:val="0"/>
          <w:sz w:val="18"/>
          <w:szCs w:val="18"/>
          <w:shd w:val="clear" w:color="auto" w:fill="FFFFFF"/>
        </w:rPr>
        <w:br/>
        <w:t>    </w:t>
      </w:r>
      <w:r w:rsidRPr="00EA7DB7">
        <w:rPr>
          <w:rFonts w:ascii="Courier New" w:eastAsia="宋体" w:hAnsi="Courier New" w:cs="Courier New"/>
          <w:color w:val="808080"/>
          <w:kern w:val="0"/>
          <w:sz w:val="18"/>
          <w:szCs w:val="18"/>
          <w:shd w:val="clear" w:color="auto" w:fill="FFFFFF"/>
        </w:rPr>
        <w:t>///</w:t>
      </w:r>
      <w:r w:rsidRPr="00EA7DB7">
        <w:rPr>
          <w:rFonts w:ascii="Courier New" w:eastAsia="宋体" w:hAnsi="Courier New" w:cs="Courier New"/>
          <w:color w:val="008000"/>
          <w:kern w:val="0"/>
          <w:sz w:val="18"/>
          <w:szCs w:val="18"/>
          <w:shd w:val="clear" w:color="auto" w:fill="FFFFFF"/>
        </w:rPr>
        <w:t> </w:t>
      </w:r>
      <w:r w:rsidRPr="00EA7DB7">
        <w:rPr>
          <w:rFonts w:ascii="Courier New" w:eastAsia="宋体" w:hAnsi="Courier New" w:cs="Courier New"/>
          <w:color w:val="808080"/>
          <w:kern w:val="0"/>
          <w:sz w:val="18"/>
          <w:szCs w:val="18"/>
          <w:shd w:val="clear" w:color="auto" w:fill="FFFFFF"/>
        </w:rPr>
        <w:t>&lt;/summary&gt;</w:t>
      </w:r>
      <w:r w:rsidRPr="00EA7DB7">
        <w:rPr>
          <w:rFonts w:ascii="Courier New" w:eastAsia="宋体" w:hAnsi="Courier New" w:cs="Courier New"/>
          <w:color w:val="808080"/>
          <w:kern w:val="0"/>
          <w:sz w:val="18"/>
          <w:szCs w:val="18"/>
          <w:shd w:val="clear" w:color="auto" w:fill="FFFFFF"/>
        </w:rPr>
        <w:br/>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public</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const</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double</w:t>
      </w:r>
      <w:r w:rsidRPr="00EA7DB7">
        <w:rPr>
          <w:rFonts w:ascii="Courier New" w:eastAsia="宋体" w:hAnsi="Courier New" w:cs="Courier New"/>
          <w:color w:val="000000"/>
          <w:kern w:val="0"/>
          <w:sz w:val="18"/>
          <w:szCs w:val="18"/>
          <w:shd w:val="clear" w:color="auto" w:fill="FFFFFF"/>
        </w:rPr>
        <w:t> EARTH_RADIUS = </w:t>
      </w:r>
      <w:r w:rsidRPr="00EA7DB7">
        <w:rPr>
          <w:rFonts w:ascii="Courier New" w:eastAsia="宋体" w:hAnsi="Courier New" w:cs="Courier New"/>
          <w:color w:val="800080"/>
          <w:kern w:val="0"/>
          <w:sz w:val="18"/>
          <w:szCs w:val="18"/>
          <w:shd w:val="clear" w:color="auto" w:fill="FFFFFF"/>
        </w:rPr>
        <w:t>6378137</w:t>
      </w:r>
      <w:r w:rsidRPr="00EA7DB7">
        <w:rPr>
          <w:rFonts w:ascii="Courier New" w:eastAsia="宋体" w:hAnsi="Courier New" w:cs="Courier New"/>
          <w:color w:val="000000"/>
          <w:kern w:val="0"/>
          <w:sz w:val="18"/>
          <w:szCs w:val="18"/>
          <w:shd w:val="clear" w:color="auto" w:fill="FFFFFF"/>
        </w:rPr>
        <w:t>;</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808080"/>
          <w:kern w:val="0"/>
          <w:sz w:val="18"/>
          <w:szCs w:val="18"/>
          <w:shd w:val="clear" w:color="auto" w:fill="FFFFFF"/>
        </w:rPr>
        <w:t>///</w:t>
      </w:r>
      <w:r w:rsidRPr="00EA7DB7">
        <w:rPr>
          <w:rFonts w:ascii="Courier New" w:eastAsia="宋体" w:hAnsi="Courier New" w:cs="Courier New"/>
          <w:color w:val="008000"/>
          <w:kern w:val="0"/>
          <w:sz w:val="18"/>
          <w:szCs w:val="18"/>
          <w:shd w:val="clear" w:color="auto" w:fill="FFFFFF"/>
        </w:rPr>
        <w:t> </w:t>
      </w:r>
      <w:r w:rsidRPr="00EA7DB7">
        <w:rPr>
          <w:rFonts w:ascii="Courier New" w:eastAsia="宋体" w:hAnsi="Courier New" w:cs="Courier New"/>
          <w:color w:val="808080"/>
          <w:kern w:val="0"/>
          <w:sz w:val="18"/>
          <w:szCs w:val="18"/>
          <w:shd w:val="clear" w:color="auto" w:fill="FFFFFF"/>
        </w:rPr>
        <w:t>&lt;summary&gt;</w:t>
      </w:r>
      <w:r w:rsidRPr="00EA7DB7">
        <w:rPr>
          <w:rFonts w:ascii="Courier New" w:eastAsia="宋体" w:hAnsi="Courier New" w:cs="Courier New"/>
          <w:color w:val="008000"/>
          <w:kern w:val="0"/>
          <w:sz w:val="18"/>
          <w:szCs w:val="18"/>
          <w:shd w:val="clear" w:color="auto" w:fill="FFFFFF"/>
        </w:rPr>
        <w:br/>
        <w:t>    </w:t>
      </w:r>
      <w:r w:rsidRPr="00EA7DB7">
        <w:rPr>
          <w:rFonts w:ascii="Courier New" w:eastAsia="宋体" w:hAnsi="Courier New" w:cs="Courier New"/>
          <w:color w:val="808080"/>
          <w:kern w:val="0"/>
          <w:sz w:val="18"/>
          <w:szCs w:val="18"/>
          <w:shd w:val="clear" w:color="auto" w:fill="FFFFFF"/>
        </w:rPr>
        <w:t>///</w:t>
      </w:r>
      <w:r w:rsidRPr="00EA7DB7">
        <w:rPr>
          <w:rFonts w:ascii="Courier New" w:eastAsia="宋体" w:hAnsi="Courier New" w:cs="Courier New"/>
          <w:color w:val="008000"/>
          <w:kern w:val="0"/>
          <w:sz w:val="18"/>
          <w:szCs w:val="18"/>
          <w:shd w:val="clear" w:color="auto" w:fill="FFFFFF"/>
        </w:rPr>
        <w:t> </w:t>
      </w:r>
      <w:r w:rsidRPr="00EA7DB7">
        <w:rPr>
          <w:rFonts w:ascii="Courier New" w:eastAsia="宋体" w:hAnsi="Courier New" w:cs="Courier New"/>
          <w:color w:val="008000"/>
          <w:kern w:val="0"/>
          <w:sz w:val="18"/>
          <w:szCs w:val="18"/>
          <w:shd w:val="clear" w:color="auto" w:fill="FFFFFF"/>
        </w:rPr>
        <w:t>地球周长</w:t>
      </w:r>
      <w:r w:rsidRPr="00EA7DB7">
        <w:rPr>
          <w:rFonts w:ascii="Courier New" w:eastAsia="宋体" w:hAnsi="Courier New" w:cs="Courier New"/>
          <w:color w:val="008000"/>
          <w:kern w:val="0"/>
          <w:sz w:val="18"/>
          <w:szCs w:val="18"/>
          <w:shd w:val="clear" w:color="auto" w:fill="FFFFFF"/>
        </w:rPr>
        <w:br/>
        <w:t>    </w:t>
      </w:r>
      <w:r w:rsidRPr="00EA7DB7">
        <w:rPr>
          <w:rFonts w:ascii="Courier New" w:eastAsia="宋体" w:hAnsi="Courier New" w:cs="Courier New"/>
          <w:color w:val="808080"/>
          <w:kern w:val="0"/>
          <w:sz w:val="18"/>
          <w:szCs w:val="18"/>
          <w:shd w:val="clear" w:color="auto" w:fill="FFFFFF"/>
        </w:rPr>
        <w:t>///</w:t>
      </w:r>
      <w:r w:rsidRPr="00EA7DB7">
        <w:rPr>
          <w:rFonts w:ascii="Courier New" w:eastAsia="宋体" w:hAnsi="Courier New" w:cs="Courier New"/>
          <w:color w:val="008000"/>
          <w:kern w:val="0"/>
          <w:sz w:val="18"/>
          <w:szCs w:val="18"/>
          <w:shd w:val="clear" w:color="auto" w:fill="FFFFFF"/>
        </w:rPr>
        <w:t> </w:t>
      </w:r>
      <w:r w:rsidRPr="00EA7DB7">
        <w:rPr>
          <w:rFonts w:ascii="Courier New" w:eastAsia="宋体" w:hAnsi="Courier New" w:cs="Courier New"/>
          <w:color w:val="808080"/>
          <w:kern w:val="0"/>
          <w:sz w:val="18"/>
          <w:szCs w:val="18"/>
          <w:shd w:val="clear" w:color="auto" w:fill="FFFFFF"/>
        </w:rPr>
        <w:t>&lt;/summary&gt;</w:t>
      </w:r>
      <w:r w:rsidRPr="00EA7DB7">
        <w:rPr>
          <w:rFonts w:ascii="Courier New" w:eastAsia="宋体" w:hAnsi="Courier New" w:cs="Courier New"/>
          <w:color w:val="808080"/>
          <w:kern w:val="0"/>
          <w:sz w:val="18"/>
          <w:szCs w:val="18"/>
          <w:shd w:val="clear" w:color="auto" w:fill="FFFFFF"/>
        </w:rPr>
        <w:br/>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public</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const</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double</w:t>
      </w:r>
      <w:r w:rsidRPr="00EA7DB7">
        <w:rPr>
          <w:rFonts w:ascii="Courier New" w:eastAsia="宋体" w:hAnsi="Courier New" w:cs="Courier New"/>
          <w:color w:val="000000"/>
          <w:kern w:val="0"/>
          <w:sz w:val="18"/>
          <w:szCs w:val="18"/>
          <w:shd w:val="clear" w:color="auto" w:fill="FFFFFF"/>
        </w:rPr>
        <w:t> EARTH_CIRCUMFERENCE = EARTH_RADIUS * </w:t>
      </w:r>
      <w:r w:rsidRPr="00EA7DB7">
        <w:rPr>
          <w:rFonts w:ascii="Courier New" w:eastAsia="宋体" w:hAnsi="Courier New" w:cs="Courier New"/>
          <w:color w:val="800080"/>
          <w:kern w:val="0"/>
          <w:sz w:val="18"/>
          <w:szCs w:val="18"/>
          <w:shd w:val="clear" w:color="auto" w:fill="FFFFFF"/>
        </w:rPr>
        <w:t>2</w:t>
      </w:r>
      <w:r w:rsidRPr="00EA7DB7">
        <w:rPr>
          <w:rFonts w:ascii="Courier New" w:eastAsia="宋体" w:hAnsi="Courier New" w:cs="Courier New"/>
          <w:color w:val="000000"/>
          <w:kern w:val="0"/>
          <w:sz w:val="18"/>
          <w:szCs w:val="18"/>
          <w:shd w:val="clear" w:color="auto" w:fill="FFFFFF"/>
        </w:rPr>
        <w:t> * Math.PI;</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public</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const</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double</w:t>
      </w:r>
      <w:r w:rsidRPr="00EA7DB7">
        <w:rPr>
          <w:rFonts w:ascii="Courier New" w:eastAsia="宋体" w:hAnsi="Courier New" w:cs="Courier New"/>
          <w:color w:val="000000"/>
          <w:kern w:val="0"/>
          <w:sz w:val="18"/>
          <w:szCs w:val="18"/>
          <w:shd w:val="clear" w:color="auto" w:fill="FFFFFF"/>
        </w:rPr>
        <w:t> HALF_EARTH_CIRCUMFERENCE = EARTH_CIRCUMFERENCE / </w:t>
      </w:r>
      <w:r w:rsidRPr="00EA7DB7">
        <w:rPr>
          <w:rFonts w:ascii="Courier New" w:eastAsia="宋体" w:hAnsi="Courier New" w:cs="Courier New"/>
          <w:color w:val="800080"/>
          <w:kern w:val="0"/>
          <w:sz w:val="18"/>
          <w:szCs w:val="18"/>
          <w:shd w:val="clear" w:color="auto" w:fill="FFFFFF"/>
        </w:rPr>
        <w:t>2</w:t>
      </w:r>
      <w:r w:rsidRPr="00EA7DB7">
        <w:rPr>
          <w:rFonts w:ascii="Courier New" w:eastAsia="宋体" w:hAnsi="Courier New" w:cs="Courier New"/>
          <w:color w:val="000000"/>
          <w:kern w:val="0"/>
          <w:sz w:val="18"/>
          <w:szCs w:val="18"/>
          <w:shd w:val="clear" w:color="auto" w:fill="FFFFFF"/>
        </w:rPr>
        <w:t>;</w:t>
      </w:r>
      <w:r w:rsidRPr="00EA7DB7">
        <w:rPr>
          <w:rFonts w:ascii="Courier New" w:eastAsia="宋体" w:hAnsi="Courier New" w:cs="Courier New"/>
          <w:color w:val="000000"/>
          <w:kern w:val="0"/>
          <w:sz w:val="18"/>
          <w:szCs w:val="18"/>
          <w:shd w:val="clear" w:color="auto" w:fill="FFFFFF"/>
        </w:rPr>
        <w:br/>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808080"/>
          <w:kern w:val="0"/>
          <w:sz w:val="18"/>
          <w:szCs w:val="18"/>
          <w:shd w:val="clear" w:color="auto" w:fill="FFFFFF"/>
        </w:rPr>
        <w:t>///</w:t>
      </w:r>
      <w:r w:rsidRPr="00EA7DB7">
        <w:rPr>
          <w:rFonts w:ascii="Courier New" w:eastAsia="宋体" w:hAnsi="Courier New" w:cs="Courier New"/>
          <w:color w:val="008000"/>
          <w:kern w:val="0"/>
          <w:sz w:val="18"/>
          <w:szCs w:val="18"/>
          <w:shd w:val="clear" w:color="auto" w:fill="FFFFFF"/>
        </w:rPr>
        <w:t> </w:t>
      </w:r>
      <w:r w:rsidRPr="00EA7DB7">
        <w:rPr>
          <w:rFonts w:ascii="Courier New" w:eastAsia="宋体" w:hAnsi="Courier New" w:cs="Courier New"/>
          <w:color w:val="808080"/>
          <w:kern w:val="0"/>
          <w:sz w:val="18"/>
          <w:szCs w:val="18"/>
          <w:shd w:val="clear" w:color="auto" w:fill="FFFFFF"/>
        </w:rPr>
        <w:t>&lt;summary&gt;</w:t>
      </w:r>
      <w:r w:rsidRPr="00EA7DB7">
        <w:rPr>
          <w:rFonts w:ascii="Courier New" w:eastAsia="宋体" w:hAnsi="Courier New" w:cs="Courier New"/>
          <w:color w:val="008000"/>
          <w:kern w:val="0"/>
          <w:sz w:val="18"/>
          <w:szCs w:val="18"/>
          <w:shd w:val="clear" w:color="auto" w:fill="FFFFFF"/>
        </w:rPr>
        <w:br/>
        <w:t>    </w:t>
      </w:r>
      <w:r w:rsidRPr="00EA7DB7">
        <w:rPr>
          <w:rFonts w:ascii="Courier New" w:eastAsia="宋体" w:hAnsi="Courier New" w:cs="Courier New"/>
          <w:color w:val="808080"/>
          <w:kern w:val="0"/>
          <w:sz w:val="18"/>
          <w:szCs w:val="18"/>
          <w:shd w:val="clear" w:color="auto" w:fill="FFFFFF"/>
        </w:rPr>
        <w:t>///</w:t>
      </w:r>
      <w:r w:rsidRPr="00EA7DB7">
        <w:rPr>
          <w:rFonts w:ascii="Courier New" w:eastAsia="宋体" w:hAnsi="Courier New" w:cs="Courier New"/>
          <w:color w:val="008000"/>
          <w:kern w:val="0"/>
          <w:sz w:val="18"/>
          <w:szCs w:val="18"/>
          <w:shd w:val="clear" w:color="auto" w:fill="FFFFFF"/>
        </w:rPr>
        <w:t> WMS</w:t>
      </w:r>
      <w:r w:rsidRPr="00EA7DB7">
        <w:rPr>
          <w:rFonts w:ascii="Courier New" w:eastAsia="宋体" w:hAnsi="Courier New" w:cs="Courier New"/>
          <w:color w:val="008000"/>
          <w:kern w:val="0"/>
          <w:sz w:val="18"/>
          <w:szCs w:val="18"/>
          <w:shd w:val="clear" w:color="auto" w:fill="FFFFFF"/>
        </w:rPr>
        <w:t>服务地址</w:t>
      </w:r>
      <w:r w:rsidRPr="00EA7DB7">
        <w:rPr>
          <w:rFonts w:ascii="Courier New" w:eastAsia="宋体" w:hAnsi="Courier New" w:cs="Courier New"/>
          <w:color w:val="008000"/>
          <w:kern w:val="0"/>
          <w:sz w:val="18"/>
          <w:szCs w:val="18"/>
          <w:shd w:val="clear" w:color="auto" w:fill="FFFFFF"/>
        </w:rPr>
        <w:br/>
        <w:t>    </w:t>
      </w:r>
      <w:r w:rsidRPr="00EA7DB7">
        <w:rPr>
          <w:rFonts w:ascii="Courier New" w:eastAsia="宋体" w:hAnsi="Courier New" w:cs="Courier New"/>
          <w:color w:val="808080"/>
          <w:kern w:val="0"/>
          <w:sz w:val="18"/>
          <w:szCs w:val="18"/>
          <w:shd w:val="clear" w:color="auto" w:fill="FFFFFF"/>
        </w:rPr>
        <w:t>///</w:t>
      </w:r>
      <w:r w:rsidRPr="00EA7DB7">
        <w:rPr>
          <w:rFonts w:ascii="Courier New" w:eastAsia="宋体" w:hAnsi="Courier New" w:cs="Courier New"/>
          <w:color w:val="008000"/>
          <w:kern w:val="0"/>
          <w:sz w:val="18"/>
          <w:szCs w:val="18"/>
          <w:shd w:val="clear" w:color="auto" w:fill="FFFFFF"/>
        </w:rPr>
        <w:t> </w:t>
      </w:r>
      <w:r w:rsidRPr="00EA7DB7">
        <w:rPr>
          <w:rFonts w:ascii="Courier New" w:eastAsia="宋体" w:hAnsi="Courier New" w:cs="Courier New"/>
          <w:color w:val="808080"/>
          <w:kern w:val="0"/>
          <w:sz w:val="18"/>
          <w:szCs w:val="18"/>
          <w:shd w:val="clear" w:color="auto" w:fill="FFFFFF"/>
        </w:rPr>
        <w:t>&lt;/summary&gt;</w:t>
      </w:r>
      <w:r w:rsidRPr="00EA7DB7">
        <w:rPr>
          <w:rFonts w:ascii="Courier New" w:eastAsia="宋体" w:hAnsi="Courier New" w:cs="Courier New"/>
          <w:color w:val="808080"/>
          <w:kern w:val="0"/>
          <w:sz w:val="18"/>
          <w:szCs w:val="18"/>
          <w:shd w:val="clear" w:color="auto" w:fill="FFFFFF"/>
        </w:rPr>
        <w:br/>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private</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const</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string</w:t>
      </w:r>
      <w:r w:rsidRPr="00EA7DB7">
        <w:rPr>
          <w:rFonts w:ascii="Courier New" w:eastAsia="宋体" w:hAnsi="Courier New" w:cs="Courier New"/>
          <w:color w:val="000000"/>
          <w:kern w:val="0"/>
          <w:sz w:val="18"/>
          <w:szCs w:val="18"/>
          <w:shd w:val="clear" w:color="auto" w:fill="FFFFFF"/>
        </w:rPr>
        <w:t> TilePath = </w:t>
      </w:r>
      <w:r w:rsidRPr="00EA7DB7">
        <w:rPr>
          <w:rFonts w:ascii="Courier New" w:eastAsia="宋体" w:hAnsi="Courier New" w:cs="Courier New"/>
          <w:color w:val="800000"/>
          <w:kern w:val="0"/>
          <w:sz w:val="18"/>
          <w:szCs w:val="18"/>
          <w:shd w:val="clear" w:color="auto" w:fill="FFFFFF"/>
        </w:rPr>
        <w:t>@"http://localhost:8080/geoserver/wms?service=WMS&amp;version=1.1.0&amp;request=GetMap&amp;layers=cq:CQ_County_region,cq:CQ_County_region_level&amp;styles=&amp;bbox={0},{1},{2},{3}&amp;width=512&amp;height=421&amp;srs=EPSG:4326&amp;&amp;Format=image/png"</w:t>
      </w:r>
      <w:r w:rsidRPr="00EA7DB7">
        <w:rPr>
          <w:rFonts w:ascii="Courier New" w:eastAsia="宋体" w:hAnsi="Courier New" w:cs="Courier New"/>
          <w:color w:val="000000"/>
          <w:kern w:val="0"/>
          <w:sz w:val="18"/>
          <w:szCs w:val="18"/>
          <w:shd w:val="clear" w:color="auto" w:fill="FFFFFF"/>
        </w:rPr>
        <w:t>;</w:t>
      </w:r>
      <w:r w:rsidRPr="00EA7DB7">
        <w:rPr>
          <w:rFonts w:ascii="Courier New" w:eastAsia="宋体" w:hAnsi="Courier New" w:cs="Courier New"/>
          <w:color w:val="000000"/>
          <w:kern w:val="0"/>
          <w:sz w:val="18"/>
          <w:szCs w:val="18"/>
          <w:shd w:val="clear" w:color="auto" w:fill="FFFFFF"/>
        </w:rPr>
        <w:br/>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public</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string</w:t>
      </w:r>
      <w:r w:rsidRPr="00EA7DB7">
        <w:rPr>
          <w:rFonts w:ascii="Courier New" w:eastAsia="宋体" w:hAnsi="Courier New" w:cs="Courier New"/>
          <w:color w:val="000000"/>
          <w:kern w:val="0"/>
          <w:sz w:val="18"/>
          <w:szCs w:val="18"/>
          <w:shd w:val="clear" w:color="auto" w:fill="FFFFFF"/>
        </w:rPr>
        <w:t> GetQuadKey(</w:t>
      </w:r>
      <w:r w:rsidRPr="00EA7DB7">
        <w:rPr>
          <w:rFonts w:ascii="Courier New" w:eastAsia="宋体" w:hAnsi="Courier New" w:cs="Courier New"/>
          <w:color w:val="0000FF"/>
          <w:kern w:val="0"/>
          <w:sz w:val="18"/>
          <w:szCs w:val="18"/>
          <w:shd w:val="clear" w:color="auto" w:fill="FFFFFF"/>
        </w:rPr>
        <w:t>string</w:t>
      </w:r>
      <w:r w:rsidRPr="00EA7DB7">
        <w:rPr>
          <w:rFonts w:ascii="Courier New" w:eastAsia="宋体" w:hAnsi="Courier New" w:cs="Courier New"/>
          <w:color w:val="000000"/>
          <w:kern w:val="0"/>
          <w:sz w:val="18"/>
          <w:szCs w:val="18"/>
          <w:shd w:val="clear" w:color="auto" w:fill="FFFFFF"/>
        </w:rPr>
        <w:t> url)</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00"/>
          <w:kern w:val="0"/>
          <w:sz w:val="18"/>
          <w:szCs w:val="18"/>
          <w:shd w:val="clear" w:color="auto" w:fill="FFFFFF"/>
        </w:rPr>
        <w:br/>
        <w:t>        var regex = </w:t>
      </w:r>
      <w:r w:rsidRPr="00EA7DB7">
        <w:rPr>
          <w:rFonts w:ascii="Courier New" w:eastAsia="宋体" w:hAnsi="Courier New" w:cs="Courier New"/>
          <w:color w:val="0000FF"/>
          <w:kern w:val="0"/>
          <w:sz w:val="18"/>
          <w:szCs w:val="18"/>
          <w:shd w:val="clear" w:color="auto" w:fill="FFFFFF"/>
        </w:rPr>
        <w:t>new</w:t>
      </w:r>
      <w:r w:rsidRPr="00EA7DB7">
        <w:rPr>
          <w:rFonts w:ascii="Courier New" w:eastAsia="宋体" w:hAnsi="Courier New" w:cs="Courier New"/>
          <w:color w:val="000000"/>
          <w:kern w:val="0"/>
          <w:sz w:val="18"/>
          <w:szCs w:val="18"/>
          <w:shd w:val="clear" w:color="auto" w:fill="FFFFFF"/>
        </w:rPr>
        <w:t> Regex(</w:t>
      </w:r>
      <w:r w:rsidRPr="00EA7DB7">
        <w:rPr>
          <w:rFonts w:ascii="Courier New" w:eastAsia="宋体" w:hAnsi="Courier New" w:cs="Courier New"/>
          <w:color w:val="800000"/>
          <w:kern w:val="0"/>
          <w:sz w:val="18"/>
          <w:szCs w:val="18"/>
          <w:shd w:val="clear" w:color="auto" w:fill="FFFFFF"/>
        </w:rPr>
        <w:t>".*tiles/(.+)[.].*"</w:t>
      </w:r>
      <w:r w:rsidRPr="00EA7DB7">
        <w:rPr>
          <w:rFonts w:ascii="Courier New" w:eastAsia="宋体" w:hAnsi="Courier New" w:cs="Courier New"/>
          <w:color w:val="000000"/>
          <w:kern w:val="0"/>
          <w:sz w:val="18"/>
          <w:szCs w:val="18"/>
          <w:shd w:val="clear" w:color="auto" w:fill="FFFFFF"/>
        </w:rPr>
        <w:t>);</w:t>
      </w:r>
      <w:r w:rsidRPr="00EA7DB7">
        <w:rPr>
          <w:rFonts w:ascii="Courier New" w:eastAsia="宋体" w:hAnsi="Courier New" w:cs="Courier New"/>
          <w:color w:val="000000"/>
          <w:kern w:val="0"/>
          <w:sz w:val="18"/>
          <w:szCs w:val="18"/>
          <w:shd w:val="clear" w:color="auto" w:fill="FFFFFF"/>
        </w:rPr>
        <w:br/>
        <w:t>        Match match = regex.Match(url);</w:t>
      </w:r>
      <w:r w:rsidRPr="00EA7DB7">
        <w:rPr>
          <w:rFonts w:ascii="Courier New" w:eastAsia="宋体" w:hAnsi="Courier New" w:cs="Courier New"/>
          <w:color w:val="000000"/>
          <w:kern w:val="0"/>
          <w:sz w:val="18"/>
          <w:szCs w:val="18"/>
          <w:shd w:val="clear" w:color="auto" w:fill="FFFFFF"/>
        </w:rPr>
        <w:br/>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return</w:t>
      </w:r>
      <w:r w:rsidRPr="00EA7DB7">
        <w:rPr>
          <w:rFonts w:ascii="Courier New" w:eastAsia="宋体" w:hAnsi="Courier New" w:cs="Courier New"/>
          <w:color w:val="000000"/>
          <w:kern w:val="0"/>
          <w:sz w:val="18"/>
          <w:szCs w:val="18"/>
          <w:shd w:val="clear" w:color="auto" w:fill="FFFFFF"/>
        </w:rPr>
        <w:t> match.Groups[</w:t>
      </w:r>
      <w:r w:rsidRPr="00EA7DB7">
        <w:rPr>
          <w:rFonts w:ascii="Courier New" w:eastAsia="宋体" w:hAnsi="Courier New" w:cs="Courier New"/>
          <w:color w:val="800080"/>
          <w:kern w:val="0"/>
          <w:sz w:val="18"/>
          <w:szCs w:val="18"/>
          <w:shd w:val="clear" w:color="auto" w:fill="FFFFFF"/>
        </w:rPr>
        <w:t>1</w:t>
      </w:r>
      <w:r w:rsidRPr="00EA7DB7">
        <w:rPr>
          <w:rFonts w:ascii="Courier New" w:eastAsia="宋体" w:hAnsi="Courier New" w:cs="Courier New"/>
          <w:color w:val="000000"/>
          <w:kern w:val="0"/>
          <w:sz w:val="18"/>
          <w:szCs w:val="18"/>
          <w:shd w:val="clear" w:color="auto" w:fill="FFFFFF"/>
        </w:rPr>
        <w:t>].ToString();</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00"/>
          <w:kern w:val="0"/>
          <w:sz w:val="18"/>
          <w:szCs w:val="18"/>
          <w:shd w:val="clear" w:color="auto" w:fill="FFFFFF"/>
        </w:rPr>
        <w:br/>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public</w:t>
      </w:r>
      <w:r w:rsidRPr="00EA7DB7">
        <w:rPr>
          <w:rFonts w:ascii="Courier New" w:eastAsia="宋体" w:hAnsi="Courier New" w:cs="Courier New"/>
          <w:color w:val="000000"/>
          <w:kern w:val="0"/>
          <w:sz w:val="18"/>
          <w:szCs w:val="18"/>
          <w:shd w:val="clear" w:color="auto" w:fill="FFFFFF"/>
        </w:rPr>
        <w:t> BBox QuadKeyToBBox(</w:t>
      </w:r>
      <w:r w:rsidRPr="00EA7DB7">
        <w:rPr>
          <w:rFonts w:ascii="Courier New" w:eastAsia="宋体" w:hAnsi="Courier New" w:cs="Courier New"/>
          <w:color w:val="0000FF"/>
          <w:kern w:val="0"/>
          <w:sz w:val="18"/>
          <w:szCs w:val="18"/>
          <w:shd w:val="clear" w:color="auto" w:fill="FFFFFF"/>
        </w:rPr>
        <w:t>string</w:t>
      </w:r>
      <w:r w:rsidRPr="00EA7DB7">
        <w:rPr>
          <w:rFonts w:ascii="Courier New" w:eastAsia="宋体" w:hAnsi="Courier New" w:cs="Courier New"/>
          <w:color w:val="000000"/>
          <w:kern w:val="0"/>
          <w:sz w:val="18"/>
          <w:szCs w:val="18"/>
          <w:shd w:val="clear" w:color="auto" w:fill="FFFFFF"/>
        </w:rPr>
        <w:t> quadKey, </w:t>
      </w:r>
      <w:r w:rsidRPr="00EA7DB7">
        <w:rPr>
          <w:rFonts w:ascii="Courier New" w:eastAsia="宋体" w:hAnsi="Courier New" w:cs="Courier New"/>
          <w:color w:val="0000FF"/>
          <w:kern w:val="0"/>
          <w:sz w:val="18"/>
          <w:szCs w:val="18"/>
          <w:shd w:val="clear" w:color="auto" w:fill="FFFFFF"/>
        </w:rPr>
        <w:t>int</w:t>
      </w:r>
      <w:r w:rsidRPr="00EA7DB7">
        <w:rPr>
          <w:rFonts w:ascii="Courier New" w:eastAsia="宋体" w:hAnsi="Courier New" w:cs="Courier New"/>
          <w:color w:val="000000"/>
          <w:kern w:val="0"/>
          <w:sz w:val="18"/>
          <w:szCs w:val="18"/>
          <w:shd w:val="clear" w:color="auto" w:fill="FFFFFF"/>
        </w:rPr>
        <w:t> x, </w:t>
      </w:r>
      <w:r w:rsidRPr="00EA7DB7">
        <w:rPr>
          <w:rFonts w:ascii="Courier New" w:eastAsia="宋体" w:hAnsi="Courier New" w:cs="Courier New"/>
          <w:color w:val="0000FF"/>
          <w:kern w:val="0"/>
          <w:sz w:val="18"/>
          <w:szCs w:val="18"/>
          <w:shd w:val="clear" w:color="auto" w:fill="FFFFFF"/>
        </w:rPr>
        <w:t>int</w:t>
      </w:r>
      <w:r w:rsidRPr="00EA7DB7">
        <w:rPr>
          <w:rFonts w:ascii="Courier New" w:eastAsia="宋体" w:hAnsi="Courier New" w:cs="Courier New"/>
          <w:color w:val="000000"/>
          <w:kern w:val="0"/>
          <w:sz w:val="18"/>
          <w:szCs w:val="18"/>
          <w:shd w:val="clear" w:color="auto" w:fill="FFFFFF"/>
        </w:rPr>
        <w:t> y, </w:t>
      </w:r>
      <w:r w:rsidRPr="00EA7DB7">
        <w:rPr>
          <w:rFonts w:ascii="Courier New" w:eastAsia="宋体" w:hAnsi="Courier New" w:cs="Courier New"/>
          <w:color w:val="0000FF"/>
          <w:kern w:val="0"/>
          <w:sz w:val="18"/>
          <w:szCs w:val="18"/>
          <w:shd w:val="clear" w:color="auto" w:fill="FFFFFF"/>
        </w:rPr>
        <w:t>int</w:t>
      </w:r>
      <w:r w:rsidRPr="00EA7DB7">
        <w:rPr>
          <w:rFonts w:ascii="Courier New" w:eastAsia="宋体" w:hAnsi="Courier New" w:cs="Courier New"/>
          <w:color w:val="000000"/>
          <w:kern w:val="0"/>
          <w:sz w:val="18"/>
          <w:szCs w:val="18"/>
          <w:shd w:val="clear" w:color="auto" w:fill="FFFFFF"/>
        </w:rPr>
        <w:t> zoomLevel)</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char</w:t>
      </w:r>
      <w:r w:rsidRPr="00EA7DB7">
        <w:rPr>
          <w:rFonts w:ascii="Courier New" w:eastAsia="宋体" w:hAnsi="Courier New" w:cs="Courier New"/>
          <w:color w:val="000000"/>
          <w:kern w:val="0"/>
          <w:sz w:val="18"/>
          <w:szCs w:val="18"/>
          <w:shd w:val="clear" w:color="auto" w:fill="FFFFFF"/>
        </w:rPr>
        <w:t> c = quadKey[</w:t>
      </w:r>
      <w:r w:rsidRPr="00EA7DB7">
        <w:rPr>
          <w:rFonts w:ascii="Courier New" w:eastAsia="宋体" w:hAnsi="Courier New" w:cs="Courier New"/>
          <w:color w:val="800080"/>
          <w:kern w:val="0"/>
          <w:sz w:val="18"/>
          <w:szCs w:val="18"/>
          <w:shd w:val="clear" w:color="auto" w:fill="FFFFFF"/>
        </w:rPr>
        <w:t>0</w:t>
      </w:r>
      <w:r w:rsidRPr="00EA7DB7">
        <w:rPr>
          <w:rFonts w:ascii="Courier New" w:eastAsia="宋体" w:hAnsi="Courier New" w:cs="Courier New"/>
          <w:color w:val="000000"/>
          <w:kern w:val="0"/>
          <w:sz w:val="18"/>
          <w:szCs w:val="18"/>
          <w:shd w:val="clear" w:color="auto" w:fill="FFFFFF"/>
        </w:rPr>
        <w:t>];</w:t>
      </w:r>
      <w:r w:rsidRPr="00EA7DB7">
        <w:rPr>
          <w:rFonts w:ascii="Courier New" w:eastAsia="宋体" w:hAnsi="Courier New" w:cs="Courier New"/>
          <w:color w:val="000000"/>
          <w:kern w:val="0"/>
          <w:sz w:val="18"/>
          <w:szCs w:val="18"/>
          <w:shd w:val="clear" w:color="auto" w:fill="FFFFFF"/>
        </w:rPr>
        <w:br/>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int</w:t>
      </w:r>
      <w:r w:rsidRPr="00EA7DB7">
        <w:rPr>
          <w:rFonts w:ascii="Courier New" w:eastAsia="宋体" w:hAnsi="Courier New" w:cs="Courier New"/>
          <w:color w:val="000000"/>
          <w:kern w:val="0"/>
          <w:sz w:val="18"/>
          <w:szCs w:val="18"/>
          <w:shd w:val="clear" w:color="auto" w:fill="FFFFFF"/>
        </w:rPr>
        <w:t> tileSize = </w:t>
      </w:r>
      <w:r w:rsidRPr="00EA7DB7">
        <w:rPr>
          <w:rFonts w:ascii="Courier New" w:eastAsia="宋体" w:hAnsi="Courier New" w:cs="Courier New"/>
          <w:color w:val="800080"/>
          <w:kern w:val="0"/>
          <w:sz w:val="18"/>
          <w:szCs w:val="18"/>
          <w:shd w:val="clear" w:color="auto" w:fill="FFFFFF"/>
        </w:rPr>
        <w:t>2</w:t>
      </w:r>
      <w:r w:rsidRPr="00EA7DB7">
        <w:rPr>
          <w:rFonts w:ascii="Courier New" w:eastAsia="宋体" w:hAnsi="Courier New" w:cs="Courier New"/>
          <w:color w:val="000000"/>
          <w:kern w:val="0"/>
          <w:sz w:val="18"/>
          <w:szCs w:val="18"/>
          <w:shd w:val="clear" w:color="auto" w:fill="FFFFFF"/>
        </w:rPr>
        <w:t> &lt;&lt; (</w:t>
      </w:r>
      <w:r w:rsidRPr="00EA7DB7">
        <w:rPr>
          <w:rFonts w:ascii="Courier New" w:eastAsia="宋体" w:hAnsi="Courier New" w:cs="Courier New"/>
          <w:color w:val="800080"/>
          <w:kern w:val="0"/>
          <w:sz w:val="18"/>
          <w:szCs w:val="18"/>
          <w:shd w:val="clear" w:color="auto" w:fill="FFFFFF"/>
        </w:rPr>
        <w:t>18</w:t>
      </w:r>
      <w:r w:rsidRPr="00EA7DB7">
        <w:rPr>
          <w:rFonts w:ascii="Courier New" w:eastAsia="宋体" w:hAnsi="Courier New" w:cs="Courier New"/>
          <w:color w:val="000000"/>
          <w:kern w:val="0"/>
          <w:sz w:val="18"/>
          <w:szCs w:val="18"/>
          <w:shd w:val="clear" w:color="auto" w:fill="FFFFFF"/>
        </w:rPr>
        <w:t> - zoomLevel - </w:t>
      </w:r>
      <w:r w:rsidRPr="00EA7DB7">
        <w:rPr>
          <w:rFonts w:ascii="Courier New" w:eastAsia="宋体" w:hAnsi="Courier New" w:cs="Courier New"/>
          <w:color w:val="800080"/>
          <w:kern w:val="0"/>
          <w:sz w:val="18"/>
          <w:szCs w:val="18"/>
          <w:shd w:val="clear" w:color="auto" w:fill="FFFFFF"/>
        </w:rPr>
        <w:t>1</w:t>
      </w:r>
      <w:r w:rsidRPr="00EA7DB7">
        <w:rPr>
          <w:rFonts w:ascii="Courier New" w:eastAsia="宋体" w:hAnsi="Courier New" w:cs="Courier New"/>
          <w:color w:val="000000"/>
          <w:kern w:val="0"/>
          <w:sz w:val="18"/>
          <w:szCs w:val="18"/>
          <w:shd w:val="clear" w:color="auto" w:fill="FFFFFF"/>
        </w:rPr>
        <w:t>);</w:t>
      </w:r>
      <w:r w:rsidRPr="00EA7DB7">
        <w:rPr>
          <w:rFonts w:ascii="Courier New" w:eastAsia="宋体" w:hAnsi="Courier New" w:cs="Courier New"/>
          <w:color w:val="000000"/>
          <w:kern w:val="0"/>
          <w:sz w:val="18"/>
          <w:szCs w:val="18"/>
          <w:shd w:val="clear" w:color="auto" w:fill="FFFFFF"/>
        </w:rPr>
        <w:br/>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if</w:t>
      </w:r>
      <w:r w:rsidRPr="00EA7DB7">
        <w:rPr>
          <w:rFonts w:ascii="Courier New" w:eastAsia="宋体" w:hAnsi="Courier New" w:cs="Courier New"/>
          <w:color w:val="000000"/>
          <w:kern w:val="0"/>
          <w:sz w:val="18"/>
          <w:szCs w:val="18"/>
          <w:shd w:val="clear" w:color="auto" w:fill="FFFFFF"/>
        </w:rPr>
        <w:t> (c == </w:t>
      </w:r>
      <w:r w:rsidRPr="00EA7DB7">
        <w:rPr>
          <w:rFonts w:ascii="Courier New" w:eastAsia="宋体" w:hAnsi="Courier New" w:cs="Courier New"/>
          <w:color w:val="800000"/>
          <w:kern w:val="0"/>
          <w:sz w:val="18"/>
          <w:szCs w:val="18"/>
          <w:shd w:val="clear" w:color="auto" w:fill="FFFFFF"/>
        </w:rPr>
        <w:t>'0'</w:t>
      </w:r>
      <w:r w:rsidRPr="00EA7DB7">
        <w:rPr>
          <w:rFonts w:ascii="Courier New" w:eastAsia="宋体" w:hAnsi="Courier New" w:cs="Courier New"/>
          <w:color w:val="000000"/>
          <w:kern w:val="0"/>
          <w:sz w:val="18"/>
          <w:szCs w:val="18"/>
          <w:shd w:val="clear" w:color="auto" w:fill="FFFFFF"/>
        </w:rPr>
        <w:t>)</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00"/>
          <w:kern w:val="0"/>
          <w:sz w:val="18"/>
          <w:szCs w:val="18"/>
          <w:shd w:val="clear" w:color="auto" w:fill="FFFFFF"/>
        </w:rPr>
        <w:br/>
        <w:t>            y = y - tileSize;</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00"/>
          <w:kern w:val="0"/>
          <w:sz w:val="18"/>
          <w:szCs w:val="18"/>
          <w:shd w:val="clear" w:color="auto" w:fill="FFFFFF"/>
        </w:rPr>
        <w:br/>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else</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if</w:t>
      </w:r>
      <w:r w:rsidRPr="00EA7DB7">
        <w:rPr>
          <w:rFonts w:ascii="Courier New" w:eastAsia="宋体" w:hAnsi="Courier New" w:cs="Courier New"/>
          <w:color w:val="000000"/>
          <w:kern w:val="0"/>
          <w:sz w:val="18"/>
          <w:szCs w:val="18"/>
          <w:shd w:val="clear" w:color="auto" w:fill="FFFFFF"/>
        </w:rPr>
        <w:t> (c == </w:t>
      </w:r>
      <w:r w:rsidRPr="00EA7DB7">
        <w:rPr>
          <w:rFonts w:ascii="Courier New" w:eastAsia="宋体" w:hAnsi="Courier New" w:cs="Courier New"/>
          <w:color w:val="800000"/>
          <w:kern w:val="0"/>
          <w:sz w:val="18"/>
          <w:szCs w:val="18"/>
          <w:shd w:val="clear" w:color="auto" w:fill="FFFFFF"/>
        </w:rPr>
        <w:t>'1'</w:t>
      </w:r>
      <w:r w:rsidRPr="00EA7DB7">
        <w:rPr>
          <w:rFonts w:ascii="Courier New" w:eastAsia="宋体" w:hAnsi="Courier New" w:cs="Courier New"/>
          <w:color w:val="000000"/>
          <w:kern w:val="0"/>
          <w:sz w:val="18"/>
          <w:szCs w:val="18"/>
          <w:shd w:val="clear" w:color="auto" w:fill="FFFFFF"/>
        </w:rPr>
        <w:t>)</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00"/>
          <w:kern w:val="0"/>
          <w:sz w:val="18"/>
          <w:szCs w:val="18"/>
          <w:shd w:val="clear" w:color="auto" w:fill="FFFFFF"/>
        </w:rPr>
        <w:br/>
        <w:t>            y = y - tileSize;</w:t>
      </w:r>
      <w:r w:rsidRPr="00EA7DB7">
        <w:rPr>
          <w:rFonts w:ascii="Courier New" w:eastAsia="宋体" w:hAnsi="Courier New" w:cs="Courier New"/>
          <w:color w:val="000000"/>
          <w:kern w:val="0"/>
          <w:sz w:val="18"/>
          <w:szCs w:val="18"/>
          <w:shd w:val="clear" w:color="auto" w:fill="FFFFFF"/>
        </w:rPr>
        <w:br/>
        <w:t>            x = x + tileSize;</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00"/>
          <w:kern w:val="0"/>
          <w:sz w:val="18"/>
          <w:szCs w:val="18"/>
          <w:shd w:val="clear" w:color="auto" w:fill="FFFFFF"/>
        </w:rPr>
        <w:br/>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else</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if</w:t>
      </w:r>
      <w:r w:rsidRPr="00EA7DB7">
        <w:rPr>
          <w:rFonts w:ascii="Courier New" w:eastAsia="宋体" w:hAnsi="Courier New" w:cs="Courier New"/>
          <w:color w:val="000000"/>
          <w:kern w:val="0"/>
          <w:sz w:val="18"/>
          <w:szCs w:val="18"/>
          <w:shd w:val="clear" w:color="auto" w:fill="FFFFFF"/>
        </w:rPr>
        <w:t> (c == </w:t>
      </w:r>
      <w:r w:rsidRPr="00EA7DB7">
        <w:rPr>
          <w:rFonts w:ascii="Courier New" w:eastAsia="宋体" w:hAnsi="Courier New" w:cs="Courier New"/>
          <w:color w:val="800000"/>
          <w:kern w:val="0"/>
          <w:sz w:val="18"/>
          <w:szCs w:val="18"/>
          <w:shd w:val="clear" w:color="auto" w:fill="FFFFFF"/>
        </w:rPr>
        <w:t>'3'</w:t>
      </w:r>
      <w:r w:rsidRPr="00EA7DB7">
        <w:rPr>
          <w:rFonts w:ascii="Courier New" w:eastAsia="宋体" w:hAnsi="Courier New" w:cs="Courier New"/>
          <w:color w:val="000000"/>
          <w:kern w:val="0"/>
          <w:sz w:val="18"/>
          <w:szCs w:val="18"/>
          <w:shd w:val="clear" w:color="auto" w:fill="FFFFFF"/>
        </w:rPr>
        <w:t>)</w:t>
      </w:r>
      <w:r w:rsidRPr="00EA7DB7">
        <w:rPr>
          <w:rFonts w:ascii="Courier New" w:eastAsia="宋体" w:hAnsi="Courier New" w:cs="Courier New"/>
          <w:color w:val="000000"/>
          <w:kern w:val="0"/>
          <w:sz w:val="18"/>
          <w:szCs w:val="18"/>
          <w:shd w:val="clear" w:color="auto" w:fill="FFFFFF"/>
        </w:rPr>
        <w:br/>
      </w:r>
      <w:r w:rsidRPr="00EA7DB7">
        <w:rPr>
          <w:rFonts w:ascii="Courier New" w:eastAsia="宋体" w:hAnsi="Courier New" w:cs="Courier New"/>
          <w:color w:val="000000"/>
          <w:kern w:val="0"/>
          <w:sz w:val="18"/>
          <w:szCs w:val="18"/>
          <w:shd w:val="clear" w:color="auto" w:fill="FFFFFF"/>
        </w:rPr>
        <w:lastRenderedPageBreak/>
        <w:t>        {</w:t>
      </w:r>
      <w:r w:rsidRPr="00EA7DB7">
        <w:rPr>
          <w:rFonts w:ascii="Courier New" w:eastAsia="宋体" w:hAnsi="Courier New" w:cs="Courier New"/>
          <w:color w:val="000000"/>
          <w:kern w:val="0"/>
          <w:sz w:val="18"/>
          <w:szCs w:val="18"/>
          <w:shd w:val="clear" w:color="auto" w:fill="FFFFFF"/>
        </w:rPr>
        <w:br/>
        <w:t>            x = x + tileSize;</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00"/>
          <w:kern w:val="0"/>
          <w:sz w:val="18"/>
          <w:szCs w:val="18"/>
          <w:shd w:val="clear" w:color="auto" w:fill="FFFFFF"/>
        </w:rPr>
        <w:br/>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if</w:t>
      </w:r>
      <w:r w:rsidRPr="00EA7DB7">
        <w:rPr>
          <w:rFonts w:ascii="Courier New" w:eastAsia="宋体" w:hAnsi="Courier New" w:cs="Courier New"/>
          <w:color w:val="000000"/>
          <w:kern w:val="0"/>
          <w:sz w:val="18"/>
          <w:szCs w:val="18"/>
          <w:shd w:val="clear" w:color="auto" w:fill="FFFFFF"/>
        </w:rPr>
        <w:t> (quadKey.Length &gt; </w:t>
      </w:r>
      <w:r w:rsidRPr="00EA7DB7">
        <w:rPr>
          <w:rFonts w:ascii="Courier New" w:eastAsia="宋体" w:hAnsi="Courier New" w:cs="Courier New"/>
          <w:color w:val="800080"/>
          <w:kern w:val="0"/>
          <w:sz w:val="18"/>
          <w:szCs w:val="18"/>
          <w:shd w:val="clear" w:color="auto" w:fill="FFFFFF"/>
        </w:rPr>
        <w:t>1</w:t>
      </w:r>
      <w:r w:rsidRPr="00EA7DB7">
        <w:rPr>
          <w:rFonts w:ascii="Courier New" w:eastAsia="宋体" w:hAnsi="Courier New" w:cs="Courier New"/>
          <w:color w:val="000000"/>
          <w:kern w:val="0"/>
          <w:sz w:val="18"/>
          <w:szCs w:val="18"/>
          <w:shd w:val="clear" w:color="auto" w:fill="FFFFFF"/>
        </w:rPr>
        <w:t>)</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return</w:t>
      </w:r>
      <w:r w:rsidRPr="00EA7DB7">
        <w:rPr>
          <w:rFonts w:ascii="Courier New" w:eastAsia="宋体" w:hAnsi="Courier New" w:cs="Courier New"/>
          <w:color w:val="000000"/>
          <w:kern w:val="0"/>
          <w:sz w:val="18"/>
          <w:szCs w:val="18"/>
          <w:shd w:val="clear" w:color="auto" w:fill="FFFFFF"/>
        </w:rPr>
        <w:t> QuadKeyToBBox(quadKey.Substring(</w:t>
      </w:r>
      <w:r w:rsidRPr="00EA7DB7">
        <w:rPr>
          <w:rFonts w:ascii="Courier New" w:eastAsia="宋体" w:hAnsi="Courier New" w:cs="Courier New"/>
          <w:color w:val="800080"/>
          <w:kern w:val="0"/>
          <w:sz w:val="18"/>
          <w:szCs w:val="18"/>
          <w:shd w:val="clear" w:color="auto" w:fill="FFFFFF"/>
        </w:rPr>
        <w:t>1</w:t>
      </w:r>
      <w:r w:rsidRPr="00EA7DB7">
        <w:rPr>
          <w:rFonts w:ascii="Courier New" w:eastAsia="宋体" w:hAnsi="Courier New" w:cs="Courier New"/>
          <w:color w:val="000000"/>
          <w:kern w:val="0"/>
          <w:sz w:val="18"/>
          <w:szCs w:val="18"/>
          <w:shd w:val="clear" w:color="auto" w:fill="FFFFFF"/>
        </w:rPr>
        <w:t>), x, y, zoomLevel + </w:t>
      </w:r>
      <w:r w:rsidRPr="00EA7DB7">
        <w:rPr>
          <w:rFonts w:ascii="Courier New" w:eastAsia="宋体" w:hAnsi="Courier New" w:cs="Courier New"/>
          <w:color w:val="800080"/>
          <w:kern w:val="0"/>
          <w:sz w:val="18"/>
          <w:szCs w:val="18"/>
          <w:shd w:val="clear" w:color="auto" w:fill="FFFFFF"/>
        </w:rPr>
        <w:t>1</w:t>
      </w:r>
      <w:r w:rsidRPr="00EA7DB7">
        <w:rPr>
          <w:rFonts w:ascii="Courier New" w:eastAsia="宋体" w:hAnsi="Courier New" w:cs="Courier New"/>
          <w:color w:val="000000"/>
          <w:kern w:val="0"/>
          <w:sz w:val="18"/>
          <w:szCs w:val="18"/>
          <w:shd w:val="clear" w:color="auto" w:fill="FFFFFF"/>
        </w:rPr>
        <w:t>);</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return</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new</w:t>
      </w:r>
      <w:r w:rsidRPr="00EA7DB7">
        <w:rPr>
          <w:rFonts w:ascii="Courier New" w:eastAsia="宋体" w:hAnsi="Courier New" w:cs="Courier New"/>
          <w:color w:val="000000"/>
          <w:kern w:val="0"/>
          <w:sz w:val="18"/>
          <w:szCs w:val="18"/>
          <w:shd w:val="clear" w:color="auto" w:fill="FFFFFF"/>
        </w:rPr>
        <w:t> BBox(x, y, tileSize, tileSize);</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00"/>
          <w:kern w:val="0"/>
          <w:sz w:val="18"/>
          <w:szCs w:val="18"/>
          <w:shd w:val="clear" w:color="auto" w:fill="FFFFFF"/>
        </w:rPr>
        <w:br/>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public</w:t>
      </w:r>
      <w:r w:rsidRPr="00EA7DB7">
        <w:rPr>
          <w:rFonts w:ascii="Courier New" w:eastAsia="宋体" w:hAnsi="Courier New" w:cs="Courier New"/>
          <w:color w:val="000000"/>
          <w:kern w:val="0"/>
          <w:sz w:val="18"/>
          <w:szCs w:val="18"/>
          <w:shd w:val="clear" w:color="auto" w:fill="FFFFFF"/>
        </w:rPr>
        <w:t> BBox QuadKeyToBBox(</w:t>
      </w:r>
      <w:r w:rsidRPr="00EA7DB7">
        <w:rPr>
          <w:rFonts w:ascii="Courier New" w:eastAsia="宋体" w:hAnsi="Courier New" w:cs="Courier New"/>
          <w:color w:val="0000FF"/>
          <w:kern w:val="0"/>
          <w:sz w:val="18"/>
          <w:szCs w:val="18"/>
          <w:shd w:val="clear" w:color="auto" w:fill="FFFFFF"/>
        </w:rPr>
        <w:t>string</w:t>
      </w:r>
      <w:r w:rsidRPr="00EA7DB7">
        <w:rPr>
          <w:rFonts w:ascii="Courier New" w:eastAsia="宋体" w:hAnsi="Courier New" w:cs="Courier New"/>
          <w:color w:val="000000"/>
          <w:kern w:val="0"/>
          <w:sz w:val="18"/>
          <w:szCs w:val="18"/>
          <w:shd w:val="clear" w:color="auto" w:fill="FFFFFF"/>
        </w:rPr>
        <w:t> quadKey)</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const</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int</w:t>
      </w:r>
      <w:r w:rsidRPr="00EA7DB7">
        <w:rPr>
          <w:rFonts w:ascii="Courier New" w:eastAsia="宋体" w:hAnsi="Courier New" w:cs="Courier New"/>
          <w:color w:val="000000"/>
          <w:kern w:val="0"/>
          <w:sz w:val="18"/>
          <w:szCs w:val="18"/>
          <w:shd w:val="clear" w:color="auto" w:fill="FFFFFF"/>
        </w:rPr>
        <w:t> x = </w:t>
      </w:r>
      <w:r w:rsidRPr="00EA7DB7">
        <w:rPr>
          <w:rFonts w:ascii="Courier New" w:eastAsia="宋体" w:hAnsi="Courier New" w:cs="Courier New"/>
          <w:color w:val="800080"/>
          <w:kern w:val="0"/>
          <w:sz w:val="18"/>
          <w:szCs w:val="18"/>
          <w:shd w:val="clear" w:color="auto" w:fill="FFFFFF"/>
        </w:rPr>
        <w:t>0</w:t>
      </w:r>
      <w:r w:rsidRPr="00EA7DB7">
        <w:rPr>
          <w:rFonts w:ascii="Courier New" w:eastAsia="宋体" w:hAnsi="Courier New" w:cs="Courier New"/>
          <w:color w:val="000000"/>
          <w:kern w:val="0"/>
          <w:sz w:val="18"/>
          <w:szCs w:val="18"/>
          <w:shd w:val="clear" w:color="auto" w:fill="FFFFFF"/>
        </w:rPr>
        <w:t>;</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const</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int</w:t>
      </w:r>
      <w:r w:rsidRPr="00EA7DB7">
        <w:rPr>
          <w:rFonts w:ascii="Courier New" w:eastAsia="宋体" w:hAnsi="Courier New" w:cs="Courier New"/>
          <w:color w:val="000000"/>
          <w:kern w:val="0"/>
          <w:sz w:val="18"/>
          <w:szCs w:val="18"/>
          <w:shd w:val="clear" w:color="auto" w:fill="FFFFFF"/>
        </w:rPr>
        <w:t> y = </w:t>
      </w:r>
      <w:r w:rsidRPr="00EA7DB7">
        <w:rPr>
          <w:rFonts w:ascii="Courier New" w:eastAsia="宋体" w:hAnsi="Courier New" w:cs="Courier New"/>
          <w:color w:val="800080"/>
          <w:kern w:val="0"/>
          <w:sz w:val="18"/>
          <w:szCs w:val="18"/>
          <w:shd w:val="clear" w:color="auto" w:fill="FFFFFF"/>
        </w:rPr>
        <w:t>262144</w:t>
      </w:r>
      <w:r w:rsidRPr="00EA7DB7">
        <w:rPr>
          <w:rFonts w:ascii="Courier New" w:eastAsia="宋体" w:hAnsi="Courier New" w:cs="Courier New"/>
          <w:color w:val="000000"/>
          <w:kern w:val="0"/>
          <w:sz w:val="18"/>
          <w:szCs w:val="18"/>
          <w:shd w:val="clear" w:color="auto" w:fill="FFFFFF"/>
        </w:rPr>
        <w:t>;</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return</w:t>
      </w:r>
      <w:r w:rsidRPr="00EA7DB7">
        <w:rPr>
          <w:rFonts w:ascii="Courier New" w:eastAsia="宋体" w:hAnsi="Courier New" w:cs="Courier New"/>
          <w:color w:val="000000"/>
          <w:kern w:val="0"/>
          <w:sz w:val="18"/>
          <w:szCs w:val="18"/>
          <w:shd w:val="clear" w:color="auto" w:fill="FFFFFF"/>
        </w:rPr>
        <w:t> QuadKeyToBBox(quadKey, x, y, </w:t>
      </w:r>
      <w:r w:rsidRPr="00EA7DB7">
        <w:rPr>
          <w:rFonts w:ascii="Courier New" w:eastAsia="宋体" w:hAnsi="Courier New" w:cs="Courier New"/>
          <w:color w:val="800080"/>
          <w:kern w:val="0"/>
          <w:sz w:val="18"/>
          <w:szCs w:val="18"/>
          <w:shd w:val="clear" w:color="auto" w:fill="FFFFFF"/>
        </w:rPr>
        <w:t>1</w:t>
      </w:r>
      <w:r w:rsidRPr="00EA7DB7">
        <w:rPr>
          <w:rFonts w:ascii="Courier New" w:eastAsia="宋体" w:hAnsi="Courier New" w:cs="Courier New"/>
          <w:color w:val="000000"/>
          <w:kern w:val="0"/>
          <w:sz w:val="18"/>
          <w:szCs w:val="18"/>
          <w:shd w:val="clear" w:color="auto" w:fill="FFFFFF"/>
        </w:rPr>
        <w:t>);</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00"/>
          <w:kern w:val="0"/>
          <w:sz w:val="18"/>
          <w:szCs w:val="18"/>
          <w:shd w:val="clear" w:color="auto" w:fill="FFFFFF"/>
        </w:rPr>
        <w:br/>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public</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double</w:t>
      </w:r>
      <w:r w:rsidRPr="00EA7DB7">
        <w:rPr>
          <w:rFonts w:ascii="Courier New" w:eastAsia="宋体" w:hAnsi="Courier New" w:cs="Courier New"/>
          <w:color w:val="000000"/>
          <w:kern w:val="0"/>
          <w:sz w:val="18"/>
          <w:szCs w:val="18"/>
          <w:shd w:val="clear" w:color="auto" w:fill="FFFFFF"/>
        </w:rPr>
        <w:t> XToLongitudeAtZoom(</w:t>
      </w:r>
      <w:r w:rsidRPr="00EA7DB7">
        <w:rPr>
          <w:rFonts w:ascii="Courier New" w:eastAsia="宋体" w:hAnsi="Courier New" w:cs="Courier New"/>
          <w:color w:val="0000FF"/>
          <w:kern w:val="0"/>
          <w:sz w:val="18"/>
          <w:szCs w:val="18"/>
          <w:shd w:val="clear" w:color="auto" w:fill="FFFFFF"/>
        </w:rPr>
        <w:t>int</w:t>
      </w:r>
      <w:r w:rsidRPr="00EA7DB7">
        <w:rPr>
          <w:rFonts w:ascii="Courier New" w:eastAsia="宋体" w:hAnsi="Courier New" w:cs="Courier New"/>
          <w:color w:val="000000"/>
          <w:kern w:val="0"/>
          <w:sz w:val="18"/>
          <w:szCs w:val="18"/>
          <w:shd w:val="clear" w:color="auto" w:fill="FFFFFF"/>
        </w:rPr>
        <w:t> x, </w:t>
      </w:r>
      <w:r w:rsidRPr="00EA7DB7">
        <w:rPr>
          <w:rFonts w:ascii="Courier New" w:eastAsia="宋体" w:hAnsi="Courier New" w:cs="Courier New"/>
          <w:color w:val="0000FF"/>
          <w:kern w:val="0"/>
          <w:sz w:val="18"/>
          <w:szCs w:val="18"/>
          <w:shd w:val="clear" w:color="auto" w:fill="FFFFFF"/>
        </w:rPr>
        <w:t>int</w:t>
      </w:r>
      <w:r w:rsidRPr="00EA7DB7">
        <w:rPr>
          <w:rFonts w:ascii="Courier New" w:eastAsia="宋体" w:hAnsi="Courier New" w:cs="Courier New"/>
          <w:color w:val="000000"/>
          <w:kern w:val="0"/>
          <w:sz w:val="18"/>
          <w:szCs w:val="18"/>
          <w:shd w:val="clear" w:color="auto" w:fill="FFFFFF"/>
        </w:rPr>
        <w:t> zoom)</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double</w:t>
      </w:r>
      <w:r w:rsidRPr="00EA7DB7">
        <w:rPr>
          <w:rFonts w:ascii="Courier New" w:eastAsia="宋体" w:hAnsi="Courier New" w:cs="Courier New"/>
          <w:color w:val="000000"/>
          <w:kern w:val="0"/>
          <w:sz w:val="18"/>
          <w:szCs w:val="18"/>
          <w:shd w:val="clear" w:color="auto" w:fill="FFFFFF"/>
        </w:rPr>
        <w:t> arc = EARTH_CIRCUMFERENCE / ((</w:t>
      </w:r>
      <w:r w:rsidRPr="00EA7DB7">
        <w:rPr>
          <w:rFonts w:ascii="Courier New" w:eastAsia="宋体" w:hAnsi="Courier New" w:cs="Courier New"/>
          <w:color w:val="800080"/>
          <w:kern w:val="0"/>
          <w:sz w:val="18"/>
          <w:szCs w:val="18"/>
          <w:shd w:val="clear" w:color="auto" w:fill="FFFFFF"/>
        </w:rPr>
        <w:t>1</w:t>
      </w:r>
      <w:r w:rsidRPr="00EA7DB7">
        <w:rPr>
          <w:rFonts w:ascii="Courier New" w:eastAsia="宋体" w:hAnsi="Courier New" w:cs="Courier New"/>
          <w:color w:val="000000"/>
          <w:kern w:val="0"/>
          <w:sz w:val="18"/>
          <w:szCs w:val="18"/>
          <w:shd w:val="clear" w:color="auto" w:fill="FFFFFF"/>
        </w:rPr>
        <w:t> &lt;&lt; zoom) * TILE_SIZE);</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double</w:t>
      </w:r>
      <w:r w:rsidRPr="00EA7DB7">
        <w:rPr>
          <w:rFonts w:ascii="Courier New" w:eastAsia="宋体" w:hAnsi="Courier New" w:cs="Courier New"/>
          <w:color w:val="000000"/>
          <w:kern w:val="0"/>
          <w:sz w:val="18"/>
          <w:szCs w:val="18"/>
          <w:shd w:val="clear" w:color="auto" w:fill="FFFFFF"/>
        </w:rPr>
        <w:t> metersX = (x * arc) - HALF_EARTH_CIRCUMFERENCE;</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double</w:t>
      </w:r>
      <w:r w:rsidRPr="00EA7DB7">
        <w:rPr>
          <w:rFonts w:ascii="Courier New" w:eastAsia="宋体" w:hAnsi="Courier New" w:cs="Courier New"/>
          <w:color w:val="000000"/>
          <w:kern w:val="0"/>
          <w:sz w:val="18"/>
          <w:szCs w:val="18"/>
          <w:shd w:val="clear" w:color="auto" w:fill="FFFFFF"/>
        </w:rPr>
        <w:t> result = RadToDeg(metersX / EARTH_RADIUS);</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return</w:t>
      </w:r>
      <w:r w:rsidRPr="00EA7DB7">
        <w:rPr>
          <w:rFonts w:ascii="Courier New" w:eastAsia="宋体" w:hAnsi="Courier New" w:cs="Courier New"/>
          <w:color w:val="000000"/>
          <w:kern w:val="0"/>
          <w:sz w:val="18"/>
          <w:szCs w:val="18"/>
          <w:shd w:val="clear" w:color="auto" w:fill="FFFFFF"/>
        </w:rPr>
        <w:t> result;</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00"/>
          <w:kern w:val="0"/>
          <w:sz w:val="18"/>
          <w:szCs w:val="18"/>
          <w:shd w:val="clear" w:color="auto" w:fill="FFFFFF"/>
        </w:rPr>
        <w:br/>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public</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double</w:t>
      </w:r>
      <w:r w:rsidRPr="00EA7DB7">
        <w:rPr>
          <w:rFonts w:ascii="Courier New" w:eastAsia="宋体" w:hAnsi="Courier New" w:cs="Courier New"/>
          <w:color w:val="000000"/>
          <w:kern w:val="0"/>
          <w:sz w:val="18"/>
          <w:szCs w:val="18"/>
          <w:shd w:val="clear" w:color="auto" w:fill="FFFFFF"/>
        </w:rPr>
        <w:t> YToLatitudeAtZoom(</w:t>
      </w:r>
      <w:r w:rsidRPr="00EA7DB7">
        <w:rPr>
          <w:rFonts w:ascii="Courier New" w:eastAsia="宋体" w:hAnsi="Courier New" w:cs="Courier New"/>
          <w:color w:val="0000FF"/>
          <w:kern w:val="0"/>
          <w:sz w:val="18"/>
          <w:szCs w:val="18"/>
          <w:shd w:val="clear" w:color="auto" w:fill="FFFFFF"/>
        </w:rPr>
        <w:t>int</w:t>
      </w:r>
      <w:r w:rsidRPr="00EA7DB7">
        <w:rPr>
          <w:rFonts w:ascii="Courier New" w:eastAsia="宋体" w:hAnsi="Courier New" w:cs="Courier New"/>
          <w:color w:val="000000"/>
          <w:kern w:val="0"/>
          <w:sz w:val="18"/>
          <w:szCs w:val="18"/>
          <w:shd w:val="clear" w:color="auto" w:fill="FFFFFF"/>
        </w:rPr>
        <w:t> y, </w:t>
      </w:r>
      <w:r w:rsidRPr="00EA7DB7">
        <w:rPr>
          <w:rFonts w:ascii="Courier New" w:eastAsia="宋体" w:hAnsi="Courier New" w:cs="Courier New"/>
          <w:color w:val="0000FF"/>
          <w:kern w:val="0"/>
          <w:sz w:val="18"/>
          <w:szCs w:val="18"/>
          <w:shd w:val="clear" w:color="auto" w:fill="FFFFFF"/>
        </w:rPr>
        <w:t>int</w:t>
      </w:r>
      <w:r w:rsidRPr="00EA7DB7">
        <w:rPr>
          <w:rFonts w:ascii="Courier New" w:eastAsia="宋体" w:hAnsi="Courier New" w:cs="Courier New"/>
          <w:color w:val="000000"/>
          <w:kern w:val="0"/>
          <w:sz w:val="18"/>
          <w:szCs w:val="18"/>
          <w:shd w:val="clear" w:color="auto" w:fill="FFFFFF"/>
        </w:rPr>
        <w:t> zoom)</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double</w:t>
      </w:r>
      <w:r w:rsidRPr="00EA7DB7">
        <w:rPr>
          <w:rFonts w:ascii="Courier New" w:eastAsia="宋体" w:hAnsi="Courier New" w:cs="Courier New"/>
          <w:color w:val="000000"/>
          <w:kern w:val="0"/>
          <w:sz w:val="18"/>
          <w:szCs w:val="18"/>
          <w:shd w:val="clear" w:color="auto" w:fill="FFFFFF"/>
        </w:rPr>
        <w:t> arc = EARTH_CIRCUMFERENCE / ((</w:t>
      </w:r>
      <w:r w:rsidRPr="00EA7DB7">
        <w:rPr>
          <w:rFonts w:ascii="Courier New" w:eastAsia="宋体" w:hAnsi="Courier New" w:cs="Courier New"/>
          <w:color w:val="800080"/>
          <w:kern w:val="0"/>
          <w:sz w:val="18"/>
          <w:szCs w:val="18"/>
          <w:shd w:val="clear" w:color="auto" w:fill="FFFFFF"/>
        </w:rPr>
        <w:t>1</w:t>
      </w:r>
      <w:r w:rsidRPr="00EA7DB7">
        <w:rPr>
          <w:rFonts w:ascii="Courier New" w:eastAsia="宋体" w:hAnsi="Courier New" w:cs="Courier New"/>
          <w:color w:val="000000"/>
          <w:kern w:val="0"/>
          <w:sz w:val="18"/>
          <w:szCs w:val="18"/>
          <w:shd w:val="clear" w:color="auto" w:fill="FFFFFF"/>
        </w:rPr>
        <w:t> &lt;&lt; zoom) * TILE_SIZE);</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double</w:t>
      </w:r>
      <w:r w:rsidRPr="00EA7DB7">
        <w:rPr>
          <w:rFonts w:ascii="Courier New" w:eastAsia="宋体" w:hAnsi="Courier New" w:cs="Courier New"/>
          <w:color w:val="000000"/>
          <w:kern w:val="0"/>
          <w:sz w:val="18"/>
          <w:szCs w:val="18"/>
          <w:shd w:val="clear" w:color="auto" w:fill="FFFFFF"/>
        </w:rPr>
        <w:t> metersY = HALF_EARTH_CIRCUMFERENCE - (y * arc);</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double</w:t>
      </w:r>
      <w:r w:rsidRPr="00EA7DB7">
        <w:rPr>
          <w:rFonts w:ascii="Courier New" w:eastAsia="宋体" w:hAnsi="Courier New" w:cs="Courier New"/>
          <w:color w:val="000000"/>
          <w:kern w:val="0"/>
          <w:sz w:val="18"/>
          <w:szCs w:val="18"/>
          <w:shd w:val="clear" w:color="auto" w:fill="FFFFFF"/>
        </w:rPr>
        <w:t> a = Math.Exp(metersY * </w:t>
      </w:r>
      <w:r w:rsidRPr="00EA7DB7">
        <w:rPr>
          <w:rFonts w:ascii="Courier New" w:eastAsia="宋体" w:hAnsi="Courier New" w:cs="Courier New"/>
          <w:color w:val="800080"/>
          <w:kern w:val="0"/>
          <w:sz w:val="18"/>
          <w:szCs w:val="18"/>
          <w:shd w:val="clear" w:color="auto" w:fill="FFFFFF"/>
        </w:rPr>
        <w:t>2</w:t>
      </w:r>
      <w:r w:rsidRPr="00EA7DB7">
        <w:rPr>
          <w:rFonts w:ascii="Courier New" w:eastAsia="宋体" w:hAnsi="Courier New" w:cs="Courier New"/>
          <w:color w:val="000000"/>
          <w:kern w:val="0"/>
          <w:sz w:val="18"/>
          <w:szCs w:val="18"/>
          <w:shd w:val="clear" w:color="auto" w:fill="FFFFFF"/>
        </w:rPr>
        <w:t> / EARTH_RADIUS);</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double</w:t>
      </w:r>
      <w:r w:rsidRPr="00EA7DB7">
        <w:rPr>
          <w:rFonts w:ascii="Courier New" w:eastAsia="宋体" w:hAnsi="Courier New" w:cs="Courier New"/>
          <w:color w:val="000000"/>
          <w:kern w:val="0"/>
          <w:sz w:val="18"/>
          <w:szCs w:val="18"/>
          <w:shd w:val="clear" w:color="auto" w:fill="FFFFFF"/>
        </w:rPr>
        <w:t> result = RadToDeg(Math.Asin((a - </w:t>
      </w:r>
      <w:r w:rsidRPr="00EA7DB7">
        <w:rPr>
          <w:rFonts w:ascii="Courier New" w:eastAsia="宋体" w:hAnsi="Courier New" w:cs="Courier New"/>
          <w:color w:val="800080"/>
          <w:kern w:val="0"/>
          <w:sz w:val="18"/>
          <w:szCs w:val="18"/>
          <w:shd w:val="clear" w:color="auto" w:fill="FFFFFF"/>
        </w:rPr>
        <w:t>1</w:t>
      </w:r>
      <w:r w:rsidRPr="00EA7DB7">
        <w:rPr>
          <w:rFonts w:ascii="Courier New" w:eastAsia="宋体" w:hAnsi="Courier New" w:cs="Courier New"/>
          <w:color w:val="000000"/>
          <w:kern w:val="0"/>
          <w:sz w:val="18"/>
          <w:szCs w:val="18"/>
          <w:shd w:val="clear" w:color="auto" w:fill="FFFFFF"/>
        </w:rPr>
        <w:t>) / (a + </w:t>
      </w:r>
      <w:r w:rsidRPr="00EA7DB7">
        <w:rPr>
          <w:rFonts w:ascii="Courier New" w:eastAsia="宋体" w:hAnsi="Courier New" w:cs="Courier New"/>
          <w:color w:val="800080"/>
          <w:kern w:val="0"/>
          <w:sz w:val="18"/>
          <w:szCs w:val="18"/>
          <w:shd w:val="clear" w:color="auto" w:fill="FFFFFF"/>
        </w:rPr>
        <w:t>1</w:t>
      </w:r>
      <w:r w:rsidRPr="00EA7DB7">
        <w:rPr>
          <w:rFonts w:ascii="Courier New" w:eastAsia="宋体" w:hAnsi="Courier New" w:cs="Courier New"/>
          <w:color w:val="000000"/>
          <w:kern w:val="0"/>
          <w:sz w:val="18"/>
          <w:szCs w:val="18"/>
          <w:shd w:val="clear" w:color="auto" w:fill="FFFFFF"/>
        </w:rPr>
        <w:t>)));</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return</w:t>
      </w:r>
      <w:r w:rsidRPr="00EA7DB7">
        <w:rPr>
          <w:rFonts w:ascii="Courier New" w:eastAsia="宋体" w:hAnsi="Courier New" w:cs="Courier New"/>
          <w:color w:val="000000"/>
          <w:kern w:val="0"/>
          <w:sz w:val="18"/>
          <w:szCs w:val="18"/>
          <w:shd w:val="clear" w:color="auto" w:fill="FFFFFF"/>
        </w:rPr>
        <w:t> result;</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00"/>
          <w:kern w:val="0"/>
          <w:sz w:val="18"/>
          <w:szCs w:val="18"/>
          <w:shd w:val="clear" w:color="auto" w:fill="FFFFFF"/>
        </w:rPr>
        <w:br/>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public</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double</w:t>
      </w:r>
      <w:r w:rsidRPr="00EA7DB7">
        <w:rPr>
          <w:rFonts w:ascii="Courier New" w:eastAsia="宋体" w:hAnsi="Courier New" w:cs="Courier New"/>
          <w:color w:val="000000"/>
          <w:kern w:val="0"/>
          <w:sz w:val="18"/>
          <w:szCs w:val="18"/>
          <w:shd w:val="clear" w:color="auto" w:fill="FFFFFF"/>
        </w:rPr>
        <w:t> RadToDeg(</w:t>
      </w:r>
      <w:r w:rsidRPr="00EA7DB7">
        <w:rPr>
          <w:rFonts w:ascii="Courier New" w:eastAsia="宋体" w:hAnsi="Courier New" w:cs="Courier New"/>
          <w:color w:val="0000FF"/>
          <w:kern w:val="0"/>
          <w:sz w:val="18"/>
          <w:szCs w:val="18"/>
          <w:shd w:val="clear" w:color="auto" w:fill="FFFFFF"/>
        </w:rPr>
        <w:t>double</w:t>
      </w:r>
      <w:r w:rsidRPr="00EA7DB7">
        <w:rPr>
          <w:rFonts w:ascii="Courier New" w:eastAsia="宋体" w:hAnsi="Courier New" w:cs="Courier New"/>
          <w:color w:val="000000"/>
          <w:kern w:val="0"/>
          <w:sz w:val="18"/>
          <w:szCs w:val="18"/>
          <w:shd w:val="clear" w:color="auto" w:fill="FFFFFF"/>
        </w:rPr>
        <w:t> d)</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return</w:t>
      </w:r>
      <w:r w:rsidRPr="00EA7DB7">
        <w:rPr>
          <w:rFonts w:ascii="Courier New" w:eastAsia="宋体" w:hAnsi="Courier New" w:cs="Courier New"/>
          <w:color w:val="000000"/>
          <w:kern w:val="0"/>
          <w:sz w:val="18"/>
          <w:szCs w:val="18"/>
          <w:shd w:val="clear" w:color="auto" w:fill="FFFFFF"/>
        </w:rPr>
        <w:t> d / Math.PI * </w:t>
      </w:r>
      <w:r w:rsidRPr="00EA7DB7">
        <w:rPr>
          <w:rFonts w:ascii="Courier New" w:eastAsia="宋体" w:hAnsi="Courier New" w:cs="Courier New"/>
          <w:color w:val="800080"/>
          <w:kern w:val="0"/>
          <w:sz w:val="18"/>
          <w:szCs w:val="18"/>
          <w:shd w:val="clear" w:color="auto" w:fill="FFFFFF"/>
        </w:rPr>
        <w:t>180.0</w:t>
      </w:r>
      <w:r w:rsidRPr="00EA7DB7">
        <w:rPr>
          <w:rFonts w:ascii="Courier New" w:eastAsia="宋体" w:hAnsi="Courier New" w:cs="Courier New"/>
          <w:color w:val="000000"/>
          <w:kern w:val="0"/>
          <w:sz w:val="18"/>
          <w:szCs w:val="18"/>
          <w:shd w:val="clear" w:color="auto" w:fill="FFFFFF"/>
        </w:rPr>
        <w:t>;</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00"/>
          <w:kern w:val="0"/>
          <w:sz w:val="18"/>
          <w:szCs w:val="18"/>
          <w:shd w:val="clear" w:color="auto" w:fill="FFFFFF"/>
        </w:rPr>
        <w:br/>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private</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static</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string</w:t>
      </w:r>
      <w:r w:rsidRPr="00EA7DB7">
        <w:rPr>
          <w:rFonts w:ascii="Courier New" w:eastAsia="宋体" w:hAnsi="Courier New" w:cs="Courier New"/>
          <w:color w:val="000000"/>
          <w:kern w:val="0"/>
          <w:sz w:val="18"/>
          <w:szCs w:val="18"/>
          <w:shd w:val="clear" w:color="auto" w:fill="FFFFFF"/>
        </w:rPr>
        <w:t> TileXYToQuadKey(</w:t>
      </w:r>
      <w:r w:rsidRPr="00EA7DB7">
        <w:rPr>
          <w:rFonts w:ascii="Courier New" w:eastAsia="宋体" w:hAnsi="Courier New" w:cs="Courier New"/>
          <w:color w:val="0000FF"/>
          <w:kern w:val="0"/>
          <w:sz w:val="18"/>
          <w:szCs w:val="18"/>
          <w:shd w:val="clear" w:color="auto" w:fill="FFFFFF"/>
        </w:rPr>
        <w:t>int</w:t>
      </w:r>
      <w:r w:rsidRPr="00EA7DB7">
        <w:rPr>
          <w:rFonts w:ascii="Courier New" w:eastAsia="宋体" w:hAnsi="Courier New" w:cs="Courier New"/>
          <w:color w:val="000000"/>
          <w:kern w:val="0"/>
          <w:sz w:val="18"/>
          <w:szCs w:val="18"/>
          <w:shd w:val="clear" w:color="auto" w:fill="FFFFFF"/>
        </w:rPr>
        <w:t> tileX, </w:t>
      </w:r>
      <w:r w:rsidRPr="00EA7DB7">
        <w:rPr>
          <w:rFonts w:ascii="Courier New" w:eastAsia="宋体" w:hAnsi="Courier New" w:cs="Courier New"/>
          <w:color w:val="0000FF"/>
          <w:kern w:val="0"/>
          <w:sz w:val="18"/>
          <w:szCs w:val="18"/>
          <w:shd w:val="clear" w:color="auto" w:fill="FFFFFF"/>
        </w:rPr>
        <w:t>int</w:t>
      </w:r>
      <w:r w:rsidRPr="00EA7DB7">
        <w:rPr>
          <w:rFonts w:ascii="Courier New" w:eastAsia="宋体" w:hAnsi="Courier New" w:cs="Courier New"/>
          <w:color w:val="000000"/>
          <w:kern w:val="0"/>
          <w:sz w:val="18"/>
          <w:szCs w:val="18"/>
          <w:shd w:val="clear" w:color="auto" w:fill="FFFFFF"/>
        </w:rPr>
        <w:t> tileY, </w:t>
      </w:r>
      <w:r w:rsidRPr="00EA7DB7">
        <w:rPr>
          <w:rFonts w:ascii="Courier New" w:eastAsia="宋体" w:hAnsi="Courier New" w:cs="Courier New"/>
          <w:color w:val="0000FF"/>
          <w:kern w:val="0"/>
          <w:sz w:val="18"/>
          <w:szCs w:val="18"/>
          <w:shd w:val="clear" w:color="auto" w:fill="FFFFFF"/>
        </w:rPr>
        <w:t>int</w:t>
      </w:r>
      <w:r w:rsidRPr="00EA7DB7">
        <w:rPr>
          <w:rFonts w:ascii="Courier New" w:eastAsia="宋体" w:hAnsi="Courier New" w:cs="Courier New"/>
          <w:color w:val="000000"/>
          <w:kern w:val="0"/>
          <w:sz w:val="18"/>
          <w:szCs w:val="18"/>
          <w:shd w:val="clear" w:color="auto" w:fill="FFFFFF"/>
        </w:rPr>
        <w:t> levelOfDetail)</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00"/>
          <w:kern w:val="0"/>
          <w:sz w:val="18"/>
          <w:szCs w:val="18"/>
          <w:shd w:val="clear" w:color="auto" w:fill="FFFFFF"/>
        </w:rPr>
        <w:br/>
        <w:t>        var quadKey = </w:t>
      </w:r>
      <w:r w:rsidRPr="00EA7DB7">
        <w:rPr>
          <w:rFonts w:ascii="Courier New" w:eastAsia="宋体" w:hAnsi="Courier New" w:cs="Courier New"/>
          <w:color w:val="0000FF"/>
          <w:kern w:val="0"/>
          <w:sz w:val="18"/>
          <w:szCs w:val="18"/>
          <w:shd w:val="clear" w:color="auto" w:fill="FFFFFF"/>
        </w:rPr>
        <w:t>new</w:t>
      </w:r>
      <w:r w:rsidRPr="00EA7DB7">
        <w:rPr>
          <w:rFonts w:ascii="Courier New" w:eastAsia="宋体" w:hAnsi="Courier New" w:cs="Courier New"/>
          <w:color w:val="000000"/>
          <w:kern w:val="0"/>
          <w:sz w:val="18"/>
          <w:szCs w:val="18"/>
          <w:shd w:val="clear" w:color="auto" w:fill="FFFFFF"/>
        </w:rPr>
        <w:t> StringBuilder();</w:t>
      </w:r>
      <w:r w:rsidRPr="00EA7DB7">
        <w:rPr>
          <w:rFonts w:ascii="Courier New" w:eastAsia="宋体" w:hAnsi="Courier New" w:cs="Courier New"/>
          <w:color w:val="000000"/>
          <w:kern w:val="0"/>
          <w:sz w:val="18"/>
          <w:szCs w:val="18"/>
          <w:shd w:val="clear" w:color="auto" w:fill="FFFFFF"/>
        </w:rPr>
        <w:br/>
      </w:r>
      <w:r w:rsidRPr="00EA7DB7">
        <w:rPr>
          <w:rFonts w:ascii="Courier New" w:eastAsia="宋体" w:hAnsi="Courier New" w:cs="Courier New"/>
          <w:color w:val="000000"/>
          <w:kern w:val="0"/>
          <w:sz w:val="18"/>
          <w:szCs w:val="18"/>
          <w:shd w:val="clear" w:color="auto" w:fill="FFFFFF"/>
        </w:rPr>
        <w:lastRenderedPageBreak/>
        <w:t>        </w:t>
      </w:r>
      <w:r w:rsidRPr="00EA7DB7">
        <w:rPr>
          <w:rFonts w:ascii="Courier New" w:eastAsia="宋体" w:hAnsi="Courier New" w:cs="Courier New"/>
          <w:color w:val="0000FF"/>
          <w:kern w:val="0"/>
          <w:sz w:val="18"/>
          <w:szCs w:val="18"/>
          <w:shd w:val="clear" w:color="auto" w:fill="FFFFFF"/>
        </w:rPr>
        <w:t>for</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int</w:t>
      </w:r>
      <w:r w:rsidRPr="00EA7DB7">
        <w:rPr>
          <w:rFonts w:ascii="Courier New" w:eastAsia="宋体" w:hAnsi="Courier New" w:cs="Courier New"/>
          <w:color w:val="000000"/>
          <w:kern w:val="0"/>
          <w:sz w:val="18"/>
          <w:szCs w:val="18"/>
          <w:shd w:val="clear" w:color="auto" w:fill="FFFFFF"/>
        </w:rPr>
        <w:t> i = levelOfDetail; i &gt; </w:t>
      </w:r>
      <w:r w:rsidRPr="00EA7DB7">
        <w:rPr>
          <w:rFonts w:ascii="Courier New" w:eastAsia="宋体" w:hAnsi="Courier New" w:cs="Courier New"/>
          <w:color w:val="800080"/>
          <w:kern w:val="0"/>
          <w:sz w:val="18"/>
          <w:szCs w:val="18"/>
          <w:shd w:val="clear" w:color="auto" w:fill="FFFFFF"/>
        </w:rPr>
        <w:t>0</w:t>
      </w:r>
      <w:r w:rsidRPr="00EA7DB7">
        <w:rPr>
          <w:rFonts w:ascii="Courier New" w:eastAsia="宋体" w:hAnsi="Courier New" w:cs="Courier New"/>
          <w:color w:val="000000"/>
          <w:kern w:val="0"/>
          <w:sz w:val="18"/>
          <w:szCs w:val="18"/>
          <w:shd w:val="clear" w:color="auto" w:fill="FFFFFF"/>
        </w:rPr>
        <w:t>; i--)</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char</w:t>
      </w:r>
      <w:r w:rsidRPr="00EA7DB7">
        <w:rPr>
          <w:rFonts w:ascii="Courier New" w:eastAsia="宋体" w:hAnsi="Courier New" w:cs="Courier New"/>
          <w:color w:val="000000"/>
          <w:kern w:val="0"/>
          <w:sz w:val="18"/>
          <w:szCs w:val="18"/>
          <w:shd w:val="clear" w:color="auto" w:fill="FFFFFF"/>
        </w:rPr>
        <w:t> digit = </w:t>
      </w:r>
      <w:r w:rsidRPr="00EA7DB7">
        <w:rPr>
          <w:rFonts w:ascii="Courier New" w:eastAsia="宋体" w:hAnsi="Courier New" w:cs="Courier New"/>
          <w:color w:val="800000"/>
          <w:kern w:val="0"/>
          <w:sz w:val="18"/>
          <w:szCs w:val="18"/>
          <w:shd w:val="clear" w:color="auto" w:fill="FFFFFF"/>
        </w:rPr>
        <w:t>'0'</w:t>
      </w:r>
      <w:r w:rsidRPr="00EA7DB7">
        <w:rPr>
          <w:rFonts w:ascii="Courier New" w:eastAsia="宋体" w:hAnsi="Courier New" w:cs="Courier New"/>
          <w:color w:val="000000"/>
          <w:kern w:val="0"/>
          <w:sz w:val="18"/>
          <w:szCs w:val="18"/>
          <w:shd w:val="clear" w:color="auto" w:fill="FFFFFF"/>
        </w:rPr>
        <w:t>;</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int</w:t>
      </w:r>
      <w:r w:rsidRPr="00EA7DB7">
        <w:rPr>
          <w:rFonts w:ascii="Courier New" w:eastAsia="宋体" w:hAnsi="Courier New" w:cs="Courier New"/>
          <w:color w:val="000000"/>
          <w:kern w:val="0"/>
          <w:sz w:val="18"/>
          <w:szCs w:val="18"/>
          <w:shd w:val="clear" w:color="auto" w:fill="FFFFFF"/>
        </w:rPr>
        <w:t> mask = </w:t>
      </w:r>
      <w:r w:rsidRPr="00EA7DB7">
        <w:rPr>
          <w:rFonts w:ascii="Courier New" w:eastAsia="宋体" w:hAnsi="Courier New" w:cs="Courier New"/>
          <w:color w:val="800080"/>
          <w:kern w:val="0"/>
          <w:sz w:val="18"/>
          <w:szCs w:val="18"/>
          <w:shd w:val="clear" w:color="auto" w:fill="FFFFFF"/>
        </w:rPr>
        <w:t>1</w:t>
      </w:r>
      <w:r w:rsidRPr="00EA7DB7">
        <w:rPr>
          <w:rFonts w:ascii="Courier New" w:eastAsia="宋体" w:hAnsi="Courier New" w:cs="Courier New"/>
          <w:color w:val="000000"/>
          <w:kern w:val="0"/>
          <w:sz w:val="18"/>
          <w:szCs w:val="18"/>
          <w:shd w:val="clear" w:color="auto" w:fill="FFFFFF"/>
        </w:rPr>
        <w:t> &lt;&lt; (i - </w:t>
      </w:r>
      <w:r w:rsidRPr="00EA7DB7">
        <w:rPr>
          <w:rFonts w:ascii="Courier New" w:eastAsia="宋体" w:hAnsi="Courier New" w:cs="Courier New"/>
          <w:color w:val="800080"/>
          <w:kern w:val="0"/>
          <w:sz w:val="18"/>
          <w:szCs w:val="18"/>
          <w:shd w:val="clear" w:color="auto" w:fill="FFFFFF"/>
        </w:rPr>
        <w:t>1</w:t>
      </w:r>
      <w:r w:rsidRPr="00EA7DB7">
        <w:rPr>
          <w:rFonts w:ascii="Courier New" w:eastAsia="宋体" w:hAnsi="Courier New" w:cs="Courier New"/>
          <w:color w:val="000000"/>
          <w:kern w:val="0"/>
          <w:sz w:val="18"/>
          <w:szCs w:val="18"/>
          <w:shd w:val="clear" w:color="auto" w:fill="FFFFFF"/>
        </w:rPr>
        <w:t>);</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if</w:t>
      </w:r>
      <w:r w:rsidRPr="00EA7DB7">
        <w:rPr>
          <w:rFonts w:ascii="Courier New" w:eastAsia="宋体" w:hAnsi="Courier New" w:cs="Courier New"/>
          <w:color w:val="000000"/>
          <w:kern w:val="0"/>
          <w:sz w:val="18"/>
          <w:szCs w:val="18"/>
          <w:shd w:val="clear" w:color="auto" w:fill="FFFFFF"/>
        </w:rPr>
        <w:t> ((tileX &amp; mask) != </w:t>
      </w:r>
      <w:r w:rsidRPr="00EA7DB7">
        <w:rPr>
          <w:rFonts w:ascii="Courier New" w:eastAsia="宋体" w:hAnsi="Courier New" w:cs="Courier New"/>
          <w:color w:val="800080"/>
          <w:kern w:val="0"/>
          <w:sz w:val="18"/>
          <w:szCs w:val="18"/>
          <w:shd w:val="clear" w:color="auto" w:fill="FFFFFF"/>
        </w:rPr>
        <w:t>0</w:t>
      </w:r>
      <w:r w:rsidRPr="00EA7DB7">
        <w:rPr>
          <w:rFonts w:ascii="Courier New" w:eastAsia="宋体" w:hAnsi="Courier New" w:cs="Courier New"/>
          <w:color w:val="000000"/>
          <w:kern w:val="0"/>
          <w:sz w:val="18"/>
          <w:szCs w:val="18"/>
          <w:shd w:val="clear" w:color="auto" w:fill="FFFFFF"/>
        </w:rPr>
        <w:t>)</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00"/>
          <w:kern w:val="0"/>
          <w:sz w:val="18"/>
          <w:szCs w:val="18"/>
          <w:shd w:val="clear" w:color="auto" w:fill="FFFFFF"/>
        </w:rPr>
        <w:br/>
        <w:t>                digit++;</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if</w:t>
      </w:r>
      <w:r w:rsidRPr="00EA7DB7">
        <w:rPr>
          <w:rFonts w:ascii="Courier New" w:eastAsia="宋体" w:hAnsi="Courier New" w:cs="Courier New"/>
          <w:color w:val="000000"/>
          <w:kern w:val="0"/>
          <w:sz w:val="18"/>
          <w:szCs w:val="18"/>
          <w:shd w:val="clear" w:color="auto" w:fill="FFFFFF"/>
        </w:rPr>
        <w:t> ((tileY &amp; mask) != </w:t>
      </w:r>
      <w:r w:rsidRPr="00EA7DB7">
        <w:rPr>
          <w:rFonts w:ascii="Courier New" w:eastAsia="宋体" w:hAnsi="Courier New" w:cs="Courier New"/>
          <w:color w:val="800080"/>
          <w:kern w:val="0"/>
          <w:sz w:val="18"/>
          <w:szCs w:val="18"/>
          <w:shd w:val="clear" w:color="auto" w:fill="FFFFFF"/>
        </w:rPr>
        <w:t>0</w:t>
      </w:r>
      <w:r w:rsidRPr="00EA7DB7">
        <w:rPr>
          <w:rFonts w:ascii="Courier New" w:eastAsia="宋体" w:hAnsi="Courier New" w:cs="Courier New"/>
          <w:color w:val="000000"/>
          <w:kern w:val="0"/>
          <w:sz w:val="18"/>
          <w:szCs w:val="18"/>
          <w:shd w:val="clear" w:color="auto" w:fill="FFFFFF"/>
        </w:rPr>
        <w:t>)</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00"/>
          <w:kern w:val="0"/>
          <w:sz w:val="18"/>
          <w:szCs w:val="18"/>
          <w:shd w:val="clear" w:color="auto" w:fill="FFFFFF"/>
        </w:rPr>
        <w:br/>
        <w:t>                digit++;</w:t>
      </w:r>
      <w:r w:rsidRPr="00EA7DB7">
        <w:rPr>
          <w:rFonts w:ascii="Courier New" w:eastAsia="宋体" w:hAnsi="Courier New" w:cs="Courier New"/>
          <w:color w:val="000000"/>
          <w:kern w:val="0"/>
          <w:sz w:val="18"/>
          <w:szCs w:val="18"/>
          <w:shd w:val="clear" w:color="auto" w:fill="FFFFFF"/>
        </w:rPr>
        <w:br/>
        <w:t>                digit++;</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00"/>
          <w:kern w:val="0"/>
          <w:sz w:val="18"/>
          <w:szCs w:val="18"/>
          <w:shd w:val="clear" w:color="auto" w:fill="FFFFFF"/>
        </w:rPr>
        <w:br/>
        <w:t>            quadKey.Append(digit);</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return</w:t>
      </w:r>
      <w:r w:rsidRPr="00EA7DB7">
        <w:rPr>
          <w:rFonts w:ascii="Courier New" w:eastAsia="宋体" w:hAnsi="Courier New" w:cs="Courier New"/>
          <w:color w:val="000000"/>
          <w:kern w:val="0"/>
          <w:sz w:val="18"/>
          <w:szCs w:val="18"/>
          <w:shd w:val="clear" w:color="auto" w:fill="FFFFFF"/>
        </w:rPr>
        <w:t> quadKey.ToString();</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00"/>
          <w:kern w:val="0"/>
          <w:sz w:val="18"/>
          <w:szCs w:val="18"/>
          <w:shd w:val="clear" w:color="auto" w:fill="FFFFFF"/>
        </w:rPr>
        <w:br/>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protected</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override</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void</w:t>
      </w:r>
      <w:r w:rsidRPr="00EA7DB7">
        <w:rPr>
          <w:rFonts w:ascii="Courier New" w:eastAsia="宋体" w:hAnsi="Courier New" w:cs="Courier New"/>
          <w:color w:val="000000"/>
          <w:kern w:val="0"/>
          <w:sz w:val="18"/>
          <w:szCs w:val="18"/>
          <w:shd w:val="clear" w:color="auto" w:fill="FFFFFF"/>
        </w:rPr>
        <w:t> GetTileLayers(</w:t>
      </w:r>
      <w:r w:rsidRPr="00EA7DB7">
        <w:rPr>
          <w:rFonts w:ascii="Courier New" w:eastAsia="宋体" w:hAnsi="Courier New" w:cs="Courier New"/>
          <w:color w:val="0000FF"/>
          <w:kern w:val="0"/>
          <w:sz w:val="18"/>
          <w:szCs w:val="18"/>
          <w:shd w:val="clear" w:color="auto" w:fill="FFFFFF"/>
        </w:rPr>
        <w:t>int</w:t>
      </w:r>
      <w:r w:rsidRPr="00EA7DB7">
        <w:rPr>
          <w:rFonts w:ascii="Courier New" w:eastAsia="宋体" w:hAnsi="Courier New" w:cs="Courier New"/>
          <w:color w:val="000000"/>
          <w:kern w:val="0"/>
          <w:sz w:val="18"/>
          <w:szCs w:val="18"/>
          <w:shd w:val="clear" w:color="auto" w:fill="FFFFFF"/>
        </w:rPr>
        <w:t> tileLevel, </w:t>
      </w:r>
      <w:r w:rsidRPr="00EA7DB7">
        <w:rPr>
          <w:rFonts w:ascii="Courier New" w:eastAsia="宋体" w:hAnsi="Courier New" w:cs="Courier New"/>
          <w:color w:val="0000FF"/>
          <w:kern w:val="0"/>
          <w:sz w:val="18"/>
          <w:szCs w:val="18"/>
          <w:shd w:val="clear" w:color="auto" w:fill="FFFFFF"/>
        </w:rPr>
        <w:t>int</w:t>
      </w:r>
      <w:r w:rsidRPr="00EA7DB7">
        <w:rPr>
          <w:rFonts w:ascii="Courier New" w:eastAsia="宋体" w:hAnsi="Courier New" w:cs="Courier New"/>
          <w:color w:val="000000"/>
          <w:kern w:val="0"/>
          <w:sz w:val="18"/>
          <w:szCs w:val="18"/>
          <w:shd w:val="clear" w:color="auto" w:fill="FFFFFF"/>
        </w:rPr>
        <w:t> tilePositionX, </w:t>
      </w:r>
      <w:r w:rsidRPr="00EA7DB7">
        <w:rPr>
          <w:rFonts w:ascii="Courier New" w:eastAsia="宋体" w:hAnsi="Courier New" w:cs="Courier New"/>
          <w:color w:val="0000FF"/>
          <w:kern w:val="0"/>
          <w:sz w:val="18"/>
          <w:szCs w:val="18"/>
          <w:shd w:val="clear" w:color="auto" w:fill="FFFFFF"/>
        </w:rPr>
        <w:t>int</w:t>
      </w:r>
      <w:r w:rsidRPr="00EA7DB7">
        <w:rPr>
          <w:rFonts w:ascii="Courier New" w:eastAsia="宋体" w:hAnsi="Courier New" w:cs="Courier New"/>
          <w:color w:val="000000"/>
          <w:kern w:val="0"/>
          <w:sz w:val="18"/>
          <w:szCs w:val="18"/>
          <w:shd w:val="clear" w:color="auto" w:fill="FFFFFF"/>
        </w:rPr>
        <w:t> tilePositionY, System.Collections.Generic.IList&lt;</w:t>
      </w:r>
      <w:r w:rsidRPr="00EA7DB7">
        <w:rPr>
          <w:rFonts w:ascii="Courier New" w:eastAsia="宋体" w:hAnsi="Courier New" w:cs="Courier New"/>
          <w:color w:val="0000FF"/>
          <w:kern w:val="0"/>
          <w:sz w:val="18"/>
          <w:szCs w:val="18"/>
          <w:shd w:val="clear" w:color="auto" w:fill="FFFFFF"/>
        </w:rPr>
        <w:t>object</w:t>
      </w:r>
      <w:r w:rsidRPr="00EA7DB7">
        <w:rPr>
          <w:rFonts w:ascii="Courier New" w:eastAsia="宋体" w:hAnsi="Courier New" w:cs="Courier New"/>
          <w:color w:val="000000"/>
          <w:kern w:val="0"/>
          <w:sz w:val="18"/>
          <w:szCs w:val="18"/>
          <w:shd w:val="clear" w:color="auto" w:fill="FFFFFF"/>
        </w:rPr>
        <w:t>&gt; tileImageLayerSources)</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int</w:t>
      </w:r>
      <w:r w:rsidRPr="00EA7DB7">
        <w:rPr>
          <w:rFonts w:ascii="Courier New" w:eastAsia="宋体" w:hAnsi="Courier New" w:cs="Courier New"/>
          <w:color w:val="000000"/>
          <w:kern w:val="0"/>
          <w:sz w:val="18"/>
          <w:szCs w:val="18"/>
          <w:shd w:val="clear" w:color="auto" w:fill="FFFFFF"/>
        </w:rPr>
        <w:t> zoom = tileLevel - </w:t>
      </w:r>
      <w:r w:rsidRPr="00EA7DB7">
        <w:rPr>
          <w:rFonts w:ascii="Courier New" w:eastAsia="宋体" w:hAnsi="Courier New" w:cs="Courier New"/>
          <w:color w:val="800080"/>
          <w:kern w:val="0"/>
          <w:sz w:val="18"/>
          <w:szCs w:val="18"/>
          <w:shd w:val="clear" w:color="auto" w:fill="FFFFFF"/>
        </w:rPr>
        <w:t>8</w:t>
      </w:r>
      <w:r w:rsidRPr="00EA7DB7">
        <w:rPr>
          <w:rFonts w:ascii="Courier New" w:eastAsia="宋体" w:hAnsi="Courier New" w:cs="Courier New"/>
          <w:color w:val="000000"/>
          <w:kern w:val="0"/>
          <w:sz w:val="18"/>
          <w:szCs w:val="18"/>
          <w:shd w:val="clear" w:color="auto" w:fill="FFFFFF"/>
        </w:rPr>
        <w:t>;</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if</w:t>
      </w:r>
      <w:r w:rsidRPr="00EA7DB7">
        <w:rPr>
          <w:rFonts w:ascii="Courier New" w:eastAsia="宋体" w:hAnsi="Courier New" w:cs="Courier New"/>
          <w:color w:val="000000"/>
          <w:kern w:val="0"/>
          <w:sz w:val="18"/>
          <w:szCs w:val="18"/>
          <w:shd w:val="clear" w:color="auto" w:fill="FFFFFF"/>
        </w:rPr>
        <w:t> (zoom &gt; </w:t>
      </w:r>
      <w:r w:rsidRPr="00EA7DB7">
        <w:rPr>
          <w:rFonts w:ascii="Courier New" w:eastAsia="宋体" w:hAnsi="Courier New" w:cs="Courier New"/>
          <w:color w:val="800080"/>
          <w:kern w:val="0"/>
          <w:sz w:val="18"/>
          <w:szCs w:val="18"/>
          <w:shd w:val="clear" w:color="auto" w:fill="FFFFFF"/>
        </w:rPr>
        <w:t>0</w:t>
      </w:r>
      <w:r w:rsidRPr="00EA7DB7">
        <w:rPr>
          <w:rFonts w:ascii="Courier New" w:eastAsia="宋体" w:hAnsi="Courier New" w:cs="Courier New"/>
          <w:color w:val="000000"/>
          <w:kern w:val="0"/>
          <w:sz w:val="18"/>
          <w:szCs w:val="18"/>
          <w:shd w:val="clear" w:color="auto" w:fill="FFFFFF"/>
        </w:rPr>
        <w:t>)</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string</w:t>
      </w:r>
      <w:r w:rsidRPr="00EA7DB7">
        <w:rPr>
          <w:rFonts w:ascii="Courier New" w:eastAsia="宋体" w:hAnsi="Courier New" w:cs="Courier New"/>
          <w:color w:val="000000"/>
          <w:kern w:val="0"/>
          <w:sz w:val="18"/>
          <w:szCs w:val="18"/>
          <w:shd w:val="clear" w:color="auto" w:fill="FFFFFF"/>
        </w:rPr>
        <w:t> quadKey = TileXYToQuadKey(tilePositionX, tilePositionY, zoom);</w:t>
      </w:r>
      <w:r w:rsidRPr="00EA7DB7">
        <w:rPr>
          <w:rFonts w:ascii="Courier New" w:eastAsia="宋体" w:hAnsi="Courier New" w:cs="Courier New"/>
          <w:color w:val="000000"/>
          <w:kern w:val="0"/>
          <w:sz w:val="18"/>
          <w:szCs w:val="18"/>
          <w:shd w:val="clear" w:color="auto" w:fill="FFFFFF"/>
        </w:rPr>
        <w:br/>
        <w:t>            BBox boundingBox = QuadKeyToBBox(quadKey);</w:t>
      </w:r>
      <w:r w:rsidRPr="00EA7DB7">
        <w:rPr>
          <w:rFonts w:ascii="Courier New" w:eastAsia="宋体" w:hAnsi="Courier New" w:cs="Courier New"/>
          <w:color w:val="000000"/>
          <w:kern w:val="0"/>
          <w:sz w:val="18"/>
          <w:szCs w:val="18"/>
          <w:shd w:val="clear" w:color="auto" w:fill="FFFFFF"/>
        </w:rPr>
        <w:br/>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double</w:t>
      </w:r>
      <w:r w:rsidRPr="00EA7DB7">
        <w:rPr>
          <w:rFonts w:ascii="Courier New" w:eastAsia="宋体" w:hAnsi="Courier New" w:cs="Courier New"/>
          <w:color w:val="000000"/>
          <w:kern w:val="0"/>
          <w:sz w:val="18"/>
          <w:szCs w:val="18"/>
          <w:shd w:val="clear" w:color="auto" w:fill="FFFFFF"/>
        </w:rPr>
        <w:t> lon = XToLongitudeAtZoom(boundingBox.X * TILE_SIZE, </w:t>
      </w:r>
      <w:r w:rsidRPr="00EA7DB7">
        <w:rPr>
          <w:rFonts w:ascii="Courier New" w:eastAsia="宋体" w:hAnsi="Courier New" w:cs="Courier New"/>
          <w:color w:val="800080"/>
          <w:kern w:val="0"/>
          <w:sz w:val="18"/>
          <w:szCs w:val="18"/>
          <w:shd w:val="clear" w:color="auto" w:fill="FFFFFF"/>
        </w:rPr>
        <w:t>18</w:t>
      </w:r>
      <w:r w:rsidRPr="00EA7DB7">
        <w:rPr>
          <w:rFonts w:ascii="Courier New" w:eastAsia="宋体" w:hAnsi="Courier New" w:cs="Courier New"/>
          <w:color w:val="000000"/>
          <w:kern w:val="0"/>
          <w:sz w:val="18"/>
          <w:szCs w:val="18"/>
          <w:shd w:val="clear" w:color="auto" w:fill="FFFFFF"/>
        </w:rPr>
        <w:t>);</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double</w:t>
      </w:r>
      <w:r w:rsidRPr="00EA7DB7">
        <w:rPr>
          <w:rFonts w:ascii="Courier New" w:eastAsia="宋体" w:hAnsi="Courier New" w:cs="Courier New"/>
          <w:color w:val="000000"/>
          <w:kern w:val="0"/>
          <w:sz w:val="18"/>
          <w:szCs w:val="18"/>
          <w:shd w:val="clear" w:color="auto" w:fill="FFFFFF"/>
        </w:rPr>
        <w:t> lat = YToLatitudeAtZoom(boundingBox.Y * TILE_SIZE, </w:t>
      </w:r>
      <w:r w:rsidRPr="00EA7DB7">
        <w:rPr>
          <w:rFonts w:ascii="Courier New" w:eastAsia="宋体" w:hAnsi="Courier New" w:cs="Courier New"/>
          <w:color w:val="800080"/>
          <w:kern w:val="0"/>
          <w:sz w:val="18"/>
          <w:szCs w:val="18"/>
          <w:shd w:val="clear" w:color="auto" w:fill="FFFFFF"/>
        </w:rPr>
        <w:t>18</w:t>
      </w:r>
      <w:r w:rsidRPr="00EA7DB7">
        <w:rPr>
          <w:rFonts w:ascii="Courier New" w:eastAsia="宋体" w:hAnsi="Courier New" w:cs="Courier New"/>
          <w:color w:val="000000"/>
          <w:kern w:val="0"/>
          <w:sz w:val="18"/>
          <w:szCs w:val="18"/>
          <w:shd w:val="clear" w:color="auto" w:fill="FFFFFF"/>
        </w:rPr>
        <w:t>);</w:t>
      </w:r>
      <w:r w:rsidRPr="00EA7DB7">
        <w:rPr>
          <w:rFonts w:ascii="Courier New" w:eastAsia="宋体" w:hAnsi="Courier New" w:cs="Courier New"/>
          <w:color w:val="000000"/>
          <w:kern w:val="0"/>
          <w:sz w:val="18"/>
          <w:szCs w:val="18"/>
          <w:shd w:val="clear" w:color="auto" w:fill="FFFFFF"/>
        </w:rPr>
        <w:br/>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double</w:t>
      </w:r>
      <w:r w:rsidRPr="00EA7DB7">
        <w:rPr>
          <w:rFonts w:ascii="Courier New" w:eastAsia="宋体" w:hAnsi="Courier New" w:cs="Courier New"/>
          <w:color w:val="000000"/>
          <w:kern w:val="0"/>
          <w:sz w:val="18"/>
          <w:szCs w:val="18"/>
          <w:shd w:val="clear" w:color="auto" w:fill="FFFFFF"/>
        </w:rPr>
        <w:t> lon2 = XToLongitudeAtZoom((boundingBox.X + boundingBox.Width) * TILE_SIZE, </w:t>
      </w:r>
      <w:r w:rsidRPr="00EA7DB7">
        <w:rPr>
          <w:rFonts w:ascii="Courier New" w:eastAsia="宋体" w:hAnsi="Courier New" w:cs="Courier New"/>
          <w:color w:val="800080"/>
          <w:kern w:val="0"/>
          <w:sz w:val="18"/>
          <w:szCs w:val="18"/>
          <w:shd w:val="clear" w:color="auto" w:fill="FFFFFF"/>
        </w:rPr>
        <w:t>18</w:t>
      </w:r>
      <w:r w:rsidRPr="00EA7DB7">
        <w:rPr>
          <w:rFonts w:ascii="Courier New" w:eastAsia="宋体" w:hAnsi="Courier New" w:cs="Courier New"/>
          <w:color w:val="000000"/>
          <w:kern w:val="0"/>
          <w:sz w:val="18"/>
          <w:szCs w:val="18"/>
          <w:shd w:val="clear" w:color="auto" w:fill="FFFFFF"/>
        </w:rPr>
        <w:t>);</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double</w:t>
      </w:r>
      <w:r w:rsidRPr="00EA7DB7">
        <w:rPr>
          <w:rFonts w:ascii="Courier New" w:eastAsia="宋体" w:hAnsi="Courier New" w:cs="Courier New"/>
          <w:color w:val="000000"/>
          <w:kern w:val="0"/>
          <w:sz w:val="18"/>
          <w:szCs w:val="18"/>
          <w:shd w:val="clear" w:color="auto" w:fill="FFFFFF"/>
        </w:rPr>
        <w:t> lat2 = YToLatitudeAtZoom((boundingBox.Y - boundingBox.Height) * TILE_SIZE, </w:t>
      </w:r>
      <w:r w:rsidRPr="00EA7DB7">
        <w:rPr>
          <w:rFonts w:ascii="Courier New" w:eastAsia="宋体" w:hAnsi="Courier New" w:cs="Courier New"/>
          <w:color w:val="800080"/>
          <w:kern w:val="0"/>
          <w:sz w:val="18"/>
          <w:szCs w:val="18"/>
          <w:shd w:val="clear" w:color="auto" w:fill="FFFFFF"/>
        </w:rPr>
        <w:t>18</w:t>
      </w:r>
      <w:r w:rsidRPr="00EA7DB7">
        <w:rPr>
          <w:rFonts w:ascii="Courier New" w:eastAsia="宋体" w:hAnsi="Courier New" w:cs="Courier New"/>
          <w:color w:val="000000"/>
          <w:kern w:val="0"/>
          <w:sz w:val="18"/>
          <w:szCs w:val="18"/>
          <w:shd w:val="clear" w:color="auto" w:fill="FFFFFF"/>
        </w:rPr>
        <w:t>);</w:t>
      </w:r>
      <w:r w:rsidRPr="00EA7DB7">
        <w:rPr>
          <w:rFonts w:ascii="Courier New" w:eastAsia="宋体" w:hAnsi="Courier New" w:cs="Courier New"/>
          <w:color w:val="000000"/>
          <w:kern w:val="0"/>
          <w:sz w:val="18"/>
          <w:szCs w:val="18"/>
          <w:shd w:val="clear" w:color="auto" w:fill="FFFFFF"/>
        </w:rPr>
        <w:br/>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FF"/>
          <w:kern w:val="0"/>
          <w:sz w:val="18"/>
          <w:szCs w:val="18"/>
          <w:shd w:val="clear" w:color="auto" w:fill="FFFFFF"/>
        </w:rPr>
        <w:t>string</w:t>
      </w:r>
      <w:r w:rsidRPr="00EA7DB7">
        <w:rPr>
          <w:rFonts w:ascii="Courier New" w:eastAsia="宋体" w:hAnsi="Courier New" w:cs="Courier New"/>
          <w:color w:val="000000"/>
          <w:kern w:val="0"/>
          <w:sz w:val="18"/>
          <w:szCs w:val="18"/>
          <w:shd w:val="clear" w:color="auto" w:fill="FFFFFF"/>
        </w:rPr>
        <w:t> wmsUrl = </w:t>
      </w:r>
      <w:r w:rsidRPr="00EA7DB7">
        <w:rPr>
          <w:rFonts w:ascii="Courier New" w:eastAsia="宋体" w:hAnsi="Courier New" w:cs="Courier New"/>
          <w:color w:val="0000FF"/>
          <w:kern w:val="0"/>
          <w:sz w:val="18"/>
          <w:szCs w:val="18"/>
          <w:shd w:val="clear" w:color="auto" w:fill="FFFFFF"/>
        </w:rPr>
        <w:t>string</w:t>
      </w:r>
      <w:r w:rsidRPr="00EA7DB7">
        <w:rPr>
          <w:rFonts w:ascii="Courier New" w:eastAsia="宋体" w:hAnsi="Courier New" w:cs="Courier New"/>
          <w:color w:val="000000"/>
          <w:kern w:val="0"/>
          <w:sz w:val="18"/>
          <w:szCs w:val="18"/>
          <w:shd w:val="clear" w:color="auto" w:fill="FFFFFF"/>
        </w:rPr>
        <w:t>.Format(TilePath, lon, lat, lon2, lat2, TILE_SIZE);</w:t>
      </w:r>
      <w:r w:rsidRPr="00EA7DB7">
        <w:rPr>
          <w:rFonts w:ascii="Courier New" w:eastAsia="宋体" w:hAnsi="Courier New" w:cs="Courier New"/>
          <w:color w:val="000000"/>
          <w:kern w:val="0"/>
          <w:sz w:val="18"/>
          <w:szCs w:val="18"/>
          <w:shd w:val="clear" w:color="auto" w:fill="FFFFFF"/>
        </w:rPr>
        <w:br/>
      </w:r>
      <w:r w:rsidRPr="00EA7DB7">
        <w:rPr>
          <w:rFonts w:ascii="Courier New" w:eastAsia="宋体" w:hAnsi="Courier New" w:cs="Courier New"/>
          <w:color w:val="000000"/>
          <w:kern w:val="0"/>
          <w:sz w:val="18"/>
          <w:szCs w:val="18"/>
          <w:shd w:val="clear" w:color="auto" w:fill="FFFFFF"/>
        </w:rPr>
        <w:br/>
        <w:t>            var veUri = </w:t>
      </w:r>
      <w:r w:rsidRPr="00EA7DB7">
        <w:rPr>
          <w:rFonts w:ascii="Courier New" w:eastAsia="宋体" w:hAnsi="Courier New" w:cs="Courier New"/>
          <w:color w:val="0000FF"/>
          <w:kern w:val="0"/>
          <w:sz w:val="18"/>
          <w:szCs w:val="18"/>
          <w:shd w:val="clear" w:color="auto" w:fill="FFFFFF"/>
        </w:rPr>
        <w:t>new</w:t>
      </w:r>
      <w:r w:rsidRPr="00EA7DB7">
        <w:rPr>
          <w:rFonts w:ascii="Courier New" w:eastAsia="宋体" w:hAnsi="Courier New" w:cs="Courier New"/>
          <w:color w:val="000000"/>
          <w:kern w:val="0"/>
          <w:sz w:val="18"/>
          <w:szCs w:val="18"/>
          <w:shd w:val="clear" w:color="auto" w:fill="FFFFFF"/>
        </w:rPr>
        <w:t> Uri(wmsUrl);</w:t>
      </w:r>
      <w:r w:rsidRPr="00EA7DB7">
        <w:rPr>
          <w:rFonts w:ascii="Courier New" w:eastAsia="宋体" w:hAnsi="Courier New" w:cs="Courier New"/>
          <w:color w:val="000000"/>
          <w:kern w:val="0"/>
          <w:sz w:val="18"/>
          <w:szCs w:val="18"/>
          <w:shd w:val="clear" w:color="auto" w:fill="FFFFFF"/>
        </w:rPr>
        <w:br/>
        <w:t>            tileImageLayerSources.Add(veUri);</w:t>
      </w:r>
      <w:r w:rsidRPr="00EA7DB7">
        <w:rPr>
          <w:rFonts w:ascii="Courier New" w:eastAsia="宋体" w:hAnsi="Courier New" w:cs="Courier New"/>
          <w:color w:val="000000"/>
          <w:kern w:val="0"/>
          <w:sz w:val="18"/>
          <w:szCs w:val="18"/>
          <w:shd w:val="clear" w:color="auto" w:fill="FFFFFF"/>
        </w:rPr>
        <w:br/>
        <w:t>        }</w:t>
      </w:r>
      <w:r w:rsidRPr="00EA7DB7">
        <w:rPr>
          <w:rFonts w:ascii="Courier New" w:eastAsia="宋体" w:hAnsi="Courier New" w:cs="Courier New"/>
          <w:color w:val="000000"/>
          <w:kern w:val="0"/>
          <w:sz w:val="18"/>
          <w:szCs w:val="18"/>
          <w:shd w:val="clear" w:color="auto" w:fill="FFFFFF"/>
        </w:rPr>
        <w:br/>
      </w:r>
      <w:r w:rsidRPr="00EA7DB7">
        <w:rPr>
          <w:rFonts w:ascii="Courier New" w:eastAsia="宋体" w:hAnsi="Courier New" w:cs="Courier New"/>
          <w:color w:val="000000"/>
          <w:kern w:val="0"/>
          <w:sz w:val="18"/>
          <w:szCs w:val="18"/>
          <w:shd w:val="clear" w:color="auto" w:fill="FFFFFF"/>
        </w:rPr>
        <w:lastRenderedPageBreak/>
        <w:t>    }</w:t>
      </w:r>
      <w:r w:rsidRPr="00EA7DB7">
        <w:rPr>
          <w:rFonts w:ascii="Courier New" w:eastAsia="宋体" w:hAnsi="Courier New" w:cs="Courier New"/>
          <w:color w:val="000000"/>
          <w:kern w:val="0"/>
          <w:sz w:val="18"/>
          <w:szCs w:val="18"/>
          <w:shd w:val="clear" w:color="auto" w:fill="FFFFFF"/>
        </w:rPr>
        <w:br/>
        <w:t>}</w:t>
      </w:r>
    </w:p>
    <w:p w:rsidR="00EA7DB7" w:rsidRPr="00EA7DB7" w:rsidRDefault="00EA7DB7" w:rsidP="00EA7DB7">
      <w:pPr>
        <w:widowControl/>
        <w:shd w:val="clear" w:color="auto" w:fill="F5F5F5"/>
        <w:wordWrap w:val="0"/>
        <w:spacing w:line="285" w:lineRule="atLeast"/>
        <w:jc w:val="left"/>
        <w:rPr>
          <w:rFonts w:ascii="Courier New" w:eastAsia="宋体" w:hAnsi="Courier New" w:cs="Courier New"/>
          <w:color w:val="4B4B4B"/>
          <w:kern w:val="0"/>
          <w:sz w:val="18"/>
          <w:szCs w:val="18"/>
          <w:shd w:val="clear" w:color="auto" w:fill="FFFFFF"/>
        </w:rPr>
      </w:pPr>
      <w:r>
        <w:rPr>
          <w:rFonts w:ascii="Courier New" w:eastAsia="宋体" w:hAnsi="Courier New" w:cs="Courier New"/>
          <w:noProof/>
          <w:color w:val="1A8BC8"/>
          <w:kern w:val="0"/>
          <w:sz w:val="18"/>
          <w:szCs w:val="18"/>
          <w:shd w:val="clear" w:color="auto" w:fill="FFFFFF"/>
        </w:rPr>
        <w:drawing>
          <wp:inline distT="0" distB="0" distL="0" distR="0">
            <wp:extent cx="190500" cy="190500"/>
            <wp:effectExtent l="19050" t="0" r="0" b="0"/>
            <wp:docPr id="73" name="图片 73"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复制代码">
                      <a:hlinkClick r:id="rId47" tooltip="&quot;复制代码&quot;"/>
                    </pic:cNvPr>
                    <pic:cNvPicPr>
                      <a:picLocks noChangeAspect="1" noChangeArrowheads="1"/>
                    </pic:cNvPicPr>
                  </pic:nvPicPr>
                  <pic:blipFill>
                    <a:blip r:embed="rId48"/>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前端通过一个按钮事件驱动触发加载</w:t>
      </w:r>
      <w:r w:rsidRPr="00EA7DB7">
        <w:rPr>
          <w:rFonts w:ascii="Verdana" w:eastAsia="宋体" w:hAnsi="Verdana" w:cs="宋体"/>
          <w:color w:val="4B4B4B"/>
          <w:kern w:val="0"/>
          <w:sz w:val="20"/>
          <w:szCs w:val="20"/>
          <w:shd w:val="clear" w:color="auto" w:fill="FFFFFF"/>
        </w:rPr>
        <w:t>WMS</w:t>
      </w:r>
      <w:r w:rsidRPr="00EA7DB7">
        <w:rPr>
          <w:rFonts w:ascii="Verdana" w:eastAsia="宋体" w:hAnsi="Verdana" w:cs="宋体"/>
          <w:color w:val="4B4B4B"/>
          <w:kern w:val="0"/>
          <w:sz w:val="20"/>
          <w:szCs w:val="20"/>
          <w:shd w:val="clear" w:color="auto" w:fill="FFFFFF"/>
        </w:rPr>
        <w:t>服务，按钮的</w:t>
      </w:r>
      <w:r w:rsidRPr="00EA7DB7">
        <w:rPr>
          <w:rFonts w:ascii="Verdana" w:eastAsia="宋体" w:hAnsi="Verdana" w:cs="宋体"/>
          <w:color w:val="4B4B4B"/>
          <w:kern w:val="0"/>
          <w:sz w:val="20"/>
          <w:szCs w:val="20"/>
          <w:shd w:val="clear" w:color="auto" w:fill="FFFFFF"/>
        </w:rPr>
        <w:t>XAML</w:t>
      </w:r>
      <w:r w:rsidRPr="00EA7DB7">
        <w:rPr>
          <w:rFonts w:ascii="Verdana" w:eastAsia="宋体" w:hAnsi="Verdana" w:cs="宋体"/>
          <w:color w:val="4B4B4B"/>
          <w:kern w:val="0"/>
          <w:sz w:val="20"/>
          <w:szCs w:val="20"/>
          <w:shd w:val="clear" w:color="auto" w:fill="FFFFFF"/>
        </w:rPr>
        <w:t>代码如下：</w:t>
      </w:r>
    </w:p>
    <w:p w:rsidR="00EA7DB7" w:rsidRPr="00EA7DB7" w:rsidRDefault="00EA7DB7" w:rsidP="00EA7DB7">
      <w:pPr>
        <w:widowControl/>
        <w:shd w:val="clear" w:color="auto" w:fill="F5F5F5"/>
        <w:wordWrap w:val="0"/>
        <w:spacing w:line="285" w:lineRule="atLeast"/>
        <w:jc w:val="left"/>
        <w:rPr>
          <w:rFonts w:ascii="Courier New" w:eastAsia="宋体" w:hAnsi="Courier New" w:cs="Courier New"/>
          <w:color w:val="4B4B4B"/>
          <w:kern w:val="0"/>
          <w:sz w:val="18"/>
          <w:szCs w:val="18"/>
          <w:shd w:val="clear" w:color="auto" w:fill="FFFFFF"/>
        </w:rPr>
      </w:pPr>
      <w:r w:rsidRPr="00EA7DB7">
        <w:rPr>
          <w:rFonts w:ascii="Courier New" w:eastAsia="宋体" w:hAnsi="Courier New" w:cs="Courier New"/>
          <w:color w:val="0000FF"/>
          <w:kern w:val="0"/>
          <w:sz w:val="18"/>
          <w:szCs w:val="18"/>
          <w:shd w:val="clear" w:color="auto" w:fill="FFFFFF"/>
        </w:rPr>
        <w:t>&lt;</w:t>
      </w:r>
      <w:r w:rsidRPr="00EA7DB7">
        <w:rPr>
          <w:rFonts w:ascii="Courier New" w:eastAsia="宋体" w:hAnsi="Courier New" w:cs="Courier New"/>
          <w:color w:val="800000"/>
          <w:kern w:val="0"/>
          <w:sz w:val="18"/>
          <w:szCs w:val="18"/>
          <w:shd w:val="clear" w:color="auto" w:fill="FFFFFF"/>
        </w:rPr>
        <w:t>Button </w:t>
      </w:r>
      <w:r w:rsidRPr="00EA7DB7">
        <w:rPr>
          <w:rFonts w:ascii="Courier New" w:eastAsia="宋体" w:hAnsi="Courier New" w:cs="Courier New"/>
          <w:color w:val="FF0000"/>
          <w:kern w:val="0"/>
          <w:sz w:val="18"/>
          <w:szCs w:val="18"/>
          <w:shd w:val="clear" w:color="auto" w:fill="FFFFFF"/>
        </w:rPr>
        <w:t>Content</w:t>
      </w:r>
      <w:r w:rsidRPr="00EA7DB7">
        <w:rPr>
          <w:rFonts w:ascii="Courier New" w:eastAsia="宋体" w:hAnsi="Courier New" w:cs="Courier New"/>
          <w:color w:val="0000FF"/>
          <w:kern w:val="0"/>
          <w:sz w:val="18"/>
          <w:szCs w:val="18"/>
          <w:shd w:val="clear" w:color="auto" w:fill="FFFFFF"/>
        </w:rPr>
        <w:t>="WMS</w:t>
      </w:r>
      <w:r w:rsidRPr="00EA7DB7">
        <w:rPr>
          <w:rFonts w:ascii="Courier New" w:eastAsia="宋体" w:hAnsi="Courier New" w:cs="Courier New"/>
          <w:color w:val="0000FF"/>
          <w:kern w:val="0"/>
          <w:sz w:val="18"/>
          <w:szCs w:val="18"/>
          <w:shd w:val="clear" w:color="auto" w:fill="FFFFFF"/>
        </w:rPr>
        <w:t>图层</w:t>
      </w:r>
      <w:r w:rsidRPr="00EA7DB7">
        <w:rPr>
          <w:rFonts w:ascii="Courier New" w:eastAsia="宋体" w:hAnsi="Courier New" w:cs="Courier New"/>
          <w:color w:val="0000FF"/>
          <w:kern w:val="0"/>
          <w:sz w:val="18"/>
          <w:szCs w:val="18"/>
          <w:shd w:val="clear" w:color="auto" w:fill="FFFFFF"/>
        </w:rPr>
        <w:t>"</w:t>
      </w:r>
      <w:r w:rsidRPr="00EA7DB7">
        <w:rPr>
          <w:rFonts w:ascii="Courier New" w:eastAsia="宋体" w:hAnsi="Courier New" w:cs="Courier New"/>
          <w:color w:val="FF0000"/>
          <w:kern w:val="0"/>
          <w:sz w:val="18"/>
          <w:szCs w:val="18"/>
          <w:shd w:val="clear" w:color="auto" w:fill="FFFFFF"/>
        </w:rPr>
        <w:t> Height</w:t>
      </w:r>
      <w:r w:rsidRPr="00EA7DB7">
        <w:rPr>
          <w:rFonts w:ascii="Courier New" w:eastAsia="宋体" w:hAnsi="Courier New" w:cs="Courier New"/>
          <w:color w:val="0000FF"/>
          <w:kern w:val="0"/>
          <w:sz w:val="18"/>
          <w:szCs w:val="18"/>
          <w:shd w:val="clear" w:color="auto" w:fill="FFFFFF"/>
        </w:rPr>
        <w:t>="30"</w:t>
      </w:r>
      <w:r w:rsidRPr="00EA7DB7">
        <w:rPr>
          <w:rFonts w:ascii="Courier New" w:eastAsia="宋体" w:hAnsi="Courier New" w:cs="Courier New"/>
          <w:color w:val="FF0000"/>
          <w:kern w:val="0"/>
          <w:sz w:val="18"/>
          <w:szCs w:val="18"/>
          <w:shd w:val="clear" w:color="auto" w:fill="FFFFFF"/>
        </w:rPr>
        <w:t> Width</w:t>
      </w:r>
      <w:r w:rsidRPr="00EA7DB7">
        <w:rPr>
          <w:rFonts w:ascii="Courier New" w:eastAsia="宋体" w:hAnsi="Courier New" w:cs="Courier New"/>
          <w:color w:val="0000FF"/>
          <w:kern w:val="0"/>
          <w:sz w:val="18"/>
          <w:szCs w:val="18"/>
          <w:shd w:val="clear" w:color="auto" w:fill="FFFFFF"/>
        </w:rPr>
        <w:t>="80"</w:t>
      </w:r>
      <w:r w:rsidRPr="00EA7DB7">
        <w:rPr>
          <w:rFonts w:ascii="Courier New" w:eastAsia="宋体" w:hAnsi="Courier New" w:cs="Courier New"/>
          <w:color w:val="FF0000"/>
          <w:kern w:val="0"/>
          <w:sz w:val="18"/>
          <w:szCs w:val="18"/>
          <w:shd w:val="clear" w:color="auto" w:fill="FFFFFF"/>
        </w:rPr>
        <w:t> Name</w:t>
      </w:r>
      <w:r w:rsidRPr="00EA7DB7">
        <w:rPr>
          <w:rFonts w:ascii="Courier New" w:eastAsia="宋体" w:hAnsi="Courier New" w:cs="Courier New"/>
          <w:color w:val="0000FF"/>
          <w:kern w:val="0"/>
          <w:sz w:val="18"/>
          <w:szCs w:val="18"/>
          <w:shd w:val="clear" w:color="auto" w:fill="FFFFFF"/>
        </w:rPr>
        <w:t>="btnWms"</w:t>
      </w:r>
      <w:r w:rsidRPr="00EA7DB7">
        <w:rPr>
          <w:rFonts w:ascii="Courier New" w:eastAsia="宋体" w:hAnsi="Courier New" w:cs="Courier New"/>
          <w:color w:val="FF0000"/>
          <w:kern w:val="0"/>
          <w:sz w:val="18"/>
          <w:szCs w:val="18"/>
          <w:shd w:val="clear" w:color="auto" w:fill="FFFFFF"/>
        </w:rPr>
        <w:t> Click</w:t>
      </w:r>
      <w:r w:rsidRPr="00EA7DB7">
        <w:rPr>
          <w:rFonts w:ascii="Courier New" w:eastAsia="宋体" w:hAnsi="Courier New" w:cs="Courier New"/>
          <w:color w:val="0000FF"/>
          <w:kern w:val="0"/>
          <w:sz w:val="18"/>
          <w:szCs w:val="18"/>
          <w:shd w:val="clear" w:color="auto" w:fill="FFFFFF"/>
        </w:rPr>
        <w:t>="btnWms_Click"/&gt;</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xml:space="preserve">　　示例我就直接基于《</w:t>
      </w:r>
      <w:hyperlink r:id="rId49" w:history="1">
        <w:r w:rsidRPr="00EA7DB7">
          <w:rPr>
            <w:rFonts w:ascii="Verdana" w:eastAsia="宋体" w:hAnsi="Verdana" w:cs="宋体"/>
            <w:color w:val="1A8BC8"/>
            <w:kern w:val="0"/>
            <w:sz w:val="20"/>
            <w:u w:val="single"/>
          </w:rPr>
          <w:t>基于</w:t>
        </w:r>
        <w:r w:rsidRPr="00EA7DB7">
          <w:rPr>
            <w:rFonts w:ascii="Verdana" w:eastAsia="宋体" w:hAnsi="Verdana" w:cs="宋体"/>
            <w:color w:val="1A8BC8"/>
            <w:kern w:val="0"/>
            <w:sz w:val="20"/>
            <w:u w:val="single"/>
          </w:rPr>
          <w:t>DeepZoom</w:t>
        </w:r>
        <w:r w:rsidRPr="00EA7DB7">
          <w:rPr>
            <w:rFonts w:ascii="Verdana" w:eastAsia="宋体" w:hAnsi="Verdana" w:cs="宋体"/>
            <w:color w:val="1A8BC8"/>
            <w:kern w:val="0"/>
            <w:sz w:val="20"/>
            <w:u w:val="single"/>
          </w:rPr>
          <w:t>技术的</w:t>
        </w:r>
        <w:r w:rsidRPr="00EA7DB7">
          <w:rPr>
            <w:rFonts w:ascii="Verdana" w:eastAsia="宋体" w:hAnsi="Verdana" w:cs="宋体"/>
            <w:color w:val="1A8BC8"/>
            <w:kern w:val="0"/>
            <w:sz w:val="20"/>
            <w:u w:val="single"/>
          </w:rPr>
          <w:t>Bing Maps</w:t>
        </w:r>
        <w:r w:rsidRPr="00EA7DB7">
          <w:rPr>
            <w:rFonts w:ascii="Verdana" w:eastAsia="宋体" w:hAnsi="Verdana" w:cs="宋体"/>
            <w:color w:val="1A8BC8"/>
            <w:kern w:val="0"/>
            <w:sz w:val="20"/>
            <w:u w:val="single"/>
          </w:rPr>
          <w:t>客户端实现研究</w:t>
        </w:r>
      </w:hyperlink>
      <w:r w:rsidRPr="00EA7DB7">
        <w:rPr>
          <w:rFonts w:ascii="Verdana" w:eastAsia="宋体" w:hAnsi="Verdana" w:cs="宋体"/>
          <w:color w:val="4B4B4B"/>
          <w:kern w:val="0"/>
          <w:sz w:val="20"/>
          <w:szCs w:val="20"/>
          <w:shd w:val="clear" w:color="auto" w:fill="FFFFFF"/>
        </w:rPr>
        <w:t>》一文中的示例扩展，对应的后台代码为如下代码块：</w:t>
      </w:r>
    </w:p>
    <w:p w:rsidR="00EA7DB7" w:rsidRPr="00EA7DB7" w:rsidRDefault="00EA7DB7" w:rsidP="00EA7DB7">
      <w:pPr>
        <w:widowControl/>
        <w:shd w:val="clear" w:color="auto" w:fill="F5F5F5"/>
        <w:wordWrap w:val="0"/>
        <w:spacing w:line="285" w:lineRule="atLeast"/>
        <w:jc w:val="left"/>
        <w:rPr>
          <w:rFonts w:ascii="Courier New" w:eastAsia="宋体" w:hAnsi="Courier New" w:cs="Courier New"/>
          <w:color w:val="4B4B4B"/>
          <w:kern w:val="0"/>
          <w:sz w:val="18"/>
          <w:szCs w:val="18"/>
          <w:shd w:val="clear" w:color="auto" w:fill="FFFFFF"/>
        </w:rPr>
      </w:pPr>
      <w:r w:rsidRPr="00EA7DB7">
        <w:rPr>
          <w:rFonts w:ascii="Courier New" w:eastAsia="宋体" w:hAnsi="Courier New" w:cs="Courier New"/>
          <w:color w:val="0000FF"/>
          <w:kern w:val="0"/>
          <w:sz w:val="18"/>
          <w:szCs w:val="18"/>
          <w:shd w:val="clear" w:color="auto" w:fill="FFFFFF"/>
        </w:rPr>
        <w:t>private</w:t>
      </w:r>
      <w:r w:rsidRPr="00EA7DB7">
        <w:rPr>
          <w:rFonts w:ascii="Courier New" w:eastAsia="宋体" w:hAnsi="Courier New" w:cs="Courier New"/>
          <w:color w:val="000000"/>
          <w:kern w:val="0"/>
          <w:sz w:val="18"/>
          <w:szCs w:val="18"/>
          <w:shd w:val="clear" w:color="auto" w:fill="FFFFFF"/>
        </w:rPr>
        <w:t> </w:t>
      </w:r>
      <w:r w:rsidRPr="00EA7DB7">
        <w:rPr>
          <w:rFonts w:ascii="Courier New" w:eastAsia="宋体" w:hAnsi="Courier New" w:cs="Courier New"/>
          <w:color w:val="0000FF"/>
          <w:kern w:val="0"/>
          <w:sz w:val="18"/>
          <w:szCs w:val="18"/>
          <w:shd w:val="clear" w:color="auto" w:fill="FFFFFF"/>
        </w:rPr>
        <w:t>void</w:t>
      </w:r>
      <w:r w:rsidRPr="00EA7DB7">
        <w:rPr>
          <w:rFonts w:ascii="Courier New" w:eastAsia="宋体" w:hAnsi="Courier New" w:cs="Courier New"/>
          <w:color w:val="000000"/>
          <w:kern w:val="0"/>
          <w:sz w:val="18"/>
          <w:szCs w:val="18"/>
          <w:shd w:val="clear" w:color="auto" w:fill="FFFFFF"/>
        </w:rPr>
        <w:t> btnWms_Click(</w:t>
      </w:r>
      <w:r w:rsidRPr="00EA7DB7">
        <w:rPr>
          <w:rFonts w:ascii="Courier New" w:eastAsia="宋体" w:hAnsi="Courier New" w:cs="Courier New"/>
          <w:color w:val="0000FF"/>
          <w:kern w:val="0"/>
          <w:sz w:val="18"/>
          <w:szCs w:val="18"/>
          <w:shd w:val="clear" w:color="auto" w:fill="FFFFFF"/>
        </w:rPr>
        <w:t>object</w:t>
      </w:r>
      <w:r w:rsidRPr="00EA7DB7">
        <w:rPr>
          <w:rFonts w:ascii="Courier New" w:eastAsia="宋体" w:hAnsi="Courier New" w:cs="Courier New"/>
          <w:color w:val="000000"/>
          <w:kern w:val="0"/>
          <w:sz w:val="18"/>
          <w:szCs w:val="18"/>
          <w:shd w:val="clear" w:color="auto" w:fill="FFFFFF"/>
        </w:rPr>
        <w:t> sender, RoutedEventArgs e)</w:t>
      </w:r>
      <w:r w:rsidRPr="00EA7DB7">
        <w:rPr>
          <w:rFonts w:ascii="Courier New" w:eastAsia="宋体" w:hAnsi="Courier New" w:cs="Courier New"/>
          <w:color w:val="000000"/>
          <w:kern w:val="0"/>
          <w:sz w:val="18"/>
          <w:szCs w:val="18"/>
          <w:shd w:val="clear" w:color="auto" w:fill="FFFFFF"/>
        </w:rPr>
        <w:br/>
        <w:t>{</w:t>
      </w:r>
      <w:r w:rsidRPr="00EA7DB7">
        <w:rPr>
          <w:rFonts w:ascii="Courier New" w:eastAsia="宋体" w:hAnsi="Courier New" w:cs="Courier New"/>
          <w:color w:val="000000"/>
          <w:kern w:val="0"/>
          <w:sz w:val="18"/>
          <w:szCs w:val="18"/>
          <w:shd w:val="clear" w:color="auto" w:fill="FFFFFF"/>
        </w:rPr>
        <w:br/>
        <w:t>    msi.Source = </w:t>
      </w:r>
      <w:r w:rsidRPr="00EA7DB7">
        <w:rPr>
          <w:rFonts w:ascii="Courier New" w:eastAsia="宋体" w:hAnsi="Courier New" w:cs="Courier New"/>
          <w:color w:val="0000FF"/>
          <w:kern w:val="0"/>
          <w:sz w:val="18"/>
          <w:szCs w:val="18"/>
          <w:shd w:val="clear" w:color="auto" w:fill="FFFFFF"/>
        </w:rPr>
        <w:t>new</w:t>
      </w:r>
      <w:r w:rsidRPr="00EA7DB7">
        <w:rPr>
          <w:rFonts w:ascii="Courier New" w:eastAsia="宋体" w:hAnsi="Courier New" w:cs="Courier New"/>
          <w:color w:val="000000"/>
          <w:kern w:val="0"/>
          <w:sz w:val="18"/>
          <w:szCs w:val="18"/>
          <w:shd w:val="clear" w:color="auto" w:fill="FFFFFF"/>
        </w:rPr>
        <w:t> WMSTileSource();</w:t>
      </w:r>
      <w:r w:rsidRPr="00EA7DB7">
        <w:rPr>
          <w:rFonts w:ascii="Courier New" w:eastAsia="宋体" w:hAnsi="Courier New" w:cs="Courier New"/>
          <w:color w:val="000000"/>
          <w:kern w:val="0"/>
          <w:sz w:val="18"/>
          <w:szCs w:val="18"/>
          <w:shd w:val="clear" w:color="auto" w:fill="FFFFFF"/>
        </w:rPr>
        <w:br/>
        <w:t>}</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w:t>
      </w:r>
    </w:p>
    <w:p w:rsidR="00EA7DB7" w:rsidRPr="00EA7DB7" w:rsidRDefault="00EA7DB7" w:rsidP="00EA7DB7">
      <w:pPr>
        <w:widowControl/>
        <w:spacing w:before="75" w:after="75" w:line="285" w:lineRule="atLeast"/>
        <w:jc w:val="left"/>
        <w:rPr>
          <w:rFonts w:ascii="Verdana" w:eastAsia="宋体" w:hAnsi="Verdana" w:cs="宋体"/>
          <w:color w:val="4B4B4B"/>
          <w:kern w:val="0"/>
          <w:sz w:val="20"/>
          <w:szCs w:val="20"/>
          <w:shd w:val="clear" w:color="auto" w:fill="FFFFFF"/>
        </w:rPr>
      </w:pPr>
      <w:r w:rsidRPr="00EA7DB7">
        <w:rPr>
          <w:rFonts w:ascii="Verdana" w:eastAsia="宋体" w:hAnsi="Verdana" w:cs="宋体"/>
          <w:color w:val="4B4B4B"/>
          <w:kern w:val="0"/>
          <w:sz w:val="20"/>
          <w:szCs w:val="20"/>
          <w:shd w:val="clear" w:color="auto" w:fill="FFFFFF"/>
        </w:rPr>
        <w:t> </w:t>
      </w:r>
      <w:r w:rsidRPr="00EA7DB7">
        <w:rPr>
          <w:rFonts w:ascii="Verdana" w:eastAsia="宋体" w:hAnsi="Verdana" w:cs="宋体"/>
          <w:color w:val="4B4B4B"/>
          <w:kern w:val="0"/>
          <w:sz w:val="20"/>
          <w:szCs w:val="20"/>
          <w:shd w:val="clear" w:color="auto" w:fill="FFFFFF"/>
        </w:rPr>
        <w:t xml:space="preserve">　　　　　　　　</w:t>
      </w:r>
      <w:r>
        <w:rPr>
          <w:rFonts w:ascii="Verdana" w:eastAsia="宋体" w:hAnsi="Verdana" w:cs="宋体"/>
          <w:noProof/>
          <w:color w:val="4B4B4B"/>
          <w:kern w:val="0"/>
          <w:sz w:val="20"/>
          <w:szCs w:val="20"/>
          <w:shd w:val="clear" w:color="auto" w:fill="FFFFFF"/>
        </w:rPr>
        <w:drawing>
          <wp:inline distT="0" distB="0" distL="0" distR="0">
            <wp:extent cx="5781675" cy="1712565"/>
            <wp:effectExtent l="19050" t="0" r="9525" b="0"/>
            <wp:docPr id="74" name="图片 74" descr="http://images.cnblogs.com/cnblogs_com/beniao/BingMaps/GeoServerWMS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images.cnblogs.com/cnblogs_com/beniao/BingMaps/GeoServerWMSSL.jpg"/>
                    <pic:cNvPicPr>
                      <a:picLocks noChangeAspect="1" noChangeArrowheads="1"/>
                    </pic:cNvPicPr>
                  </pic:nvPicPr>
                  <pic:blipFill>
                    <a:blip r:embed="rId50"/>
                    <a:srcRect/>
                    <a:stretch>
                      <a:fillRect/>
                    </a:stretch>
                  </pic:blipFill>
                  <pic:spPr bwMode="auto">
                    <a:xfrm>
                      <a:off x="0" y="0"/>
                      <a:ext cx="5781675" cy="1712565"/>
                    </a:xfrm>
                    <a:prstGeom prst="rect">
                      <a:avLst/>
                    </a:prstGeom>
                    <a:noFill/>
                    <a:ln w="9525">
                      <a:noFill/>
                      <a:miter lim="800000"/>
                      <a:headEnd/>
                      <a:tailEnd/>
                    </a:ln>
                  </pic:spPr>
                </pic:pic>
              </a:graphicData>
            </a:graphic>
          </wp:inline>
        </w:drawing>
      </w:r>
    </w:p>
    <w:p w:rsidR="001E6C28" w:rsidRPr="00EA7DB7" w:rsidRDefault="00EA7DB7" w:rsidP="007811FE">
      <w:pPr>
        <w:widowControl/>
        <w:spacing w:before="75" w:after="75" w:line="285" w:lineRule="atLeast"/>
        <w:jc w:val="left"/>
      </w:pPr>
      <w:r w:rsidRPr="00EA7DB7">
        <w:rPr>
          <w:rFonts w:ascii="Verdana" w:eastAsia="宋体" w:hAnsi="Verdana" w:cs="宋体"/>
          <w:color w:val="4B4B4B"/>
          <w:kern w:val="0"/>
          <w:sz w:val="20"/>
          <w:szCs w:val="20"/>
          <w:shd w:val="clear" w:color="auto" w:fill="FFFFFF"/>
        </w:rPr>
        <w:t> </w:t>
      </w:r>
    </w:p>
    <w:sectPr w:rsidR="001E6C28" w:rsidRPr="00EA7DB7" w:rsidSect="00BE555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7235" w:rsidRDefault="00067235" w:rsidP="00EA7DB7">
      <w:r>
        <w:separator/>
      </w:r>
    </w:p>
  </w:endnote>
  <w:endnote w:type="continuationSeparator" w:id="1">
    <w:p w:rsidR="00067235" w:rsidRDefault="00067235" w:rsidP="00EA7DB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Courier New">
    <w:panose1 w:val="02070309020205020404"/>
    <w:charset w:val="00"/>
    <w:family w:val="modern"/>
    <w:pitch w:val="fixed"/>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7235" w:rsidRDefault="00067235" w:rsidP="00EA7DB7">
      <w:r>
        <w:separator/>
      </w:r>
    </w:p>
  </w:footnote>
  <w:footnote w:type="continuationSeparator" w:id="1">
    <w:p w:rsidR="00067235" w:rsidRDefault="00067235" w:rsidP="00EA7DB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A7DB7"/>
    <w:rsid w:val="00067235"/>
    <w:rsid w:val="001E6C28"/>
    <w:rsid w:val="007811FE"/>
    <w:rsid w:val="00BE555F"/>
    <w:rsid w:val="00EA7DB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E555F"/>
    <w:pPr>
      <w:widowControl w:val="0"/>
      <w:jc w:val="both"/>
    </w:pPr>
  </w:style>
  <w:style w:type="paragraph" w:styleId="1">
    <w:name w:val="heading 1"/>
    <w:basedOn w:val="a"/>
    <w:link w:val="1Char"/>
    <w:uiPriority w:val="9"/>
    <w:qFormat/>
    <w:rsid w:val="00EA7DB7"/>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A7DB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A7DB7"/>
    <w:rPr>
      <w:sz w:val="18"/>
      <w:szCs w:val="18"/>
    </w:rPr>
  </w:style>
  <w:style w:type="paragraph" w:styleId="a4">
    <w:name w:val="footer"/>
    <w:basedOn w:val="a"/>
    <w:link w:val="Char0"/>
    <w:uiPriority w:val="99"/>
    <w:semiHidden/>
    <w:unhideWhenUsed/>
    <w:rsid w:val="00EA7DB7"/>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A7DB7"/>
    <w:rPr>
      <w:sz w:val="18"/>
      <w:szCs w:val="18"/>
    </w:rPr>
  </w:style>
  <w:style w:type="character" w:customStyle="1" w:styleId="1Char">
    <w:name w:val="标题 1 Char"/>
    <w:basedOn w:val="a0"/>
    <w:link w:val="1"/>
    <w:uiPriority w:val="9"/>
    <w:rsid w:val="00EA7DB7"/>
    <w:rPr>
      <w:rFonts w:ascii="宋体" w:eastAsia="宋体" w:hAnsi="宋体" w:cs="宋体"/>
      <w:b/>
      <w:bCs/>
      <w:kern w:val="36"/>
      <w:sz w:val="48"/>
      <w:szCs w:val="48"/>
    </w:rPr>
  </w:style>
  <w:style w:type="character" w:styleId="a5">
    <w:name w:val="Hyperlink"/>
    <w:basedOn w:val="a0"/>
    <w:uiPriority w:val="99"/>
    <w:semiHidden/>
    <w:unhideWhenUsed/>
    <w:rsid w:val="00EA7DB7"/>
    <w:rPr>
      <w:color w:val="0000FF"/>
      <w:u w:val="single"/>
    </w:rPr>
  </w:style>
  <w:style w:type="paragraph" w:styleId="a6">
    <w:name w:val="Normal (Web)"/>
    <w:basedOn w:val="a"/>
    <w:uiPriority w:val="99"/>
    <w:semiHidden/>
    <w:unhideWhenUsed/>
    <w:rsid w:val="00EA7DB7"/>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EA7DB7"/>
    <w:rPr>
      <w:b/>
      <w:bCs/>
    </w:rPr>
  </w:style>
  <w:style w:type="paragraph" w:styleId="a8">
    <w:name w:val="Balloon Text"/>
    <w:basedOn w:val="a"/>
    <w:link w:val="Char1"/>
    <w:uiPriority w:val="99"/>
    <w:semiHidden/>
    <w:unhideWhenUsed/>
    <w:rsid w:val="00EA7DB7"/>
    <w:rPr>
      <w:sz w:val="18"/>
      <w:szCs w:val="18"/>
    </w:rPr>
  </w:style>
  <w:style w:type="character" w:customStyle="1" w:styleId="Char1">
    <w:name w:val="批注框文本 Char"/>
    <w:basedOn w:val="a0"/>
    <w:link w:val="a8"/>
    <w:uiPriority w:val="99"/>
    <w:semiHidden/>
    <w:rsid w:val="00EA7DB7"/>
    <w:rPr>
      <w:sz w:val="18"/>
      <w:szCs w:val="18"/>
    </w:rPr>
  </w:style>
  <w:style w:type="character" w:styleId="a9">
    <w:name w:val="Emphasis"/>
    <w:basedOn w:val="a0"/>
    <w:uiPriority w:val="20"/>
    <w:qFormat/>
    <w:rsid w:val="00EA7DB7"/>
    <w:rPr>
      <w:i/>
      <w:iCs/>
    </w:rPr>
  </w:style>
  <w:style w:type="paragraph" w:styleId="aa">
    <w:name w:val="Normal Indent"/>
    <w:basedOn w:val="a"/>
    <w:uiPriority w:val="99"/>
    <w:unhideWhenUsed/>
    <w:rsid w:val="00EA7DB7"/>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0"/>
    <w:rsid w:val="00EA7DB7"/>
  </w:style>
</w:styles>
</file>

<file path=word/webSettings.xml><?xml version="1.0" encoding="utf-8"?>
<w:webSettings xmlns:r="http://schemas.openxmlformats.org/officeDocument/2006/relationships" xmlns:w="http://schemas.openxmlformats.org/wordprocessingml/2006/main">
  <w:divs>
    <w:div w:id="54205069">
      <w:bodyDiv w:val="1"/>
      <w:marLeft w:val="0"/>
      <w:marRight w:val="0"/>
      <w:marTop w:val="0"/>
      <w:marBottom w:val="0"/>
      <w:divBdr>
        <w:top w:val="none" w:sz="0" w:space="0" w:color="auto"/>
        <w:left w:val="none" w:sz="0" w:space="0" w:color="auto"/>
        <w:bottom w:val="none" w:sz="0" w:space="0" w:color="auto"/>
        <w:right w:val="none" w:sz="0" w:space="0" w:color="auto"/>
      </w:divBdr>
      <w:divsChild>
        <w:div w:id="973827507">
          <w:marLeft w:val="0"/>
          <w:marRight w:val="0"/>
          <w:marTop w:val="0"/>
          <w:marBottom w:val="0"/>
          <w:divBdr>
            <w:top w:val="none" w:sz="0" w:space="0" w:color="auto"/>
            <w:left w:val="none" w:sz="0" w:space="0" w:color="auto"/>
            <w:bottom w:val="none" w:sz="0" w:space="0" w:color="auto"/>
            <w:right w:val="none" w:sz="0" w:space="0" w:color="auto"/>
          </w:divBdr>
        </w:div>
      </w:divsChild>
    </w:div>
    <w:div w:id="131406819">
      <w:bodyDiv w:val="1"/>
      <w:marLeft w:val="0"/>
      <w:marRight w:val="0"/>
      <w:marTop w:val="0"/>
      <w:marBottom w:val="0"/>
      <w:divBdr>
        <w:top w:val="none" w:sz="0" w:space="0" w:color="auto"/>
        <w:left w:val="none" w:sz="0" w:space="0" w:color="auto"/>
        <w:bottom w:val="none" w:sz="0" w:space="0" w:color="auto"/>
        <w:right w:val="none" w:sz="0" w:space="0" w:color="auto"/>
      </w:divBdr>
      <w:divsChild>
        <w:div w:id="2140604617">
          <w:marLeft w:val="0"/>
          <w:marRight w:val="0"/>
          <w:marTop w:val="0"/>
          <w:marBottom w:val="0"/>
          <w:divBdr>
            <w:top w:val="none" w:sz="0" w:space="0" w:color="auto"/>
            <w:left w:val="none" w:sz="0" w:space="0" w:color="auto"/>
            <w:bottom w:val="none" w:sz="0" w:space="0" w:color="auto"/>
            <w:right w:val="none" w:sz="0" w:space="0" w:color="auto"/>
          </w:divBdr>
        </w:div>
      </w:divsChild>
    </w:div>
    <w:div w:id="217056729">
      <w:bodyDiv w:val="1"/>
      <w:marLeft w:val="0"/>
      <w:marRight w:val="0"/>
      <w:marTop w:val="0"/>
      <w:marBottom w:val="0"/>
      <w:divBdr>
        <w:top w:val="none" w:sz="0" w:space="0" w:color="auto"/>
        <w:left w:val="none" w:sz="0" w:space="0" w:color="auto"/>
        <w:bottom w:val="none" w:sz="0" w:space="0" w:color="auto"/>
        <w:right w:val="none" w:sz="0" w:space="0" w:color="auto"/>
      </w:divBdr>
      <w:divsChild>
        <w:div w:id="1295330821">
          <w:marLeft w:val="0"/>
          <w:marRight w:val="0"/>
          <w:marTop w:val="0"/>
          <w:marBottom w:val="0"/>
          <w:divBdr>
            <w:top w:val="none" w:sz="0" w:space="0" w:color="auto"/>
            <w:left w:val="none" w:sz="0" w:space="0" w:color="auto"/>
            <w:bottom w:val="none" w:sz="0" w:space="0" w:color="auto"/>
            <w:right w:val="none" w:sz="0" w:space="0" w:color="auto"/>
          </w:divBdr>
          <w:divsChild>
            <w:div w:id="155189879">
              <w:marLeft w:val="0"/>
              <w:marRight w:val="0"/>
              <w:marTop w:val="75"/>
              <w:marBottom w:val="75"/>
              <w:divBdr>
                <w:top w:val="single" w:sz="6" w:space="4" w:color="CCCCCC"/>
                <w:left w:val="single" w:sz="6" w:space="4" w:color="CCCCCC"/>
                <w:bottom w:val="single" w:sz="6" w:space="4" w:color="CCCCCC"/>
                <w:right w:val="single" w:sz="6" w:space="4" w:color="CCCCCC"/>
              </w:divBdr>
              <w:divsChild>
                <w:div w:id="1950549928">
                  <w:marLeft w:val="0"/>
                  <w:marRight w:val="0"/>
                  <w:marTop w:val="75"/>
                  <w:marBottom w:val="0"/>
                  <w:divBdr>
                    <w:top w:val="none" w:sz="0" w:space="0" w:color="auto"/>
                    <w:left w:val="none" w:sz="0" w:space="0" w:color="auto"/>
                    <w:bottom w:val="none" w:sz="0" w:space="0" w:color="auto"/>
                    <w:right w:val="none" w:sz="0" w:space="0" w:color="auto"/>
                  </w:divBdr>
                </w:div>
                <w:div w:id="812523816">
                  <w:marLeft w:val="0"/>
                  <w:marRight w:val="0"/>
                  <w:marTop w:val="0"/>
                  <w:marBottom w:val="0"/>
                  <w:divBdr>
                    <w:top w:val="none" w:sz="0" w:space="0" w:color="auto"/>
                    <w:left w:val="none" w:sz="0" w:space="0" w:color="auto"/>
                    <w:bottom w:val="none" w:sz="0" w:space="0" w:color="auto"/>
                    <w:right w:val="none" w:sz="0" w:space="0" w:color="auto"/>
                  </w:divBdr>
                </w:div>
                <w:div w:id="212233804">
                  <w:marLeft w:val="0"/>
                  <w:marRight w:val="0"/>
                  <w:marTop w:val="75"/>
                  <w:marBottom w:val="0"/>
                  <w:divBdr>
                    <w:top w:val="none" w:sz="0" w:space="0" w:color="auto"/>
                    <w:left w:val="none" w:sz="0" w:space="0" w:color="auto"/>
                    <w:bottom w:val="none" w:sz="0" w:space="0" w:color="auto"/>
                    <w:right w:val="none" w:sz="0" w:space="0" w:color="auto"/>
                  </w:divBdr>
                </w:div>
              </w:divsChild>
            </w:div>
            <w:div w:id="83072">
              <w:marLeft w:val="0"/>
              <w:marRight w:val="0"/>
              <w:marTop w:val="75"/>
              <w:marBottom w:val="75"/>
              <w:divBdr>
                <w:top w:val="single" w:sz="6" w:space="4" w:color="CCCCCC"/>
                <w:left w:val="single" w:sz="6" w:space="4" w:color="CCCCCC"/>
                <w:bottom w:val="single" w:sz="6" w:space="4" w:color="CCCCCC"/>
                <w:right w:val="single" w:sz="6" w:space="4" w:color="CCCCCC"/>
              </w:divBdr>
              <w:divsChild>
                <w:div w:id="638267881">
                  <w:marLeft w:val="0"/>
                  <w:marRight w:val="0"/>
                  <w:marTop w:val="75"/>
                  <w:marBottom w:val="0"/>
                  <w:divBdr>
                    <w:top w:val="none" w:sz="0" w:space="0" w:color="auto"/>
                    <w:left w:val="none" w:sz="0" w:space="0" w:color="auto"/>
                    <w:bottom w:val="none" w:sz="0" w:space="0" w:color="auto"/>
                    <w:right w:val="none" w:sz="0" w:space="0" w:color="auto"/>
                  </w:divBdr>
                </w:div>
                <w:div w:id="1628198459">
                  <w:marLeft w:val="0"/>
                  <w:marRight w:val="0"/>
                  <w:marTop w:val="0"/>
                  <w:marBottom w:val="0"/>
                  <w:divBdr>
                    <w:top w:val="none" w:sz="0" w:space="0" w:color="auto"/>
                    <w:left w:val="none" w:sz="0" w:space="0" w:color="auto"/>
                    <w:bottom w:val="none" w:sz="0" w:space="0" w:color="auto"/>
                    <w:right w:val="none" w:sz="0" w:space="0" w:color="auto"/>
                  </w:divBdr>
                </w:div>
                <w:div w:id="854999148">
                  <w:marLeft w:val="0"/>
                  <w:marRight w:val="0"/>
                  <w:marTop w:val="75"/>
                  <w:marBottom w:val="0"/>
                  <w:divBdr>
                    <w:top w:val="none" w:sz="0" w:space="0" w:color="auto"/>
                    <w:left w:val="none" w:sz="0" w:space="0" w:color="auto"/>
                    <w:bottom w:val="none" w:sz="0" w:space="0" w:color="auto"/>
                    <w:right w:val="none" w:sz="0" w:space="0" w:color="auto"/>
                  </w:divBdr>
                </w:div>
              </w:divsChild>
            </w:div>
            <w:div w:id="658003306">
              <w:marLeft w:val="0"/>
              <w:marRight w:val="0"/>
              <w:marTop w:val="75"/>
              <w:marBottom w:val="75"/>
              <w:divBdr>
                <w:top w:val="single" w:sz="6" w:space="4" w:color="CCCCCC"/>
                <w:left w:val="single" w:sz="6" w:space="4" w:color="CCCCCC"/>
                <w:bottom w:val="single" w:sz="6" w:space="4" w:color="CCCCCC"/>
                <w:right w:val="single" w:sz="6" w:space="4" w:color="CCCCCC"/>
              </w:divBdr>
              <w:divsChild>
                <w:div w:id="1973558952">
                  <w:marLeft w:val="0"/>
                  <w:marRight w:val="0"/>
                  <w:marTop w:val="0"/>
                  <w:marBottom w:val="0"/>
                  <w:divBdr>
                    <w:top w:val="none" w:sz="0" w:space="0" w:color="auto"/>
                    <w:left w:val="none" w:sz="0" w:space="0" w:color="auto"/>
                    <w:bottom w:val="none" w:sz="0" w:space="0" w:color="auto"/>
                    <w:right w:val="none" w:sz="0" w:space="0" w:color="auto"/>
                  </w:divBdr>
                </w:div>
              </w:divsChild>
            </w:div>
            <w:div w:id="251937839">
              <w:marLeft w:val="0"/>
              <w:marRight w:val="0"/>
              <w:marTop w:val="75"/>
              <w:marBottom w:val="75"/>
              <w:divBdr>
                <w:top w:val="single" w:sz="6" w:space="4" w:color="CCCCCC"/>
                <w:left w:val="single" w:sz="6" w:space="4" w:color="CCCCCC"/>
                <w:bottom w:val="single" w:sz="6" w:space="4" w:color="CCCCCC"/>
                <w:right w:val="single" w:sz="6" w:space="4" w:color="CCCCCC"/>
              </w:divBdr>
              <w:divsChild>
                <w:div w:id="190887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907235">
      <w:bodyDiv w:val="1"/>
      <w:marLeft w:val="0"/>
      <w:marRight w:val="0"/>
      <w:marTop w:val="0"/>
      <w:marBottom w:val="0"/>
      <w:divBdr>
        <w:top w:val="none" w:sz="0" w:space="0" w:color="auto"/>
        <w:left w:val="none" w:sz="0" w:space="0" w:color="auto"/>
        <w:bottom w:val="none" w:sz="0" w:space="0" w:color="auto"/>
        <w:right w:val="none" w:sz="0" w:space="0" w:color="auto"/>
      </w:divBdr>
      <w:divsChild>
        <w:div w:id="384371394">
          <w:marLeft w:val="0"/>
          <w:marRight w:val="0"/>
          <w:marTop w:val="0"/>
          <w:marBottom w:val="0"/>
          <w:divBdr>
            <w:top w:val="none" w:sz="0" w:space="0" w:color="auto"/>
            <w:left w:val="none" w:sz="0" w:space="0" w:color="auto"/>
            <w:bottom w:val="none" w:sz="0" w:space="0" w:color="auto"/>
            <w:right w:val="none" w:sz="0" w:space="0" w:color="auto"/>
          </w:divBdr>
        </w:div>
      </w:divsChild>
    </w:div>
    <w:div w:id="1766076261">
      <w:bodyDiv w:val="1"/>
      <w:marLeft w:val="0"/>
      <w:marRight w:val="0"/>
      <w:marTop w:val="0"/>
      <w:marBottom w:val="0"/>
      <w:divBdr>
        <w:top w:val="none" w:sz="0" w:space="0" w:color="auto"/>
        <w:left w:val="none" w:sz="0" w:space="0" w:color="auto"/>
        <w:bottom w:val="none" w:sz="0" w:space="0" w:color="auto"/>
        <w:right w:val="none" w:sz="0" w:space="0" w:color="auto"/>
      </w:divBdr>
      <w:divsChild>
        <w:div w:id="372401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image" Target="media/image14.jpeg"/><Relationship Id="rId39" Type="http://schemas.openxmlformats.org/officeDocument/2006/relationships/image" Target="media/image25.jpeg"/><Relationship Id="rId3" Type="http://schemas.openxmlformats.org/officeDocument/2006/relationships/webSettings" Target="webSettings.xml"/><Relationship Id="rId21" Type="http://schemas.openxmlformats.org/officeDocument/2006/relationships/image" Target="media/image11.jpeg"/><Relationship Id="rId34" Type="http://schemas.openxmlformats.org/officeDocument/2006/relationships/image" Target="media/image22.jpeg"/><Relationship Id="rId42" Type="http://schemas.openxmlformats.org/officeDocument/2006/relationships/hyperlink" Target="http://localhost:8080/geoserver/wms?service=WMS&amp;version=1.1.0&amp;request=GetMap&amp;layers=cq:dqjx_polyline&amp;styles=&amp;bbox=105.286,28.163,110.194,32.203" TargetMode="External"/><Relationship Id="rId47" Type="http://schemas.openxmlformats.org/officeDocument/2006/relationships/hyperlink" Target="javascript:void(0);" TargetMode="External"/><Relationship Id="rId50" Type="http://schemas.openxmlformats.org/officeDocument/2006/relationships/image" Target="media/image30.jpe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hyperlink" Target="http://www.cnblogs.com/beniao/archive/2011/01/09/1930932.html" TargetMode="Externa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4.jpeg"/><Relationship Id="rId46" Type="http://schemas.openxmlformats.org/officeDocument/2006/relationships/hyperlink" Target="http://www.cnblogs.com/beniao/archive/2010/05/21/1740480.html" TargetMode="External"/><Relationship Id="rId2" Type="http://schemas.openxmlformats.org/officeDocument/2006/relationships/settings" Target="settings.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7.jpeg"/><Relationship Id="rId41" Type="http://schemas.openxmlformats.org/officeDocument/2006/relationships/image" Target="media/image27.jpeg"/><Relationship Id="rId1" Type="http://schemas.openxmlformats.org/officeDocument/2006/relationships/styles" Target="styles.xml"/><Relationship Id="rId6" Type="http://schemas.openxmlformats.org/officeDocument/2006/relationships/hyperlink" Target="http://www.cnblogs.com/beniao/archive/2011/01/08/1930822.html" TargetMode="External"/><Relationship Id="rId11" Type="http://schemas.openxmlformats.org/officeDocument/2006/relationships/image" Target="media/image3.jpeg"/><Relationship Id="rId24" Type="http://schemas.openxmlformats.org/officeDocument/2006/relationships/hyperlink" Target="http://www.cnblogs.com/beniao/archive/2011/01/08/1930822.html" TargetMode="External"/><Relationship Id="rId32" Type="http://schemas.openxmlformats.org/officeDocument/2006/relationships/image" Target="media/image20.jpeg"/><Relationship Id="rId37" Type="http://schemas.openxmlformats.org/officeDocument/2006/relationships/hyperlink" Target="http://www.cnblogs.com/beniao/archive/2011/01/10/1930995.html" TargetMode="External"/><Relationship Id="rId40" Type="http://schemas.openxmlformats.org/officeDocument/2006/relationships/image" Target="media/image26.jpeg"/><Relationship Id="rId45" Type="http://schemas.openxmlformats.org/officeDocument/2006/relationships/hyperlink" Target="http://www.cnblogs.com/beniao/archive/2011/01/12/1931029.html" TargetMode="External"/><Relationship Id="rId5" Type="http://schemas.openxmlformats.org/officeDocument/2006/relationships/endnotes" Target="endnotes.xml"/><Relationship Id="rId15" Type="http://schemas.openxmlformats.org/officeDocument/2006/relationships/hyperlink" Target="http://udig.refractions.net/files/downloads/udig-1.2.0.exe" TargetMode="External"/><Relationship Id="rId23" Type="http://schemas.openxmlformats.org/officeDocument/2006/relationships/hyperlink" Target="http://www.cnblogs.com/beniao/archive/2011/01/10/1930995.html" TargetMode="External"/><Relationship Id="rId28" Type="http://schemas.openxmlformats.org/officeDocument/2006/relationships/image" Target="media/image16.jpeg"/><Relationship Id="rId36" Type="http://schemas.openxmlformats.org/officeDocument/2006/relationships/hyperlink" Target="http://www.cnblogs.com/beniao/archive/2011/01/11/1931028.html" TargetMode="External"/><Relationship Id="rId49" Type="http://schemas.openxmlformats.org/officeDocument/2006/relationships/hyperlink" Target="http://www.cnblogs.com/beniao/archive/2010/05/21/1740480.html" TargetMode="External"/><Relationship Id="rId10" Type="http://schemas.openxmlformats.org/officeDocument/2006/relationships/hyperlink" Target="http://geoserver.org/display/GEOS/Welcome" TargetMode="External"/><Relationship Id="rId19" Type="http://schemas.openxmlformats.org/officeDocument/2006/relationships/image" Target="media/image9.jpeg"/><Relationship Id="rId31" Type="http://schemas.openxmlformats.org/officeDocument/2006/relationships/image" Target="media/image19.jpeg"/><Relationship Id="rId44" Type="http://schemas.openxmlformats.org/officeDocument/2006/relationships/image" Target="media/image28.jpeg"/><Relationship Id="rId52"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baike.baidu.com/view/871332.htm" TargetMode="External"/><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localhost:8080/geoserver/wms?service=WMS&amp;version=1.1.0&amp;request=GetMap&amp;layers=cq:dqjx_polyline,cq:cszgddx_polyline,cq:cszgd_polyline" TargetMode="External"/><Relationship Id="rId48" Type="http://schemas.openxmlformats.org/officeDocument/2006/relationships/image" Target="media/image29.gif"/><Relationship Id="rId8" Type="http://schemas.openxmlformats.org/officeDocument/2006/relationships/image" Target="media/image2.jpe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27</Pages>
  <Words>2025</Words>
  <Characters>11545</Characters>
  <Application>Microsoft Office Word</Application>
  <DocSecurity>0</DocSecurity>
  <Lines>96</Lines>
  <Paragraphs>27</Paragraphs>
  <ScaleCrop>false</ScaleCrop>
  <Company>微软中国</Company>
  <LinksUpToDate>false</LinksUpToDate>
  <CharactersWithSpaces>13543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3</cp:revision>
  <dcterms:created xsi:type="dcterms:W3CDTF">2012-06-16T03:17:00Z</dcterms:created>
  <dcterms:modified xsi:type="dcterms:W3CDTF">2012-06-16T03:29:00Z</dcterms:modified>
</cp:coreProperties>
</file>