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8552" w14:textId="4495F70C" w:rsidR="003D2D1B" w:rsidRDefault="003D2D1B" w:rsidP="009E21A2">
      <w:pPr>
        <w:shd w:val="clear" w:color="auto" w:fill="FFFFFF"/>
        <w:spacing w:after="100" w:line="240" w:lineRule="auto"/>
        <w:ind w:left="2124" w:firstLine="708"/>
        <w:rPr>
          <w:rFonts w:ascii="Aptos Black" w:eastAsia="Times New Roman" w:hAnsi="Aptos Black" w:cs="ADLaM Display"/>
          <w:color w:val="262626"/>
          <w:sz w:val="50"/>
          <w:szCs w:val="50"/>
          <w:lang w:eastAsia="es-ES"/>
        </w:rPr>
      </w:pPr>
      <w:r w:rsidRPr="003D2D1B">
        <w:rPr>
          <w:rFonts w:ascii="Aptos Black" w:eastAsia="Times New Roman" w:hAnsi="Aptos Black" w:cs="ADLaM Display"/>
          <w:color w:val="262626"/>
          <w:sz w:val="50"/>
          <w:szCs w:val="50"/>
          <w:lang w:eastAsia="es-ES"/>
        </w:rPr>
        <w:drawing>
          <wp:anchor distT="0" distB="0" distL="114300" distR="114300" simplePos="0" relativeHeight="251659264" behindDoc="0" locked="0" layoutInCell="1" allowOverlap="1" wp14:anchorId="1C9665E8" wp14:editId="30E55AE5">
            <wp:simplePos x="0" y="0"/>
            <wp:positionH relativeFrom="page">
              <wp:align>left</wp:align>
            </wp:positionH>
            <wp:positionV relativeFrom="paragraph">
              <wp:posOffset>5973423</wp:posOffset>
            </wp:positionV>
            <wp:extent cx="7309312" cy="2664372"/>
            <wp:effectExtent l="0" t="0" r="635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2774" cy="2669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2D1B">
        <w:rPr>
          <w:rFonts w:ascii="Aptos Black" w:eastAsia="Times New Roman" w:hAnsi="Aptos Black" w:cs="ADLaM Display"/>
          <w:color w:val="262626"/>
          <w:sz w:val="50"/>
          <w:szCs w:val="50"/>
          <w:lang w:eastAsia="es-ES"/>
        </w:rPr>
        <w:drawing>
          <wp:anchor distT="0" distB="0" distL="114300" distR="114300" simplePos="0" relativeHeight="251658240" behindDoc="1" locked="0" layoutInCell="1" allowOverlap="1" wp14:anchorId="30D9718D" wp14:editId="621DF535">
            <wp:simplePos x="0" y="0"/>
            <wp:positionH relativeFrom="margin">
              <wp:align>center</wp:align>
            </wp:positionH>
            <wp:positionV relativeFrom="page">
              <wp:posOffset>62361</wp:posOffset>
            </wp:positionV>
            <wp:extent cx="7082790" cy="6238240"/>
            <wp:effectExtent l="0" t="0" r="3810" b="0"/>
            <wp:wrapTight wrapText="bothSides">
              <wp:wrapPolygon edited="0">
                <wp:start x="0" y="0"/>
                <wp:lineTo x="0" y="21503"/>
                <wp:lineTo x="21554" y="21503"/>
                <wp:lineTo x="2155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2790" cy="623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74C270" w14:textId="7A746B85" w:rsidR="003D2D1B" w:rsidRDefault="003D2D1B" w:rsidP="009E21A2">
      <w:pPr>
        <w:shd w:val="clear" w:color="auto" w:fill="FFFFFF"/>
        <w:spacing w:after="100" w:line="240" w:lineRule="auto"/>
        <w:ind w:left="2124" w:firstLine="708"/>
        <w:rPr>
          <w:rFonts w:ascii="Aptos Black" w:eastAsia="Times New Roman" w:hAnsi="Aptos Black" w:cs="ADLaM Display"/>
          <w:color w:val="262626"/>
          <w:sz w:val="50"/>
          <w:szCs w:val="50"/>
          <w:lang w:eastAsia="es-ES"/>
        </w:rPr>
      </w:pPr>
    </w:p>
    <w:p w14:paraId="0C90B808" w14:textId="340BD277" w:rsidR="003D2D1B" w:rsidRDefault="003D2D1B" w:rsidP="009E21A2">
      <w:pPr>
        <w:shd w:val="clear" w:color="auto" w:fill="FFFFFF"/>
        <w:spacing w:after="100" w:line="240" w:lineRule="auto"/>
        <w:ind w:left="2124" w:firstLine="708"/>
        <w:rPr>
          <w:rFonts w:ascii="Aptos Black" w:eastAsia="Times New Roman" w:hAnsi="Aptos Black" w:cs="ADLaM Display"/>
          <w:color w:val="262626"/>
          <w:sz w:val="50"/>
          <w:szCs w:val="50"/>
          <w:lang w:eastAsia="es-ES"/>
        </w:rPr>
      </w:pPr>
    </w:p>
    <w:p w14:paraId="7DB03CAA" w14:textId="4A20F543" w:rsidR="003D2D1B" w:rsidRDefault="003D2D1B" w:rsidP="009E21A2">
      <w:pPr>
        <w:shd w:val="clear" w:color="auto" w:fill="FFFFFF"/>
        <w:spacing w:after="100" w:line="240" w:lineRule="auto"/>
        <w:ind w:left="2124" w:firstLine="708"/>
        <w:rPr>
          <w:rFonts w:ascii="Aptos Black" w:eastAsia="Times New Roman" w:hAnsi="Aptos Black" w:cs="ADLaM Display"/>
          <w:color w:val="262626"/>
          <w:sz w:val="50"/>
          <w:szCs w:val="50"/>
          <w:lang w:eastAsia="es-ES"/>
        </w:rPr>
      </w:pPr>
    </w:p>
    <w:p w14:paraId="3ED53437" w14:textId="78CA4ABE" w:rsidR="003D2D1B" w:rsidRDefault="003D2D1B" w:rsidP="009E21A2">
      <w:pPr>
        <w:shd w:val="clear" w:color="auto" w:fill="FFFFFF"/>
        <w:spacing w:after="100" w:line="240" w:lineRule="auto"/>
        <w:ind w:left="2124" w:firstLine="708"/>
        <w:rPr>
          <w:rFonts w:ascii="Aptos Black" w:eastAsia="Times New Roman" w:hAnsi="Aptos Black" w:cs="ADLaM Display"/>
          <w:color w:val="262626"/>
          <w:sz w:val="50"/>
          <w:szCs w:val="50"/>
          <w:lang w:eastAsia="es-ES"/>
        </w:rPr>
      </w:pPr>
    </w:p>
    <w:p w14:paraId="1DB2E5D3" w14:textId="417B2538" w:rsidR="003D2D1B" w:rsidRDefault="003D2D1B" w:rsidP="009E21A2">
      <w:pPr>
        <w:shd w:val="clear" w:color="auto" w:fill="FFFFFF"/>
        <w:spacing w:after="100" w:line="240" w:lineRule="auto"/>
        <w:ind w:left="2124" w:firstLine="708"/>
        <w:rPr>
          <w:rFonts w:ascii="Aptos Black" w:eastAsia="Times New Roman" w:hAnsi="Aptos Black" w:cs="ADLaM Display"/>
          <w:color w:val="262626"/>
          <w:sz w:val="50"/>
          <w:szCs w:val="50"/>
          <w:lang w:eastAsia="es-ES"/>
        </w:rPr>
      </w:pPr>
    </w:p>
    <w:p w14:paraId="300016B4" w14:textId="77777777" w:rsidR="003D2D1B" w:rsidRDefault="003D2D1B" w:rsidP="003D2D1B">
      <w:pPr>
        <w:shd w:val="clear" w:color="auto" w:fill="FFFFFF"/>
        <w:spacing w:after="100" w:line="240" w:lineRule="auto"/>
        <w:rPr>
          <w:rFonts w:ascii="Aptos Black" w:eastAsia="Times New Roman" w:hAnsi="Aptos Black" w:cs="ADLaM Display"/>
          <w:color w:val="262626"/>
          <w:sz w:val="50"/>
          <w:szCs w:val="50"/>
          <w:lang w:eastAsia="es-ES"/>
        </w:rPr>
      </w:pPr>
    </w:p>
    <w:p w14:paraId="27666C36" w14:textId="3782CD05" w:rsidR="009E21A2" w:rsidRDefault="00EC1C1F" w:rsidP="009E21A2">
      <w:pPr>
        <w:shd w:val="clear" w:color="auto" w:fill="FFFFFF"/>
        <w:spacing w:after="100" w:line="240" w:lineRule="auto"/>
        <w:ind w:left="2124" w:firstLine="708"/>
        <w:rPr>
          <w:rFonts w:ascii="Aptos Black" w:eastAsia="Times New Roman" w:hAnsi="Aptos Black" w:cs="ADLaM Display"/>
          <w:color w:val="262626"/>
          <w:sz w:val="50"/>
          <w:szCs w:val="50"/>
          <w:lang w:eastAsia="es-ES"/>
        </w:rPr>
      </w:pPr>
      <w:r w:rsidRPr="00EC1C1F">
        <w:rPr>
          <w:rFonts w:ascii="Aptos Black" w:eastAsia="Times New Roman" w:hAnsi="Aptos Black" w:cs="ADLaM Display"/>
          <w:color w:val="262626"/>
          <w:sz w:val="50"/>
          <w:szCs w:val="50"/>
          <w:lang w:eastAsia="es-ES"/>
        </w:rPr>
        <w:lastRenderedPageBreak/>
        <w:t>Entregable 02</w:t>
      </w:r>
    </w:p>
    <w:p w14:paraId="71BE5E6C" w14:textId="77777777" w:rsidR="009E21A2" w:rsidRDefault="009E21A2" w:rsidP="009E21A2">
      <w:pPr>
        <w:shd w:val="clear" w:color="auto" w:fill="FFFFFF"/>
        <w:spacing w:after="100" w:line="240" w:lineRule="auto"/>
        <w:ind w:left="2124" w:firstLine="708"/>
        <w:rPr>
          <w:rFonts w:ascii="Aptos Black" w:eastAsia="Times New Roman" w:hAnsi="Aptos Black" w:cs="ADLaM Display"/>
          <w:color w:val="262626"/>
          <w:sz w:val="50"/>
          <w:szCs w:val="50"/>
          <w:lang w:eastAsia="es-ES"/>
        </w:rPr>
      </w:pPr>
    </w:p>
    <w:p w14:paraId="16AE3D7B" w14:textId="1F521EB3" w:rsidR="00A31154" w:rsidRDefault="00EC1C1F" w:rsidP="009E21A2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62626"/>
          <w:sz w:val="21"/>
          <w:szCs w:val="21"/>
          <w:lang w:eastAsia="es-ES"/>
        </w:rPr>
      </w:pPr>
      <w:r w:rsidRPr="00EC1C1F">
        <w:rPr>
          <w:rFonts w:ascii="Arial" w:eastAsia="Times New Roman" w:hAnsi="Arial" w:cs="Arial"/>
          <w:color w:val="262626"/>
          <w:sz w:val="21"/>
          <w:szCs w:val="21"/>
          <w:lang w:eastAsia="es-ES"/>
        </w:rPr>
        <w:t>Para esta actividad deben responder a las siguientes preguntas:</w:t>
      </w:r>
    </w:p>
    <w:p w14:paraId="1AAE1F32" w14:textId="7D443B4F" w:rsidR="00EC1C1F" w:rsidRPr="00517772" w:rsidRDefault="00EC1C1F" w:rsidP="00A221FE">
      <w:pPr>
        <w:shd w:val="clear" w:color="auto" w:fill="FFFFFF"/>
        <w:spacing w:after="100" w:line="240" w:lineRule="auto"/>
        <w:jc w:val="both"/>
        <w:rPr>
          <w:rFonts w:ascii="Arial Black" w:eastAsia="Times New Roman" w:hAnsi="Arial Black" w:cs="Arial"/>
          <w:color w:val="262626"/>
          <w:sz w:val="28"/>
          <w:szCs w:val="28"/>
          <w:lang w:eastAsia="es-ES"/>
        </w:rPr>
      </w:pPr>
      <w:r w:rsidRPr="00EC1C1F"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  <w:br/>
      </w:r>
      <w:r w:rsidRPr="00EC1C1F">
        <w:rPr>
          <w:rFonts w:ascii="Arial Black" w:eastAsia="Times New Roman" w:hAnsi="Arial Black" w:cs="Arial"/>
          <w:color w:val="262626"/>
          <w:sz w:val="28"/>
          <w:szCs w:val="28"/>
          <w:lang w:eastAsia="es-ES"/>
        </w:rPr>
        <w:t xml:space="preserve"> </w:t>
      </w:r>
      <w:r w:rsidR="00517772" w:rsidRPr="00A31154">
        <w:rPr>
          <w:rFonts w:ascii="Arial Black" w:eastAsia="Times New Roman" w:hAnsi="Arial Black" w:cs="Arial"/>
          <w:b/>
          <w:bCs/>
          <w:sz w:val="28"/>
          <w:szCs w:val="28"/>
          <w:lang w:eastAsia="es-ES"/>
        </w:rPr>
        <w:t>1</w:t>
      </w:r>
      <w:r w:rsidR="00517772" w:rsidRPr="00A31154">
        <w:rPr>
          <w:rFonts w:ascii="Arial Black" w:eastAsia="Times New Roman" w:hAnsi="Arial Black" w:cs="Times New Roman"/>
          <w:b/>
          <w:bCs/>
          <w:sz w:val="28"/>
          <w:szCs w:val="28"/>
          <w:lang w:eastAsia="es-ES"/>
        </w:rPr>
        <w:t>.</w:t>
      </w:r>
      <w:r w:rsidR="00517772" w:rsidRPr="00517772">
        <w:rPr>
          <w:rFonts w:ascii="Arial Black" w:eastAsia="Times New Roman" w:hAnsi="Arial Black" w:cs="Times New Roman"/>
          <w:b/>
          <w:bCs/>
          <w:sz w:val="28"/>
          <w:szCs w:val="28"/>
          <w:lang w:eastAsia="es-ES"/>
        </w:rPr>
        <w:t xml:space="preserve"> </w:t>
      </w:r>
      <w:r w:rsidRPr="00EC1C1F">
        <w:rPr>
          <w:rFonts w:ascii="Arial Black" w:eastAsia="Times New Roman" w:hAnsi="Arial Black" w:cs="Arial"/>
          <w:color w:val="262626"/>
          <w:sz w:val="28"/>
          <w:szCs w:val="28"/>
          <w:lang w:eastAsia="es-ES"/>
        </w:rPr>
        <w:t>¿De qué manera la ética en el equipo puede ser crucial para la retención y</w:t>
      </w:r>
      <w:r w:rsidRPr="00EC1C1F">
        <w:rPr>
          <w:rFonts w:ascii="Arial Black" w:eastAsia="Times New Roman" w:hAnsi="Arial Black" w:cs="Helvetica"/>
          <w:color w:val="262626"/>
          <w:sz w:val="28"/>
          <w:szCs w:val="28"/>
          <w:lang w:eastAsia="es-ES"/>
        </w:rPr>
        <w:br/>
      </w:r>
      <w:r w:rsidRPr="00EC1C1F">
        <w:rPr>
          <w:rFonts w:ascii="Arial Black" w:eastAsia="Times New Roman" w:hAnsi="Arial Black" w:cs="Arial"/>
          <w:color w:val="262626"/>
          <w:sz w:val="28"/>
          <w:szCs w:val="28"/>
          <w:lang w:eastAsia="es-ES"/>
        </w:rPr>
        <w:t>atracción de talento?</w:t>
      </w:r>
    </w:p>
    <w:p w14:paraId="593E75E3" w14:textId="1DF82CC7" w:rsidR="00A31154" w:rsidRPr="00A31154" w:rsidRDefault="00A31154" w:rsidP="00A221F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A31154">
        <w:rPr>
          <w:rFonts w:eastAsia="Times New Roman" w:cstheme="minorHAnsi"/>
          <w:sz w:val="24"/>
          <w:szCs w:val="24"/>
          <w:lang w:eastAsia="es-ES"/>
        </w:rPr>
        <w:t>Atracción de talento</w:t>
      </w:r>
      <w:r w:rsidR="009E21A2" w:rsidRPr="009E21A2">
        <w:rPr>
          <w:rFonts w:eastAsia="Times New Roman" w:cstheme="minorHAnsi"/>
          <w:sz w:val="24"/>
          <w:szCs w:val="24"/>
          <w:lang w:eastAsia="es-ES"/>
        </w:rPr>
        <w:t>:</w:t>
      </w:r>
      <w:r w:rsidRPr="00A31154">
        <w:rPr>
          <w:rFonts w:eastAsia="Times New Roman" w:cstheme="minorHAnsi"/>
          <w:sz w:val="24"/>
          <w:szCs w:val="24"/>
          <w:lang w:eastAsia="es-ES"/>
        </w:rPr>
        <w:t xml:space="preserve"> Las empresas con una reputación sólida en ética atraen a profesionales que buscan más que solo un salario</w:t>
      </w:r>
    </w:p>
    <w:p w14:paraId="4C3D74A9" w14:textId="4A52FE32" w:rsidR="00A31154" w:rsidRPr="00A31154" w:rsidRDefault="00A31154" w:rsidP="00A221F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A31154">
        <w:rPr>
          <w:rFonts w:eastAsia="Times New Roman" w:cstheme="minorHAnsi"/>
          <w:sz w:val="24"/>
          <w:szCs w:val="24"/>
          <w:lang w:eastAsia="es-ES"/>
        </w:rPr>
        <w:t>Retención de talento</w:t>
      </w:r>
      <w:r w:rsidRPr="00A31154">
        <w:rPr>
          <w:rFonts w:eastAsia="Times New Roman" w:cstheme="minorHAnsi"/>
          <w:b/>
          <w:bCs/>
          <w:sz w:val="24"/>
          <w:szCs w:val="24"/>
          <w:lang w:eastAsia="es-ES"/>
        </w:rPr>
        <w:t>:</w:t>
      </w:r>
      <w:r w:rsidRPr="00A31154">
        <w:rPr>
          <w:rFonts w:eastAsia="Times New Roman" w:cstheme="minorHAnsi"/>
          <w:sz w:val="24"/>
          <w:szCs w:val="24"/>
          <w:lang w:eastAsia="es-ES"/>
        </w:rPr>
        <w:t xml:space="preserve"> Los empleados que trabajan en un ambiente ético se sienten más valorados y comprometidos, lo que reduce la rotación </w:t>
      </w:r>
      <w:r w:rsidR="009E21A2">
        <w:rPr>
          <w:rFonts w:eastAsia="Times New Roman" w:cstheme="minorHAnsi"/>
          <w:sz w:val="24"/>
          <w:szCs w:val="24"/>
          <w:lang w:eastAsia="es-ES"/>
        </w:rPr>
        <w:t xml:space="preserve">y </w:t>
      </w:r>
      <w:r w:rsidRPr="00A31154">
        <w:rPr>
          <w:rFonts w:eastAsia="Times New Roman" w:cstheme="minorHAnsi"/>
          <w:sz w:val="24"/>
          <w:szCs w:val="24"/>
          <w:lang w:eastAsia="es-ES"/>
        </w:rPr>
        <w:t>disminuye los costos de reclutamiento y capacitación</w:t>
      </w:r>
    </w:p>
    <w:p w14:paraId="06DB1016" w14:textId="77777777" w:rsidR="00FE76A9" w:rsidRDefault="00FE76A9" w:rsidP="00A221FE">
      <w:pPr>
        <w:shd w:val="clear" w:color="auto" w:fill="FFFFFF"/>
        <w:spacing w:after="100" w:line="240" w:lineRule="auto"/>
        <w:jc w:val="both"/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</w:pPr>
    </w:p>
    <w:p w14:paraId="3EFFC288" w14:textId="3835E691" w:rsidR="00A31154" w:rsidRPr="00517772" w:rsidRDefault="00EC1C1F" w:rsidP="00A221FE">
      <w:pPr>
        <w:shd w:val="clear" w:color="auto" w:fill="FFFFFF"/>
        <w:spacing w:after="100" w:line="240" w:lineRule="auto"/>
        <w:jc w:val="both"/>
        <w:rPr>
          <w:rFonts w:ascii="Arial Black" w:eastAsia="Times New Roman" w:hAnsi="Arial Black" w:cs="Arial"/>
          <w:color w:val="262626"/>
          <w:sz w:val="28"/>
          <w:szCs w:val="28"/>
          <w:lang w:eastAsia="es-ES"/>
        </w:rPr>
      </w:pPr>
      <w:r w:rsidRPr="00EC1C1F"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  <w:br/>
      </w:r>
      <w:r w:rsidR="00517772" w:rsidRPr="00A31154">
        <w:rPr>
          <w:rFonts w:ascii="Arial Black" w:eastAsia="Times New Roman" w:hAnsi="Arial Black" w:cs="Times New Roman"/>
          <w:b/>
          <w:bCs/>
          <w:sz w:val="28"/>
          <w:szCs w:val="28"/>
          <w:lang w:eastAsia="es-ES"/>
        </w:rPr>
        <w:t>2.</w:t>
      </w:r>
      <w:r w:rsidRPr="00EC1C1F">
        <w:rPr>
          <w:rFonts w:ascii="Arial Black" w:eastAsia="Times New Roman" w:hAnsi="Arial Black" w:cs="Arial"/>
          <w:color w:val="262626"/>
          <w:sz w:val="28"/>
          <w:szCs w:val="28"/>
          <w:lang w:eastAsia="es-ES"/>
        </w:rPr>
        <w:t xml:space="preserve"> ¿En qué medida la disposición para aprender de los compañeros de equipo</w:t>
      </w:r>
      <w:r w:rsidRPr="00EC1C1F">
        <w:rPr>
          <w:rFonts w:ascii="Arial Black" w:eastAsia="Times New Roman" w:hAnsi="Arial Black" w:cs="Helvetica"/>
          <w:color w:val="262626"/>
          <w:sz w:val="28"/>
          <w:szCs w:val="28"/>
          <w:lang w:eastAsia="es-ES"/>
        </w:rPr>
        <w:br/>
      </w:r>
      <w:r w:rsidRPr="00EC1C1F">
        <w:rPr>
          <w:rFonts w:ascii="Arial Black" w:eastAsia="Times New Roman" w:hAnsi="Arial Black" w:cs="Arial"/>
          <w:color w:val="262626"/>
          <w:sz w:val="28"/>
          <w:szCs w:val="28"/>
          <w:lang w:eastAsia="es-ES"/>
        </w:rPr>
        <w:t>puede fortalecer la adaptabilidad del grupo ante cambios en el entorno</w:t>
      </w:r>
      <w:r w:rsidRPr="00EC1C1F">
        <w:rPr>
          <w:rFonts w:ascii="Arial Black" w:eastAsia="Times New Roman" w:hAnsi="Arial Black" w:cs="Helvetica"/>
          <w:color w:val="262626"/>
          <w:sz w:val="28"/>
          <w:szCs w:val="28"/>
          <w:lang w:eastAsia="es-ES"/>
        </w:rPr>
        <w:br/>
      </w:r>
      <w:r w:rsidRPr="00EC1C1F">
        <w:rPr>
          <w:rFonts w:ascii="Arial Black" w:eastAsia="Times New Roman" w:hAnsi="Arial Black" w:cs="Arial"/>
          <w:color w:val="262626"/>
          <w:sz w:val="28"/>
          <w:szCs w:val="28"/>
          <w:lang w:eastAsia="es-ES"/>
        </w:rPr>
        <w:t>laboral?</w:t>
      </w:r>
    </w:p>
    <w:p w14:paraId="7F0E2D2B" w14:textId="1D3F7FED" w:rsidR="00A31154" w:rsidRPr="009E21A2" w:rsidRDefault="00A31154" w:rsidP="00A221F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A31154">
        <w:rPr>
          <w:rFonts w:eastAsia="Times New Roman" w:cstheme="minorHAnsi"/>
          <w:sz w:val="24"/>
          <w:szCs w:val="24"/>
          <w:lang w:eastAsia="es-ES"/>
        </w:rPr>
        <w:t>Agilidad: Los equipos que fomentan el aprendizaje continuo están mejor preparados para adaptarse a los cambios del mercado y las nuevas tecnologías</w:t>
      </w:r>
    </w:p>
    <w:p w14:paraId="044DD01F" w14:textId="77777777" w:rsidR="00FE76A9" w:rsidRDefault="00FE76A9" w:rsidP="00A221FE">
      <w:pPr>
        <w:shd w:val="clear" w:color="auto" w:fill="FFFFFF"/>
        <w:spacing w:after="100" w:line="240" w:lineRule="auto"/>
        <w:jc w:val="both"/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</w:pPr>
    </w:p>
    <w:p w14:paraId="09EB52BD" w14:textId="464947A1" w:rsidR="00A31154" w:rsidRPr="00517772" w:rsidRDefault="00EC1C1F" w:rsidP="00A221FE">
      <w:pPr>
        <w:shd w:val="clear" w:color="auto" w:fill="FFFFFF"/>
        <w:spacing w:after="100" w:line="240" w:lineRule="auto"/>
        <w:jc w:val="both"/>
        <w:rPr>
          <w:rFonts w:ascii="Arial Black" w:eastAsia="Times New Roman" w:hAnsi="Arial Black" w:cs="Arial"/>
          <w:color w:val="262626"/>
          <w:sz w:val="28"/>
          <w:szCs w:val="28"/>
          <w:lang w:eastAsia="es-ES"/>
        </w:rPr>
      </w:pPr>
      <w:r w:rsidRPr="00EC1C1F"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  <w:br/>
      </w:r>
      <w:r w:rsidR="00517772" w:rsidRPr="00A31154">
        <w:rPr>
          <w:rFonts w:ascii="Arial Black" w:eastAsia="Times New Roman" w:hAnsi="Arial Black" w:cs="Times New Roman"/>
          <w:b/>
          <w:bCs/>
          <w:sz w:val="28"/>
          <w:szCs w:val="28"/>
          <w:lang w:eastAsia="es-ES"/>
        </w:rPr>
        <w:t>3.</w:t>
      </w:r>
      <w:r w:rsidR="00517772">
        <w:rPr>
          <w:rFonts w:ascii="Arial Black" w:eastAsia="Times New Roman" w:hAnsi="Arial Black" w:cs="Arial"/>
          <w:color w:val="262626"/>
          <w:sz w:val="28"/>
          <w:szCs w:val="28"/>
          <w:lang w:eastAsia="es-ES"/>
        </w:rPr>
        <w:t xml:space="preserve"> </w:t>
      </w:r>
      <w:r w:rsidRPr="00EC1C1F">
        <w:rPr>
          <w:rFonts w:ascii="Arial Black" w:eastAsia="Times New Roman" w:hAnsi="Arial Black" w:cs="Arial"/>
          <w:color w:val="262626"/>
          <w:sz w:val="28"/>
          <w:szCs w:val="28"/>
          <w:lang w:eastAsia="es-ES"/>
        </w:rPr>
        <w:t>¿Cómo la capacidad de convivir armoniosamente con los miembros del</w:t>
      </w:r>
      <w:r w:rsidRPr="00EC1C1F">
        <w:rPr>
          <w:rFonts w:ascii="Arial Black" w:eastAsia="Times New Roman" w:hAnsi="Arial Black" w:cs="Helvetica"/>
          <w:color w:val="262626"/>
          <w:sz w:val="28"/>
          <w:szCs w:val="28"/>
          <w:lang w:eastAsia="es-ES"/>
        </w:rPr>
        <w:br/>
      </w:r>
      <w:r w:rsidRPr="00EC1C1F">
        <w:rPr>
          <w:rFonts w:ascii="Arial Black" w:eastAsia="Times New Roman" w:hAnsi="Arial Black" w:cs="Arial"/>
          <w:color w:val="262626"/>
          <w:sz w:val="28"/>
          <w:szCs w:val="28"/>
          <w:lang w:eastAsia="es-ES"/>
        </w:rPr>
        <w:t>equipo contribuye a un ambiente laboral positivo y productivo</w:t>
      </w:r>
    </w:p>
    <w:p w14:paraId="422E62F2" w14:textId="25D65CB6" w:rsidR="00A31154" w:rsidRPr="00A31154" w:rsidRDefault="00A31154" w:rsidP="00A221F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A31154">
        <w:rPr>
          <w:rFonts w:eastAsia="Times New Roman" w:cstheme="minorHAnsi"/>
          <w:sz w:val="24"/>
          <w:szCs w:val="24"/>
          <w:lang w:eastAsia="es-ES"/>
        </w:rPr>
        <w:t>Productividad: Cuando los miembros de un equipo se llevan bien</w:t>
      </w:r>
      <w:r w:rsidR="00DB4C9F" w:rsidRPr="00DB4C9F">
        <w:rPr>
          <w:rFonts w:eastAsia="Times New Roman" w:cstheme="minorHAnsi"/>
          <w:sz w:val="24"/>
          <w:szCs w:val="24"/>
          <w:lang w:eastAsia="es-ES"/>
        </w:rPr>
        <w:t xml:space="preserve"> y</w:t>
      </w:r>
      <w:r w:rsidRPr="00A31154">
        <w:rPr>
          <w:rFonts w:eastAsia="Times New Roman" w:cstheme="minorHAnsi"/>
          <w:sz w:val="24"/>
          <w:szCs w:val="24"/>
          <w:lang w:eastAsia="es-ES"/>
        </w:rPr>
        <w:t xml:space="preserve"> trabajan de manera eficient</w:t>
      </w:r>
      <w:r w:rsidR="00DB4C9F" w:rsidRPr="00DB4C9F">
        <w:rPr>
          <w:rFonts w:eastAsia="Times New Roman" w:cstheme="minorHAnsi"/>
          <w:sz w:val="24"/>
          <w:szCs w:val="24"/>
          <w:lang w:eastAsia="es-ES"/>
        </w:rPr>
        <w:t>e</w:t>
      </w:r>
    </w:p>
    <w:p w14:paraId="0896C1B9" w14:textId="30F3DC63" w:rsidR="00A31154" w:rsidRPr="00A31154" w:rsidRDefault="00A31154" w:rsidP="00A221F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A31154">
        <w:rPr>
          <w:rFonts w:eastAsia="Times New Roman" w:cstheme="minorHAnsi"/>
          <w:sz w:val="24"/>
          <w:szCs w:val="24"/>
          <w:lang w:eastAsia="es-ES"/>
        </w:rPr>
        <w:t xml:space="preserve">Bienestar: Un clima laboral contribuye al bienestar emocional de los empleados, reduciendo el estrés </w:t>
      </w:r>
    </w:p>
    <w:p w14:paraId="1A928796" w14:textId="63E49DBA" w:rsidR="00A31154" w:rsidRPr="00A31154" w:rsidRDefault="00A31154" w:rsidP="00A221F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A31154">
        <w:rPr>
          <w:rFonts w:eastAsia="Times New Roman" w:cstheme="minorHAnsi"/>
          <w:sz w:val="24"/>
          <w:szCs w:val="24"/>
          <w:lang w:eastAsia="es-ES"/>
        </w:rPr>
        <w:t>Creatividad</w:t>
      </w:r>
      <w:r w:rsidRPr="00A31154">
        <w:rPr>
          <w:rFonts w:eastAsia="Times New Roman" w:cstheme="minorHAnsi"/>
          <w:b/>
          <w:bCs/>
          <w:sz w:val="24"/>
          <w:szCs w:val="24"/>
          <w:lang w:eastAsia="es-ES"/>
        </w:rPr>
        <w:t>:</w:t>
      </w:r>
      <w:r w:rsidRPr="00A31154">
        <w:rPr>
          <w:rFonts w:eastAsia="Times New Roman" w:cstheme="minorHAnsi"/>
          <w:sz w:val="24"/>
          <w:szCs w:val="24"/>
          <w:lang w:eastAsia="es-ES"/>
        </w:rPr>
        <w:t xml:space="preserve"> La confianza y el respeto fomentan la creatividad </w:t>
      </w:r>
    </w:p>
    <w:p w14:paraId="2DC6F811" w14:textId="77777777" w:rsidR="00A31154" w:rsidRDefault="00A31154" w:rsidP="00A221FE">
      <w:pPr>
        <w:shd w:val="clear" w:color="auto" w:fill="FFFFFF"/>
        <w:spacing w:after="10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  <w:lang w:eastAsia="es-ES"/>
        </w:rPr>
      </w:pPr>
    </w:p>
    <w:p w14:paraId="7DC719C1" w14:textId="2C14B630" w:rsidR="00A31154" w:rsidRPr="00517772" w:rsidRDefault="00EC1C1F" w:rsidP="00A221FE">
      <w:pPr>
        <w:shd w:val="clear" w:color="auto" w:fill="FFFFFF"/>
        <w:spacing w:after="100" w:line="240" w:lineRule="auto"/>
        <w:jc w:val="both"/>
        <w:rPr>
          <w:rFonts w:ascii="Arial Black" w:eastAsia="Times New Roman" w:hAnsi="Arial Black" w:cs="Arial"/>
          <w:color w:val="262626"/>
          <w:sz w:val="28"/>
          <w:szCs w:val="28"/>
          <w:lang w:eastAsia="es-ES"/>
        </w:rPr>
      </w:pPr>
      <w:r w:rsidRPr="00EC1C1F"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  <w:br/>
      </w:r>
      <w:r w:rsidR="00517772" w:rsidRPr="00A31154">
        <w:rPr>
          <w:rFonts w:ascii="Arial Black" w:eastAsia="Times New Roman" w:hAnsi="Arial Black" w:cs="Times New Roman"/>
          <w:b/>
          <w:bCs/>
          <w:sz w:val="28"/>
          <w:szCs w:val="28"/>
          <w:lang w:eastAsia="es-ES"/>
        </w:rPr>
        <w:t>4.</w:t>
      </w:r>
      <w:r w:rsidRPr="00EC1C1F">
        <w:rPr>
          <w:rFonts w:ascii="Arial Black" w:eastAsia="Times New Roman" w:hAnsi="Arial Black" w:cs="Arial"/>
          <w:color w:val="262626"/>
          <w:sz w:val="28"/>
          <w:szCs w:val="28"/>
          <w:lang w:eastAsia="es-ES"/>
        </w:rPr>
        <w:t xml:space="preserve"> ¿Cómo la conciencia moral de los miembros del equipo contribuye a la</w:t>
      </w:r>
      <w:r w:rsidRPr="00EC1C1F">
        <w:rPr>
          <w:rFonts w:ascii="Arial Black" w:eastAsia="Times New Roman" w:hAnsi="Arial Black" w:cs="Helvetica"/>
          <w:color w:val="262626"/>
          <w:sz w:val="28"/>
          <w:szCs w:val="28"/>
          <w:lang w:eastAsia="es-ES"/>
        </w:rPr>
        <w:br/>
      </w:r>
      <w:r w:rsidRPr="00EC1C1F">
        <w:rPr>
          <w:rFonts w:ascii="Arial Black" w:eastAsia="Times New Roman" w:hAnsi="Arial Black" w:cs="Arial"/>
          <w:color w:val="262626"/>
          <w:sz w:val="28"/>
          <w:szCs w:val="28"/>
          <w:lang w:eastAsia="es-ES"/>
        </w:rPr>
        <w:t>construcción de un entorno ético en el lugar de trabajo?</w:t>
      </w:r>
    </w:p>
    <w:p w14:paraId="450AB971" w14:textId="544481D4" w:rsidR="00A31154" w:rsidRPr="00A31154" w:rsidRDefault="00A31154" w:rsidP="00A221F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A31154">
        <w:rPr>
          <w:rFonts w:eastAsia="Times New Roman" w:cstheme="minorHAnsi"/>
          <w:sz w:val="24"/>
          <w:szCs w:val="24"/>
          <w:lang w:eastAsia="es-ES"/>
        </w:rPr>
        <w:t>Reputación</w:t>
      </w:r>
      <w:r w:rsidRPr="00A31154">
        <w:rPr>
          <w:rFonts w:eastAsia="Times New Roman" w:cstheme="minorHAnsi"/>
          <w:b/>
          <w:bCs/>
          <w:sz w:val="24"/>
          <w:szCs w:val="24"/>
          <w:lang w:eastAsia="es-ES"/>
        </w:rPr>
        <w:t>:</w:t>
      </w:r>
      <w:r w:rsidRPr="00A31154">
        <w:rPr>
          <w:rFonts w:eastAsia="Times New Roman" w:cstheme="minorHAnsi"/>
          <w:sz w:val="24"/>
          <w:szCs w:val="24"/>
          <w:lang w:eastAsia="es-ES"/>
        </w:rPr>
        <w:t xml:space="preserve"> Un equipo con una fuerte conciencia moral contribuye a construir una reputación sólida y confiable para la organización</w:t>
      </w:r>
    </w:p>
    <w:p w14:paraId="04F3850F" w14:textId="23A13374" w:rsidR="00A31154" w:rsidRPr="00A31154" w:rsidRDefault="00A31154" w:rsidP="00A221F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A31154">
        <w:rPr>
          <w:rFonts w:eastAsia="Times New Roman" w:cstheme="minorHAnsi"/>
          <w:sz w:val="24"/>
          <w:szCs w:val="24"/>
          <w:lang w:eastAsia="es-ES"/>
        </w:rPr>
        <w:t>Liderazgo: Los líderes inspiran y motivan a sus equipos a actuar con integridad y responsabilidad</w:t>
      </w:r>
    </w:p>
    <w:p w14:paraId="121B044C" w14:textId="77777777" w:rsidR="00A31154" w:rsidRDefault="00A31154" w:rsidP="00A221FE">
      <w:pPr>
        <w:shd w:val="clear" w:color="auto" w:fill="FFFFFF"/>
        <w:spacing w:after="10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  <w:lang w:eastAsia="es-ES"/>
        </w:rPr>
      </w:pPr>
    </w:p>
    <w:p w14:paraId="14999962" w14:textId="7AA3AECD" w:rsidR="00A31154" w:rsidRPr="00A31154" w:rsidRDefault="00EC1C1F" w:rsidP="00A221FE">
      <w:pPr>
        <w:shd w:val="clear" w:color="auto" w:fill="FFFFFF"/>
        <w:spacing w:after="100" w:line="240" w:lineRule="auto"/>
        <w:jc w:val="both"/>
        <w:rPr>
          <w:rFonts w:ascii="Arial Black" w:eastAsia="Times New Roman" w:hAnsi="Arial Black" w:cs="Arial"/>
          <w:color w:val="262626"/>
          <w:sz w:val="28"/>
          <w:szCs w:val="28"/>
          <w:lang w:eastAsia="es-ES"/>
        </w:rPr>
      </w:pPr>
      <w:r w:rsidRPr="00EC1C1F"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  <w:br/>
      </w:r>
      <w:r w:rsidR="00517772" w:rsidRPr="00A31154">
        <w:rPr>
          <w:rFonts w:ascii="Arial Black" w:eastAsia="Times New Roman" w:hAnsi="Arial Black" w:cs="Times New Roman"/>
          <w:b/>
          <w:bCs/>
          <w:sz w:val="28"/>
          <w:szCs w:val="28"/>
          <w:lang w:eastAsia="es-ES"/>
        </w:rPr>
        <w:t xml:space="preserve">5. </w:t>
      </w:r>
      <w:r w:rsidRPr="00EC1C1F">
        <w:rPr>
          <w:rFonts w:ascii="Arial Black" w:eastAsia="Times New Roman" w:hAnsi="Arial Black" w:cs="Arial"/>
          <w:color w:val="262626"/>
          <w:sz w:val="28"/>
          <w:szCs w:val="28"/>
          <w:lang w:eastAsia="es-ES"/>
        </w:rPr>
        <w:t>¿En qué medida los valores compartidos en un equipo impactan en la</w:t>
      </w:r>
      <w:r w:rsidRPr="00EC1C1F">
        <w:rPr>
          <w:rFonts w:ascii="Arial Black" w:eastAsia="Times New Roman" w:hAnsi="Arial Black" w:cs="Helvetica"/>
          <w:color w:val="262626"/>
          <w:sz w:val="28"/>
          <w:szCs w:val="28"/>
          <w:lang w:eastAsia="es-ES"/>
        </w:rPr>
        <w:br/>
      </w:r>
      <w:r w:rsidRPr="00EC1C1F">
        <w:rPr>
          <w:rFonts w:ascii="Arial Black" w:eastAsia="Times New Roman" w:hAnsi="Arial Black" w:cs="Arial"/>
          <w:color w:val="262626"/>
          <w:sz w:val="28"/>
          <w:szCs w:val="28"/>
          <w:lang w:eastAsia="es-ES"/>
        </w:rPr>
        <w:t>cohesión del grupo y en la creación de un sentido de pertenencia?</w:t>
      </w:r>
    </w:p>
    <w:p w14:paraId="639DF2AF" w14:textId="1527E0D6" w:rsidR="00A31154" w:rsidRPr="00A31154" w:rsidRDefault="00A31154" w:rsidP="00A221F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A31154">
        <w:rPr>
          <w:rFonts w:eastAsia="Times New Roman" w:cstheme="minorHAnsi"/>
          <w:sz w:val="24"/>
          <w:szCs w:val="24"/>
          <w:lang w:eastAsia="es-ES"/>
        </w:rPr>
        <w:t>Objetivo común: Los valores compartidos orientan al equipo hacia un objetivo común, fortaleciendo la cohesión y el compromiso</w:t>
      </w:r>
    </w:p>
    <w:p w14:paraId="48999080" w14:textId="77777777" w:rsidR="00FE76A9" w:rsidRDefault="00FE76A9" w:rsidP="00A221FE">
      <w:pPr>
        <w:shd w:val="clear" w:color="auto" w:fill="FFFFFF"/>
        <w:spacing w:after="100" w:line="240" w:lineRule="auto"/>
        <w:jc w:val="both"/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</w:pPr>
    </w:p>
    <w:p w14:paraId="7B92DD0E" w14:textId="3E366A52" w:rsidR="00A31154" w:rsidRPr="00FE76A9" w:rsidRDefault="00EC1C1F" w:rsidP="00A221FE">
      <w:pPr>
        <w:shd w:val="clear" w:color="auto" w:fill="FFFFFF"/>
        <w:spacing w:after="100" w:line="240" w:lineRule="auto"/>
        <w:jc w:val="both"/>
        <w:rPr>
          <w:rFonts w:ascii="Arial Black" w:eastAsia="Times New Roman" w:hAnsi="Arial Black" w:cs="Arial"/>
          <w:color w:val="262626"/>
          <w:sz w:val="28"/>
          <w:szCs w:val="28"/>
          <w:lang w:eastAsia="es-ES"/>
        </w:rPr>
      </w:pPr>
      <w:r w:rsidRPr="00EC1C1F"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  <w:br/>
      </w:r>
      <w:r w:rsidR="00DB4C9F" w:rsidRPr="00A31154">
        <w:rPr>
          <w:rFonts w:ascii="Arial Black" w:eastAsia="Times New Roman" w:hAnsi="Arial Black" w:cs="Times New Roman"/>
          <w:b/>
          <w:bCs/>
          <w:sz w:val="28"/>
          <w:szCs w:val="28"/>
          <w:lang w:eastAsia="es-ES"/>
        </w:rPr>
        <w:t>6.</w:t>
      </w:r>
      <w:r w:rsidRPr="00EC1C1F">
        <w:rPr>
          <w:rFonts w:ascii="Arial Black" w:eastAsia="Times New Roman" w:hAnsi="Arial Black" w:cs="Arial"/>
          <w:color w:val="262626"/>
          <w:sz w:val="28"/>
          <w:szCs w:val="28"/>
          <w:lang w:eastAsia="es-ES"/>
        </w:rPr>
        <w:t xml:space="preserve"> ¿Cómo influyen las competencias intelectuales, como el pensamiento</w:t>
      </w:r>
      <w:r w:rsidRPr="00EC1C1F">
        <w:rPr>
          <w:rFonts w:ascii="Arial Black" w:eastAsia="Times New Roman" w:hAnsi="Arial Black" w:cs="Helvetica"/>
          <w:color w:val="262626"/>
          <w:sz w:val="28"/>
          <w:szCs w:val="28"/>
          <w:lang w:eastAsia="es-ES"/>
        </w:rPr>
        <w:br/>
      </w:r>
      <w:r w:rsidRPr="00EC1C1F">
        <w:rPr>
          <w:rFonts w:ascii="Arial Black" w:eastAsia="Times New Roman" w:hAnsi="Arial Black" w:cs="Arial"/>
          <w:color w:val="262626"/>
          <w:sz w:val="28"/>
          <w:szCs w:val="28"/>
          <w:lang w:eastAsia="es-ES"/>
        </w:rPr>
        <w:t>crítico y la resolución de problemas, en la capacidad de un equipo para</w:t>
      </w:r>
      <w:r w:rsidRPr="00EC1C1F">
        <w:rPr>
          <w:rFonts w:ascii="Arial Black" w:eastAsia="Times New Roman" w:hAnsi="Arial Black" w:cs="Helvetica"/>
          <w:color w:val="262626"/>
          <w:sz w:val="28"/>
          <w:szCs w:val="28"/>
          <w:lang w:eastAsia="es-ES"/>
        </w:rPr>
        <w:br/>
      </w:r>
      <w:r w:rsidRPr="00EC1C1F">
        <w:rPr>
          <w:rFonts w:ascii="Arial Black" w:eastAsia="Times New Roman" w:hAnsi="Arial Black" w:cs="Arial"/>
          <w:color w:val="262626"/>
          <w:sz w:val="28"/>
          <w:szCs w:val="28"/>
          <w:lang w:eastAsia="es-ES"/>
        </w:rPr>
        <w:t>abordar desafíos complejos?</w:t>
      </w:r>
      <w:r w:rsidR="00A31154" w:rsidRPr="00FE76A9">
        <w:rPr>
          <w:rFonts w:ascii="Arial Black" w:eastAsia="Times New Roman" w:hAnsi="Arial Black" w:cs="Arial"/>
          <w:color w:val="262626"/>
          <w:sz w:val="28"/>
          <w:szCs w:val="28"/>
          <w:lang w:eastAsia="es-ES"/>
        </w:rPr>
        <w:t xml:space="preserve"> </w:t>
      </w:r>
    </w:p>
    <w:p w14:paraId="42A51F94" w14:textId="4CB0023B" w:rsidR="00A31154" w:rsidRPr="00A31154" w:rsidRDefault="00A31154" w:rsidP="00A221F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A31154">
        <w:rPr>
          <w:rFonts w:eastAsia="Times New Roman" w:cstheme="minorHAnsi"/>
          <w:sz w:val="24"/>
          <w:szCs w:val="24"/>
          <w:lang w:eastAsia="es-ES"/>
        </w:rPr>
        <w:t>Toma de decisiones: El pensamiento crítico y problemas permiten al equipo tomar decisiones</w:t>
      </w:r>
      <w:r w:rsidR="00FE76A9" w:rsidRPr="00FE76A9">
        <w:rPr>
          <w:rFonts w:eastAsia="Times New Roman" w:cstheme="minorHAnsi"/>
          <w:sz w:val="24"/>
          <w:szCs w:val="24"/>
          <w:lang w:eastAsia="es-ES"/>
        </w:rPr>
        <w:t xml:space="preserve"> buenas</w:t>
      </w:r>
      <w:r w:rsidRPr="00A31154">
        <w:rPr>
          <w:rFonts w:eastAsia="Times New Roman" w:cstheme="minorHAnsi"/>
          <w:sz w:val="24"/>
          <w:szCs w:val="24"/>
          <w:lang w:eastAsia="es-ES"/>
        </w:rPr>
        <w:t xml:space="preserve"> y efectivas</w:t>
      </w:r>
    </w:p>
    <w:p w14:paraId="53B95445" w14:textId="733D4546" w:rsidR="00A31154" w:rsidRPr="00A31154" w:rsidRDefault="00A31154" w:rsidP="00A221F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A31154">
        <w:rPr>
          <w:rFonts w:eastAsia="Times New Roman" w:cstheme="minorHAnsi"/>
          <w:sz w:val="24"/>
          <w:szCs w:val="24"/>
          <w:lang w:eastAsia="es-ES"/>
        </w:rPr>
        <w:t xml:space="preserve">Adaptabilidad: Estas competencias facilitan la adaptación a nuevas situaciones y la búsqueda de soluciones </w:t>
      </w:r>
    </w:p>
    <w:p w14:paraId="2244A338" w14:textId="77777777" w:rsidR="00FE76A9" w:rsidRDefault="00FE76A9" w:rsidP="00A221FE">
      <w:pPr>
        <w:shd w:val="clear" w:color="auto" w:fill="FFFFFF"/>
        <w:spacing w:after="100" w:line="240" w:lineRule="auto"/>
        <w:jc w:val="both"/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</w:pPr>
    </w:p>
    <w:p w14:paraId="5D305969" w14:textId="77777777" w:rsidR="00FE76A9" w:rsidRDefault="00FE76A9" w:rsidP="00A221FE">
      <w:pPr>
        <w:shd w:val="clear" w:color="auto" w:fill="FFFFFF"/>
        <w:spacing w:after="100" w:line="240" w:lineRule="auto"/>
        <w:jc w:val="both"/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</w:pPr>
    </w:p>
    <w:p w14:paraId="780FA3B0" w14:textId="77777777" w:rsidR="00FE76A9" w:rsidRDefault="00FE76A9" w:rsidP="00A221FE">
      <w:pPr>
        <w:shd w:val="clear" w:color="auto" w:fill="FFFFFF"/>
        <w:spacing w:after="100" w:line="240" w:lineRule="auto"/>
        <w:jc w:val="both"/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</w:pPr>
    </w:p>
    <w:p w14:paraId="3BE80124" w14:textId="77777777" w:rsidR="00FE76A9" w:rsidRDefault="00FE76A9" w:rsidP="00A221FE">
      <w:pPr>
        <w:shd w:val="clear" w:color="auto" w:fill="FFFFFF"/>
        <w:spacing w:after="100" w:line="240" w:lineRule="auto"/>
        <w:jc w:val="both"/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</w:pPr>
    </w:p>
    <w:p w14:paraId="24EF8FB1" w14:textId="0B078E3A" w:rsidR="00EC1C1F" w:rsidRPr="00EC1C1F" w:rsidRDefault="00EC1C1F" w:rsidP="00A221FE">
      <w:pPr>
        <w:shd w:val="clear" w:color="auto" w:fill="FFFFFF"/>
        <w:spacing w:after="100" w:line="240" w:lineRule="auto"/>
        <w:jc w:val="both"/>
        <w:rPr>
          <w:rFonts w:ascii="Arial Black" w:eastAsia="Times New Roman" w:hAnsi="Arial Black" w:cs="Helvetica"/>
          <w:color w:val="262626"/>
          <w:sz w:val="28"/>
          <w:szCs w:val="28"/>
          <w:lang w:eastAsia="es-ES"/>
        </w:rPr>
      </w:pPr>
      <w:r w:rsidRPr="00EC1C1F">
        <w:rPr>
          <w:rFonts w:ascii="Helvetica" w:eastAsia="Times New Roman" w:hAnsi="Helvetica" w:cs="Helvetica"/>
          <w:color w:val="262626"/>
          <w:sz w:val="21"/>
          <w:szCs w:val="21"/>
          <w:lang w:eastAsia="es-ES"/>
        </w:rPr>
        <w:br/>
      </w:r>
      <w:r w:rsidR="00DB4C9F" w:rsidRPr="00A31154">
        <w:rPr>
          <w:rFonts w:ascii="Arial Black" w:eastAsia="Times New Roman" w:hAnsi="Arial Black" w:cs="Times New Roman"/>
          <w:b/>
          <w:bCs/>
          <w:sz w:val="28"/>
          <w:szCs w:val="28"/>
          <w:lang w:eastAsia="es-ES"/>
        </w:rPr>
        <w:t>7.</w:t>
      </w:r>
      <w:r w:rsidRPr="00EC1C1F">
        <w:rPr>
          <w:rFonts w:ascii="Arial Black" w:eastAsia="Times New Roman" w:hAnsi="Arial Black" w:cs="Arial"/>
          <w:color w:val="262626"/>
          <w:sz w:val="28"/>
          <w:szCs w:val="28"/>
          <w:lang w:eastAsia="es-ES"/>
        </w:rPr>
        <w:t xml:space="preserve"> ¿En qué medida las habilidades técnicas específicas </w:t>
      </w:r>
      <w:r w:rsidRPr="00EC1C1F">
        <w:rPr>
          <w:rFonts w:ascii="Arial Black" w:eastAsia="Times New Roman" w:hAnsi="Arial Black" w:cs="Arial"/>
          <w:color w:val="262626"/>
          <w:sz w:val="28"/>
          <w:szCs w:val="28"/>
          <w:lang w:eastAsia="es-ES"/>
        </w:rPr>
        <w:lastRenderedPageBreak/>
        <w:t>de cada miembro del</w:t>
      </w:r>
      <w:r w:rsidRPr="00EC1C1F">
        <w:rPr>
          <w:rFonts w:ascii="Arial Black" w:eastAsia="Times New Roman" w:hAnsi="Arial Black" w:cs="Helvetica"/>
          <w:color w:val="262626"/>
          <w:sz w:val="28"/>
          <w:szCs w:val="28"/>
          <w:lang w:eastAsia="es-ES"/>
        </w:rPr>
        <w:br/>
      </w:r>
      <w:r w:rsidRPr="00EC1C1F">
        <w:rPr>
          <w:rFonts w:ascii="Arial Black" w:eastAsia="Times New Roman" w:hAnsi="Arial Black" w:cs="Arial"/>
          <w:color w:val="262626"/>
          <w:sz w:val="28"/>
          <w:szCs w:val="28"/>
          <w:lang w:eastAsia="es-ES"/>
        </w:rPr>
        <w:t>equipo impactan en la calidad del trabajo conjunto y en la consecución de</w:t>
      </w:r>
      <w:r w:rsidRPr="00EC1C1F">
        <w:rPr>
          <w:rFonts w:ascii="Arial Black" w:eastAsia="Times New Roman" w:hAnsi="Arial Black" w:cs="Helvetica"/>
          <w:color w:val="262626"/>
          <w:sz w:val="28"/>
          <w:szCs w:val="28"/>
          <w:lang w:eastAsia="es-ES"/>
        </w:rPr>
        <w:br/>
      </w:r>
      <w:r w:rsidRPr="00EC1C1F">
        <w:rPr>
          <w:rFonts w:ascii="Arial Black" w:eastAsia="Times New Roman" w:hAnsi="Arial Black" w:cs="Arial"/>
          <w:color w:val="262626"/>
          <w:sz w:val="28"/>
          <w:szCs w:val="28"/>
          <w:lang w:eastAsia="es-ES"/>
        </w:rPr>
        <w:t>objetivos comunes?</w:t>
      </w:r>
    </w:p>
    <w:p w14:paraId="562BDC95" w14:textId="634702F3" w:rsidR="00A31154" w:rsidRPr="00A31154" w:rsidRDefault="00A31154" w:rsidP="00A221FE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4"/>
          <w:szCs w:val="24"/>
          <w:lang w:eastAsia="es-ES"/>
        </w:rPr>
      </w:pPr>
      <w:r w:rsidRPr="00A31154">
        <w:rPr>
          <w:rFonts w:eastAsia="Times New Roman" w:cstheme="minorHAnsi"/>
          <w:sz w:val="24"/>
          <w:szCs w:val="24"/>
          <w:lang w:eastAsia="es-ES"/>
        </w:rPr>
        <w:t>Calidad: La combinación de</w:t>
      </w:r>
      <w:r w:rsidR="00FE76A9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A31154">
        <w:rPr>
          <w:rFonts w:eastAsia="Times New Roman" w:cstheme="minorHAnsi"/>
          <w:sz w:val="24"/>
          <w:szCs w:val="24"/>
          <w:lang w:eastAsia="es-ES"/>
        </w:rPr>
        <w:t xml:space="preserve">habilidades </w:t>
      </w:r>
      <w:proofErr w:type="spellStart"/>
      <w:r w:rsidRPr="00A31154">
        <w:rPr>
          <w:rFonts w:eastAsia="Times New Roman" w:cstheme="minorHAnsi"/>
          <w:sz w:val="24"/>
          <w:szCs w:val="24"/>
          <w:lang w:eastAsia="es-ES"/>
        </w:rPr>
        <w:t>t</w:t>
      </w:r>
      <w:r w:rsidR="00FE76A9">
        <w:rPr>
          <w:rFonts w:eastAsia="Times New Roman" w:cstheme="minorHAnsi"/>
          <w:sz w:val="24"/>
          <w:szCs w:val="24"/>
          <w:lang w:eastAsia="es-ES"/>
        </w:rPr>
        <w:t>e</w:t>
      </w:r>
      <w:r w:rsidRPr="00A31154">
        <w:rPr>
          <w:rFonts w:eastAsia="Times New Roman" w:cstheme="minorHAnsi"/>
          <w:sz w:val="24"/>
          <w:szCs w:val="24"/>
          <w:lang w:eastAsia="es-ES"/>
        </w:rPr>
        <w:t>cnicas</w:t>
      </w:r>
      <w:proofErr w:type="spellEnd"/>
      <w:r w:rsidRPr="00A31154">
        <w:rPr>
          <w:rFonts w:eastAsia="Times New Roman" w:cstheme="minorHAnsi"/>
          <w:sz w:val="24"/>
          <w:szCs w:val="24"/>
          <w:lang w:eastAsia="es-ES"/>
        </w:rPr>
        <w:t xml:space="preserve"> garantiza la alta calidad del trabajo </w:t>
      </w:r>
      <w:r w:rsidR="00FE76A9">
        <w:rPr>
          <w:rFonts w:eastAsia="Times New Roman" w:cstheme="minorHAnsi"/>
          <w:sz w:val="24"/>
          <w:szCs w:val="24"/>
          <w:lang w:eastAsia="es-ES"/>
        </w:rPr>
        <w:t>en equipo</w:t>
      </w:r>
    </w:p>
    <w:p w14:paraId="6BBA33D1" w14:textId="2043627E" w:rsidR="00A31154" w:rsidRPr="00A31154" w:rsidRDefault="00A31154" w:rsidP="00A221FE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4"/>
          <w:szCs w:val="24"/>
          <w:lang w:eastAsia="es-ES"/>
        </w:rPr>
      </w:pPr>
      <w:r w:rsidRPr="00A31154">
        <w:rPr>
          <w:rFonts w:eastAsia="Times New Roman" w:cstheme="minorHAnsi"/>
          <w:sz w:val="24"/>
          <w:szCs w:val="24"/>
          <w:lang w:eastAsia="es-ES"/>
        </w:rPr>
        <w:t xml:space="preserve">Eficiencia: Al aprovechar las fortalezas de cada </w:t>
      </w:r>
      <w:r w:rsidR="00FE76A9">
        <w:rPr>
          <w:rFonts w:eastAsia="Times New Roman" w:cstheme="minorHAnsi"/>
          <w:sz w:val="24"/>
          <w:szCs w:val="24"/>
          <w:lang w:eastAsia="es-ES"/>
        </w:rPr>
        <w:t xml:space="preserve">persona </w:t>
      </w:r>
      <w:proofErr w:type="gramStart"/>
      <w:r w:rsidR="00FE76A9">
        <w:rPr>
          <w:rFonts w:eastAsia="Times New Roman" w:cstheme="minorHAnsi"/>
          <w:sz w:val="24"/>
          <w:szCs w:val="24"/>
          <w:lang w:eastAsia="es-ES"/>
        </w:rPr>
        <w:t xml:space="preserve">el </w:t>
      </w:r>
      <w:r w:rsidRPr="00A31154">
        <w:rPr>
          <w:rFonts w:eastAsia="Times New Roman" w:cstheme="minorHAnsi"/>
          <w:sz w:val="24"/>
          <w:szCs w:val="24"/>
          <w:lang w:eastAsia="es-ES"/>
        </w:rPr>
        <w:t xml:space="preserve"> equipo</w:t>
      </w:r>
      <w:proofErr w:type="gramEnd"/>
      <w:r w:rsidRPr="00A31154">
        <w:rPr>
          <w:rFonts w:eastAsia="Times New Roman" w:cstheme="minorHAnsi"/>
          <w:sz w:val="24"/>
          <w:szCs w:val="24"/>
          <w:lang w:eastAsia="es-ES"/>
        </w:rPr>
        <w:t xml:space="preserve"> puede optimizar sus procesos y alcanzar sus objetivos de manera más rápida</w:t>
      </w:r>
      <w:r w:rsidR="00FE76A9">
        <w:rPr>
          <w:rFonts w:eastAsia="Times New Roman" w:cstheme="minorHAnsi"/>
          <w:sz w:val="24"/>
          <w:szCs w:val="24"/>
          <w:lang w:eastAsia="es-ES"/>
        </w:rPr>
        <w:t xml:space="preserve"> y eficiente </w:t>
      </w:r>
    </w:p>
    <w:p w14:paraId="5827F4F7" w14:textId="77777777" w:rsidR="00A45CF4" w:rsidRDefault="00A45CF4"/>
    <w:sectPr w:rsidR="00A45C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46A9"/>
    <w:multiLevelType w:val="multilevel"/>
    <w:tmpl w:val="EA5C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8067B"/>
    <w:multiLevelType w:val="multilevel"/>
    <w:tmpl w:val="B336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627607"/>
    <w:multiLevelType w:val="multilevel"/>
    <w:tmpl w:val="9AF8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5768C"/>
    <w:multiLevelType w:val="multilevel"/>
    <w:tmpl w:val="5DEA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4418D"/>
    <w:multiLevelType w:val="multilevel"/>
    <w:tmpl w:val="F0BE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281425"/>
    <w:multiLevelType w:val="multilevel"/>
    <w:tmpl w:val="E7CC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2465CE"/>
    <w:multiLevelType w:val="multilevel"/>
    <w:tmpl w:val="B42C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226628">
    <w:abstractNumId w:val="4"/>
  </w:num>
  <w:num w:numId="2" w16cid:durableId="390009646">
    <w:abstractNumId w:val="3"/>
  </w:num>
  <w:num w:numId="3" w16cid:durableId="1932161572">
    <w:abstractNumId w:val="0"/>
  </w:num>
  <w:num w:numId="4" w16cid:durableId="1870752812">
    <w:abstractNumId w:val="2"/>
  </w:num>
  <w:num w:numId="5" w16cid:durableId="1033964804">
    <w:abstractNumId w:val="5"/>
  </w:num>
  <w:num w:numId="6" w16cid:durableId="1654068238">
    <w:abstractNumId w:val="6"/>
  </w:num>
  <w:num w:numId="7" w16cid:durableId="74522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1F"/>
    <w:rsid w:val="003D2D1B"/>
    <w:rsid w:val="00517772"/>
    <w:rsid w:val="009E21A2"/>
    <w:rsid w:val="00A221FE"/>
    <w:rsid w:val="00A31154"/>
    <w:rsid w:val="00A45CF4"/>
    <w:rsid w:val="00DB4C9F"/>
    <w:rsid w:val="00EC1C1F"/>
    <w:rsid w:val="00FE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61364"/>
  <w15:chartTrackingRefBased/>
  <w15:docId w15:val="{E2BBB3E9-0475-4311-83E0-E5CD4C9B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154"/>
  </w:style>
  <w:style w:type="paragraph" w:styleId="Ttulo3">
    <w:name w:val="heading 3"/>
    <w:basedOn w:val="Normal"/>
    <w:link w:val="Ttulo3Car"/>
    <w:uiPriority w:val="9"/>
    <w:qFormat/>
    <w:rsid w:val="00A311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EC1C1F"/>
  </w:style>
  <w:style w:type="character" w:customStyle="1" w:styleId="Ttulo3Car">
    <w:name w:val="Título 3 Car"/>
    <w:basedOn w:val="Fuentedeprrafopredeter"/>
    <w:link w:val="Ttulo3"/>
    <w:uiPriority w:val="9"/>
    <w:rsid w:val="00A3115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A311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1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61058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7889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525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896660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731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209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9343A-B559-4D9F-995D-D93042745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HUMIRI QUISPE, GANDY WILLIAM</dc:creator>
  <cp:keywords/>
  <dc:description/>
  <cp:lastModifiedBy>HUMIRI QUISPE, GANDY WILLIAM</cp:lastModifiedBy>
  <cp:revision>2</cp:revision>
  <cp:lastPrinted>2024-11-06T22:45:00Z</cp:lastPrinted>
  <dcterms:created xsi:type="dcterms:W3CDTF">2024-11-06T20:22:00Z</dcterms:created>
  <dcterms:modified xsi:type="dcterms:W3CDTF">2024-11-06T22:48:00Z</dcterms:modified>
</cp:coreProperties>
</file>