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Appendix-Redis</w:t>
      </w:r>
    </w:p>
    <w:p>
      <w:pPr>
        <w:pStyle w:val="Normal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Environment</w:t>
      </w:r>
    </w:p>
    <w:p>
      <w:pPr>
        <w:pStyle w:val="Normal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ab/>
        <w:t>Operating System: Ubuntu 18.04 provided by Amazon Web Service (AWS), each of them have been upgraded to latest on around 17</w:t>
      </w:r>
      <w:r>
        <w:rPr>
          <w:rFonts w:cs="Times New Roman" w:ascii="Times New Roman" w:hAnsi="Times New Roman"/>
          <w:bCs/>
          <w:sz w:val="24"/>
          <w:szCs w:val="24"/>
          <w:vertAlign w:val="superscript"/>
        </w:rPr>
        <w:t>th</w:t>
      </w:r>
      <w:r>
        <w:rPr>
          <w:rFonts w:cs="Times New Roman" w:ascii="Times New Roman" w:hAnsi="Times New Roman"/>
          <w:bCs/>
          <w:sz w:val="24"/>
          <w:szCs w:val="24"/>
        </w:rPr>
        <w:t xml:space="preserve"> Apr. via apt update &amp;&amp; apt -y dist-upgrade</w:t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ab/>
        <w:t xml:space="preserve">Redis: standard redis package in Ubuntu registry, version: </w:t>
      </w:r>
      <w:r>
        <w:rPr>
          <w:rFonts w:cs="Times New Roman" w:ascii="Times New Roman" w:hAnsi="Times New Roman"/>
          <w:color w:val="333333"/>
          <w:sz w:val="24"/>
          <w:szCs w:val="24"/>
          <w:highlight w:val="white"/>
        </w:rPr>
        <w:t>5:4.0.9-1ubuntu0.2, installed by apt install -y redis</w:t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ab/>
        <w:t xml:space="preserve">Yahoo! Cloud Serving Benchmark(YCSB): build af47d643ca7932b9b260c3c081cb44522c99d340 on github, compiled from source with standard default-jre and maven package in Ubuntu registry, installed by </w:t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HTMLPreformatted"/>
        <w:shd w:fill="F6F8FA" w:val="clear"/>
        <w:bidi w:val="0"/>
        <w:spacing w:lineRule="auto" w:line="360"/>
        <w:jc w:val="lef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git clone http://github.com/brianfrankcooper/YCSB.git</w:t>
      </w:r>
    </w:p>
    <w:p>
      <w:pPr>
        <w:pStyle w:val="Normal"/>
        <w:widowControl/>
        <w:shd w:fill="F6F8FA" w:val="clear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360"/>
        <w:jc w:val="left"/>
        <w:rPr>
          <w:rFonts w:ascii="Consolas" w:hAnsi="Consolas" w:eastAsia="Times New Roman" w:cs="Courier New"/>
          <w:color w:val="24292E"/>
          <w:kern w:val="0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kern w:val="0"/>
          <w:sz w:val="20"/>
          <w:szCs w:val="20"/>
        </w:rPr>
        <w:t>cd YCSB</w:t>
      </w:r>
    </w:p>
    <w:p>
      <w:pPr>
        <w:pStyle w:val="Normal"/>
        <w:widowControl/>
        <w:shd w:fill="F6F8FA" w:val="clear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360"/>
        <w:jc w:val="left"/>
        <w:rPr>
          <w:rFonts w:ascii="Consolas" w:hAnsi="Consolas" w:eastAsia="Times New Roman" w:cs="Courier New"/>
          <w:color w:val="24292E"/>
          <w:kern w:val="0"/>
          <w:sz w:val="20"/>
          <w:szCs w:val="20"/>
        </w:rPr>
      </w:pPr>
      <w:r>
        <w:rPr>
          <w:rFonts w:eastAsia="Times New Roman" w:cs="Courier New" w:ascii="Consolas" w:hAnsi="Consolas"/>
          <w:color w:val="24292E"/>
          <w:kern w:val="0"/>
          <w:sz w:val="20"/>
          <w:szCs w:val="20"/>
        </w:rPr>
        <w:t>mvn -pl site.ycsb:redis-binding -am clean package</w:t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ab/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ab/>
        <w:t xml:space="preserve">Java Runtime Environment (JRE): </w:t>
      </w:r>
      <w:r>
        <w:rPr>
          <w:rFonts w:eastAsia="Times New Roman" w:cs="Times New Roman" w:ascii="Times New Roman" w:hAnsi="Times New Roman"/>
          <w:color w:val="333333"/>
          <w:kern w:val="0"/>
          <w:sz w:val="24"/>
          <w:szCs w:val="24"/>
        </w:rPr>
        <w:t>2:1.11-68ubuntu1~18.04.1, installed by apt install -y default-jre</w:t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ab/>
        <w:t>Maven project manager: 3.6.0-1~18.04.1</w:t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Workload file template: this is a template of workload files used in YCSB. In each test run, there may be minor changes to some properties of it</w:t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TMLPreformatted"/>
        <w:shd w:fill="F6F8FA" w:val="clear"/>
        <w:bidi w:val="0"/>
        <w:spacing w:lineRule="auto" w:line="360"/>
        <w:jc w:val="left"/>
        <w:rPr/>
      </w:pPr>
      <w:r>
        <w:rPr>
          <w:rStyle w:val="HTMLCode"/>
          <w:rFonts w:ascii="Consolas" w:hAnsi="Consolas"/>
          <w:color w:val="24292E"/>
          <w:sz w:val="20"/>
          <w:szCs w:val="20"/>
        </w:rPr>
        <w:t>recordcount=1000</w:t>
      </w:r>
    </w:p>
    <w:p>
      <w:pPr>
        <w:pStyle w:val="HTMLPreformatted"/>
        <w:shd w:fill="F6F8FA" w:val="clear"/>
        <w:bidi w:val="0"/>
        <w:spacing w:lineRule="auto" w:line="360"/>
        <w:jc w:val="left"/>
        <w:rPr/>
      </w:pPr>
      <w:r>
        <w:rPr>
          <w:rStyle w:val="HTMLCode"/>
          <w:rFonts w:ascii="Consolas" w:hAnsi="Consolas"/>
          <w:color w:val="24292E"/>
          <w:sz w:val="20"/>
          <w:szCs w:val="20"/>
        </w:rPr>
        <w:t>operationcount=1000</w:t>
      </w:r>
    </w:p>
    <w:p>
      <w:pPr>
        <w:pStyle w:val="HTMLPreformatted"/>
        <w:shd w:fill="F6F8FA" w:val="clear"/>
        <w:bidi w:val="0"/>
        <w:spacing w:lineRule="auto" w:line="360"/>
        <w:jc w:val="left"/>
        <w:rPr/>
      </w:pPr>
      <w:r>
        <w:rPr>
          <w:rStyle w:val="HTMLCode"/>
          <w:rFonts w:ascii="Consolas" w:hAnsi="Consolas"/>
          <w:color w:val="24292E"/>
          <w:sz w:val="20"/>
          <w:szCs w:val="20"/>
        </w:rPr>
        <w:t>workload=site.ycsb.workloads.CoreWorkload</w:t>
      </w:r>
    </w:p>
    <w:p>
      <w:pPr>
        <w:pStyle w:val="HTMLPreformatted"/>
        <w:shd w:fill="F6F8FA" w:val="clear"/>
        <w:bidi w:val="0"/>
        <w:spacing w:lineRule="auto" w:line="360"/>
        <w:jc w:val="left"/>
        <w:rPr>
          <w:rStyle w:val="HTMLCode"/>
          <w:rFonts w:ascii="Consolas" w:hAnsi="Consolas"/>
          <w:sz w:val="20"/>
          <w:szCs w:val="20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fill="F6F8FA" w:val="clear"/>
        <w:bidi w:val="0"/>
        <w:spacing w:lineRule="auto" w:line="360"/>
        <w:jc w:val="left"/>
        <w:rPr/>
      </w:pPr>
      <w:r>
        <w:rPr>
          <w:rStyle w:val="HTMLCode"/>
          <w:rFonts w:ascii="Consolas" w:hAnsi="Consolas"/>
          <w:color w:val="24292E"/>
          <w:sz w:val="20"/>
          <w:szCs w:val="20"/>
        </w:rPr>
        <w:t>readallfields=true</w:t>
      </w:r>
    </w:p>
    <w:p>
      <w:pPr>
        <w:pStyle w:val="HTMLPreformatted"/>
        <w:shd w:fill="F6F8FA" w:val="clear"/>
        <w:bidi w:val="0"/>
        <w:spacing w:lineRule="auto" w:line="360"/>
        <w:jc w:val="left"/>
        <w:rPr>
          <w:rStyle w:val="HTMLCode"/>
          <w:rFonts w:ascii="Consolas" w:hAnsi="Consolas"/>
          <w:sz w:val="20"/>
          <w:szCs w:val="20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fill="F6F8FA" w:val="clear"/>
        <w:bidi w:val="0"/>
        <w:spacing w:lineRule="auto" w:line="360"/>
        <w:jc w:val="left"/>
        <w:rPr/>
      </w:pPr>
      <w:r>
        <w:rPr>
          <w:rStyle w:val="HTMLCode"/>
          <w:rFonts w:ascii="Consolas" w:hAnsi="Consolas"/>
          <w:color w:val="24292E"/>
          <w:sz w:val="20"/>
          <w:szCs w:val="20"/>
        </w:rPr>
        <w:t>readproportion=0.5</w:t>
      </w:r>
    </w:p>
    <w:p>
      <w:pPr>
        <w:pStyle w:val="HTMLPreformatted"/>
        <w:shd w:fill="F6F8FA" w:val="clear"/>
        <w:bidi w:val="0"/>
        <w:spacing w:lineRule="auto" w:line="360"/>
        <w:jc w:val="left"/>
        <w:rPr/>
      </w:pPr>
      <w:r>
        <w:rPr>
          <w:rStyle w:val="HTMLCode"/>
          <w:rFonts w:ascii="Consolas" w:hAnsi="Consolas"/>
          <w:color w:val="24292E"/>
          <w:sz w:val="20"/>
          <w:szCs w:val="20"/>
        </w:rPr>
        <w:t>updateproportion=0.5</w:t>
      </w:r>
    </w:p>
    <w:p>
      <w:pPr>
        <w:pStyle w:val="HTMLPreformatted"/>
        <w:shd w:fill="F6F8FA" w:val="clear"/>
        <w:bidi w:val="0"/>
        <w:spacing w:lineRule="auto" w:line="360"/>
        <w:jc w:val="left"/>
        <w:rPr/>
      </w:pPr>
      <w:r>
        <w:rPr>
          <w:rStyle w:val="HTMLCode"/>
          <w:rFonts w:ascii="Consolas" w:hAnsi="Consolas"/>
          <w:color w:val="24292E"/>
          <w:sz w:val="20"/>
          <w:szCs w:val="20"/>
        </w:rPr>
        <w:t>scanproportion=0</w:t>
      </w:r>
    </w:p>
    <w:p>
      <w:pPr>
        <w:pStyle w:val="HTMLPreformatted"/>
        <w:shd w:fill="F6F8FA" w:val="clear"/>
        <w:bidi w:val="0"/>
        <w:spacing w:lineRule="auto" w:line="360"/>
        <w:jc w:val="left"/>
        <w:rPr/>
      </w:pPr>
      <w:r>
        <w:rPr>
          <w:rStyle w:val="HTMLCode"/>
          <w:rFonts w:ascii="Consolas" w:hAnsi="Consolas"/>
          <w:color w:val="24292E"/>
          <w:sz w:val="20"/>
          <w:szCs w:val="20"/>
        </w:rPr>
        <w:t>insertproportion=0</w:t>
      </w:r>
    </w:p>
    <w:p>
      <w:pPr>
        <w:pStyle w:val="HTMLPreformatted"/>
        <w:shd w:fill="F6F8FA" w:val="clear"/>
        <w:bidi w:val="0"/>
        <w:spacing w:lineRule="auto" w:line="360"/>
        <w:jc w:val="left"/>
        <w:rPr>
          <w:rStyle w:val="HTMLCode"/>
          <w:rFonts w:ascii="Consolas" w:hAnsi="Consolas"/>
          <w:sz w:val="20"/>
          <w:szCs w:val="20"/>
        </w:rPr>
      </w:pPr>
      <w:r>
        <w:rPr>
          <w:rFonts w:ascii="Consolas" w:hAnsi="Consolas"/>
          <w:color w:val="24292E"/>
        </w:rPr>
      </w:r>
    </w:p>
    <w:p>
      <w:pPr>
        <w:pStyle w:val="HTMLPreformatted"/>
        <w:shd w:fill="F6F8FA" w:val="clear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12" w:leader="none"/>
        </w:tabs>
        <w:bidi w:val="0"/>
        <w:spacing w:lineRule="auto" w:line="360"/>
        <w:ind w:left="0" w:right="0" w:hanging="0"/>
        <w:jc w:val="left"/>
        <w:rPr/>
      </w:pPr>
      <w:r>
        <w:rPr>
          <w:rStyle w:val="HTMLCode"/>
          <w:rFonts w:ascii="Consolas" w:hAnsi="Consolas"/>
          <w:color w:val="24292E"/>
          <w:sz w:val="20"/>
          <w:szCs w:val="20"/>
        </w:rPr>
        <w:t xml:space="preserve">requestdistribution=zipfian </w:t>
      </w:r>
    </w:p>
    <w:p>
      <w:pPr>
        <w:pStyle w:val="Normal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Steps</w:t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During the test, we firstly change workload file according to each test run, then invoke </w:t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shd w:fill="F6F8FA" w:val="clear"/>
        <w:bidi w:val="0"/>
        <w:spacing w:lineRule="auto" w:line="360"/>
        <w:jc w:val="left"/>
        <w:rPr/>
      </w:pPr>
      <w:r>
        <w:rPr>
          <w:rStyle w:val="SourceText"/>
          <w:rFonts w:ascii="Consolas" w:hAnsi="Consolas"/>
          <w:sz w:val="20"/>
          <w:szCs w:val="20"/>
        </w:rPr>
        <w:t>./bin/ycsb load redis -s -P workloads/workloada -p "redis.host=127.0.0.1" -p "redis.port=6379" &gt; outputLoad.txt</w:t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Style w:val="SourceText"/>
          <w:rFonts w:ascii="Times New Roman" w:hAnsi="Times New Roman"/>
          <w:sz w:val="24"/>
          <w:szCs w:val="24"/>
        </w:rPr>
      </w:pPr>
      <w:r>
        <w:rPr/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Times New Roman" w:hAnsi="Times New Roman"/>
          <w:sz w:val="24"/>
          <w:szCs w:val="24"/>
        </w:rPr>
        <w:tab/>
        <w:t xml:space="preserve">in 1. </w:t>
      </w:r>
      <w:r>
        <w:rPr>
          <w:rStyle w:val="SourceText"/>
          <w:rFonts w:cs="Times New Roman" w:ascii="Times New Roman" w:hAnsi="Times New Roman"/>
          <w:sz w:val="24"/>
          <w:szCs w:val="24"/>
        </w:rPr>
        <w:t xml:space="preserve">Processing Speed Performance test, we change both recordcount and operationcount to 1000/10000/100000 while keeping others same as template </w:t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NSimSun" w:cs="Liberation Mono"/>
          <w:sz w:val="24"/>
        </w:rPr>
      </w:pPr>
      <w:r>
        <w:rPr>
          <w:rStyle w:val="SourceText"/>
          <w:rFonts w:cs="Times New Roman" w:ascii="Times New Roman" w:hAnsi="Times New Roman"/>
          <w:sz w:val="24"/>
          <w:szCs w:val="24"/>
        </w:rPr>
        <w:tab/>
        <w:t>then in 2. Read and Update Performance, we keep recordcount and operationcount as 10000, while changing readproportion to 0.2/0.5/0.8 and updateproportion to 0.8/0.5/0.2 respectively.</w:t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NSimSun" w:cs="Liberation Mono"/>
          <w:sz w:val="24"/>
        </w:rPr>
      </w:pPr>
      <w:r>
        <w:rPr>
          <w:rStyle w:val="SourceText"/>
          <w:rFonts w:cs="Times New Roman" w:ascii="Times New Roman" w:hAnsi="Times New Roman"/>
          <w:sz w:val="24"/>
          <w:szCs w:val="24"/>
        </w:rPr>
        <w:tab/>
        <w:t>In the additional 3.  Read and Update Performance, we keep recordcount and operationcount to 100000, while others same as 2</w:t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eastAsia="NSimSun" w:cs="Liberation Mono"/>
          <w:sz w:val="24"/>
        </w:rPr>
      </w:pPr>
      <w:r>
        <w:rPr>
          <w:rStyle w:val="SourceText"/>
          <w:rFonts w:cs="Times New Roman" w:ascii="Times New Roman" w:hAnsi="Times New Roman"/>
          <w:sz w:val="24"/>
          <w:szCs w:val="24"/>
        </w:rPr>
        <w:tab/>
        <w:t>finally, in 4. Performance on different types of Cloud Servers, recordcount, operationcount are both 10000, readproportion and updateproportion are both 0.5, the only changing factor is different AWS EC2 instances types</w:t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to load test data into database, then run</w:t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reformattedText"/>
        <w:shd w:fill="F6F8FA" w:val="clear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Style w:val="SourceText"/>
          <w:rFonts w:ascii="Consolas" w:hAnsi="Consolas"/>
          <w:sz w:val="20"/>
          <w:szCs w:val="20"/>
        </w:rPr>
        <w:t>./bin/ycsb load redis -s -P workloads/workloada -p "redis.host=127.0.0.1" -p "redis.port=6379" &gt; outputLoad.txt</w:t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9"/>
          <w:tab w:val="left" w:pos="312" w:leader="none"/>
        </w:tabs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for testing, test file is in outputLoad.txt and parsed before use in project report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swiss"/>
    <w:pitch w:val="fixed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widowControl/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eastAsia="Times New Roman" w:cs="Courier New"/>
      <w:kern w:val="0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LibreOffice/6.4.3.2$Linux_X86_64 LibreOffice_project/40$Build-2</Application>
  <Pages>2</Pages>
  <Words>287</Words>
  <CharactersWithSpaces>2207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2020-04-26T17:01:09Z</dcterms:created>
  <dc:creator/>
  <dc:description/>
  <dc:language>en-US</dc:language>
  <cp:lastModifiedBy/>
  <dcterms:modified xsi:type="dcterms:W3CDTF">2020-04-26T17:14:27Z</dcterms:modified>
  <cp:revision>3</cp:revision>
  <dc:subject/>
  <dc:title/>
</cp:coreProperties>
</file>