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资源分析表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76"/>
        <w:gridCol w:w="3260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持续周期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活动资源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前导活动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A：需求分析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1天</w:t>
            </w: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需求分析师4人</w:t>
            </w:r>
          </w:p>
        </w:tc>
        <w:tc>
          <w:tcPr>
            <w:tcW w:w="1922" w:type="dxa"/>
            <w:vMerge w:val="restar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项目需求文档和资料</w:t>
            </w:r>
          </w:p>
        </w:tc>
        <w:tc>
          <w:tcPr>
            <w:tcW w:w="19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每人一台基本配置电脑</w:t>
            </w:r>
          </w:p>
        </w:tc>
        <w:tc>
          <w:tcPr>
            <w:tcW w:w="19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B：软件设计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2天</w:t>
            </w: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系统模型师2人</w:t>
            </w:r>
          </w:p>
        </w:tc>
        <w:tc>
          <w:tcPr>
            <w:tcW w:w="192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数据库和服务器相关资料</w:t>
            </w:r>
          </w:p>
        </w:tc>
        <w:tc>
          <w:tcPr>
            <w:tcW w:w="19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每人一台基本配置电脑</w:t>
            </w:r>
          </w:p>
        </w:tc>
        <w:tc>
          <w:tcPr>
            <w:tcW w:w="19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C：编程实现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6天</w:t>
            </w: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程序员4人</w:t>
            </w:r>
          </w:p>
        </w:tc>
        <w:tc>
          <w:tcPr>
            <w:tcW w:w="192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编程总服务器一台</w:t>
            </w:r>
          </w:p>
        </w:tc>
        <w:tc>
          <w:tcPr>
            <w:tcW w:w="19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每人一台基本配置电脑</w:t>
            </w:r>
          </w:p>
        </w:tc>
        <w:tc>
          <w:tcPr>
            <w:tcW w:w="19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D：软件测试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4天</w:t>
            </w: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测试工程师2人</w:t>
            </w:r>
          </w:p>
        </w:tc>
        <w:tc>
          <w:tcPr>
            <w:tcW w:w="192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测试服务器和备份服务器至少一台</w:t>
            </w:r>
          </w:p>
        </w:tc>
        <w:tc>
          <w:tcPr>
            <w:tcW w:w="19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调试机器至少两台</w:t>
            </w:r>
          </w:p>
        </w:tc>
        <w:tc>
          <w:tcPr>
            <w:tcW w:w="19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每人至少一台基本配置电脑</w:t>
            </w:r>
          </w:p>
        </w:tc>
        <w:tc>
          <w:tcPr>
            <w:tcW w:w="192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E：编写用户手册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1天</w:t>
            </w: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文档人员1人</w:t>
            </w:r>
          </w:p>
        </w:tc>
        <w:tc>
          <w:tcPr>
            <w:tcW w:w="1922" w:type="dxa"/>
            <w:vMerge w:val="restar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A、D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运行服务器一台</w:t>
            </w:r>
          </w:p>
        </w:tc>
        <w:tc>
          <w:tcPr>
            <w:tcW w:w="1922" w:type="dxa"/>
            <w:vMerge w:val="continue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一台基本配置电脑</w:t>
            </w:r>
          </w:p>
        </w:tc>
        <w:tc>
          <w:tcPr>
            <w:tcW w:w="1922" w:type="dxa"/>
            <w:vMerge w:val="continue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EF"/>
    <w:rsid w:val="004E2220"/>
    <w:rsid w:val="004F06EF"/>
    <w:rsid w:val="00955B0B"/>
    <w:rsid w:val="00BE61EA"/>
    <w:rsid w:val="186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BD9E27-3BEC-48EB-8D76-79380CCBA5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TotalTime>15</TotalTime>
  <ScaleCrop>false</ScaleCrop>
  <LinksUpToDate>false</LinksUpToDate>
  <CharactersWithSpaces>293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2020-10-11T13:03:00Z</dcterms:created>
  <dc:creator>赵 安逸</dc:creator>
  <cp:lastModifiedBy>daphne odera</cp:lastModifiedBy>
  <dcterms:modified xsi:type="dcterms:W3CDTF">2020-10-11T13:20:29Z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