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3663CD">
        <w:t>3</w:t>
      </w:r>
      <w:r w:rsidR="009C17D6" w:rsidRPr="00CB26DC">
        <w:rPr>
          <w:rFonts w:hint="eastAsia"/>
        </w:rPr>
        <w:t>.0</w:t>
      </w:r>
    </w:p>
    <w:p w:rsidR="00134137" w:rsidRPr="003663CD" w:rsidRDefault="005645F1">
      <w:pPr>
        <w:rPr>
          <w:sz w:val="28"/>
        </w:rPr>
      </w:pPr>
      <w:r w:rsidRPr="003663CD">
        <w:rPr>
          <w:rFonts w:hint="eastAsia"/>
          <w:b/>
          <w:sz w:val="28"/>
        </w:rPr>
        <w:t>更新时间：</w:t>
      </w:r>
      <w:r w:rsidRPr="003663CD">
        <w:rPr>
          <w:rFonts w:hint="eastAsia"/>
          <w:sz w:val="28"/>
        </w:rPr>
        <w:t>201</w:t>
      </w:r>
      <w:r w:rsidR="003663CD" w:rsidRPr="003663CD">
        <w:rPr>
          <w:sz w:val="28"/>
        </w:rPr>
        <w:t>7</w:t>
      </w:r>
      <w:r w:rsidRPr="003663CD">
        <w:rPr>
          <w:rFonts w:hint="eastAsia"/>
          <w:sz w:val="28"/>
        </w:rPr>
        <w:t>年</w:t>
      </w:r>
      <w:r w:rsidR="003663CD" w:rsidRPr="003663CD">
        <w:rPr>
          <w:sz w:val="28"/>
        </w:rPr>
        <w:t>8</w:t>
      </w:r>
      <w:r w:rsidRPr="003663CD">
        <w:rPr>
          <w:rFonts w:hint="eastAsia"/>
          <w:sz w:val="28"/>
        </w:rPr>
        <w:t>月</w:t>
      </w:r>
      <w:r w:rsidR="00CA6CB7" w:rsidRPr="003663CD">
        <w:rPr>
          <w:rFonts w:hint="eastAsia"/>
          <w:sz w:val="28"/>
        </w:rPr>
        <w:t>3</w:t>
      </w:r>
      <w:r w:rsidRPr="003663CD">
        <w:rPr>
          <w:rFonts w:hint="eastAsia"/>
          <w:sz w:val="28"/>
        </w:rPr>
        <w:t>日</w:t>
      </w:r>
    </w:p>
    <w:p w:rsidR="005645F1" w:rsidRPr="003663CD" w:rsidRDefault="004D4C6E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更新内容：</w:t>
      </w:r>
    </w:p>
    <w:p w:rsidR="003663CD" w:rsidRPr="003663CD" w:rsidRDefault="003663CD" w:rsidP="004D4C6E">
      <w:pPr>
        <w:rPr>
          <w:b/>
          <w:sz w:val="28"/>
        </w:rPr>
      </w:pPr>
      <w:r w:rsidRPr="003663CD">
        <w:rPr>
          <w:rFonts w:hint="eastAsia"/>
          <w:b/>
          <w:sz w:val="28"/>
        </w:rPr>
        <w:t>API</w:t>
      </w:r>
      <w:r w:rsidRPr="003663CD">
        <w:rPr>
          <w:rFonts w:hint="eastAsia"/>
          <w:b/>
          <w:sz w:val="28"/>
        </w:rPr>
        <w:t>列表：</w:t>
      </w:r>
    </w:p>
    <w:p w:rsidR="003663CD" w:rsidRPr="003663CD" w:rsidRDefault="003663CD" w:rsidP="004D4C6E">
      <w:pPr>
        <w:rPr>
          <w:sz w:val="24"/>
        </w:rPr>
      </w:pPr>
      <w:r w:rsidRPr="003663CD">
        <w:rPr>
          <w:rFonts w:hint="eastAsia"/>
          <w:sz w:val="24"/>
        </w:rPr>
        <w:t>公开</w:t>
      </w:r>
      <w:r w:rsidRPr="003663CD">
        <w:rPr>
          <w:rFonts w:hint="eastAsia"/>
          <w:sz w:val="24"/>
        </w:rPr>
        <w:t>API</w:t>
      </w:r>
      <w:r w:rsidRPr="003663CD">
        <w:rPr>
          <w:rFonts w:hint="eastAsia"/>
          <w:sz w:val="24"/>
        </w:rPr>
        <w:t>：</w:t>
      </w:r>
      <w:r w:rsidR="00F10743">
        <w:rPr>
          <w:rFonts w:hint="eastAsia"/>
          <w:sz w:val="24"/>
        </w:rPr>
        <w:t>[</w:t>
      </w:r>
      <w:r w:rsidR="00F10743">
        <w:rPr>
          <w:rFonts w:hint="eastAsia"/>
          <w:sz w:val="24"/>
        </w:rPr>
        <w:t>模型服务类</w:t>
      </w:r>
      <w:r w:rsidR="00F10743">
        <w:rPr>
          <w:rFonts w:hint="eastAsia"/>
          <w:sz w:val="24"/>
        </w:rPr>
        <w:t>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3663CD" w:rsidRPr="00CB26DC" w:rsidRDefault="003663CD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r w:rsidRPr="00CB26DC">
              <w:rPr>
                <w:rFonts w:hint="eastAsia"/>
              </w:rPr>
              <w:t>/modelser</w:t>
            </w:r>
            <w:r>
              <w:t>?ac=search&amp;mid=[:mid]</w:t>
            </w:r>
          </w:p>
        </w:tc>
        <w:tc>
          <w:tcPr>
            <w:tcW w:w="1417" w:type="dxa"/>
          </w:tcPr>
          <w:p w:rsidR="003663CD" w:rsidRPr="00CB26DC" w:rsidRDefault="003663CD" w:rsidP="0087568B">
            <w:r>
              <w:t>GET</w:t>
            </w:r>
          </w:p>
        </w:tc>
        <w:tc>
          <w:tcPr>
            <w:tcW w:w="1418" w:type="dxa"/>
          </w:tcPr>
          <w:p w:rsidR="003663CD" w:rsidRPr="00CB26DC" w:rsidRDefault="003663CD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Pr="00CB26DC" w:rsidRDefault="003663CD" w:rsidP="0087568B">
            <w:r>
              <w:t>{</w:t>
            </w:r>
            <w:r>
              <w:rPr>
                <w:rFonts w:hint="eastAsia"/>
              </w:rPr>
              <w:t>result</w:t>
            </w:r>
            <w:r w:rsidRPr="00CB26DC">
              <w:t>:</w:t>
            </w:r>
            <w:r w:rsidRPr="00CB26DC">
              <w:rPr>
                <w:rFonts w:hint="eastAsia"/>
              </w:rPr>
              <w:t>状态码</w:t>
            </w:r>
            <w:r>
              <w:t>(“suc”,“error”)</w:t>
            </w:r>
            <w:r>
              <w:rPr>
                <w:rFonts w:hint="eastAsia"/>
              </w:rPr>
              <w:t>,</w:t>
            </w:r>
          </w:p>
          <w:p w:rsidR="003663CD" w:rsidRPr="00CB26DC" w:rsidRDefault="003663CD" w:rsidP="003663CD">
            <w:r>
              <w:t>data</w:t>
            </w:r>
            <w:r w:rsidRPr="00CB26DC"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CB26DC" w:rsidRDefault="003663CD" w:rsidP="0087568B">
            <w:r w:rsidRPr="003663CD">
              <w:rPr>
                <w:rFonts w:hint="eastAsia"/>
              </w:rPr>
              <w:t>通过</w:t>
            </w:r>
            <w:r w:rsidRPr="003663CD">
              <w:rPr>
                <w:rFonts w:hint="eastAsia"/>
              </w:rPr>
              <w:t>MID</w:t>
            </w:r>
            <w:r w:rsidRPr="003663CD">
              <w:rPr>
                <w:rFonts w:hint="eastAsia"/>
              </w:rPr>
              <w:t>查询模型服务</w:t>
            </w:r>
          </w:p>
        </w:tc>
      </w:tr>
      <w:tr w:rsidR="003663CD" w:rsidRPr="00CB26DC" w:rsidTr="0087568B">
        <w:tc>
          <w:tcPr>
            <w:tcW w:w="3823" w:type="dxa"/>
          </w:tcPr>
          <w:p w:rsidR="003663CD" w:rsidRPr="00CB26DC" w:rsidRDefault="003663CD" w:rsidP="0087568B">
            <w:r w:rsidRPr="003663CD">
              <w:t>/modelser?ac=search&amp;mid=[:</w:t>
            </w:r>
            <w:r>
              <w:rPr>
                <w:rFonts w:hint="eastAsia"/>
              </w:rPr>
              <w:t>pid</w:t>
            </w:r>
            <w:r w:rsidRPr="003663CD">
              <w:t>]</w:t>
            </w:r>
          </w:p>
        </w:tc>
        <w:tc>
          <w:tcPr>
            <w:tcW w:w="1417" w:type="dxa"/>
          </w:tcPr>
          <w:p w:rsidR="003663CD" w:rsidRDefault="003663CD" w:rsidP="0087568B"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3663CD" w:rsidRDefault="003663CD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63CD" w:rsidRDefault="003663CD" w:rsidP="003663CD">
            <w:r>
              <w:t>{</w:t>
            </w:r>
            <w:r>
              <w:rPr>
                <w:rFonts w:hint="eastAsia"/>
              </w:rPr>
              <w:t>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3663CD" w:rsidRDefault="003663CD" w:rsidP="003663CD"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</w:t>
            </w:r>
            <w:r>
              <w:t>}</w:t>
            </w:r>
          </w:p>
        </w:tc>
        <w:tc>
          <w:tcPr>
            <w:tcW w:w="2047" w:type="dxa"/>
          </w:tcPr>
          <w:p w:rsidR="003663CD" w:rsidRPr="003663CD" w:rsidRDefault="00DD0BEE" w:rsidP="00DD0BEE">
            <w:r w:rsidRPr="00DD0BEE">
              <w:rPr>
                <w:rFonts w:hint="eastAsia"/>
              </w:rPr>
              <w:t>通过</w:t>
            </w:r>
            <w:r>
              <w:t>P</w:t>
            </w:r>
            <w:r w:rsidRPr="00DD0BEE">
              <w:rPr>
                <w:rFonts w:hint="eastAsia"/>
              </w:rPr>
              <w:t>ID</w:t>
            </w:r>
            <w:r w:rsidRPr="00DD0BEE">
              <w:rPr>
                <w:rFonts w:hint="eastAsia"/>
              </w:rPr>
              <w:t>查询模型服务</w:t>
            </w:r>
            <w:r>
              <w:rPr>
                <w:rFonts w:hint="eastAsia"/>
              </w:rPr>
              <w:t>，针对门户</w:t>
            </w:r>
          </w:p>
        </w:tc>
      </w:tr>
      <w:tr w:rsidR="00DD0BEE" w:rsidRPr="00CB26DC" w:rsidTr="0087568B">
        <w:tc>
          <w:tcPr>
            <w:tcW w:w="3823" w:type="dxa"/>
          </w:tcPr>
          <w:p w:rsidR="00DD0BEE" w:rsidRPr="003663CD" w:rsidRDefault="00DD0BEE" w:rsidP="0087568B">
            <w:r>
              <w:t>/modelser/json/all?start=[:start]&amp;count=[:count]</w:t>
            </w:r>
          </w:p>
        </w:tc>
        <w:tc>
          <w:tcPr>
            <w:tcW w:w="1417" w:type="dxa"/>
          </w:tcPr>
          <w:p w:rsidR="00DD0BEE" w:rsidRDefault="00DD0BEE" w:rsidP="0087568B"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DD0BEE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DD0BEE" w:rsidRDefault="00DD0BEE" w:rsidP="00DD0BEE"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DD0BEE" w:rsidP="00DD0BEE">
            <w:r>
              <w:rPr>
                <w:rFonts w:hint="eastAsia"/>
              </w:rPr>
              <w:t>data:[</w:t>
            </w:r>
            <w:r>
              <w:rPr>
                <w:rFonts w:hint="eastAsia"/>
              </w:rPr>
              <w:t>模型信息数组</w:t>
            </w:r>
            <w:r>
              <w:rPr>
                <w:rFonts w:hint="eastAsia"/>
              </w:rPr>
              <w:t>]}</w:t>
            </w:r>
          </w:p>
        </w:tc>
        <w:tc>
          <w:tcPr>
            <w:tcW w:w="2047" w:type="dxa"/>
          </w:tcPr>
          <w:p w:rsidR="00DD0BEE" w:rsidRPr="00DD0BEE" w:rsidRDefault="00DD0BEE" w:rsidP="00DD0BEE">
            <w:r>
              <w:rPr>
                <w:rFonts w:hint="eastAsia"/>
              </w:rPr>
              <w:t>获取公开的本地所有模型服务，可加分页处理</w:t>
            </w:r>
            <w:r w:rsidR="00762849">
              <w:rPr>
                <w:rFonts w:hint="eastAsia"/>
              </w:rPr>
              <w:t>，参数</w:t>
            </w:r>
            <w:r w:rsidR="00762849">
              <w:rPr>
                <w:rFonts w:hint="eastAsia"/>
              </w:rPr>
              <w:t>start</w:t>
            </w:r>
            <w:r w:rsidR="00762849">
              <w:rPr>
                <w:rFonts w:hint="eastAsia"/>
              </w:rPr>
              <w:t>为起始数，</w:t>
            </w:r>
            <w:r w:rsidR="00762849">
              <w:rPr>
                <w:rFonts w:hint="eastAsia"/>
              </w:rPr>
              <w:t>count</w:t>
            </w:r>
            <w:r w:rsidR="00762849">
              <w:rPr>
                <w:rFonts w:hint="eastAsia"/>
              </w:rPr>
              <w:t>为查询数</w:t>
            </w:r>
          </w:p>
        </w:tc>
      </w:tr>
      <w:tr w:rsidR="00DD0BEE" w:rsidRPr="00B9518B" w:rsidTr="0087568B">
        <w:tc>
          <w:tcPr>
            <w:tcW w:w="3823" w:type="dxa"/>
          </w:tcPr>
          <w:p w:rsidR="00DD0BEE" w:rsidRDefault="00762849" w:rsidP="00762849">
            <w:r w:rsidRPr="00762849">
              <w:t>/modelser/json/</w:t>
            </w:r>
            <w:r>
              <w:t>[:msid]</w:t>
            </w:r>
          </w:p>
        </w:tc>
        <w:tc>
          <w:tcPr>
            <w:tcW w:w="1417" w:type="dxa"/>
          </w:tcPr>
          <w:p w:rsidR="00DD0BEE" w:rsidRDefault="00762849" w:rsidP="0087568B"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DD0BEE" w:rsidRDefault="00762849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762849" w:rsidRDefault="00762849" w:rsidP="00762849"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DD0BEE" w:rsidRDefault="00762849" w:rsidP="00762849">
            <w:r>
              <w:rPr>
                <w:rFonts w:hint="eastAsia"/>
              </w:rPr>
              <w:t>data:</w:t>
            </w:r>
            <w:r w:rsidR="00A90E51">
              <w:rPr>
                <w:rFonts w:hint="eastAsia"/>
              </w:rPr>
              <w:t>模型信息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DD0BEE" w:rsidRDefault="00B9518B" w:rsidP="00B9518B">
            <w:r w:rsidRPr="00B9518B">
              <w:rPr>
                <w:rFonts w:hint="eastAsia"/>
              </w:rPr>
              <w:t>获取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为参数</w:t>
            </w:r>
            <w:r>
              <w:rPr>
                <w:rFonts w:hint="eastAsia"/>
              </w:rPr>
              <w:t>msid</w:t>
            </w:r>
            <w:r w:rsidRPr="00B9518B">
              <w:rPr>
                <w:rFonts w:hint="eastAsia"/>
              </w:rPr>
              <w:t>的本地所有模型服务</w:t>
            </w:r>
          </w:p>
        </w:tc>
      </w:tr>
      <w:tr w:rsidR="00B9518B" w:rsidRPr="00B9518B" w:rsidTr="0087568B">
        <w:tc>
          <w:tcPr>
            <w:tcW w:w="3823" w:type="dxa"/>
          </w:tcPr>
          <w:p w:rsidR="00B9518B" w:rsidRPr="00A90E51" w:rsidRDefault="00A90E51" w:rsidP="00762849">
            <w:r w:rsidRPr="00A90E51">
              <w:t>/modelser/inputdata/json/[:msid]</w:t>
            </w:r>
          </w:p>
        </w:tc>
        <w:tc>
          <w:tcPr>
            <w:tcW w:w="1417" w:type="dxa"/>
          </w:tcPr>
          <w:p w:rsidR="00B9518B" w:rsidRDefault="00A90E51" w:rsidP="0087568B"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B9518B" w:rsidRDefault="00A90E51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A90E51" w:rsidRDefault="00A90E51" w:rsidP="00A90E51">
            <w:r>
              <w:rPr>
                <w:rFonts w:hint="eastAsia"/>
              </w:rPr>
              <w:t>{result: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B9518B" w:rsidRDefault="00A90E51" w:rsidP="00A90E51"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模型输入数据信息</w:t>
            </w:r>
            <w:r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B9518B" w:rsidRPr="00B9518B" w:rsidRDefault="00A90E51" w:rsidP="00B9518B">
            <w:r>
              <w:rPr>
                <w:rFonts w:hint="eastAsia"/>
              </w:rPr>
              <w:t>获取模型输入数据信息，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CD304B" w:rsidRPr="00B9518B" w:rsidTr="0087568B">
        <w:tc>
          <w:tcPr>
            <w:tcW w:w="3823" w:type="dxa"/>
          </w:tcPr>
          <w:p w:rsidR="00CD304B" w:rsidRPr="00A90E51" w:rsidRDefault="00CD304B" w:rsidP="00E66252">
            <w:r w:rsidRPr="00CD304B">
              <w:t>/modelser/</w:t>
            </w:r>
            <w:r>
              <w:t>[</w:t>
            </w:r>
            <w:r w:rsidRPr="00CD304B">
              <w:t>:msid</w:t>
            </w:r>
            <w:r>
              <w:t>]?ac=run&amp;</w:t>
            </w:r>
            <w:r w:rsidRPr="00CD304B">
              <w:t>&amp;inputdata=[{</w:t>
            </w:r>
            <w:r w:rsidR="004B25A2" w:rsidRPr="004B25A2">
              <w:t>"StateId":"[:sid]",</w:t>
            </w:r>
            <w:r w:rsidR="004B25A2">
              <w:t xml:space="preserve"> </w:t>
            </w:r>
            <w:r w:rsidR="004B25A2" w:rsidRPr="004B25A2">
              <w:t>"StateName":"[:sname]",</w:t>
            </w:r>
            <w:r w:rsidR="004B25A2">
              <w:t xml:space="preserve"> </w:t>
            </w:r>
            <w:r w:rsidR="004B25A2" w:rsidRPr="004B25A2">
              <w:t>"State</w:t>
            </w:r>
            <w:r w:rsidR="004B25A2">
              <w:t>Des</w:t>
            </w:r>
            <w:r w:rsidR="004B25A2" w:rsidRPr="004B25A2">
              <w:t>":"[:s</w:t>
            </w:r>
            <w:r w:rsidR="004B25A2">
              <w:t>tateDescription</w:t>
            </w:r>
            <w:r w:rsidR="004B25A2" w:rsidRPr="004B25A2">
              <w:t>]",</w:t>
            </w:r>
            <w:r w:rsidR="004B25A2">
              <w:t xml:space="preserve"> </w:t>
            </w:r>
            <w:r w:rsidRPr="00CD304B">
              <w:t>"Event":"</w:t>
            </w:r>
            <w:r w:rsidR="004B25A2">
              <w:t>[</w:t>
            </w:r>
            <w:r w:rsidRPr="00CD304B">
              <w:t>:eventname</w:t>
            </w:r>
            <w:r w:rsidR="004B25A2">
              <w:t>]</w:t>
            </w:r>
            <w:r w:rsidRPr="00CD304B">
              <w:t>",</w:t>
            </w:r>
            <w:r w:rsidR="004B25A2">
              <w:t xml:space="preserve"> </w:t>
            </w:r>
            <w:r w:rsidRPr="00CD304B">
              <w:t>"DataId":</w:t>
            </w:r>
            <w:r w:rsidR="004B25A2">
              <w:t xml:space="preserve"> </w:t>
            </w:r>
            <w:r w:rsidRPr="00CD304B">
              <w:t>"</w:t>
            </w:r>
            <w:r w:rsidR="004B25A2">
              <w:t>[</w:t>
            </w:r>
            <w:r w:rsidRPr="00CD304B">
              <w:t>:gdid</w:t>
            </w:r>
            <w:r w:rsidR="004B25A2">
              <w:t>]</w:t>
            </w:r>
            <w:r w:rsidRPr="00CD304B">
              <w:t>"</w:t>
            </w:r>
            <w:r w:rsidR="00E66252">
              <w:t xml:space="preserve">, </w:t>
            </w:r>
            <w:r w:rsidR="00E66252" w:rsidRPr="00E66252">
              <w:t xml:space="preserve">"Destroyed" : </w:t>
            </w:r>
            <w:r w:rsidR="00E66252">
              <w:t>[:destory]}</w:t>
            </w:r>
            <w:r w:rsidRPr="00CD304B">
              <w:t>]&amp;outputdate=[]&amp;auth="</w:t>
            </w:r>
            <w:r>
              <w:t>[:token]</w:t>
            </w:r>
            <w:r w:rsidRPr="00CD304B">
              <w:t xml:space="preserve"> "</w:t>
            </w:r>
          </w:p>
        </w:tc>
        <w:tc>
          <w:tcPr>
            <w:tcW w:w="1417" w:type="dxa"/>
          </w:tcPr>
          <w:p w:rsidR="00CD304B" w:rsidRDefault="004B25A2" w:rsidP="0087568B">
            <w:r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D304B" w:rsidRDefault="004B25A2" w:rsidP="0087568B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E66252" w:rsidRDefault="00E66252" w:rsidP="00E66252">
            <w:r>
              <w:rPr>
                <w:rFonts w:hint="eastAsia"/>
              </w:rPr>
              <w:t>{res: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CD304B" w:rsidRDefault="00F10743" w:rsidP="00F10743">
            <w:r>
              <w:t>msr_id</w:t>
            </w:r>
            <w:r w:rsidR="00E66252">
              <w:rPr>
                <w:rFonts w:hint="eastAsia"/>
              </w:rPr>
              <w:t>:</w:t>
            </w:r>
            <w:r w:rsidR="00E66252">
              <w:rPr>
                <w:rFonts w:hint="eastAsia"/>
              </w:rPr>
              <w:t>模型</w:t>
            </w:r>
            <w:r>
              <w:rPr>
                <w:rFonts w:hint="eastAsia"/>
              </w:rPr>
              <w:t>运行记录</w:t>
            </w:r>
            <w:r>
              <w:rPr>
                <w:rFonts w:hint="eastAsia"/>
              </w:rPr>
              <w:t>ID</w:t>
            </w:r>
            <w:r w:rsidR="00E66252">
              <w:rPr>
                <w:rFonts w:hint="eastAsia"/>
              </w:rPr>
              <w:t>}</w:t>
            </w:r>
          </w:p>
        </w:tc>
        <w:tc>
          <w:tcPr>
            <w:tcW w:w="2047" w:type="dxa"/>
          </w:tcPr>
          <w:p w:rsidR="00D0323B" w:rsidRDefault="00CD304B" w:rsidP="00B9518B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</w:t>
            </w:r>
            <w:r>
              <w:t>:msid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模型</w:t>
            </w:r>
            <w:r w:rsidR="00D0323B">
              <w:rPr>
                <w:rFonts w:hint="eastAsia"/>
              </w:rPr>
              <w:t>，</w:t>
            </w:r>
            <w:r w:rsidR="00D0323B">
              <w:rPr>
                <w:rFonts w:hint="eastAsia"/>
              </w:rPr>
              <w:t>inputdata</w:t>
            </w:r>
            <w:r w:rsidR="00D0323B">
              <w:rPr>
                <w:rFonts w:hint="eastAsia"/>
              </w:rPr>
              <w:t>为输入数据，</w:t>
            </w:r>
            <w:r w:rsidR="00D0323B">
              <w:rPr>
                <w:rFonts w:hint="eastAsia"/>
              </w:rPr>
              <w:t>outputdata</w:t>
            </w:r>
            <w:r w:rsidR="00D0323B">
              <w:rPr>
                <w:rFonts w:hint="eastAsia"/>
              </w:rPr>
              <w:t>为输出数据，</w:t>
            </w:r>
            <w:r w:rsidR="00D0323B">
              <w:rPr>
                <w:rFonts w:hint="eastAsia"/>
              </w:rPr>
              <w:t>token</w:t>
            </w:r>
            <w:r w:rsidR="00D0323B">
              <w:rPr>
                <w:rFonts w:hint="eastAsia"/>
              </w:rPr>
              <w:t>为权限模型的</w:t>
            </w:r>
            <w:r w:rsidR="00D0323B">
              <w:rPr>
                <w:rFonts w:hint="eastAsia"/>
              </w:rPr>
              <w:t>token</w:t>
            </w:r>
          </w:p>
        </w:tc>
      </w:tr>
    </w:tbl>
    <w:p w:rsidR="003663CD" w:rsidRDefault="003663CD" w:rsidP="004D4C6E">
      <w:pPr>
        <w:rPr>
          <w:b/>
        </w:rPr>
      </w:pPr>
    </w:p>
    <w:p w:rsidR="00F10743" w:rsidRPr="003663CD" w:rsidRDefault="00F10743" w:rsidP="00F10743">
      <w:pPr>
        <w:rPr>
          <w:b/>
          <w:sz w:val="28"/>
        </w:rPr>
      </w:pPr>
      <w:r w:rsidRPr="003663CD">
        <w:rPr>
          <w:rFonts w:hint="eastAsia"/>
          <w:b/>
          <w:sz w:val="28"/>
        </w:rPr>
        <w:t>API</w:t>
      </w:r>
      <w:r w:rsidRPr="003663CD">
        <w:rPr>
          <w:rFonts w:hint="eastAsia"/>
          <w:b/>
          <w:sz w:val="28"/>
        </w:rPr>
        <w:t>列表：</w:t>
      </w:r>
    </w:p>
    <w:p w:rsidR="00F10743" w:rsidRPr="003663CD" w:rsidRDefault="00F10743" w:rsidP="00F10743">
      <w:pPr>
        <w:rPr>
          <w:sz w:val="24"/>
        </w:rPr>
      </w:pPr>
      <w:r w:rsidRPr="003663CD">
        <w:rPr>
          <w:rFonts w:hint="eastAsia"/>
          <w:sz w:val="24"/>
        </w:rPr>
        <w:t>公开</w:t>
      </w:r>
      <w:r w:rsidRPr="003663CD">
        <w:rPr>
          <w:rFonts w:hint="eastAsia"/>
          <w:sz w:val="24"/>
        </w:rPr>
        <w:t>API</w:t>
      </w:r>
      <w:r w:rsidRPr="003663CD">
        <w:rPr>
          <w:rFonts w:hint="eastAsia"/>
          <w:sz w:val="24"/>
        </w:rPr>
        <w:t>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数据类</w:t>
      </w:r>
      <w:r>
        <w:rPr>
          <w:rFonts w:hint="eastAsia"/>
          <w:sz w:val="24"/>
        </w:rPr>
        <w:t>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F10743" w:rsidRPr="00CB26DC" w:rsidTr="0087568B">
        <w:tc>
          <w:tcPr>
            <w:tcW w:w="3823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F10743" w:rsidRPr="00CB26DC" w:rsidRDefault="00F10743" w:rsidP="0087568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10743" w:rsidRPr="00CB26DC" w:rsidTr="0087568B">
        <w:tc>
          <w:tcPr>
            <w:tcW w:w="3823" w:type="dxa"/>
          </w:tcPr>
          <w:p w:rsidR="00F10743" w:rsidRPr="00CB26DC" w:rsidRDefault="00F10743" w:rsidP="00CE7822">
            <w:r w:rsidRPr="00CB26DC">
              <w:rPr>
                <w:rFonts w:hint="eastAsia"/>
              </w:rPr>
              <w:t>/</w:t>
            </w:r>
            <w:r w:rsidR="006C6822">
              <w:t xml:space="preserve"> </w:t>
            </w:r>
            <w:r w:rsidR="006C6822" w:rsidRPr="006C6822">
              <w:t>geodata</w:t>
            </w:r>
            <w:r>
              <w:t>?</w:t>
            </w:r>
            <w:r w:rsidR="00CE7822">
              <w:t>type</w:t>
            </w:r>
            <w:r>
              <w:t>=</w:t>
            </w:r>
            <w:r w:rsidR="00CE7822">
              <w:t>[:type]</w:t>
            </w:r>
          </w:p>
        </w:tc>
        <w:tc>
          <w:tcPr>
            <w:tcW w:w="1417" w:type="dxa"/>
          </w:tcPr>
          <w:p w:rsidR="00F10743" w:rsidRPr="00CB26DC" w:rsidRDefault="00CE7822" w:rsidP="0087568B">
            <w:r>
              <w:t>POST</w:t>
            </w:r>
          </w:p>
        </w:tc>
        <w:tc>
          <w:tcPr>
            <w:tcW w:w="1418" w:type="dxa"/>
          </w:tcPr>
          <w:p w:rsidR="00F10743" w:rsidRDefault="00CE7822" w:rsidP="0087568B">
            <w:r>
              <w:rPr>
                <w:rFonts w:hint="eastAsia"/>
              </w:rPr>
              <w:t>{</w:t>
            </w:r>
            <w:r>
              <w:t>myfile:[:datafile]</w:t>
            </w:r>
            <w:r>
              <w:rPr>
                <w:rFonts w:hint="eastAsia"/>
              </w:rPr>
              <w:t>}</w:t>
            </w:r>
          </w:p>
          <w:p w:rsidR="00D0323B" w:rsidRPr="00CB26DC" w:rsidRDefault="00D0323B" w:rsidP="0087568B">
            <w:r>
              <w:t>{data:[:datastream]}</w:t>
            </w:r>
          </w:p>
        </w:tc>
        <w:tc>
          <w:tcPr>
            <w:tcW w:w="1638" w:type="dxa"/>
          </w:tcPr>
          <w:p w:rsidR="00F10743" w:rsidRPr="00CB26DC" w:rsidRDefault="00F10743" w:rsidP="0087568B">
            <w:r>
              <w:t>{</w:t>
            </w:r>
            <w:r>
              <w:rPr>
                <w:rFonts w:hint="eastAsia"/>
              </w:rPr>
              <w:t>res</w:t>
            </w:r>
            <w:r w:rsidRPr="00CB26DC">
              <w:t>:</w:t>
            </w:r>
            <w:r w:rsidRPr="00CB26DC">
              <w:rPr>
                <w:rFonts w:hint="eastAsia"/>
              </w:rPr>
              <w:t>状态码</w:t>
            </w:r>
            <w:r>
              <w:t>(“suc”,“error”)</w:t>
            </w:r>
            <w:r>
              <w:rPr>
                <w:rFonts w:hint="eastAsia"/>
              </w:rPr>
              <w:t>,</w:t>
            </w:r>
          </w:p>
          <w:p w:rsidR="00F10743" w:rsidRPr="00CB26DC" w:rsidRDefault="00CE7822" w:rsidP="001A459A">
            <w:r>
              <w:t>gd_id</w:t>
            </w:r>
            <w:r w:rsidR="00F10743" w:rsidRPr="00CB26DC">
              <w:t>:</w:t>
            </w:r>
            <w:r w:rsidR="001A459A">
              <w:rPr>
                <w:rFonts w:hint="eastAsia"/>
              </w:rPr>
              <w:t>数据</w:t>
            </w:r>
            <w:r w:rsidR="001A459A">
              <w:rPr>
                <w:rFonts w:hint="eastAsia"/>
              </w:rPr>
              <w:t>ID</w:t>
            </w:r>
            <w:r w:rsidR="001A459A">
              <w:t xml:space="preserve"> </w:t>
            </w:r>
            <w:r w:rsidR="00F10743">
              <w:t>}</w:t>
            </w:r>
          </w:p>
        </w:tc>
        <w:tc>
          <w:tcPr>
            <w:tcW w:w="2047" w:type="dxa"/>
          </w:tcPr>
          <w:p w:rsidR="00F10743" w:rsidRPr="00CB26DC" w:rsidRDefault="001A459A" w:rsidP="0087568B">
            <w:r>
              <w:rPr>
                <w:rFonts w:hint="eastAsia"/>
              </w:rPr>
              <w:t>上传数据接口</w:t>
            </w:r>
            <w:bookmarkStart w:id="0" w:name="_GoBack"/>
            <w:bookmarkEnd w:id="0"/>
          </w:p>
        </w:tc>
      </w:tr>
    </w:tbl>
    <w:p w:rsidR="00F10743" w:rsidRPr="00F10743" w:rsidRDefault="00F10743" w:rsidP="004D4C6E">
      <w:pPr>
        <w:rPr>
          <w:b/>
        </w:rPr>
      </w:pPr>
    </w:p>
    <w:p w:rsidR="00F10743" w:rsidRDefault="00F10743" w:rsidP="004D4C6E">
      <w:pPr>
        <w:rPr>
          <w:b/>
        </w:rPr>
      </w:pPr>
    </w:p>
    <w:p w:rsidR="00F10743" w:rsidRDefault="00F10743" w:rsidP="004D4C6E">
      <w:pPr>
        <w:rPr>
          <w:b/>
        </w:rPr>
      </w:pPr>
    </w:p>
    <w:p w:rsidR="00163B27" w:rsidRDefault="00163B27" w:rsidP="004D4C6E">
      <w:pPr>
        <w:rPr>
          <w:b/>
        </w:rPr>
      </w:pPr>
    </w:p>
    <w:p w:rsidR="00163B27" w:rsidRDefault="00163B27" w:rsidP="004D4C6E">
      <w:pPr>
        <w:rPr>
          <w:b/>
        </w:rPr>
      </w:pPr>
    </w:p>
    <w:p w:rsidR="00163B27" w:rsidRDefault="00163B27" w:rsidP="004D4C6E">
      <w:pPr>
        <w:rPr>
          <w:b/>
        </w:rPr>
      </w:pPr>
    </w:p>
    <w:p w:rsidR="00163B27" w:rsidRPr="00163B27" w:rsidRDefault="00163B27" w:rsidP="004D4C6E">
      <w:pPr>
        <w:rPr>
          <w:b/>
          <w:color w:val="FF0000"/>
        </w:rPr>
      </w:pPr>
      <w:r w:rsidRPr="00163B27">
        <w:rPr>
          <w:rFonts w:hint="eastAsia"/>
          <w:b/>
          <w:color w:val="FF0000"/>
        </w:rPr>
        <w:t>!!!!</w:t>
      </w:r>
      <w:r w:rsidRPr="00163B27">
        <w:rPr>
          <w:rFonts w:hint="eastAsia"/>
          <w:b/>
          <w:color w:val="FF0000"/>
        </w:rPr>
        <w:t>以下为老接口，请谨慎使用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</w:t>
            </w:r>
            <w:r w:rsidRPr="00CB26DC">
              <w:rPr>
                <w:rFonts w:hint="eastAsia"/>
              </w:rPr>
              <w:lastRenderedPageBreak/>
              <w:t>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lastRenderedPageBreak/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lastRenderedPageBreak/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lastRenderedPageBreak/>
              <w:t>给</w:t>
            </w:r>
            <w:r w:rsidRPr="00CB26DC">
              <w:t>远程节点新增模</w:t>
            </w:r>
            <w:r w:rsidRPr="00CB26DC">
              <w:lastRenderedPageBreak/>
              <w:t>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1B15BA" w:rsidRDefault="007763FB" w:rsidP="00211739">
            <w:pPr>
              <w:rPr>
                <w:color w:val="FF0000"/>
              </w:rPr>
            </w:pPr>
            <w:r w:rsidRPr="001B15BA">
              <w:rPr>
                <w:color w:val="FF0000"/>
              </w:rPr>
              <w:lastRenderedPageBreak/>
              <w:t>/modelser</w:t>
            </w:r>
            <w:r w:rsidR="00FD175E" w:rsidRPr="001B15BA">
              <w:rPr>
                <w:color w:val="FF0000"/>
              </w:rPr>
              <w:t>/</w:t>
            </w:r>
            <w:r w:rsidR="00550A03" w:rsidRPr="001B15BA">
              <w:rPr>
                <w:rFonts w:hint="eastAsia"/>
                <w:color w:val="FF0000"/>
              </w:rPr>
              <w:t>rmt</w:t>
            </w:r>
            <w:r w:rsidR="00211739">
              <w:rPr>
                <w:color w:val="FF0000"/>
              </w:rPr>
              <w:t>/json</w:t>
            </w:r>
            <w:r w:rsidR="00733BA7">
              <w:rPr>
                <w:color w:val="FF0000"/>
              </w:rPr>
              <w:t>/all</w:t>
            </w:r>
          </w:p>
        </w:tc>
        <w:tc>
          <w:tcPr>
            <w:tcW w:w="1417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无</w:t>
            </w:r>
          </w:p>
        </w:tc>
        <w:tc>
          <w:tcPr>
            <w:tcW w:w="1701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[</w:t>
            </w:r>
            <w:r w:rsidRPr="001B15BA">
              <w:rPr>
                <w:color w:val="FF0000"/>
              </w:rPr>
              <w:t>…</w:t>
            </w:r>
            <w:r w:rsidRPr="001B15BA">
              <w:rPr>
                <w:rFonts w:hint="eastAsia"/>
                <w:color w:val="FF0000"/>
              </w:rPr>
              <w:t>]</w:t>
            </w:r>
          </w:p>
        </w:tc>
        <w:tc>
          <w:tcPr>
            <w:tcW w:w="1984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获取</w:t>
            </w:r>
            <w:r w:rsidRPr="001B15BA">
              <w:rPr>
                <w:color w:val="FF0000"/>
              </w:rPr>
              <w:t>所有</w:t>
            </w:r>
            <w:r w:rsidRPr="001B15BA">
              <w:rPr>
                <w:rFonts w:hint="eastAsia"/>
                <w:color w:val="FF0000"/>
              </w:rPr>
              <w:t>远程</w:t>
            </w:r>
            <w:r w:rsidRPr="001B15BA">
              <w:rPr>
                <w:color w:val="FF0000"/>
              </w:rPr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D4A0C" w:rsidRDefault="00FD175E" w:rsidP="004C0075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/</w:t>
            </w:r>
            <w:r w:rsidR="004C0075" w:rsidRPr="00CD4A0C">
              <w:rPr>
                <w:color w:val="FF0000"/>
              </w:rPr>
              <w:t xml:space="preserve">geodata/rmt </w:t>
            </w:r>
            <w:r w:rsidRPr="00CD4A0C">
              <w:rPr>
                <w:color w:val="FF0000"/>
              </w:rPr>
              <w:t>/:host/:gdid</w:t>
            </w:r>
          </w:p>
        </w:tc>
        <w:tc>
          <w:tcPr>
            <w:tcW w:w="1417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无</w:t>
            </w:r>
          </w:p>
        </w:tc>
        <w:tc>
          <w:tcPr>
            <w:tcW w:w="1638" w:type="dxa"/>
          </w:tcPr>
          <w:p w:rsidR="00FD175E" w:rsidRPr="00CD4A0C" w:rsidRDefault="0011409A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数据文件</w:t>
            </w:r>
          </w:p>
        </w:tc>
        <w:tc>
          <w:tcPr>
            <w:tcW w:w="163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134F36" w:rsidRDefault="00314C3C" w:rsidP="00286181">
            <w:pPr>
              <w:rPr>
                <w:szCs w:val="21"/>
              </w:rPr>
            </w:pPr>
            <w:r w:rsidRPr="00134F36">
              <w:rPr>
                <w:rFonts w:ascii="Consolas" w:eastAsia="宋体" w:hAnsi="Consolas" w:cs="Consolas" w:hint="eastAsia"/>
                <w:kern w:val="0"/>
                <w:szCs w:val="21"/>
              </w:rPr>
              <w:t>/child-node</w:t>
            </w:r>
            <w:r w:rsidRPr="00134F36">
              <w:rPr>
                <w:rFonts w:ascii="Consolas" w:eastAsia="宋体" w:hAnsi="Consolas" w:cs="Consolas"/>
                <w:kern w:val="0"/>
                <w:szCs w:val="21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2664"/>
      </w:tblGrid>
      <w:tr w:rsidR="0011409A" w:rsidTr="00134F36">
        <w:tc>
          <w:tcPr>
            <w:tcW w:w="4106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701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985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6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750B61" w:rsidRPr="0011409A" w:rsidTr="00134F36">
        <w:tc>
          <w:tcPr>
            <w:tcW w:w="4106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/modelins/:miid</w:t>
            </w:r>
            <w:r w:rsidRPr="00733BA7">
              <w:rPr>
                <w:color w:val="70AD47" w:themeColor="accent6"/>
              </w:rPr>
              <w:t>?</w:t>
            </w:r>
            <w:r w:rsidR="00134F36" w:rsidRPr="00733BA7">
              <w:rPr>
                <w:color w:val="70AD47" w:themeColor="accent6"/>
              </w:rPr>
              <w:t>inputdata=[{"StateId":":sid","Event":":eventname","DataId":":gdid"},{"StateId":":sid","Event":":eventname","DataId":":gdid"}]</w:t>
            </w:r>
          </w:p>
        </w:tc>
        <w:tc>
          <w:tcPr>
            <w:tcW w:w="1701" w:type="dxa"/>
          </w:tcPr>
          <w:p w:rsidR="00750B61" w:rsidRPr="00733BA7" w:rsidRDefault="00D52CA0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color w:val="70AD47" w:themeColor="accent6"/>
              </w:rPr>
              <w:t>PUT</w:t>
            </w:r>
          </w:p>
        </w:tc>
        <w:tc>
          <w:tcPr>
            <w:tcW w:w="1985" w:type="dxa"/>
          </w:tcPr>
          <w:p w:rsidR="00750B61" w:rsidRPr="00733BA7" w:rsidRDefault="00134F36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无</w:t>
            </w:r>
          </w:p>
        </w:tc>
        <w:tc>
          <w:tcPr>
            <w:tcW w:w="2664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更新模型实例的数据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56" w:rsidRDefault="00170B56" w:rsidP="0006703A">
      <w:r>
        <w:separator/>
      </w:r>
    </w:p>
  </w:endnote>
  <w:endnote w:type="continuationSeparator" w:id="0">
    <w:p w:rsidR="00170B56" w:rsidRDefault="00170B56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56" w:rsidRDefault="00170B56" w:rsidP="0006703A">
      <w:r>
        <w:separator/>
      </w:r>
    </w:p>
  </w:footnote>
  <w:footnote w:type="continuationSeparator" w:id="0">
    <w:p w:rsidR="00170B56" w:rsidRDefault="00170B56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34F36"/>
    <w:rsid w:val="001447A1"/>
    <w:rsid w:val="00146B6A"/>
    <w:rsid w:val="00163B27"/>
    <w:rsid w:val="00170B56"/>
    <w:rsid w:val="001824C5"/>
    <w:rsid w:val="001A459A"/>
    <w:rsid w:val="001B15BA"/>
    <w:rsid w:val="001C2DBE"/>
    <w:rsid w:val="002072E7"/>
    <w:rsid w:val="00211739"/>
    <w:rsid w:val="00221A88"/>
    <w:rsid w:val="002239DB"/>
    <w:rsid w:val="0022715D"/>
    <w:rsid w:val="00273635"/>
    <w:rsid w:val="00287260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15D5"/>
    <w:rsid w:val="003644A1"/>
    <w:rsid w:val="003663CD"/>
    <w:rsid w:val="003878BB"/>
    <w:rsid w:val="003975FB"/>
    <w:rsid w:val="003F0490"/>
    <w:rsid w:val="003F1800"/>
    <w:rsid w:val="003F5A6C"/>
    <w:rsid w:val="00402679"/>
    <w:rsid w:val="00460CDC"/>
    <w:rsid w:val="00496BE2"/>
    <w:rsid w:val="004B25A2"/>
    <w:rsid w:val="004B6EB5"/>
    <w:rsid w:val="004C0075"/>
    <w:rsid w:val="004D3BA7"/>
    <w:rsid w:val="004D4C6E"/>
    <w:rsid w:val="004D5754"/>
    <w:rsid w:val="00550A03"/>
    <w:rsid w:val="005645F1"/>
    <w:rsid w:val="005700A6"/>
    <w:rsid w:val="0059539D"/>
    <w:rsid w:val="00597183"/>
    <w:rsid w:val="005D0827"/>
    <w:rsid w:val="005E17C5"/>
    <w:rsid w:val="005F6F71"/>
    <w:rsid w:val="006003E1"/>
    <w:rsid w:val="006045B9"/>
    <w:rsid w:val="006243FF"/>
    <w:rsid w:val="006319F3"/>
    <w:rsid w:val="00650EA3"/>
    <w:rsid w:val="006A729E"/>
    <w:rsid w:val="006C3158"/>
    <w:rsid w:val="006C6822"/>
    <w:rsid w:val="006F7D0F"/>
    <w:rsid w:val="00705638"/>
    <w:rsid w:val="00721BEF"/>
    <w:rsid w:val="00733BA7"/>
    <w:rsid w:val="00744ABF"/>
    <w:rsid w:val="00750B61"/>
    <w:rsid w:val="00762849"/>
    <w:rsid w:val="007763FB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90E51"/>
    <w:rsid w:val="00AA77FE"/>
    <w:rsid w:val="00AC464A"/>
    <w:rsid w:val="00B00DCF"/>
    <w:rsid w:val="00B062A6"/>
    <w:rsid w:val="00B2051E"/>
    <w:rsid w:val="00B64E4E"/>
    <w:rsid w:val="00B9518B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CD304B"/>
    <w:rsid w:val="00CD4A0C"/>
    <w:rsid w:val="00CE7822"/>
    <w:rsid w:val="00D0323B"/>
    <w:rsid w:val="00D074F3"/>
    <w:rsid w:val="00D40D5F"/>
    <w:rsid w:val="00D52CA0"/>
    <w:rsid w:val="00D67F82"/>
    <w:rsid w:val="00DA7ECC"/>
    <w:rsid w:val="00DD0BEE"/>
    <w:rsid w:val="00DD3913"/>
    <w:rsid w:val="00E10202"/>
    <w:rsid w:val="00E24F27"/>
    <w:rsid w:val="00E33867"/>
    <w:rsid w:val="00E462BB"/>
    <w:rsid w:val="00E62E35"/>
    <w:rsid w:val="00E66252"/>
    <w:rsid w:val="00E85C4F"/>
    <w:rsid w:val="00E9184B"/>
    <w:rsid w:val="00EC3517"/>
    <w:rsid w:val="00EE36F7"/>
    <w:rsid w:val="00F02197"/>
    <w:rsid w:val="00F1018E"/>
    <w:rsid w:val="00F10743"/>
    <w:rsid w:val="00F27C28"/>
    <w:rsid w:val="00F50A94"/>
    <w:rsid w:val="00F76E0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70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5</Pages>
  <Words>649</Words>
  <Characters>3704</Characters>
  <Application>Microsoft Office Word</Application>
  <DocSecurity>0</DocSecurity>
  <Lines>30</Lines>
  <Paragraphs>8</Paragraphs>
  <ScaleCrop>false</ScaleCrop>
  <Company>NNU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115</cp:revision>
  <dcterms:created xsi:type="dcterms:W3CDTF">2016-09-26T08:00:00Z</dcterms:created>
  <dcterms:modified xsi:type="dcterms:W3CDTF">2017-08-05T05:55:00Z</dcterms:modified>
</cp:coreProperties>
</file>