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D1" w:rsidRDefault="00D22ED1">
      <w:pPr>
        <w:jc w:val="center"/>
        <w:rPr>
          <w:rFonts w:eastAsia="微软雅黑"/>
          <w:sz w:val="22"/>
        </w:rPr>
      </w:pPr>
      <w:bookmarkStart w:id="0" w:name="_GoBack"/>
      <w:bookmarkEnd w:id="0"/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521A5F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69.4pt;height:141.8pt">
            <v:imagedata r:id="rId9" o:title="logo"/>
          </v:shape>
        </w:pict>
      </w: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jc w:val="center"/>
        <w:rPr>
          <w:rFonts w:eastAsia="微软雅黑"/>
          <w:sz w:val="22"/>
        </w:rPr>
      </w:pPr>
    </w:p>
    <w:p w:rsidR="00D22ED1" w:rsidRDefault="00D22ED1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D22ED1" w:rsidRDefault="00521A5F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D22ED1" w:rsidRDefault="00521A5F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D22ED1" w:rsidRDefault="00D22ED1">
      <w:pPr>
        <w:ind w:left="-3" w:firstLine="3"/>
        <w:rPr>
          <w:sz w:val="40"/>
          <w:szCs w:val="36"/>
        </w:rPr>
      </w:pPr>
    </w:p>
    <w:p w:rsidR="00D22ED1" w:rsidRDefault="00D22ED1">
      <w:pPr>
        <w:ind w:left="-3" w:firstLine="3"/>
        <w:rPr>
          <w:sz w:val="40"/>
          <w:szCs w:val="36"/>
        </w:rPr>
      </w:pPr>
    </w:p>
    <w:p w:rsidR="00D22ED1" w:rsidRDefault="00D22ED1">
      <w:pPr>
        <w:ind w:left="-3" w:firstLine="3"/>
        <w:rPr>
          <w:sz w:val="40"/>
          <w:szCs w:val="36"/>
        </w:rPr>
      </w:pPr>
    </w:p>
    <w:p w:rsidR="00D22ED1" w:rsidRDefault="00D22ED1">
      <w:pPr>
        <w:ind w:left="-3" w:firstLine="3"/>
        <w:rPr>
          <w:sz w:val="40"/>
          <w:szCs w:val="36"/>
        </w:rPr>
      </w:pPr>
    </w:p>
    <w:p w:rsidR="00D22ED1" w:rsidRDefault="00D22ED1">
      <w:pPr>
        <w:ind w:left="-3" w:firstLine="3"/>
        <w:rPr>
          <w:sz w:val="40"/>
          <w:szCs w:val="36"/>
        </w:rPr>
      </w:pPr>
    </w:p>
    <w:p w:rsidR="00D22ED1" w:rsidRDefault="00521A5F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D22ED1" w:rsidRDefault="00521A5F">
      <w:pPr>
        <w:ind w:left="-3" w:firstLine="3"/>
        <w:jc w:val="center"/>
        <w:rPr>
          <w:sz w:val="40"/>
          <w:szCs w:val="36"/>
        </w:rPr>
        <w:sectPr w:rsidR="00D22ED1">
          <w:headerReference w:type="default" r:id="rId10"/>
          <w:footerReference w:type="default" r:id="rId11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D22ED1" w:rsidRDefault="00521A5F">
      <w:pPr>
        <w:pStyle w:val="1"/>
      </w:pPr>
      <w:bookmarkStart w:id="1" w:name="_Toc16695"/>
      <w:bookmarkStart w:id="2" w:name="_Toc31486"/>
      <w:r>
        <w:rPr>
          <w:rFonts w:hint="eastAsia"/>
        </w:rPr>
        <w:lastRenderedPageBreak/>
        <w:t>目录</w:t>
      </w:r>
      <w:bookmarkEnd w:id="1"/>
      <w:bookmarkEnd w:id="2"/>
    </w:p>
    <w:p w:rsidR="00D22ED1" w:rsidRDefault="00521A5F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_Toc31486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hyperlink>
    </w:p>
    <w:p w:rsidR="00D22ED1" w:rsidRDefault="00521A5F">
      <w:pPr>
        <w:pStyle w:val="10"/>
        <w:tabs>
          <w:tab w:val="right" w:leader="dot" w:pos="10206"/>
        </w:tabs>
      </w:pPr>
      <w:hyperlink w:anchor="_Toc17033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_Toc17033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D22ED1" w:rsidRDefault="00521A5F">
      <w:pPr>
        <w:pStyle w:val="10"/>
        <w:tabs>
          <w:tab w:val="right" w:leader="dot" w:pos="10206"/>
        </w:tabs>
      </w:pPr>
      <w:hyperlink w:anchor="_Toc4838" w:history="1">
        <w:r>
          <w:rPr>
            <w:rFonts w:hint="eastAsia"/>
          </w:rPr>
          <w:t>二、相对定位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1613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认识相对定位</w:t>
        </w:r>
        <w:r>
          <w:tab/>
        </w:r>
        <w:r>
          <w:fldChar w:fldCharType="begin"/>
        </w:r>
        <w:r>
          <w:instrText xml:space="preserve"> PAGEREF _Toc16130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2777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不脱标，老家留坑，形影分离</w:t>
        </w:r>
        <w:r>
          <w:tab/>
        </w:r>
        <w:r>
          <w:fldChar w:fldCharType="begin"/>
        </w:r>
        <w:r>
          <w:instrText xml:space="preserve"> PAGEREF _Toc27779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2923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相对定位用途</w:t>
        </w:r>
        <w:r>
          <w:tab/>
        </w:r>
        <w:r>
          <w:fldChar w:fldCharType="begin"/>
        </w:r>
        <w:r>
          <w:instrText xml:space="preserve"> PAGEREF _Toc29234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2947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相对定位的定位值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_Toc2947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D22ED1" w:rsidRDefault="00521A5F">
      <w:pPr>
        <w:pStyle w:val="10"/>
        <w:tabs>
          <w:tab w:val="right" w:leader="dot" w:pos="10206"/>
        </w:tabs>
      </w:pPr>
      <w:hyperlink w:anchor="_Toc419" w:history="1">
        <w:r>
          <w:rPr>
            <w:rFonts w:hint="eastAsia"/>
          </w:rPr>
          <w:t>三、绝对定位</w:t>
        </w:r>
        <w:r>
          <w:tab/>
        </w:r>
        <w:r>
          <w:fldChar w:fldCharType="begin"/>
        </w:r>
        <w:r>
          <w:instrText xml:space="preserve"> PAGEREF _Toc419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2187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绝对定位脱标</w:t>
        </w:r>
        <w:r>
          <w:tab/>
        </w:r>
        <w:r>
          <w:fldChar w:fldCharType="begin"/>
        </w:r>
        <w:r>
          <w:instrText xml:space="preserve"> PAGEREF _Toc21878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5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参考点</w:t>
        </w:r>
        <w:r>
          <w:tab/>
        </w:r>
        <w:r>
          <w:fldChar w:fldCharType="begin"/>
        </w:r>
        <w:r>
          <w:instrText xml:space="preserve"> PAGEREF _Toc534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2556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以盒子为参考点</w:t>
        </w:r>
        <w:r>
          <w:tab/>
        </w:r>
        <w:r>
          <w:fldChar w:fldCharType="begin"/>
        </w:r>
        <w:r>
          <w:instrText xml:space="preserve"> PAGEREF _Toc25567 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hyperlink>
    </w:p>
    <w:p w:rsidR="00D22ED1" w:rsidRDefault="00521A5F">
      <w:pPr>
        <w:pStyle w:val="20"/>
        <w:tabs>
          <w:tab w:val="right" w:leader="dot" w:pos="10206"/>
        </w:tabs>
      </w:pPr>
      <w:hyperlink w:anchor="_Toc10165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绝对定位的盒子居中</w:t>
        </w:r>
        <w:r>
          <w:tab/>
        </w:r>
        <w:r>
          <w:fldChar w:fldCharType="begin"/>
        </w:r>
        <w:r>
          <w:instrText xml:space="preserve"> PAGEREF _Toc10165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hyperlink>
    </w:p>
    <w:p w:rsidR="00D22ED1" w:rsidRDefault="00521A5F">
      <w:pPr>
        <w:pStyle w:val="10"/>
        <w:tabs>
          <w:tab w:val="right" w:leader="dot" w:pos="10206"/>
        </w:tabs>
      </w:pPr>
      <w:hyperlink w:anchor="_Toc16" w:history="1">
        <w:r>
          <w:rPr>
            <w:rFonts w:hint="eastAsia"/>
          </w:rPr>
          <w:t>四、固定定位</w:t>
        </w:r>
        <w:r>
          <w:tab/>
        </w:r>
        <w:r>
          <w:fldChar w:fldCharType="begin"/>
        </w:r>
        <w:r>
          <w:instrText xml:space="preserve"> PAGEREF _Toc16 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hyperlink>
    </w:p>
    <w:p w:rsidR="00D22ED1" w:rsidRDefault="00521A5F">
      <w:pPr>
        <w:pStyle w:val="10"/>
        <w:tabs>
          <w:tab w:val="right" w:leader="dot" w:pos="10206"/>
        </w:tabs>
      </w:pPr>
      <w:hyperlink w:anchor="_Toc11546" w:history="1">
        <w:r>
          <w:rPr>
            <w:rFonts w:hint="eastAsia"/>
            <w:bCs/>
          </w:rPr>
          <w:t>五、</w:t>
        </w:r>
        <w:r>
          <w:rPr>
            <w:rFonts w:hint="eastAsia"/>
            <w:bCs/>
          </w:rPr>
          <w:t>z-index</w:t>
        </w:r>
        <w:r>
          <w:tab/>
        </w:r>
        <w:r>
          <w:fldChar w:fldCharType="begin"/>
        </w:r>
        <w:r>
          <w:instrText xml:space="preserve"> PAGEREF _Toc11546 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hyperlink>
    </w:p>
    <w:p w:rsidR="00D22ED1" w:rsidRDefault="00521A5F">
      <w:pPr>
        <w:sectPr w:rsidR="00D22ED1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D22ED1" w:rsidRDefault="00521A5F">
      <w:pPr>
        <w:pStyle w:val="1"/>
      </w:pPr>
      <w:bookmarkStart w:id="3" w:name="_Toc17033"/>
      <w:r>
        <w:rPr>
          <w:rFonts w:hint="eastAsia"/>
        </w:rPr>
        <w:lastRenderedPageBreak/>
        <w:t>一、复习</w:t>
      </w:r>
      <w:bookmarkEnd w:id="3"/>
    </w:p>
    <w:p w:rsidR="00D22ED1" w:rsidRDefault="00521A5F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D22ED1" w:rsidRDefault="00521A5F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D22ED1" w:rsidRDefault="00521A5F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D22ED1" w:rsidRDefault="00521A5F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D22ED1" w:rsidRDefault="00521A5F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D22ED1" w:rsidRDefault="00521A5F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D22ED1" w:rsidRDefault="00521A5F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a{</w:t>
            </w:r>
          </w:p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a:hover{</w:t>
            </w:r>
          </w:p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D22ED1" w:rsidRDefault="00521A5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D22ED1" w:rsidRDefault="00521A5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D22ED1" w:rsidRDefault="00521A5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D22ED1" w:rsidRDefault="00521A5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D22ED1" w:rsidRDefault="00521A5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background-color:red;</w:t>
      </w:r>
    </w:p>
    <w:p w:rsidR="00D22ED1" w:rsidRDefault="00521A5F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rgb(255,0,0)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D22ED1" w:rsidRDefault="00521A5F">
      <w:r>
        <w:rPr>
          <w:rFonts w:hint="eastAsia"/>
        </w:rPr>
        <w:t>rgb</w:t>
      </w:r>
      <w:r>
        <w:rPr>
          <w:rFonts w:hint="eastAsia"/>
        </w:rPr>
        <w:t>和十六进制颜色是一样多的，是一一对应的。有换算关系。</w:t>
      </w:r>
    </w:p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background-image:url(images/1.jpg);</w:t>
      </w:r>
    </w:p>
    <w:p w:rsidR="00D22ED1" w:rsidRDefault="00521A5F">
      <w:r>
        <w:rPr>
          <w:rFonts w:hint="eastAsia"/>
        </w:rPr>
        <w:t>默认是平铺的。</w:t>
      </w:r>
    </w:p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background-repeat:no-repeat;</w:t>
      </w:r>
    </w:p>
    <w:p w:rsidR="00D22ED1" w:rsidRDefault="00521A5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D22ED1" w:rsidRDefault="00521A5F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D22ED1" w:rsidRDefault="00521A5F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:rsidR="00D22ED1" w:rsidRDefault="00521A5F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D22ED1" w:rsidRDefault="00521A5F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</w:t>
      </w:r>
      <w:r>
        <w:rPr>
          <w:rFonts w:hint="eastAsia"/>
        </w:rPr>
        <w:t xml:space="preserve"> -200px;</w:t>
      </w:r>
    </w:p>
    <w:p w:rsidR="00D22ED1" w:rsidRDefault="00521A5F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D22ED1" w:rsidRDefault="00521A5F">
      <w:pPr>
        <w:ind w:firstLine="420"/>
      </w:pPr>
      <w:r>
        <w:rPr>
          <w:rFonts w:hint="eastAsia"/>
        </w:rPr>
        <w:t>英语单词来表示</w:t>
      </w:r>
    </w:p>
    <w:p w:rsidR="00D22ED1" w:rsidRDefault="00521A5F">
      <w:pPr>
        <w:ind w:left="420" w:firstLine="420"/>
      </w:pPr>
      <w:r>
        <w:rPr>
          <w:rFonts w:hint="eastAsia"/>
        </w:rPr>
        <w:t xml:space="preserve">background-position:right bottom; </w:t>
      </w:r>
      <w:r>
        <w:rPr>
          <w:rFonts w:hint="eastAsia"/>
        </w:rPr>
        <w:t>右下角</w:t>
      </w:r>
    </w:p>
    <w:p w:rsidR="00D22ED1" w:rsidRDefault="00521A5F">
      <w:pPr>
        <w:ind w:left="420" w:firstLine="420"/>
      </w:pPr>
      <w:r>
        <w:rPr>
          <w:rFonts w:hint="eastAsia"/>
        </w:rPr>
        <w:t xml:space="preserve">background-position:center bottom; </w:t>
      </w:r>
      <w:r>
        <w:rPr>
          <w:rFonts w:hint="eastAsia"/>
        </w:rPr>
        <w:t>下边居中</w:t>
      </w:r>
    </w:p>
    <w:p w:rsidR="00D22ED1" w:rsidRDefault="00D22ED1">
      <w:pPr>
        <w:ind w:left="420" w:firstLine="420"/>
      </w:pPr>
    </w:p>
    <w:p w:rsidR="00D22ED1" w:rsidRDefault="00521A5F">
      <w:pPr>
        <w:shd w:val="clear" w:color="auto" w:fill="FFFF99"/>
      </w:pPr>
      <w:r>
        <w:rPr>
          <w:rFonts w:hint="eastAsia"/>
        </w:rPr>
        <w:t>css</w:t>
      </w:r>
      <w:r>
        <w:rPr>
          <w:rFonts w:hint="eastAsia"/>
        </w:rPr>
        <w:t>精灵</w:t>
      </w:r>
    </w:p>
    <w:p w:rsidR="00D22ED1" w:rsidRDefault="00521A5F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D22ED1" w:rsidRDefault="00D22ED1">
      <w:pPr>
        <w:ind w:firstLine="420"/>
      </w:pPr>
    </w:p>
    <w:p w:rsidR="00D22ED1" w:rsidRDefault="00521A5F">
      <w:pPr>
        <w:shd w:val="clear" w:color="auto" w:fill="FFFF99"/>
      </w:pPr>
      <w:r>
        <w:rPr>
          <w:rFonts w:hint="eastAsia"/>
        </w:rPr>
        <w:t>background-attachment</w:t>
      </w:r>
    </w:p>
    <w:p w:rsidR="00D22ED1" w:rsidRDefault="00521A5F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background-attachment:fixed;</w:t>
            </w:r>
          </w:p>
        </w:tc>
      </w:tr>
    </w:tbl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background:url(images/1.jpg) </w:t>
            </w:r>
            <w:r>
              <w:rPr>
                <w:rFonts w:hint="eastAsia"/>
              </w:rPr>
              <w:t>no-repeat -100px -100px;</w:t>
            </w:r>
          </w:p>
        </w:tc>
      </w:tr>
    </w:tbl>
    <w:p w:rsidR="00D22ED1" w:rsidRDefault="00D22ED1"/>
    <w:p w:rsidR="00D22ED1" w:rsidRDefault="00521A5F">
      <w:r>
        <w:pict>
          <v:shape id="_x0000_i1026" type="#_x0000_t75" style="width:509.7pt;height:131.8pt">
            <v:imagedata r:id="rId12" o:title=""/>
          </v:shape>
        </w:pict>
      </w:r>
    </w:p>
    <w:p w:rsidR="00D22ED1" w:rsidRDefault="00521A5F">
      <w:r>
        <w:pict>
          <v:shape id="图片 4" o:spid="_x0000_i1027" type="#_x0000_t75" style="width:509.7pt;height:91.6pt">
            <v:imagedata r:id="rId13" o:title=""/>
          </v:shape>
        </w:pict>
      </w:r>
    </w:p>
    <w:p w:rsidR="00D22ED1" w:rsidRDefault="00521A5F">
      <w:pPr>
        <w:pStyle w:val="1"/>
      </w:pPr>
      <w:r>
        <w:rPr>
          <w:rFonts w:hint="eastAsia"/>
        </w:rPr>
        <w:br w:type="page"/>
      </w:r>
      <w:bookmarkStart w:id="4" w:name="_Toc4838"/>
      <w:r>
        <w:rPr>
          <w:rFonts w:hint="eastAsia"/>
        </w:rPr>
        <w:lastRenderedPageBreak/>
        <w:t>二、相对定位</w:t>
      </w:r>
      <w:bookmarkEnd w:id="4"/>
    </w:p>
    <w:p w:rsidR="00D22ED1" w:rsidRDefault="00521A5F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D22ED1" w:rsidRDefault="00D22ED1">
      <w:pPr>
        <w:ind w:firstLine="420"/>
        <w:rPr>
          <w:rFonts w:eastAsia="华文中宋"/>
        </w:rPr>
      </w:pPr>
    </w:p>
    <w:p w:rsidR="00D22ED1" w:rsidRDefault="00521A5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position:relative;</w:t>
            </w:r>
          </w:p>
        </w:tc>
      </w:tr>
    </w:tbl>
    <w:p w:rsidR="00D22ED1" w:rsidRDefault="00521A5F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position:absolute;</w:t>
            </w:r>
          </w:p>
        </w:tc>
      </w:tr>
    </w:tbl>
    <w:p w:rsidR="00D22ED1" w:rsidRDefault="00521A5F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position:fixed;</w:t>
            </w:r>
          </w:p>
        </w:tc>
      </w:tr>
    </w:tbl>
    <w:p w:rsidR="00D22ED1" w:rsidRDefault="00D22ED1">
      <w:pPr>
        <w:ind w:firstLine="420"/>
      </w:pPr>
    </w:p>
    <w:p w:rsidR="00D22ED1" w:rsidRDefault="00521A5F">
      <w:pPr>
        <w:ind w:firstLine="420"/>
      </w:pPr>
      <w:r>
        <w:rPr>
          <w:rFonts w:hint="eastAsia"/>
        </w:rPr>
        <w:t>每一种定位，都暗藏玄机，所以我们分别讲解。</w:t>
      </w:r>
    </w:p>
    <w:p w:rsidR="00D22ED1" w:rsidRDefault="00521A5F">
      <w:pPr>
        <w:pStyle w:val="2"/>
      </w:pPr>
      <w:bookmarkStart w:id="5" w:name="_Toc16130"/>
      <w:r>
        <w:rPr>
          <w:rFonts w:hint="eastAsia"/>
        </w:rPr>
        <w:t xml:space="preserve">2.1 </w:t>
      </w:r>
      <w:r>
        <w:rPr>
          <w:rFonts w:hint="eastAsia"/>
        </w:rPr>
        <w:t>认识相对定位</w:t>
      </w:r>
      <w:bookmarkEnd w:id="5"/>
    </w:p>
    <w:p w:rsidR="00D22ED1" w:rsidRDefault="00521A5F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D22ED1" w:rsidRDefault="00521A5F">
      <w:r>
        <w:pict>
          <v:shape id="图片 5" o:spid="_x0000_i1028" type="#_x0000_t75" style="width:261.5pt;height:372.9pt">
            <v:imagedata r:id="rId14" o:title=""/>
          </v:shape>
        </w:pict>
      </w:r>
    </w:p>
    <w:p w:rsidR="00D22ED1" w:rsidRDefault="00521A5F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position:relative;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D22ED1" w:rsidRDefault="00521A5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D22ED1" w:rsidRDefault="00521A5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:rsidR="00D22ED1" w:rsidRDefault="00521A5F">
      <w:pPr>
        <w:pStyle w:val="2"/>
      </w:pPr>
      <w:r>
        <w:rPr>
          <w:rFonts w:eastAsia="宋体" w:hint="eastAsia"/>
        </w:rPr>
        <w:br w:type="page"/>
      </w:r>
      <w:bookmarkStart w:id="6" w:name="_Toc2777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不脱标，老家留坑，形影分离</w:t>
      </w:r>
      <w:bookmarkEnd w:id="6"/>
    </w:p>
    <w:p w:rsidR="00D22ED1" w:rsidRDefault="00521A5F">
      <w:pPr>
        <w:ind w:firstLine="420"/>
      </w:pPr>
      <w:r>
        <w:rPr>
          <w:rFonts w:hint="eastAsia"/>
        </w:rPr>
        <w:t>相对定位不脱标，真实位置是在老家，只不过影子出去了，可以到处飘。</w:t>
      </w:r>
    </w:p>
    <w:p w:rsidR="00D22ED1" w:rsidRDefault="00521A5F">
      <w:pPr>
        <w:ind w:firstLine="420"/>
      </w:pPr>
      <w:r>
        <w:pict>
          <v:shape id="图片 7" o:spid="_x0000_i1029" type="#_x0000_t75" style="width:371.6pt;height:307.35pt">
            <v:imagedata r:id="rId15" o:title=""/>
          </v:shape>
        </w:pict>
      </w:r>
    </w:p>
    <w:p w:rsidR="00D22ED1" w:rsidRDefault="00D22ED1">
      <w:pPr>
        <w:ind w:firstLine="420"/>
      </w:pPr>
    </w:p>
    <w:p w:rsidR="00D22ED1" w:rsidRDefault="00521A5F">
      <w:pPr>
        <w:pStyle w:val="2"/>
      </w:pPr>
      <w:bookmarkStart w:id="7" w:name="_Toc29234"/>
      <w:r>
        <w:rPr>
          <w:rFonts w:hint="eastAsia"/>
        </w:rPr>
        <w:t xml:space="preserve">2.3 </w:t>
      </w:r>
      <w:r>
        <w:rPr>
          <w:rFonts w:hint="eastAsia"/>
        </w:rPr>
        <w:t>相对定位用途</w:t>
      </w:r>
      <w:bookmarkEnd w:id="7"/>
    </w:p>
    <w:p w:rsidR="00D22ED1" w:rsidRDefault="00521A5F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:rsidR="00D22ED1" w:rsidRDefault="00521A5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:rsidR="00D22ED1" w:rsidRDefault="00521A5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:rsidR="00D22ED1" w:rsidRDefault="00D22ED1"/>
    <w:p w:rsidR="00D22ED1" w:rsidRDefault="00521A5F">
      <w:pPr>
        <w:pStyle w:val="2"/>
      </w:pPr>
      <w:bookmarkStart w:id="8" w:name="_Toc2947"/>
      <w:r>
        <w:rPr>
          <w:rFonts w:hint="eastAsia"/>
        </w:rPr>
        <w:t xml:space="preserve">2.4 </w:t>
      </w:r>
      <w:r>
        <w:rPr>
          <w:rFonts w:hint="eastAsia"/>
        </w:rPr>
        <w:t>相对定位的定位值</w:t>
      </w:r>
      <w:bookmarkEnd w:id="8"/>
    </w:p>
    <w:p w:rsidR="00D22ED1" w:rsidRDefault="00521A5F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:rsidR="00D22ED1" w:rsidRDefault="00521A5F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:rsidR="00D22ED1" w:rsidRDefault="00D22ED1">
      <w:pPr>
        <w:rPr>
          <w:rFonts w:eastAsia="华文中宋"/>
        </w:rPr>
      </w:pPr>
    </w:p>
    <w:p w:rsidR="00D22ED1" w:rsidRDefault="00521A5F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:rsidR="00D22ED1" w:rsidRDefault="00521A5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:rsidR="00D22ED1" w:rsidRDefault="00521A5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:rsidR="00D22ED1" w:rsidRDefault="00D22ED1"/>
    <w:p w:rsidR="00D22ED1" w:rsidRDefault="00521A5F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:rsidR="00D22ED1" w:rsidRDefault="00521A5F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:rsidR="00D22ED1" w:rsidRDefault="00521A5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:rsidR="00D22ED1" w:rsidRDefault="00D22ED1"/>
    <w:p w:rsidR="00D22ED1" w:rsidRDefault="00521A5F">
      <w:r>
        <w:rPr>
          <w:rFonts w:hint="eastAsia"/>
        </w:rPr>
        <w:lastRenderedPageBreak/>
        <w:t>↖：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:rsidR="00D22ED1" w:rsidRDefault="00521A5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:rsidR="00D22ED1" w:rsidRDefault="00521A5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:rsidR="00D22ED1" w:rsidRDefault="00D22ED1"/>
    <w:p w:rsidR="00D22ED1" w:rsidRDefault="00521A5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rPr>
          <w:trHeight w:val="184"/>
        </w:trPr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:rsidR="00D22ED1" w:rsidRDefault="00521A5F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:rsidR="00D22ED1" w:rsidRDefault="00521A5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:rsidR="00D22ED1" w:rsidRDefault="00D22ED1"/>
    <w:p w:rsidR="00D22ED1" w:rsidRDefault="00521A5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D22ED1" w:rsidRDefault="00521A5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:rsidR="00D22ED1" w:rsidRDefault="00521A5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D22ED1" w:rsidRDefault="00521A5F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D22ED1" w:rsidRDefault="00521A5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:rsidR="00D22ED1" w:rsidRDefault="00521A5F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D22ED1" w:rsidRDefault="00D22ED1"/>
    <w:p w:rsidR="00D22ED1" w:rsidRDefault="00D22ED1"/>
    <w:p w:rsidR="00D22ED1" w:rsidRDefault="00521A5F">
      <w:r>
        <w:rPr>
          <w:rFonts w:hint="eastAsia"/>
        </w:rPr>
        <w:t>如图，有几种相对定位的移动方法？</w:t>
      </w:r>
    </w:p>
    <w:p w:rsidR="00D22ED1" w:rsidRDefault="00521A5F">
      <w:r>
        <w:pict>
          <v:shape id="_x0000_i1030" type="#_x0000_t75" style="width:170.6pt;height:125.9pt">
            <v:imagedata r:id="rId16" o:title=""/>
          </v:shape>
        </w:pict>
      </w:r>
    </w:p>
    <w:p w:rsidR="00D22ED1" w:rsidRDefault="00521A5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position:relative;</w:t>
            </w:r>
          </w:p>
          <w:p w:rsidR="00D22ED1" w:rsidRDefault="00521A5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top:100px;</w:t>
            </w:r>
          </w:p>
          <w:p w:rsidR="00D22ED1" w:rsidRDefault="00521A5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D22ED1" w:rsidRDefault="00521A5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position:relative;</w:t>
            </w:r>
          </w:p>
          <w:p w:rsidR="00D22ED1" w:rsidRDefault="00521A5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bottom:-100px;</w:t>
            </w:r>
          </w:p>
          <w:p w:rsidR="00D22ED1" w:rsidRDefault="00521A5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D22ED1" w:rsidRDefault="00521A5F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position:relative;</w:t>
            </w:r>
          </w:p>
          <w:p w:rsidR="00D22ED1" w:rsidRDefault="00521A5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top:100px;</w:t>
            </w:r>
          </w:p>
          <w:p w:rsidR="00D22ED1" w:rsidRDefault="00521A5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D22ED1" w:rsidRDefault="00521A5F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position:relative;</w:t>
            </w:r>
          </w:p>
          <w:p w:rsidR="00D22ED1" w:rsidRDefault="00521A5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bottom:-100px;</w:t>
            </w:r>
          </w:p>
          <w:p w:rsidR="00D22ED1" w:rsidRDefault="00521A5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D22ED1" w:rsidRDefault="00521A5F">
      <w:pPr>
        <w:pStyle w:val="1"/>
      </w:pPr>
      <w:r>
        <w:rPr>
          <w:rFonts w:eastAsia="宋体" w:hint="eastAsia"/>
        </w:rPr>
        <w:br w:type="page"/>
      </w:r>
      <w:bookmarkStart w:id="9" w:name="_Toc419"/>
      <w:r>
        <w:rPr>
          <w:rFonts w:hint="eastAsia"/>
        </w:rPr>
        <w:lastRenderedPageBreak/>
        <w:t>三、绝对定位</w:t>
      </w:r>
      <w:bookmarkEnd w:id="9"/>
    </w:p>
    <w:p w:rsidR="00D22ED1" w:rsidRDefault="00521A5F">
      <w:pPr>
        <w:ind w:firstLine="420"/>
      </w:pPr>
      <w:r>
        <w:rPr>
          <w:rFonts w:hint="eastAsia"/>
        </w:rPr>
        <w:t>绝对定位比相对定位更灵活。</w:t>
      </w:r>
    </w:p>
    <w:p w:rsidR="00D22ED1" w:rsidRDefault="00521A5F">
      <w:pPr>
        <w:ind w:firstLine="420"/>
      </w:pPr>
      <w:r>
        <w:pict>
          <v:shape id="图片 8" o:spid="_x0000_i1031" type="#_x0000_t75" style="width:396.1pt;height:288.25pt">
            <v:imagedata r:id="rId17" o:title=""/>
          </v:shape>
        </w:pict>
      </w:r>
    </w:p>
    <w:p w:rsidR="00D22ED1" w:rsidRDefault="00521A5F">
      <w:pPr>
        <w:pStyle w:val="2"/>
      </w:pPr>
      <w:bookmarkStart w:id="10" w:name="_Toc21878"/>
      <w:r>
        <w:rPr>
          <w:rFonts w:hint="eastAsia"/>
        </w:rPr>
        <w:t xml:space="preserve">3.1 </w:t>
      </w:r>
      <w:r>
        <w:rPr>
          <w:rFonts w:hint="eastAsia"/>
        </w:rPr>
        <w:t>绝对定位脱标</w:t>
      </w:r>
      <w:bookmarkEnd w:id="10"/>
    </w:p>
    <w:p w:rsidR="00D22ED1" w:rsidRDefault="00521A5F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D22ED1" w:rsidRDefault="00521A5F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r>
        <w:rPr>
          <w:rFonts w:hint="eastAsia"/>
        </w:rPr>
        <w:t>display:block;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D22ED1" w:rsidRDefault="00521A5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22ED1" w:rsidRDefault="00D22ED1">
      <w:pPr>
        <w:ind w:firstLine="420"/>
      </w:pPr>
    </w:p>
    <w:p w:rsidR="00D22ED1" w:rsidRDefault="00521A5F">
      <w:pPr>
        <w:pStyle w:val="2"/>
      </w:pPr>
      <w:r>
        <w:rPr>
          <w:rFonts w:hint="eastAsia"/>
          <w:bCs/>
          <w:color w:val="FF0000"/>
        </w:rPr>
        <w:br w:type="page"/>
      </w:r>
      <w:bookmarkStart w:id="11" w:name="_Toc53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参考点</w:t>
      </w:r>
      <w:bookmarkEnd w:id="11"/>
    </w:p>
    <w:p w:rsidR="00D22ED1" w:rsidRDefault="00521A5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:rsidR="00D22ED1" w:rsidRDefault="00521A5F">
      <w:pPr>
        <w:ind w:firstLine="420"/>
      </w:pPr>
      <w:r>
        <w:pict>
          <v:shape id="图片 9" o:spid="_x0000_i1032" type="#_x0000_t75" style="width:195.75pt;height:192.2pt">
            <v:imagedata r:id="rId18" o:title=""/>
          </v:shape>
        </w:pict>
      </w:r>
    </w:p>
    <w:p w:rsidR="00D22ED1" w:rsidRDefault="00521A5F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D22ED1" w:rsidRDefault="00521A5F">
      <w:pPr>
        <w:ind w:firstLine="420"/>
      </w:pPr>
      <w:r>
        <w:pict>
          <v:shape id="图片 11" o:spid="_x0000_i1033" type="#_x0000_t75" style="width:215.3pt;height:187pt">
            <v:imagedata r:id="rId19" o:title=""/>
          </v:shape>
        </w:pict>
      </w:r>
    </w:p>
    <w:p w:rsidR="00D22ED1" w:rsidRDefault="00D22ED1"/>
    <w:p w:rsidR="00D22ED1" w:rsidRDefault="00D22ED1"/>
    <w:p w:rsidR="00D22ED1" w:rsidRDefault="00521A5F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:rsidR="00D22ED1" w:rsidRDefault="00521A5F">
      <w:r>
        <w:pict>
          <v:shape id="图片 12" o:spid="_x0000_i1034" type="#_x0000_t75" style="width:421.7pt;height:244pt">
            <v:imagedata r:id="rId20" o:title="题目3"/>
          </v:shape>
        </w:pict>
      </w:r>
    </w:p>
    <w:p w:rsidR="00D22ED1" w:rsidRDefault="00521A5F">
      <w:r>
        <w:rPr>
          <w:rFonts w:hint="eastAsia"/>
        </w:rPr>
        <w:t>答案：</w:t>
      </w:r>
    </w:p>
    <w:p w:rsidR="00D22ED1" w:rsidRDefault="00521A5F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:rsidR="00D22ED1" w:rsidRDefault="00521A5F">
      <w:r>
        <w:pict>
          <v:shape id="图片 14" o:spid="_x0000_i1035" type="#_x0000_t75" style="width:415.9pt;height:242.65pt">
            <v:imagedata r:id="rId21" o:title=""/>
          </v:shape>
        </w:pict>
      </w:r>
    </w:p>
    <w:p w:rsidR="00D22ED1" w:rsidRDefault="00521A5F">
      <w:pPr>
        <w:pStyle w:val="2"/>
      </w:pPr>
      <w:r>
        <w:br w:type="page"/>
      </w:r>
      <w:bookmarkStart w:id="12" w:name="_Toc25567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以盒子为参考点</w:t>
      </w:r>
      <w:bookmarkEnd w:id="12"/>
    </w:p>
    <w:p w:rsidR="00D22ED1" w:rsidRDefault="00521A5F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D22ED1" w:rsidRDefault="00521A5F">
      <w:r>
        <w:pict>
          <v:shape id="图片 15" o:spid="_x0000_i1036" type="#_x0000_t75" style="width:439.4pt;height:338.55pt">
            <v:imagedata r:id="rId22" o:title=""/>
          </v:shape>
        </w:pict>
      </w:r>
    </w:p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D22ED1" w:rsidRDefault="00521A5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D22ED1" w:rsidRDefault="00521A5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D22ED1" w:rsidRDefault="00521A5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D22ED1" w:rsidRDefault="00521A5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22ED1" w:rsidRDefault="00D22ED1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D22ED1" w:rsidRDefault="00521A5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D22ED1" w:rsidRDefault="00521A5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D22ED1" w:rsidRDefault="00521A5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D22ED1" w:rsidRDefault="00521A5F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D22ED1" w:rsidRDefault="00D22ED1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D22ED1" w:rsidRDefault="00521A5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D22ED1" w:rsidRDefault="00521A5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22ED1" w:rsidRDefault="00D22ED1"/>
    <w:p w:rsidR="00D22ED1" w:rsidRDefault="00521A5F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:rsidR="00D22ED1" w:rsidRDefault="00D22ED1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</w:t>
            </w:r>
            <w:r>
              <w:rPr>
                <w:rFonts w:hint="eastAsia"/>
              </w:rPr>
              <w:t>。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D22ED1" w:rsidRDefault="00521A5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D22ED1" w:rsidRDefault="00D22ED1"/>
    <w:p w:rsidR="00D22ED1" w:rsidRDefault="00521A5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D22ED1" w:rsidRDefault="00521A5F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D22ED1" w:rsidRDefault="00521A5F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D22ED1" w:rsidRDefault="00521A5F">
      <w:r>
        <w:pict>
          <v:shape id="图片 17" o:spid="_x0000_i1037" type="#_x0000_t75" style="width:245.6pt;height:181.85pt">
            <v:imagedata r:id="rId23" o:title=""/>
          </v:shape>
        </w:pict>
      </w:r>
    </w:p>
    <w:p w:rsidR="00D22ED1" w:rsidRDefault="00521A5F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3" w:name="_Toc10165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绝对定位的盒子居中</w:t>
      </w:r>
      <w:bookmarkEnd w:id="13"/>
    </w:p>
    <w:p w:rsidR="00D22ED1" w:rsidRDefault="00521A5F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22ED1">
        <w:tc>
          <w:tcPr>
            <w:tcW w:w="5211" w:type="dxa"/>
          </w:tcPr>
          <w:p w:rsidR="00D22ED1" w:rsidRDefault="00521A5F">
            <w:r>
              <w:pict>
                <v:shape id="_x0000_i1038" type="#_x0000_t75" style="width:249.4pt;height:120.85pt">
                  <v:imagedata r:id="rId24" o:title=""/>
                </v:shape>
              </w:pict>
            </w:r>
          </w:p>
        </w:tc>
        <w:tc>
          <w:tcPr>
            <w:tcW w:w="5211" w:type="dxa"/>
          </w:tcPr>
          <w:p w:rsidR="00D22ED1" w:rsidRDefault="00D22ED1"/>
        </w:tc>
      </w:tr>
    </w:tbl>
    <w:p w:rsidR="00D22ED1" w:rsidRDefault="00D22ED1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:rsidR="00D22ED1" w:rsidRDefault="00521A5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:rsidR="00D22ED1" w:rsidRDefault="00521A5F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D22ED1" w:rsidRDefault="00521A5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:rsidR="00D22ED1" w:rsidRDefault="00521A5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:rsidR="00D22ED1" w:rsidRDefault="00521A5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:rsidR="00D22ED1" w:rsidRDefault="00521A5F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:rsidR="00D22ED1" w:rsidRDefault="00D22ED1"/>
    <w:p w:rsidR="00D22ED1" w:rsidRDefault="00521A5F">
      <w:pPr>
        <w:pStyle w:val="1"/>
      </w:pPr>
      <w:r>
        <w:rPr>
          <w:rFonts w:hint="eastAsia"/>
        </w:rPr>
        <w:br w:type="page"/>
      </w:r>
      <w:bookmarkStart w:id="14" w:name="_Toc16"/>
      <w:r>
        <w:rPr>
          <w:rFonts w:hint="eastAsia"/>
        </w:rPr>
        <w:lastRenderedPageBreak/>
        <w:t>四、固定定位</w:t>
      </w:r>
      <w:bookmarkEnd w:id="14"/>
    </w:p>
    <w:p w:rsidR="00D22ED1" w:rsidRDefault="00521A5F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:rsidR="00D22ED1" w:rsidRDefault="00521A5F">
      <w:pPr>
        <w:ind w:firstLine="420"/>
      </w:pPr>
      <w:r>
        <w:rPr>
          <w:rFonts w:hint="eastAsia"/>
        </w:rPr>
        <w:t>固定定位脱标！</w:t>
      </w:r>
    </w:p>
    <w:p w:rsidR="00D22ED1" w:rsidRDefault="00521A5F">
      <w:pPr>
        <w:ind w:firstLine="420"/>
      </w:pPr>
      <w:r>
        <w:pict>
          <v:shape id="图片 16" o:spid="_x0000_i1039" type="#_x0000_t75" style="width:509.7pt;height:259.25pt">
            <v:imagedata r:id="rId25" o:title=""/>
          </v:shape>
        </w:pict>
      </w:r>
    </w:p>
    <w:p w:rsidR="00D22ED1" w:rsidRDefault="00D22ED1">
      <w:pPr>
        <w:ind w:firstLine="420"/>
      </w:pPr>
    </w:p>
    <w:p w:rsidR="00D22ED1" w:rsidRDefault="00521A5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D22ED1" w:rsidRDefault="00521A5F">
      <w:pPr>
        <w:pStyle w:val="1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:rsidR="00D22ED1" w:rsidRDefault="00521A5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:rsidR="00D22ED1" w:rsidRDefault="00521A5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:rsidR="00D22ED1" w:rsidRDefault="00521A5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22ED1" w:rsidRDefault="00521A5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D22ED1" w:rsidRDefault="00521A5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:rsidR="00D22ED1" w:rsidRDefault="00D22ED1">
      <w:pPr>
        <w:rPr>
          <w:b/>
          <w:bCs/>
          <w:color w:val="000000"/>
        </w:rPr>
      </w:pPr>
    </w:p>
    <w:p w:rsidR="00D22ED1" w:rsidRDefault="00521A5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22ED1">
        <w:tc>
          <w:tcPr>
            <w:tcW w:w="10422" w:type="dxa"/>
            <w:shd w:val="clear" w:color="auto" w:fill="F3F3F3"/>
          </w:tcPr>
          <w:p w:rsidR="00D22ED1" w:rsidRDefault="00521A5F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:rsidR="00D22ED1" w:rsidRDefault="00D22ED1"/>
    <w:p w:rsidR="00D22ED1" w:rsidRDefault="00521A5F">
      <w:r>
        <w:pict>
          <v:shape id="_x0000_i1040" type="#_x0000_t75" style="width:371.75pt;height:306.25pt">
            <v:imagedata r:id="rId26" o:title=""/>
          </v:shape>
        </w:pict>
      </w:r>
    </w:p>
    <w:sectPr w:rsidR="00D22ED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21A5F">
      <w:pPr>
        <w:spacing w:line="240" w:lineRule="auto"/>
      </w:pPr>
      <w:r>
        <w:separator/>
      </w:r>
    </w:p>
  </w:endnote>
  <w:endnote w:type="continuationSeparator" w:id="0">
    <w:p w:rsidR="00000000" w:rsidRDefault="00521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D1" w:rsidRDefault="00521A5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D22ED1" w:rsidRDefault="00521A5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521A5F">
                  <w:rPr>
                    <w:noProof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21A5F">
      <w:pPr>
        <w:spacing w:line="240" w:lineRule="auto"/>
      </w:pPr>
      <w:r>
        <w:separator/>
      </w:r>
    </w:p>
  </w:footnote>
  <w:footnote w:type="continuationSeparator" w:id="0">
    <w:p w:rsidR="00000000" w:rsidRDefault="00521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D1" w:rsidRDefault="00521A5F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6CD8"/>
    <w:rsid w:val="004401C5"/>
    <w:rsid w:val="00521A5F"/>
    <w:rsid w:val="00B8433E"/>
    <w:rsid w:val="00C832D3"/>
    <w:rsid w:val="00D22ED1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1689</Words>
  <Characters>2992</Characters>
  <Application>Microsoft Office Word</Application>
  <DocSecurity>0</DocSecurity>
  <Lines>249</Lines>
  <Paragraphs>260</Paragraphs>
  <ScaleCrop>false</ScaleCrop>
  <Company>China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User</cp:lastModifiedBy>
  <cp:revision>2</cp:revision>
  <cp:lastPrinted>2017-12-03T12:43:00Z</cp:lastPrinted>
  <dcterms:created xsi:type="dcterms:W3CDTF">2012-06-06T01:30:00Z</dcterms:created>
  <dcterms:modified xsi:type="dcterms:W3CDTF">2017-12-03T12:43:00Z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