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7F6" w:rsidRDefault="0020681B" w:rsidP="007867F6">
      <w:r>
        <w:rPr>
          <w:rFonts w:hint="eastAsia"/>
        </w:rPr>
        <w:t>报销</w:t>
      </w:r>
      <w:r w:rsidR="00343447">
        <w:rPr>
          <w:rFonts w:hint="eastAsia"/>
        </w:rPr>
        <w:t>基本流程</w:t>
      </w:r>
    </w:p>
    <w:p w:rsidR="0020681B" w:rsidRDefault="00A63395" w:rsidP="00343447">
      <w:pPr>
        <w:rPr>
          <w:rFonts w:hint="eastAsia"/>
        </w:rPr>
      </w:pPr>
      <w:r>
        <w:rPr>
          <w:noProof/>
        </w:rPr>
        <w:drawing>
          <wp:inline distT="0" distB="0" distL="0" distR="0" wp14:anchorId="139D0F39" wp14:editId="0B5DAA5E">
            <wp:extent cx="5274310" cy="2626360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1B" w:rsidRDefault="0020681B" w:rsidP="00343447"/>
    <w:p w:rsidR="00343447" w:rsidRDefault="00343447" w:rsidP="0034344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添加消费记录</w:t>
      </w:r>
    </w:p>
    <w:p w:rsidR="007E7B66" w:rsidRDefault="007231BA" w:rsidP="0020681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22877E4" wp14:editId="658C146E">
            <wp:extent cx="3019425" cy="54102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47" w:rsidRDefault="007E7B66" w:rsidP="00343447">
      <w:pPr>
        <w:pStyle w:val="a4"/>
        <w:ind w:left="360" w:firstLineChars="0" w:firstLine="0"/>
      </w:pPr>
      <w:proofErr w:type="gramStart"/>
      <w:r>
        <w:rPr>
          <w:rFonts w:hint="eastAsia"/>
        </w:rPr>
        <w:lastRenderedPageBreak/>
        <w:t>点击第</w:t>
      </w:r>
      <w:proofErr w:type="gramEnd"/>
      <w:r>
        <w:rPr>
          <w:rFonts w:hint="eastAsia"/>
        </w:rPr>
        <w:t>一行，添加消费类型</w:t>
      </w:r>
    </w:p>
    <w:p w:rsidR="00343447" w:rsidRDefault="007E7B66" w:rsidP="0034344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85D7BD9" wp14:editId="60BED1AC">
            <wp:extent cx="3057525" cy="5410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  <w:r>
        <w:rPr>
          <w:rFonts w:hint="eastAsia"/>
        </w:rPr>
        <w:lastRenderedPageBreak/>
        <w:t>输入金额，并且选择一个消费类型，</w:t>
      </w:r>
      <w:proofErr w:type="gramStart"/>
      <w:r>
        <w:rPr>
          <w:rFonts w:hint="eastAsia"/>
        </w:rPr>
        <w:t>以大初进货</w:t>
      </w:r>
      <w:proofErr w:type="gramEnd"/>
      <w:r>
        <w:rPr>
          <w:rFonts w:hint="eastAsia"/>
        </w:rPr>
        <w:t>为例，然后点击完成</w:t>
      </w:r>
    </w:p>
    <w:p w:rsidR="007E7B66" w:rsidRPr="007E7B66" w:rsidRDefault="007E7B66" w:rsidP="0034344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5686B4B" wp14:editId="2DD72277">
            <wp:extent cx="3057525" cy="5486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66" w:rsidRP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343447" w:rsidRDefault="00343447" w:rsidP="00343447">
      <w:pPr>
        <w:pStyle w:val="a4"/>
        <w:ind w:left="360" w:firstLineChars="0" w:firstLine="0"/>
      </w:pPr>
      <w:r>
        <w:rPr>
          <w:rFonts w:hint="eastAsia"/>
        </w:rPr>
        <w:lastRenderedPageBreak/>
        <w:t>选择日期，选择发票张数</w:t>
      </w:r>
    </w:p>
    <w:p w:rsidR="00343447" w:rsidRDefault="007E7B66" w:rsidP="0034344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7DD8771" wp14:editId="509E8247">
            <wp:extent cx="3105150" cy="5381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343447" w:rsidRDefault="00343447" w:rsidP="00343447">
      <w:pPr>
        <w:pStyle w:val="a4"/>
        <w:ind w:left="360" w:firstLineChars="0" w:firstLine="0"/>
      </w:pPr>
      <w:r>
        <w:rPr>
          <w:rFonts w:hint="eastAsia"/>
        </w:rPr>
        <w:lastRenderedPageBreak/>
        <w:t>上传照片</w:t>
      </w:r>
      <w:r w:rsidR="007E7B66">
        <w:rPr>
          <w:rFonts w:hint="eastAsia"/>
        </w:rPr>
        <w:t>，发票，</w:t>
      </w:r>
      <w:r w:rsidR="007231BA">
        <w:rPr>
          <w:rFonts w:hint="eastAsia"/>
        </w:rPr>
        <w:t>进货</w:t>
      </w:r>
      <w:r w:rsidR="007E7B66">
        <w:rPr>
          <w:rFonts w:hint="eastAsia"/>
        </w:rPr>
        <w:t>明细等照片信息</w:t>
      </w:r>
    </w:p>
    <w:p w:rsidR="00343447" w:rsidRDefault="007E7B66" w:rsidP="0034344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4802889" wp14:editId="63C171AB">
            <wp:extent cx="3009900" cy="5381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343447" w:rsidRDefault="007E7B66" w:rsidP="00343447">
      <w:pPr>
        <w:pStyle w:val="a4"/>
        <w:ind w:left="360" w:firstLineChars="0" w:firstLine="0"/>
      </w:pPr>
      <w:r>
        <w:rPr>
          <w:rFonts w:hint="eastAsia"/>
        </w:rPr>
        <w:lastRenderedPageBreak/>
        <w:t>添加描述</w:t>
      </w:r>
    </w:p>
    <w:p w:rsidR="00343447" w:rsidRDefault="007E7B66" w:rsidP="0034344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1F686F4" wp14:editId="14DF144B">
            <wp:extent cx="3019425" cy="53911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66" w:rsidRDefault="007E7B66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  <w:r>
        <w:rPr>
          <w:rFonts w:hint="eastAsia"/>
        </w:rPr>
        <w:lastRenderedPageBreak/>
        <w:t>点击右下角提交</w:t>
      </w:r>
    </w:p>
    <w:p w:rsidR="007E7B66" w:rsidRDefault="007E7B66" w:rsidP="0034344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AB809F5" wp14:editId="780BAD21">
            <wp:extent cx="3076575" cy="5362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Pr="007E7B66" w:rsidRDefault="007E7B66" w:rsidP="00343447">
      <w:pPr>
        <w:pStyle w:val="a4"/>
        <w:ind w:left="360" w:firstLineChars="0" w:firstLine="0"/>
      </w:pPr>
    </w:p>
    <w:p w:rsidR="00343447" w:rsidRDefault="00343447" w:rsidP="00343447">
      <w:pPr>
        <w:pStyle w:val="a4"/>
        <w:ind w:left="360" w:firstLineChars="0" w:firstLine="0"/>
      </w:pPr>
    </w:p>
    <w:p w:rsidR="007E7B66" w:rsidRPr="00343447" w:rsidRDefault="007E7B66" w:rsidP="00343447">
      <w:pPr>
        <w:pStyle w:val="a4"/>
        <w:ind w:left="360" w:firstLineChars="0" w:firstLine="0"/>
      </w:pPr>
    </w:p>
    <w:p w:rsidR="00343447" w:rsidRDefault="006A1E7A" w:rsidP="0034344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创建报销单，</w:t>
      </w:r>
      <w:r w:rsidR="00343447">
        <w:rPr>
          <w:rFonts w:hint="eastAsia"/>
        </w:rPr>
        <w:t>提交</w:t>
      </w:r>
      <w:r>
        <w:rPr>
          <w:rFonts w:hint="eastAsia"/>
        </w:rPr>
        <w:t>给</w:t>
      </w:r>
      <w:r w:rsidR="00343447">
        <w:rPr>
          <w:rFonts w:hint="eastAsia"/>
        </w:rPr>
        <w:t>慧</w:t>
      </w:r>
      <w:proofErr w:type="gramStart"/>
      <w:r w:rsidR="00343447">
        <w:rPr>
          <w:rFonts w:hint="eastAsia"/>
        </w:rPr>
        <w:t>斌</w:t>
      </w:r>
      <w:proofErr w:type="gramEnd"/>
      <w:r w:rsidR="00343447">
        <w:rPr>
          <w:rFonts w:hint="eastAsia"/>
        </w:rPr>
        <w:t>进行审批</w:t>
      </w:r>
    </w:p>
    <w:p w:rsidR="007231BA" w:rsidRDefault="007231BA" w:rsidP="007231BA">
      <w:pPr>
        <w:pStyle w:val="a4"/>
        <w:ind w:left="360" w:firstLineChars="0" w:firstLine="0"/>
      </w:pPr>
    </w:p>
    <w:p w:rsidR="00343447" w:rsidRDefault="00343447" w:rsidP="00343447">
      <w:pPr>
        <w:pStyle w:val="a4"/>
        <w:ind w:left="360" w:firstLineChars="0" w:firstLine="0"/>
      </w:pPr>
      <w:r>
        <w:rPr>
          <w:rFonts w:hint="eastAsia"/>
        </w:rPr>
        <w:t>在消费记录页面，继续选择右下角的</w:t>
      </w:r>
      <w:r>
        <w:rPr>
          <w:rFonts w:hint="eastAsia"/>
        </w:rPr>
        <w:t xml:space="preserve"> + </w:t>
      </w:r>
      <w:r>
        <w:rPr>
          <w:rFonts w:hint="eastAsia"/>
        </w:rPr>
        <w:t>号，选择创建报销单</w:t>
      </w:r>
    </w:p>
    <w:p w:rsidR="00343447" w:rsidRDefault="007E7B66" w:rsidP="0034344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442BB39" wp14:editId="4AC971DE">
            <wp:extent cx="3133725" cy="53149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7231BA" w:rsidRDefault="007231BA" w:rsidP="00343447">
      <w:pPr>
        <w:pStyle w:val="a4"/>
        <w:ind w:left="360" w:firstLineChars="0" w:firstLine="0"/>
      </w:pPr>
    </w:p>
    <w:p w:rsidR="00343447" w:rsidRDefault="00343447" w:rsidP="00343447">
      <w:pPr>
        <w:pStyle w:val="a4"/>
        <w:ind w:left="360" w:firstLineChars="0" w:firstLine="0"/>
      </w:pPr>
      <w:r>
        <w:rPr>
          <w:rFonts w:hint="eastAsia"/>
        </w:rPr>
        <w:lastRenderedPageBreak/>
        <w:t>选择要报销的记录，点击下一步</w:t>
      </w:r>
    </w:p>
    <w:p w:rsidR="00343447" w:rsidRDefault="007E7B66" w:rsidP="0034344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A851055" wp14:editId="5BD1173E">
            <wp:extent cx="2962275" cy="53816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7231BA"/>
    <w:p w:rsidR="00343447" w:rsidRDefault="00343447" w:rsidP="00343447">
      <w:pPr>
        <w:pStyle w:val="a4"/>
        <w:ind w:left="360" w:firstLineChars="0" w:firstLine="0"/>
      </w:pPr>
      <w:r>
        <w:rPr>
          <w:rFonts w:hint="eastAsia"/>
        </w:rPr>
        <w:lastRenderedPageBreak/>
        <w:t>写报销标题，然后点击提交送审</w:t>
      </w:r>
    </w:p>
    <w:p w:rsidR="007E7B66" w:rsidRPr="007E7B66" w:rsidRDefault="007E7B66" w:rsidP="007E7B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A57F3EB" wp14:editId="2A578C57">
            <wp:extent cx="3019425" cy="5372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7E7B66" w:rsidRDefault="007E7B66" w:rsidP="00343447">
      <w:pPr>
        <w:pStyle w:val="a4"/>
        <w:ind w:left="360" w:firstLineChars="0" w:firstLine="0"/>
      </w:pPr>
    </w:p>
    <w:p w:rsidR="00343447" w:rsidRDefault="00343447" w:rsidP="00343447">
      <w:pPr>
        <w:pStyle w:val="a4"/>
        <w:ind w:left="360" w:firstLineChars="0" w:firstLine="0"/>
      </w:pPr>
      <w:r>
        <w:rPr>
          <w:rFonts w:hint="eastAsia"/>
        </w:rPr>
        <w:lastRenderedPageBreak/>
        <w:t>选择杨慧斌，然后点击发送</w:t>
      </w:r>
      <w:r w:rsidR="007E7B66">
        <w:rPr>
          <w:rFonts w:hint="eastAsia"/>
        </w:rPr>
        <w:t>，如果没看到杨慧斌，点击选择其他人，找到杨慧斌</w:t>
      </w:r>
      <w:r w:rsidR="00470C6D">
        <w:rPr>
          <w:rFonts w:hint="eastAsia"/>
        </w:rPr>
        <w:t>，然后点击确定即提交审批单子</w:t>
      </w:r>
    </w:p>
    <w:p w:rsidR="00343447" w:rsidRDefault="007E7B66" w:rsidP="0034344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26B250B" wp14:editId="0378EEAB">
            <wp:extent cx="3048000" cy="5391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66" w:rsidRDefault="007E7B66" w:rsidP="00343447">
      <w:pPr>
        <w:pStyle w:val="a4"/>
        <w:ind w:left="360" w:firstLineChars="0" w:firstLine="0"/>
      </w:pPr>
    </w:p>
    <w:p w:rsidR="00470C6D" w:rsidRDefault="00470C6D" w:rsidP="00343447">
      <w:pPr>
        <w:pStyle w:val="a4"/>
        <w:ind w:left="360" w:firstLineChars="0" w:firstLine="0"/>
      </w:pPr>
    </w:p>
    <w:p w:rsidR="00470C6D" w:rsidRDefault="00470C6D" w:rsidP="00343447">
      <w:pPr>
        <w:pStyle w:val="a4"/>
        <w:ind w:left="360" w:firstLineChars="0" w:firstLine="0"/>
      </w:pPr>
    </w:p>
    <w:p w:rsidR="00470C6D" w:rsidRDefault="00470C6D" w:rsidP="00343447">
      <w:pPr>
        <w:pStyle w:val="a4"/>
        <w:ind w:left="360" w:firstLineChars="0" w:firstLine="0"/>
      </w:pPr>
    </w:p>
    <w:p w:rsidR="00470C6D" w:rsidRDefault="00470C6D" w:rsidP="00343447">
      <w:pPr>
        <w:pStyle w:val="a4"/>
        <w:ind w:left="360" w:firstLineChars="0" w:firstLine="0"/>
      </w:pPr>
    </w:p>
    <w:p w:rsidR="00470C6D" w:rsidRDefault="00470C6D" w:rsidP="00343447">
      <w:pPr>
        <w:pStyle w:val="a4"/>
        <w:ind w:left="360" w:firstLineChars="0" w:firstLine="0"/>
      </w:pPr>
    </w:p>
    <w:p w:rsidR="00470C6D" w:rsidRDefault="00470C6D" w:rsidP="00343447">
      <w:pPr>
        <w:pStyle w:val="a4"/>
        <w:ind w:left="360" w:firstLineChars="0" w:firstLine="0"/>
      </w:pPr>
    </w:p>
    <w:p w:rsidR="00470C6D" w:rsidRDefault="00470C6D" w:rsidP="00343447">
      <w:pPr>
        <w:pStyle w:val="a4"/>
        <w:ind w:left="360" w:firstLineChars="0" w:firstLine="0"/>
      </w:pPr>
    </w:p>
    <w:p w:rsidR="00470C6D" w:rsidRDefault="00470C6D" w:rsidP="00343447">
      <w:pPr>
        <w:pStyle w:val="a4"/>
        <w:ind w:left="360" w:firstLineChars="0" w:firstLine="0"/>
      </w:pPr>
    </w:p>
    <w:p w:rsidR="00470C6D" w:rsidRDefault="00470C6D" w:rsidP="00343447">
      <w:pPr>
        <w:pStyle w:val="a4"/>
        <w:ind w:left="360" w:firstLineChars="0" w:firstLine="0"/>
      </w:pPr>
    </w:p>
    <w:p w:rsidR="00470C6D" w:rsidRDefault="00470C6D" w:rsidP="00343447">
      <w:pPr>
        <w:pStyle w:val="a4"/>
        <w:ind w:left="360" w:firstLineChars="0" w:firstLine="0"/>
      </w:pPr>
    </w:p>
    <w:p w:rsidR="00470C6D" w:rsidRDefault="00470C6D" w:rsidP="00343447">
      <w:pPr>
        <w:pStyle w:val="a4"/>
        <w:ind w:left="360" w:firstLineChars="0" w:firstLine="0"/>
      </w:pPr>
    </w:p>
    <w:p w:rsidR="00470C6D" w:rsidRDefault="00470C6D" w:rsidP="00343447">
      <w:pPr>
        <w:pStyle w:val="a4"/>
        <w:ind w:left="360" w:firstLineChars="0" w:firstLine="0"/>
      </w:pPr>
    </w:p>
    <w:p w:rsidR="00470C6D" w:rsidRPr="00343447" w:rsidRDefault="00470C6D" w:rsidP="00343447">
      <w:pPr>
        <w:pStyle w:val="a4"/>
        <w:ind w:left="360" w:firstLineChars="0" w:firstLine="0"/>
      </w:pPr>
    </w:p>
    <w:p w:rsidR="00343447" w:rsidRDefault="00343447" w:rsidP="00470C6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查看已经提交的报销单，和已经审批完的报销单</w:t>
      </w:r>
    </w:p>
    <w:p w:rsidR="00470C6D" w:rsidRDefault="00470C6D" w:rsidP="00470C6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56377CA" wp14:editId="4FC3971E">
            <wp:extent cx="3048000" cy="54006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47" w:rsidRDefault="00343447" w:rsidP="00343447">
      <w:pPr>
        <w:pStyle w:val="a4"/>
        <w:ind w:left="360" w:firstLineChars="0" w:firstLine="0"/>
      </w:pPr>
    </w:p>
    <w:p w:rsidR="006A1E7A" w:rsidRDefault="006A1E7A" w:rsidP="00343447">
      <w:pPr>
        <w:pStyle w:val="a4"/>
        <w:ind w:left="360" w:firstLineChars="0" w:firstLine="0"/>
      </w:pPr>
    </w:p>
    <w:p w:rsidR="006A1E7A" w:rsidRDefault="006A1E7A" w:rsidP="00343447">
      <w:pPr>
        <w:pStyle w:val="a4"/>
        <w:ind w:left="360" w:firstLineChars="0" w:firstLine="0"/>
      </w:pPr>
    </w:p>
    <w:p w:rsidR="00AB1510" w:rsidRDefault="00AB1510" w:rsidP="00343447">
      <w:pPr>
        <w:pStyle w:val="a4"/>
        <w:ind w:left="360" w:firstLineChars="0" w:firstLine="0"/>
      </w:pPr>
    </w:p>
    <w:p w:rsidR="00AB1510" w:rsidRDefault="00AB1510" w:rsidP="00AB151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慧</w:t>
      </w:r>
      <w:proofErr w:type="gramStart"/>
      <w:r>
        <w:rPr>
          <w:rFonts w:hint="eastAsia"/>
        </w:rPr>
        <w:t>斌</w:t>
      </w:r>
      <w:proofErr w:type="gramEnd"/>
      <w:r>
        <w:rPr>
          <w:rFonts w:hint="eastAsia"/>
        </w:rPr>
        <w:t>审批以后，将审批提交给</w:t>
      </w:r>
      <w:proofErr w:type="gramStart"/>
      <w:r>
        <w:rPr>
          <w:rFonts w:hint="eastAsia"/>
        </w:rPr>
        <w:t>瀚</w:t>
      </w:r>
      <w:proofErr w:type="gramEnd"/>
      <w:r>
        <w:rPr>
          <w:rFonts w:hint="eastAsia"/>
        </w:rPr>
        <w:t>洋。</w:t>
      </w:r>
    </w:p>
    <w:p w:rsidR="00AB1510" w:rsidRDefault="00AB1510" w:rsidP="00AB1510">
      <w:pPr>
        <w:pStyle w:val="a4"/>
        <w:ind w:left="360" w:firstLineChars="0" w:firstLine="0"/>
      </w:pPr>
    </w:p>
    <w:p w:rsidR="00AB1510" w:rsidRDefault="00AB1510" w:rsidP="00AB1510">
      <w:pPr>
        <w:pStyle w:val="a4"/>
        <w:ind w:left="360" w:firstLineChars="0" w:firstLine="0"/>
      </w:pPr>
      <w:r>
        <w:rPr>
          <w:rFonts w:hint="eastAsia"/>
        </w:rPr>
        <w:t>过程（略）</w:t>
      </w:r>
    </w:p>
    <w:p w:rsidR="00AB1510" w:rsidRDefault="00AB1510" w:rsidP="00AB1510">
      <w:pPr>
        <w:pStyle w:val="a4"/>
        <w:ind w:left="360" w:firstLineChars="0" w:firstLine="0"/>
      </w:pPr>
    </w:p>
    <w:p w:rsidR="00AB1510" w:rsidRDefault="00AB1510" w:rsidP="00AB1510">
      <w:pPr>
        <w:pStyle w:val="a4"/>
        <w:ind w:left="360" w:firstLineChars="0" w:firstLine="0"/>
      </w:pPr>
    </w:p>
    <w:p w:rsidR="00AB1510" w:rsidRDefault="00AB1510" w:rsidP="00AB1510">
      <w:pPr>
        <w:pStyle w:val="a4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瀚</w:t>
      </w:r>
      <w:proofErr w:type="gramEnd"/>
      <w:r>
        <w:rPr>
          <w:rFonts w:hint="eastAsia"/>
        </w:rPr>
        <w:t>洋审批后，将单子提交给董娜。</w:t>
      </w:r>
    </w:p>
    <w:p w:rsidR="006A1E7A" w:rsidRDefault="006A1E7A" w:rsidP="00343447">
      <w:pPr>
        <w:pStyle w:val="a4"/>
        <w:ind w:left="360" w:firstLineChars="0" w:firstLine="0"/>
      </w:pPr>
    </w:p>
    <w:p w:rsidR="006A1E7A" w:rsidRDefault="00AB1510" w:rsidP="00343447">
      <w:pPr>
        <w:pStyle w:val="a4"/>
        <w:ind w:left="360" w:firstLineChars="0" w:firstLine="0"/>
      </w:pPr>
      <w:r>
        <w:rPr>
          <w:rFonts w:hint="eastAsia"/>
        </w:rPr>
        <w:t>过程（略）</w:t>
      </w:r>
    </w:p>
    <w:p w:rsidR="006A1E7A" w:rsidRDefault="006A1E7A" w:rsidP="00343447">
      <w:pPr>
        <w:pStyle w:val="a4"/>
        <w:ind w:left="360" w:firstLineChars="0" w:firstLine="0"/>
      </w:pPr>
    </w:p>
    <w:p w:rsidR="006A1E7A" w:rsidRDefault="006A1E7A" w:rsidP="00343447">
      <w:pPr>
        <w:pStyle w:val="a4"/>
        <w:ind w:left="360" w:firstLineChars="0" w:firstLine="0"/>
      </w:pPr>
    </w:p>
    <w:p w:rsidR="006A1E7A" w:rsidRDefault="006A1E7A" w:rsidP="00AB1510"/>
    <w:p w:rsidR="006A1E7A" w:rsidRDefault="00AB1510" w:rsidP="0048758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报销人员将</w:t>
      </w:r>
      <w:proofErr w:type="gramStart"/>
      <w:r>
        <w:rPr>
          <w:rFonts w:hint="eastAsia"/>
        </w:rPr>
        <w:t>瀚</w:t>
      </w:r>
      <w:proofErr w:type="gramEnd"/>
      <w:r>
        <w:rPr>
          <w:rFonts w:hint="eastAsia"/>
        </w:rPr>
        <w:t>洋审批完成后的单子，打印出</w:t>
      </w:r>
      <w:r w:rsidR="00487585">
        <w:rPr>
          <w:rFonts w:hint="eastAsia"/>
        </w:rPr>
        <w:t>报销单子</w:t>
      </w:r>
      <w:r w:rsidR="006A1E7A">
        <w:rPr>
          <w:rFonts w:hint="eastAsia"/>
        </w:rPr>
        <w:t>，交给出纳</w:t>
      </w:r>
      <w:r>
        <w:rPr>
          <w:rFonts w:hint="eastAsia"/>
        </w:rPr>
        <w:t>，出纳</w:t>
      </w:r>
      <w:r w:rsidR="006A1E7A">
        <w:rPr>
          <w:rFonts w:hint="eastAsia"/>
        </w:rPr>
        <w:t>进行支付。</w:t>
      </w:r>
    </w:p>
    <w:p w:rsidR="00487585" w:rsidRDefault="006A1E7A" w:rsidP="006A1E7A">
      <w:pPr>
        <w:pStyle w:val="a4"/>
        <w:ind w:left="360" w:firstLineChars="0" w:firstLine="0"/>
      </w:pPr>
      <w:r>
        <w:rPr>
          <w:rFonts w:hint="eastAsia"/>
        </w:rPr>
        <w:t>（</w:t>
      </w:r>
      <w:r w:rsidR="00AB1510">
        <w:rPr>
          <w:rFonts w:hint="eastAsia"/>
        </w:rPr>
        <w:t>慧</w:t>
      </w:r>
      <w:proofErr w:type="gramStart"/>
      <w:r w:rsidR="00AB1510">
        <w:rPr>
          <w:rFonts w:hint="eastAsia"/>
        </w:rPr>
        <w:t>斌</w:t>
      </w:r>
      <w:proofErr w:type="gramEnd"/>
      <w:r w:rsidR="00AB1510">
        <w:rPr>
          <w:rFonts w:hint="eastAsia"/>
        </w:rPr>
        <w:t>和</w:t>
      </w:r>
      <w:proofErr w:type="gramStart"/>
      <w:r w:rsidR="00AB1510">
        <w:rPr>
          <w:rFonts w:hint="eastAsia"/>
        </w:rPr>
        <w:t>瀚</w:t>
      </w:r>
      <w:proofErr w:type="gramEnd"/>
      <w:r w:rsidR="00AB1510">
        <w:rPr>
          <w:rFonts w:hint="eastAsia"/>
        </w:rPr>
        <w:t>洋审批通过以后，报销审核状态变为等待支付</w:t>
      </w:r>
      <w:r>
        <w:rPr>
          <w:rFonts w:hint="eastAsia"/>
        </w:rPr>
        <w:t>）</w:t>
      </w:r>
    </w:p>
    <w:p w:rsidR="006A1E7A" w:rsidRDefault="006A1E7A" w:rsidP="006A1E7A">
      <w:pPr>
        <w:pStyle w:val="a4"/>
        <w:ind w:left="360" w:firstLineChars="0" w:firstLine="0"/>
      </w:pPr>
      <w:r>
        <w:rPr>
          <w:rFonts w:hint="eastAsia"/>
        </w:rPr>
        <w:t>例如：</w:t>
      </w:r>
    </w:p>
    <w:p w:rsidR="006A1E7A" w:rsidRDefault="006A1E7A" w:rsidP="006A1E7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624141D" wp14:editId="407BFFED">
            <wp:extent cx="3000375" cy="53721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7A" w:rsidRDefault="006A1E7A" w:rsidP="006A1E7A">
      <w:pPr>
        <w:pStyle w:val="a4"/>
        <w:ind w:left="360" w:firstLineChars="0" w:firstLine="0"/>
      </w:pPr>
    </w:p>
    <w:p w:rsidR="006A1E7A" w:rsidRDefault="006A1E7A" w:rsidP="006A1E7A">
      <w:pPr>
        <w:pStyle w:val="a4"/>
        <w:ind w:left="360" w:firstLineChars="0" w:firstLine="0"/>
      </w:pPr>
    </w:p>
    <w:p w:rsidR="00487585" w:rsidRDefault="00487585" w:rsidP="00487585">
      <w:pPr>
        <w:ind w:firstLine="360"/>
      </w:pPr>
      <w:r>
        <w:rPr>
          <w:rFonts w:hint="eastAsia"/>
        </w:rPr>
        <w:t>在电脑上，打开</w:t>
      </w:r>
      <w:hyperlink r:id="rId21" w:history="1">
        <w:r w:rsidRPr="002E7951">
          <w:rPr>
            <w:rStyle w:val="a3"/>
            <w:rFonts w:hint="eastAsia"/>
          </w:rPr>
          <w:t>http://www.ekuaibao.com</w:t>
        </w:r>
      </w:hyperlink>
      <w:r>
        <w:rPr>
          <w:rFonts w:hint="eastAsia"/>
        </w:rPr>
        <w:t>，在首页右上角，首先进行登录</w:t>
      </w:r>
    </w:p>
    <w:p w:rsidR="00487585" w:rsidRDefault="00487585" w:rsidP="00487585">
      <w:pPr>
        <w:ind w:firstLine="360"/>
      </w:pPr>
      <w:r>
        <w:rPr>
          <w:noProof/>
        </w:rPr>
        <w:drawing>
          <wp:inline distT="0" distB="0" distL="0" distR="0" wp14:anchorId="2FCE69D5" wp14:editId="79542347">
            <wp:extent cx="5274310" cy="474322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85" w:rsidRDefault="00487585" w:rsidP="00487585"/>
    <w:p w:rsidR="00487585" w:rsidRDefault="00487585" w:rsidP="00487585"/>
    <w:p w:rsidR="00487585" w:rsidRDefault="00487585" w:rsidP="00487585"/>
    <w:p w:rsidR="00487585" w:rsidRDefault="00487585" w:rsidP="00487585"/>
    <w:p w:rsidR="00487585" w:rsidRDefault="00487585" w:rsidP="00487585"/>
    <w:p w:rsidR="00487585" w:rsidRDefault="00487585" w:rsidP="00487585"/>
    <w:p w:rsidR="00487585" w:rsidRDefault="00487585" w:rsidP="00487585"/>
    <w:p w:rsidR="00487585" w:rsidRDefault="00487585" w:rsidP="00487585">
      <w:r>
        <w:rPr>
          <w:rFonts w:hint="eastAsia"/>
        </w:rPr>
        <w:lastRenderedPageBreak/>
        <w:tab/>
      </w:r>
      <w:r>
        <w:rPr>
          <w:rFonts w:hint="eastAsia"/>
        </w:rPr>
        <w:t>登录完成后，选择</w:t>
      </w:r>
      <w:r>
        <w:rPr>
          <w:rFonts w:hint="eastAsia"/>
        </w:rPr>
        <w:t xml:space="preserve"> </w:t>
      </w:r>
      <w:r>
        <w:rPr>
          <w:rFonts w:hint="eastAsia"/>
        </w:rPr>
        <w:t>批量打印</w:t>
      </w:r>
    </w:p>
    <w:p w:rsidR="00487585" w:rsidRDefault="00487585" w:rsidP="00487585">
      <w:r>
        <w:rPr>
          <w:noProof/>
        </w:rPr>
        <w:drawing>
          <wp:inline distT="0" distB="0" distL="0" distR="0" wp14:anchorId="3604BD90" wp14:editId="3FD0D982">
            <wp:extent cx="5274310" cy="27049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85" w:rsidRDefault="00487585" w:rsidP="00487585"/>
    <w:p w:rsidR="00487585" w:rsidRDefault="00487585" w:rsidP="00487585"/>
    <w:p w:rsidR="00487585" w:rsidRDefault="00487585" w:rsidP="00487585">
      <w:r>
        <w:rPr>
          <w:rFonts w:hint="eastAsia"/>
        </w:rPr>
        <w:t>选择要打印的单子，然后点击右下角的批量打印</w:t>
      </w:r>
    </w:p>
    <w:p w:rsidR="00487585" w:rsidRDefault="00487585" w:rsidP="00487585">
      <w:r>
        <w:rPr>
          <w:noProof/>
        </w:rPr>
        <w:drawing>
          <wp:inline distT="0" distB="0" distL="0" distR="0" wp14:anchorId="04CC34E8" wp14:editId="2CCA148D">
            <wp:extent cx="5274310" cy="3964889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85" w:rsidRDefault="00487585" w:rsidP="00487585"/>
    <w:p w:rsidR="00487585" w:rsidRDefault="00487585" w:rsidP="00487585"/>
    <w:p w:rsidR="00487585" w:rsidRDefault="00487585" w:rsidP="00487585"/>
    <w:p w:rsidR="00487585" w:rsidRDefault="00487585" w:rsidP="00487585"/>
    <w:p w:rsidR="00487585" w:rsidRDefault="00487585" w:rsidP="00487585"/>
    <w:p w:rsidR="00487585" w:rsidRDefault="00487585" w:rsidP="00487585">
      <w:r>
        <w:rPr>
          <w:rFonts w:hint="eastAsia"/>
        </w:rPr>
        <w:lastRenderedPageBreak/>
        <w:t>然后选择</w:t>
      </w:r>
      <w:r>
        <w:rPr>
          <w:rFonts w:hint="eastAsia"/>
        </w:rPr>
        <w:t xml:space="preserve"> </w:t>
      </w:r>
      <w:r>
        <w:rPr>
          <w:rFonts w:hint="eastAsia"/>
        </w:rPr>
        <w:t>右上角的打印。将报销单子直接打印出来</w:t>
      </w:r>
    </w:p>
    <w:p w:rsidR="00487585" w:rsidRDefault="00487585" w:rsidP="00487585">
      <w:r>
        <w:rPr>
          <w:noProof/>
        </w:rPr>
        <w:drawing>
          <wp:inline distT="0" distB="0" distL="0" distR="0" wp14:anchorId="4B738974" wp14:editId="34581D02">
            <wp:extent cx="5274310" cy="2443642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85" w:rsidRDefault="00487585" w:rsidP="00487585">
      <w:r>
        <w:rPr>
          <w:rFonts w:hint="eastAsia"/>
        </w:rPr>
        <w:t>注意事项：</w:t>
      </w:r>
    </w:p>
    <w:p w:rsidR="00487585" w:rsidRDefault="00487585" w:rsidP="00487585">
      <w:r>
        <w:rPr>
          <w:rFonts w:hint="eastAsia"/>
        </w:rPr>
        <w:t>在上图发票粘贴处，粘贴此次需要报销的发票。</w:t>
      </w:r>
    </w:p>
    <w:p w:rsidR="00487585" w:rsidRDefault="00487585" w:rsidP="00487585">
      <w:r>
        <w:rPr>
          <w:rFonts w:hint="eastAsia"/>
        </w:rPr>
        <w:t>如果</w:t>
      </w:r>
      <w:proofErr w:type="gramStart"/>
      <w:r>
        <w:rPr>
          <w:rFonts w:hint="eastAsia"/>
        </w:rPr>
        <w:t>像大初的</w:t>
      </w:r>
      <w:proofErr w:type="gramEnd"/>
      <w:r>
        <w:rPr>
          <w:rFonts w:hint="eastAsia"/>
        </w:rPr>
        <w:t>每日进货单子明细的单子，则直接贴在本报销单子的背面。</w:t>
      </w:r>
    </w:p>
    <w:p w:rsidR="00487585" w:rsidRDefault="009E046D" w:rsidP="00985CF3">
      <w:r>
        <w:rPr>
          <w:rFonts w:hint="eastAsia"/>
        </w:rPr>
        <w:t>将此单子交给董娜。</w:t>
      </w:r>
      <w:r>
        <w:t xml:space="preserve"> </w:t>
      </w:r>
    </w:p>
    <w:p w:rsidR="007167AA" w:rsidRDefault="007167AA" w:rsidP="00AB1510">
      <w:pPr>
        <w:rPr>
          <w:rFonts w:hint="eastAsia"/>
        </w:rPr>
      </w:pPr>
    </w:p>
    <w:p w:rsidR="00595C77" w:rsidRDefault="00595C77" w:rsidP="00595C7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董娜收到报销单据，核对易快报审批流以及发票、明细信息无误后，给报销人打款。</w:t>
      </w:r>
    </w:p>
    <w:p w:rsidR="00595C77" w:rsidRDefault="0013160D" w:rsidP="00595C77">
      <w:pPr>
        <w:pStyle w:val="a4"/>
        <w:ind w:left="360" w:firstLineChars="0" w:firstLine="0"/>
      </w:pPr>
      <w:r>
        <w:rPr>
          <w:rFonts w:hint="eastAsia"/>
        </w:rPr>
        <w:t>打款完成后，更改易快报状态</w:t>
      </w:r>
      <w:r w:rsidR="00595C77">
        <w:rPr>
          <w:rFonts w:hint="eastAsia"/>
        </w:rPr>
        <w:t>为已支</w:t>
      </w:r>
      <w:bookmarkStart w:id="0" w:name="_GoBack"/>
      <w:bookmarkEnd w:id="0"/>
      <w:r w:rsidR="00595C77">
        <w:rPr>
          <w:rFonts w:hint="eastAsia"/>
        </w:rPr>
        <w:t>付。并且将报销单据留存</w:t>
      </w:r>
    </w:p>
    <w:p w:rsidR="00AB1510" w:rsidRDefault="00AB1510" w:rsidP="00AB1510"/>
    <w:p w:rsidR="007167AA" w:rsidRDefault="007167AA" w:rsidP="00985CF3"/>
    <w:p w:rsidR="006A1E7A" w:rsidRDefault="006A1E7A" w:rsidP="00AB1510">
      <w:r>
        <w:rPr>
          <w:rFonts w:hint="eastAsia"/>
        </w:rPr>
        <w:t>整个报销单子流程图</w:t>
      </w:r>
    </w:p>
    <w:p w:rsidR="006A1E7A" w:rsidRDefault="0020681B" w:rsidP="006A1E7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45E2D5B" wp14:editId="0BFED53A">
            <wp:extent cx="5274310" cy="2626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82A8A"/>
    <w:multiLevelType w:val="hybridMultilevel"/>
    <w:tmpl w:val="4AEC8D56"/>
    <w:lvl w:ilvl="0" w:tplc="7F788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9246EF"/>
    <w:multiLevelType w:val="hybridMultilevel"/>
    <w:tmpl w:val="0316A952"/>
    <w:lvl w:ilvl="0" w:tplc="5102098E">
      <w:start w:val="6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6791FFA"/>
    <w:multiLevelType w:val="hybridMultilevel"/>
    <w:tmpl w:val="107A5610"/>
    <w:lvl w:ilvl="0" w:tplc="1E90F8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6E0C52"/>
    <w:multiLevelType w:val="hybridMultilevel"/>
    <w:tmpl w:val="75886F0C"/>
    <w:lvl w:ilvl="0" w:tplc="D4402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05"/>
    <w:rsid w:val="0013160D"/>
    <w:rsid w:val="0013393A"/>
    <w:rsid w:val="0020681B"/>
    <w:rsid w:val="00343447"/>
    <w:rsid w:val="00377D68"/>
    <w:rsid w:val="003D5635"/>
    <w:rsid w:val="00470C6D"/>
    <w:rsid w:val="00476B05"/>
    <w:rsid w:val="00487585"/>
    <w:rsid w:val="00595C77"/>
    <w:rsid w:val="005C0ED1"/>
    <w:rsid w:val="006A1E7A"/>
    <w:rsid w:val="007167AA"/>
    <w:rsid w:val="007231BA"/>
    <w:rsid w:val="007867F6"/>
    <w:rsid w:val="007E7B66"/>
    <w:rsid w:val="00985CF3"/>
    <w:rsid w:val="009E046D"/>
    <w:rsid w:val="00A63395"/>
    <w:rsid w:val="00AB1510"/>
    <w:rsid w:val="00BC2824"/>
    <w:rsid w:val="00F409E3"/>
    <w:rsid w:val="00F5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344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4344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434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434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344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4344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434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434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ekuaibao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110F8-E0D4-4A0B-A6CF-55C9F18F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25</cp:revision>
  <dcterms:created xsi:type="dcterms:W3CDTF">2015-09-10T15:02:00Z</dcterms:created>
  <dcterms:modified xsi:type="dcterms:W3CDTF">2015-09-10T16:20:00Z</dcterms:modified>
</cp:coreProperties>
</file>