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8706B" w:rsidP="00D31D50">
      <w:pPr>
        <w:spacing w:line="220" w:lineRule="atLeast"/>
        <w:rPr>
          <w:rFonts w:hint="eastAsia"/>
        </w:rPr>
      </w:pPr>
      <w:r>
        <w:t>Article</w:t>
      </w:r>
      <w:r>
        <w:t>：</w:t>
      </w:r>
    </w:p>
    <w:p w:rsidR="0038706B" w:rsidRDefault="0038706B" w:rsidP="00D31D50">
      <w:pPr>
        <w:spacing w:line="220" w:lineRule="atLeast"/>
        <w:rPr>
          <w:rFonts w:hint="eastAsia"/>
        </w:rPr>
      </w:pPr>
      <w:r>
        <w:rPr>
          <w:rFonts w:hint="eastAsia"/>
        </w:rPr>
        <w:t>是否上架：分为立马上架和暂不上架</w:t>
      </w:r>
    </w:p>
    <w:p w:rsidR="001A4E8D" w:rsidRDefault="001A4E8D" w:rsidP="00D31D50">
      <w:pPr>
        <w:spacing w:line="220" w:lineRule="atLeast"/>
        <w:rPr>
          <w:rFonts w:hint="eastAsia"/>
        </w:rPr>
      </w:pPr>
      <w:r>
        <w:rPr>
          <w:rFonts w:hint="eastAsia"/>
        </w:rPr>
        <w:t>所属分类：</w:t>
      </w:r>
      <w:r w:rsidRPr="001A4E8D">
        <w:rPr>
          <w:rFonts w:hint="eastAsia"/>
        </w:rPr>
        <w:t>1</w:t>
      </w:r>
      <w:r w:rsidRPr="001A4E8D">
        <w:rPr>
          <w:rFonts w:hint="eastAsia"/>
        </w:rPr>
        <w:t>：会员</w:t>
      </w:r>
      <w:r w:rsidRPr="001A4E8D">
        <w:rPr>
          <w:rFonts w:hint="eastAsia"/>
        </w:rPr>
        <w:t xml:space="preserve"> 2</w:t>
      </w:r>
      <w:r w:rsidRPr="001A4E8D">
        <w:rPr>
          <w:rFonts w:hint="eastAsia"/>
        </w:rPr>
        <w:t>：社群营销</w:t>
      </w:r>
      <w:r w:rsidRPr="001A4E8D">
        <w:rPr>
          <w:rFonts w:hint="eastAsia"/>
        </w:rPr>
        <w:t>3</w:t>
      </w:r>
      <w:r w:rsidRPr="001A4E8D">
        <w:rPr>
          <w:rFonts w:hint="eastAsia"/>
        </w:rPr>
        <w:t>：淘系课程</w:t>
      </w:r>
      <w:r w:rsidRPr="001A4E8D">
        <w:rPr>
          <w:rFonts w:hint="eastAsia"/>
        </w:rPr>
        <w:t>4</w:t>
      </w:r>
      <w:r w:rsidRPr="001A4E8D">
        <w:rPr>
          <w:rFonts w:hint="eastAsia"/>
        </w:rPr>
        <w:t>：直播讲系</w:t>
      </w:r>
      <w:r>
        <w:rPr>
          <w:rFonts w:hint="eastAsia"/>
        </w:rPr>
        <w:t>：</w:t>
      </w:r>
      <w:r>
        <w:rPr>
          <w:rFonts w:hint="eastAsia"/>
        </w:rPr>
        <w:t>type</w:t>
      </w:r>
    </w:p>
    <w:p w:rsidR="001A4E8D" w:rsidRDefault="001A4E8D" w:rsidP="00D31D50">
      <w:pPr>
        <w:spacing w:line="220" w:lineRule="atLeast"/>
        <w:rPr>
          <w:rFonts w:hint="eastAsia"/>
        </w:rPr>
      </w:pPr>
      <w:r w:rsidRPr="001A4E8D">
        <w:rPr>
          <w:rFonts w:hint="eastAsia"/>
        </w:rPr>
        <w:t>1</w:t>
      </w:r>
      <w:r w:rsidRPr="001A4E8D">
        <w:rPr>
          <w:rFonts w:hint="eastAsia"/>
        </w:rPr>
        <w:t>：音频</w:t>
      </w:r>
      <w:r w:rsidRPr="001A4E8D">
        <w:rPr>
          <w:rFonts w:hint="eastAsia"/>
        </w:rPr>
        <w:t>2</w:t>
      </w:r>
      <w:r w:rsidRPr="001A4E8D">
        <w:rPr>
          <w:rFonts w:hint="eastAsia"/>
        </w:rPr>
        <w:t>：视频</w:t>
      </w:r>
      <w:r w:rsidRPr="001A4E8D">
        <w:rPr>
          <w:rFonts w:hint="eastAsia"/>
        </w:rPr>
        <w:t>3</w:t>
      </w:r>
      <w:r w:rsidRPr="001A4E8D">
        <w:rPr>
          <w:rFonts w:hint="eastAsia"/>
        </w:rPr>
        <w:t>：图文</w:t>
      </w:r>
      <w:r>
        <w:rPr>
          <w:rFonts w:hint="eastAsia"/>
        </w:rPr>
        <w:t>4</w:t>
      </w:r>
      <w:r>
        <w:rPr>
          <w:rFonts w:hint="eastAsia"/>
        </w:rPr>
        <w:t>：视频：</w:t>
      </w:r>
      <w:proofErr w:type="spellStart"/>
      <w:r>
        <w:rPr>
          <w:rFonts w:hint="eastAsia"/>
        </w:rPr>
        <w:t>type_item</w:t>
      </w:r>
      <w:proofErr w:type="spellEnd"/>
    </w:p>
    <w:tbl>
      <w:tblPr>
        <w:tblStyle w:val="a3"/>
        <w:tblW w:w="14850" w:type="dxa"/>
        <w:tblLook w:val="04A0"/>
      </w:tblPr>
      <w:tblGrid>
        <w:gridCol w:w="1951"/>
        <w:gridCol w:w="1951"/>
        <w:gridCol w:w="1276"/>
        <w:gridCol w:w="1276"/>
        <w:gridCol w:w="1275"/>
        <w:gridCol w:w="1310"/>
        <w:gridCol w:w="1275"/>
        <w:gridCol w:w="1418"/>
        <w:gridCol w:w="3118"/>
      </w:tblGrid>
      <w:tr w:rsidR="0038706B" w:rsidTr="001A4E8D">
        <w:tc>
          <w:tcPr>
            <w:tcW w:w="1951" w:type="dxa"/>
          </w:tcPr>
          <w:p w:rsidR="0038706B" w:rsidRDefault="0038706B" w:rsidP="00D31D50">
            <w:pPr>
              <w:spacing w:line="220" w:lineRule="atLeast"/>
            </w:pPr>
          </w:p>
        </w:tc>
        <w:tc>
          <w:tcPr>
            <w:tcW w:w="1951" w:type="dxa"/>
          </w:tcPr>
          <w:p w:rsidR="0038706B" w:rsidRDefault="0038706B" w:rsidP="00D31D50">
            <w:pPr>
              <w:spacing w:line="220" w:lineRule="atLeast"/>
            </w:pPr>
            <w:r>
              <w:t>会员</w:t>
            </w:r>
          </w:p>
        </w:tc>
        <w:tc>
          <w:tcPr>
            <w:tcW w:w="1276" w:type="dxa"/>
          </w:tcPr>
          <w:p w:rsidR="0038706B" w:rsidRDefault="0038706B" w:rsidP="00D31D50">
            <w:pPr>
              <w:spacing w:line="220" w:lineRule="atLeast"/>
            </w:pPr>
            <w:r>
              <w:t>社群营销</w:t>
            </w:r>
          </w:p>
        </w:tc>
        <w:tc>
          <w:tcPr>
            <w:tcW w:w="1276" w:type="dxa"/>
          </w:tcPr>
          <w:p w:rsidR="0038706B" w:rsidRDefault="0038706B" w:rsidP="00D31D50">
            <w:pPr>
              <w:spacing w:line="220" w:lineRule="atLeast"/>
            </w:pPr>
            <w:r>
              <w:t>淘系课程</w:t>
            </w:r>
          </w:p>
        </w:tc>
        <w:tc>
          <w:tcPr>
            <w:tcW w:w="1275" w:type="dxa"/>
          </w:tcPr>
          <w:p w:rsidR="0038706B" w:rsidRDefault="0038706B" w:rsidP="00D31D50">
            <w:pPr>
              <w:spacing w:line="220" w:lineRule="atLeast"/>
            </w:pPr>
            <w:r>
              <w:t>直播讲堂</w:t>
            </w:r>
          </w:p>
        </w:tc>
        <w:tc>
          <w:tcPr>
            <w:tcW w:w="1310" w:type="dxa"/>
          </w:tcPr>
          <w:p w:rsidR="0038706B" w:rsidRPr="0038706B" w:rsidRDefault="0038706B" w:rsidP="00D31D50">
            <w:pPr>
              <w:spacing w:line="220" w:lineRule="atLeast"/>
              <w:rPr>
                <w:color w:val="FF0000"/>
              </w:rPr>
            </w:pPr>
            <w:r w:rsidRPr="0038706B">
              <w:rPr>
                <w:color w:val="FF0000"/>
              </w:rPr>
              <w:t>音频</w:t>
            </w:r>
          </w:p>
        </w:tc>
        <w:tc>
          <w:tcPr>
            <w:tcW w:w="1275" w:type="dxa"/>
          </w:tcPr>
          <w:p w:rsidR="0038706B" w:rsidRPr="0038706B" w:rsidRDefault="0038706B" w:rsidP="00D31D50">
            <w:pPr>
              <w:spacing w:line="220" w:lineRule="atLeast"/>
              <w:rPr>
                <w:color w:val="FF0000"/>
              </w:rPr>
            </w:pPr>
            <w:r w:rsidRPr="0038706B">
              <w:rPr>
                <w:color w:val="FF0000"/>
              </w:rPr>
              <w:t>视频</w:t>
            </w:r>
          </w:p>
        </w:tc>
        <w:tc>
          <w:tcPr>
            <w:tcW w:w="1418" w:type="dxa"/>
          </w:tcPr>
          <w:p w:rsidR="0038706B" w:rsidRPr="001A4E8D" w:rsidRDefault="0038706B" w:rsidP="00D31D50">
            <w:pPr>
              <w:spacing w:line="220" w:lineRule="atLeast"/>
              <w:rPr>
                <w:color w:val="FF0000"/>
              </w:rPr>
            </w:pPr>
            <w:r w:rsidRPr="001A4E8D">
              <w:rPr>
                <w:color w:val="FF0000"/>
              </w:rPr>
              <w:t>图文</w:t>
            </w:r>
          </w:p>
        </w:tc>
        <w:tc>
          <w:tcPr>
            <w:tcW w:w="3118" w:type="dxa"/>
          </w:tcPr>
          <w:p w:rsidR="0038706B" w:rsidRPr="001A4E8D" w:rsidRDefault="001A4E8D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直播</w:t>
            </w:r>
          </w:p>
        </w:tc>
      </w:tr>
      <w:tr w:rsidR="001A4E8D" w:rsidTr="001A4E8D">
        <w:tc>
          <w:tcPr>
            <w:tcW w:w="1951" w:type="dxa"/>
            <w:vMerge w:val="restart"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951" w:type="dxa"/>
          </w:tcPr>
          <w:p w:rsidR="001A4E8D" w:rsidRDefault="001A4E8D" w:rsidP="00D31D50">
            <w:pPr>
              <w:spacing w:line="220" w:lineRule="atLeast"/>
            </w:pPr>
            <w:r>
              <w:t>会员名称</w:t>
            </w:r>
          </w:p>
        </w:tc>
        <w:tc>
          <w:tcPr>
            <w:tcW w:w="1276" w:type="dxa"/>
          </w:tcPr>
          <w:p w:rsidR="001A4E8D" w:rsidRDefault="001A4E8D" w:rsidP="00D31D50">
            <w:pPr>
              <w:spacing w:line="220" w:lineRule="atLeast"/>
            </w:pPr>
            <w:r>
              <w:t>名称</w:t>
            </w:r>
          </w:p>
        </w:tc>
        <w:tc>
          <w:tcPr>
            <w:tcW w:w="1276" w:type="dxa"/>
          </w:tcPr>
          <w:p w:rsidR="001A4E8D" w:rsidRDefault="001A4E8D" w:rsidP="00D31D50">
            <w:pPr>
              <w:spacing w:line="220" w:lineRule="atLeast"/>
            </w:pPr>
            <w:r>
              <w:t>名称</w:t>
            </w:r>
          </w:p>
        </w:tc>
        <w:tc>
          <w:tcPr>
            <w:tcW w:w="1275" w:type="dxa"/>
          </w:tcPr>
          <w:p w:rsidR="001A4E8D" w:rsidRDefault="001A4E8D" w:rsidP="0038706B">
            <w:pPr>
              <w:spacing w:line="220" w:lineRule="atLeast"/>
            </w:pPr>
            <w:r>
              <w:t>名称</w:t>
            </w:r>
          </w:p>
        </w:tc>
        <w:tc>
          <w:tcPr>
            <w:tcW w:w="1310" w:type="dxa"/>
          </w:tcPr>
          <w:p w:rsidR="001A4E8D" w:rsidRDefault="001A4E8D" w:rsidP="00D31D50">
            <w:pPr>
              <w:spacing w:line="220" w:lineRule="atLeast"/>
            </w:pPr>
            <w:r>
              <w:t>名称</w:t>
            </w:r>
          </w:p>
        </w:tc>
        <w:tc>
          <w:tcPr>
            <w:tcW w:w="1275" w:type="dxa"/>
          </w:tcPr>
          <w:p w:rsidR="001A4E8D" w:rsidRDefault="001A4E8D" w:rsidP="00D31D50">
            <w:pPr>
              <w:spacing w:line="220" w:lineRule="atLeast"/>
            </w:pPr>
            <w:r>
              <w:t>名称</w:t>
            </w:r>
          </w:p>
        </w:tc>
        <w:tc>
          <w:tcPr>
            <w:tcW w:w="1418" w:type="dxa"/>
          </w:tcPr>
          <w:p w:rsidR="001A4E8D" w:rsidRDefault="001A4E8D" w:rsidP="00D31D50">
            <w:pPr>
              <w:spacing w:line="220" w:lineRule="atLeast"/>
            </w:pPr>
            <w:r>
              <w:t>名称</w:t>
            </w:r>
          </w:p>
        </w:tc>
        <w:tc>
          <w:tcPr>
            <w:tcW w:w="3118" w:type="dxa"/>
          </w:tcPr>
          <w:p w:rsidR="001A4E8D" w:rsidRDefault="001A4E8D" w:rsidP="00D31D50">
            <w:pPr>
              <w:spacing w:line="220" w:lineRule="atLeast"/>
            </w:pPr>
          </w:p>
        </w:tc>
      </w:tr>
      <w:tr w:rsidR="001A4E8D" w:rsidTr="001A4E8D">
        <w:tc>
          <w:tcPr>
            <w:tcW w:w="1951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951" w:type="dxa"/>
          </w:tcPr>
          <w:p w:rsidR="001A4E8D" w:rsidRDefault="001A4E8D" w:rsidP="00D31D50">
            <w:pPr>
              <w:spacing w:line="220" w:lineRule="atLeast"/>
            </w:pPr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:rsidR="001A4E8D" w:rsidRDefault="001A4E8D" w:rsidP="00D31D50">
            <w:pPr>
              <w:spacing w:line="220" w:lineRule="atLeast"/>
            </w:pPr>
            <w:r>
              <w:t>简介</w:t>
            </w:r>
          </w:p>
        </w:tc>
        <w:tc>
          <w:tcPr>
            <w:tcW w:w="1276" w:type="dxa"/>
          </w:tcPr>
          <w:p w:rsidR="001A4E8D" w:rsidRDefault="001A4E8D" w:rsidP="00D31D50">
            <w:pPr>
              <w:spacing w:line="220" w:lineRule="atLeast"/>
            </w:pPr>
            <w:r>
              <w:t>简介</w:t>
            </w:r>
          </w:p>
        </w:tc>
        <w:tc>
          <w:tcPr>
            <w:tcW w:w="1275" w:type="dxa"/>
          </w:tcPr>
          <w:p w:rsidR="001A4E8D" w:rsidRDefault="001A4E8D" w:rsidP="0038706B">
            <w:pPr>
              <w:spacing w:line="220" w:lineRule="atLeast"/>
            </w:pPr>
            <w:r>
              <w:t>简介</w:t>
            </w:r>
          </w:p>
        </w:tc>
        <w:tc>
          <w:tcPr>
            <w:tcW w:w="1310" w:type="dxa"/>
          </w:tcPr>
          <w:p w:rsidR="001A4E8D" w:rsidRDefault="001A4E8D" w:rsidP="00D31D50">
            <w:pPr>
              <w:spacing w:line="220" w:lineRule="atLeast"/>
            </w:pPr>
            <w:r>
              <w:t>上传音频</w:t>
            </w:r>
          </w:p>
        </w:tc>
        <w:tc>
          <w:tcPr>
            <w:tcW w:w="1275" w:type="dxa"/>
          </w:tcPr>
          <w:p w:rsidR="001A4E8D" w:rsidRDefault="001A4E8D" w:rsidP="00D31D50">
            <w:pPr>
              <w:spacing w:line="220" w:lineRule="atLeast"/>
            </w:pPr>
            <w:r>
              <w:t>上传视频</w:t>
            </w:r>
          </w:p>
        </w:tc>
        <w:tc>
          <w:tcPr>
            <w:tcW w:w="1418" w:type="dxa"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3118" w:type="dxa"/>
          </w:tcPr>
          <w:p w:rsidR="001A4E8D" w:rsidRDefault="001A4E8D" w:rsidP="00D31D50">
            <w:pPr>
              <w:spacing w:line="220" w:lineRule="atLeast"/>
            </w:pPr>
          </w:p>
        </w:tc>
      </w:tr>
      <w:tr w:rsidR="001A4E8D" w:rsidTr="001A4E8D">
        <w:tc>
          <w:tcPr>
            <w:tcW w:w="1951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951" w:type="dxa"/>
            <w:vMerge w:val="restart"/>
          </w:tcPr>
          <w:p w:rsidR="001A4E8D" w:rsidRDefault="001A4E8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</w:p>
        </w:tc>
        <w:tc>
          <w:tcPr>
            <w:tcW w:w="1276" w:type="dxa"/>
            <w:vMerge w:val="restart"/>
          </w:tcPr>
          <w:p w:rsidR="001A4E8D" w:rsidRDefault="001A4E8D" w:rsidP="00D31D50">
            <w:pPr>
              <w:spacing w:line="220" w:lineRule="atLeast"/>
            </w:pPr>
            <w:r>
              <w:t>封面</w:t>
            </w:r>
          </w:p>
        </w:tc>
        <w:tc>
          <w:tcPr>
            <w:tcW w:w="1276" w:type="dxa"/>
            <w:vMerge w:val="restart"/>
          </w:tcPr>
          <w:p w:rsidR="001A4E8D" w:rsidRDefault="001A4E8D" w:rsidP="00D31D50">
            <w:pPr>
              <w:spacing w:line="220" w:lineRule="atLeast"/>
            </w:pPr>
            <w:r>
              <w:t>封面</w:t>
            </w:r>
          </w:p>
        </w:tc>
        <w:tc>
          <w:tcPr>
            <w:tcW w:w="1275" w:type="dxa"/>
            <w:vMerge w:val="restart"/>
          </w:tcPr>
          <w:p w:rsidR="001A4E8D" w:rsidRDefault="001A4E8D" w:rsidP="0038706B">
            <w:pPr>
              <w:spacing w:line="220" w:lineRule="atLeast"/>
            </w:pPr>
            <w:r>
              <w:t>封面</w:t>
            </w:r>
          </w:p>
        </w:tc>
        <w:tc>
          <w:tcPr>
            <w:tcW w:w="1310" w:type="dxa"/>
            <w:vMerge w:val="restart"/>
          </w:tcPr>
          <w:p w:rsidR="001A4E8D" w:rsidRDefault="001A4E8D" w:rsidP="00D31D50">
            <w:pPr>
              <w:spacing w:line="220" w:lineRule="atLeast"/>
            </w:pPr>
            <w:r>
              <w:t>封面</w:t>
            </w:r>
          </w:p>
        </w:tc>
        <w:tc>
          <w:tcPr>
            <w:tcW w:w="1275" w:type="dxa"/>
          </w:tcPr>
          <w:p w:rsidR="001A4E8D" w:rsidRDefault="001A4E8D" w:rsidP="00D31D50">
            <w:pPr>
              <w:spacing w:line="220" w:lineRule="atLeast"/>
            </w:pPr>
            <w:r>
              <w:t>封面</w:t>
            </w:r>
          </w:p>
        </w:tc>
        <w:tc>
          <w:tcPr>
            <w:tcW w:w="1418" w:type="dxa"/>
            <w:vMerge w:val="restart"/>
          </w:tcPr>
          <w:p w:rsidR="001A4E8D" w:rsidRDefault="001A4E8D" w:rsidP="00D31D50">
            <w:pPr>
              <w:spacing w:line="220" w:lineRule="atLeast"/>
            </w:pPr>
            <w:r>
              <w:t>封面</w:t>
            </w:r>
          </w:p>
        </w:tc>
        <w:tc>
          <w:tcPr>
            <w:tcW w:w="3118" w:type="dxa"/>
          </w:tcPr>
          <w:p w:rsidR="001A4E8D" w:rsidRDefault="001A4E8D" w:rsidP="00D31D50">
            <w:pPr>
              <w:spacing w:line="220" w:lineRule="atLeast"/>
            </w:pPr>
          </w:p>
        </w:tc>
      </w:tr>
      <w:tr w:rsidR="001A4E8D" w:rsidTr="001A4E8D">
        <w:tc>
          <w:tcPr>
            <w:tcW w:w="1951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951" w:type="dxa"/>
            <w:vMerge/>
          </w:tcPr>
          <w:p w:rsidR="001A4E8D" w:rsidRDefault="001A4E8D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276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275" w:type="dxa"/>
            <w:vMerge/>
          </w:tcPr>
          <w:p w:rsidR="001A4E8D" w:rsidRDefault="001A4E8D" w:rsidP="0038706B">
            <w:pPr>
              <w:spacing w:line="220" w:lineRule="atLeast"/>
            </w:pPr>
          </w:p>
        </w:tc>
        <w:tc>
          <w:tcPr>
            <w:tcW w:w="1310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275" w:type="dxa"/>
          </w:tcPr>
          <w:p w:rsidR="001A4E8D" w:rsidRDefault="001A4E8D" w:rsidP="00D31D50">
            <w:pPr>
              <w:spacing w:line="220" w:lineRule="atLeast"/>
            </w:pPr>
            <w:r>
              <w:t>视频贴片</w:t>
            </w:r>
          </w:p>
        </w:tc>
        <w:tc>
          <w:tcPr>
            <w:tcW w:w="1418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3118" w:type="dxa"/>
          </w:tcPr>
          <w:p w:rsidR="001A4E8D" w:rsidRDefault="001A4E8D" w:rsidP="00D31D50">
            <w:pPr>
              <w:spacing w:line="220" w:lineRule="atLeast"/>
            </w:pPr>
          </w:p>
        </w:tc>
      </w:tr>
      <w:tr w:rsidR="001A4E8D" w:rsidTr="001A4E8D">
        <w:tc>
          <w:tcPr>
            <w:tcW w:w="1951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951" w:type="dxa"/>
            <w:vMerge w:val="restart"/>
          </w:tcPr>
          <w:p w:rsidR="001A4E8D" w:rsidRDefault="001A4E8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  <w:tc>
          <w:tcPr>
            <w:tcW w:w="1276" w:type="dxa"/>
            <w:vMerge w:val="restart"/>
          </w:tcPr>
          <w:p w:rsidR="001A4E8D" w:rsidRDefault="001A4E8D" w:rsidP="00D31D50">
            <w:pPr>
              <w:spacing w:line="220" w:lineRule="atLeast"/>
            </w:pPr>
            <w:r>
              <w:t>详情</w:t>
            </w:r>
          </w:p>
        </w:tc>
        <w:tc>
          <w:tcPr>
            <w:tcW w:w="1276" w:type="dxa"/>
            <w:vMerge w:val="restart"/>
          </w:tcPr>
          <w:p w:rsidR="001A4E8D" w:rsidRDefault="001A4E8D" w:rsidP="00D31D50">
            <w:pPr>
              <w:spacing w:line="220" w:lineRule="atLeast"/>
            </w:pPr>
            <w:r>
              <w:t>详情</w:t>
            </w:r>
          </w:p>
        </w:tc>
        <w:tc>
          <w:tcPr>
            <w:tcW w:w="1275" w:type="dxa"/>
            <w:vMerge w:val="restart"/>
          </w:tcPr>
          <w:p w:rsidR="001A4E8D" w:rsidRDefault="001A4E8D" w:rsidP="0038706B">
            <w:pPr>
              <w:spacing w:line="220" w:lineRule="atLeast"/>
            </w:pPr>
            <w:r>
              <w:t>详情</w:t>
            </w:r>
          </w:p>
        </w:tc>
        <w:tc>
          <w:tcPr>
            <w:tcW w:w="1310" w:type="dxa"/>
          </w:tcPr>
          <w:p w:rsidR="001A4E8D" w:rsidRDefault="001A4E8D" w:rsidP="00D31D50">
            <w:pPr>
              <w:spacing w:line="220" w:lineRule="atLeast"/>
            </w:pPr>
            <w:r>
              <w:t>详情</w:t>
            </w:r>
          </w:p>
        </w:tc>
        <w:tc>
          <w:tcPr>
            <w:tcW w:w="1275" w:type="dxa"/>
            <w:vMerge w:val="restart"/>
          </w:tcPr>
          <w:p w:rsidR="001A4E8D" w:rsidRDefault="001A4E8D" w:rsidP="00D31D50">
            <w:pPr>
              <w:spacing w:line="220" w:lineRule="atLeast"/>
            </w:pPr>
            <w:r>
              <w:t>详情</w:t>
            </w:r>
          </w:p>
        </w:tc>
        <w:tc>
          <w:tcPr>
            <w:tcW w:w="1418" w:type="dxa"/>
          </w:tcPr>
          <w:p w:rsidR="001A4E8D" w:rsidRDefault="001A4E8D" w:rsidP="00D31D50">
            <w:pPr>
              <w:spacing w:line="220" w:lineRule="atLeast"/>
            </w:pPr>
            <w:r>
              <w:t>详情</w:t>
            </w:r>
          </w:p>
        </w:tc>
        <w:tc>
          <w:tcPr>
            <w:tcW w:w="3118" w:type="dxa"/>
          </w:tcPr>
          <w:p w:rsidR="001A4E8D" w:rsidRDefault="001A4E8D" w:rsidP="00D31D50">
            <w:pPr>
              <w:spacing w:line="220" w:lineRule="atLeast"/>
            </w:pPr>
          </w:p>
        </w:tc>
      </w:tr>
      <w:tr w:rsidR="001A4E8D" w:rsidTr="001A4E8D">
        <w:tc>
          <w:tcPr>
            <w:tcW w:w="1951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951" w:type="dxa"/>
            <w:vMerge/>
          </w:tcPr>
          <w:p w:rsidR="001A4E8D" w:rsidRDefault="001A4E8D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276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275" w:type="dxa"/>
            <w:vMerge/>
          </w:tcPr>
          <w:p w:rsidR="001A4E8D" w:rsidRDefault="001A4E8D" w:rsidP="0038706B">
            <w:pPr>
              <w:spacing w:line="220" w:lineRule="atLeast"/>
            </w:pPr>
          </w:p>
        </w:tc>
        <w:tc>
          <w:tcPr>
            <w:tcW w:w="1310" w:type="dxa"/>
          </w:tcPr>
          <w:p w:rsidR="001A4E8D" w:rsidRDefault="001A4E8D" w:rsidP="00D31D50">
            <w:pPr>
              <w:spacing w:line="220" w:lineRule="atLeast"/>
            </w:pPr>
            <w:r>
              <w:t>上传试听</w:t>
            </w:r>
          </w:p>
        </w:tc>
        <w:tc>
          <w:tcPr>
            <w:tcW w:w="1275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418" w:type="dxa"/>
          </w:tcPr>
          <w:p w:rsidR="001A4E8D" w:rsidRDefault="001A4E8D" w:rsidP="00D31D50">
            <w:pPr>
              <w:spacing w:line="220" w:lineRule="atLeast"/>
            </w:pPr>
            <w:r>
              <w:t>上传试看</w:t>
            </w:r>
          </w:p>
        </w:tc>
        <w:tc>
          <w:tcPr>
            <w:tcW w:w="3118" w:type="dxa"/>
          </w:tcPr>
          <w:p w:rsidR="001A4E8D" w:rsidRDefault="001A4E8D" w:rsidP="00D31D50">
            <w:pPr>
              <w:spacing w:line="220" w:lineRule="atLeast"/>
            </w:pPr>
          </w:p>
        </w:tc>
      </w:tr>
      <w:tr w:rsidR="001A4E8D" w:rsidTr="001A4E8D">
        <w:tc>
          <w:tcPr>
            <w:tcW w:w="1951" w:type="dxa"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951" w:type="dxa"/>
          </w:tcPr>
          <w:p w:rsidR="001A4E8D" w:rsidRDefault="001A4E8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会员价格</w:t>
            </w:r>
          </w:p>
        </w:tc>
        <w:tc>
          <w:tcPr>
            <w:tcW w:w="1276" w:type="dxa"/>
            <w:vMerge w:val="restart"/>
          </w:tcPr>
          <w:p w:rsidR="001A4E8D" w:rsidRDefault="001A4E8D" w:rsidP="00D31D50">
            <w:pPr>
              <w:spacing w:line="220" w:lineRule="atLeast"/>
            </w:pPr>
            <w:r>
              <w:t>付费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免费</w:t>
            </w:r>
          </w:p>
        </w:tc>
        <w:tc>
          <w:tcPr>
            <w:tcW w:w="1276" w:type="dxa"/>
            <w:vMerge w:val="restart"/>
          </w:tcPr>
          <w:p w:rsidR="001A4E8D" w:rsidRDefault="001A4E8D" w:rsidP="00D31D50">
            <w:pPr>
              <w:spacing w:line="220" w:lineRule="atLeast"/>
            </w:pPr>
            <w:r>
              <w:t>付费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免费</w:t>
            </w:r>
          </w:p>
        </w:tc>
        <w:tc>
          <w:tcPr>
            <w:tcW w:w="1275" w:type="dxa"/>
            <w:vMerge w:val="restart"/>
          </w:tcPr>
          <w:p w:rsidR="001A4E8D" w:rsidRDefault="001A4E8D" w:rsidP="0038706B">
            <w:pPr>
              <w:spacing w:line="220" w:lineRule="atLeast"/>
            </w:pPr>
            <w:r>
              <w:t>付费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免费</w:t>
            </w:r>
          </w:p>
        </w:tc>
        <w:tc>
          <w:tcPr>
            <w:tcW w:w="1310" w:type="dxa"/>
            <w:vMerge w:val="restart"/>
          </w:tcPr>
          <w:p w:rsidR="001A4E8D" w:rsidRDefault="001A4E8D" w:rsidP="00D31D50">
            <w:pPr>
              <w:spacing w:line="220" w:lineRule="atLeast"/>
            </w:pPr>
            <w:r>
              <w:t>付费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免费</w:t>
            </w:r>
          </w:p>
        </w:tc>
        <w:tc>
          <w:tcPr>
            <w:tcW w:w="1275" w:type="dxa"/>
            <w:vMerge w:val="restart"/>
          </w:tcPr>
          <w:p w:rsidR="001A4E8D" w:rsidRDefault="001A4E8D" w:rsidP="00D31D50">
            <w:pPr>
              <w:spacing w:line="220" w:lineRule="atLeast"/>
            </w:pPr>
            <w:r>
              <w:t>付费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免费</w:t>
            </w:r>
          </w:p>
        </w:tc>
        <w:tc>
          <w:tcPr>
            <w:tcW w:w="1418" w:type="dxa"/>
            <w:vMerge w:val="restart"/>
          </w:tcPr>
          <w:p w:rsidR="001A4E8D" w:rsidRDefault="001A4E8D" w:rsidP="00D31D50">
            <w:pPr>
              <w:spacing w:line="220" w:lineRule="atLeast"/>
            </w:pPr>
            <w:r>
              <w:t>付费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免费</w:t>
            </w:r>
          </w:p>
        </w:tc>
        <w:tc>
          <w:tcPr>
            <w:tcW w:w="3118" w:type="dxa"/>
          </w:tcPr>
          <w:p w:rsidR="001A4E8D" w:rsidRDefault="001A4E8D" w:rsidP="00D31D50">
            <w:pPr>
              <w:spacing w:line="220" w:lineRule="atLeast"/>
            </w:pPr>
          </w:p>
        </w:tc>
      </w:tr>
      <w:tr w:rsidR="001A4E8D" w:rsidTr="001A4E8D">
        <w:tc>
          <w:tcPr>
            <w:tcW w:w="1951" w:type="dxa"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951" w:type="dxa"/>
          </w:tcPr>
          <w:p w:rsidR="001A4E8D" w:rsidRDefault="001A4E8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会员有效期</w:t>
            </w:r>
          </w:p>
        </w:tc>
        <w:tc>
          <w:tcPr>
            <w:tcW w:w="1276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276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275" w:type="dxa"/>
            <w:vMerge/>
          </w:tcPr>
          <w:p w:rsidR="001A4E8D" w:rsidRDefault="001A4E8D" w:rsidP="0038706B">
            <w:pPr>
              <w:spacing w:line="220" w:lineRule="atLeast"/>
            </w:pPr>
          </w:p>
        </w:tc>
        <w:tc>
          <w:tcPr>
            <w:tcW w:w="1310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275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1418" w:type="dxa"/>
            <w:vMerge/>
          </w:tcPr>
          <w:p w:rsidR="001A4E8D" w:rsidRDefault="001A4E8D" w:rsidP="00D31D50">
            <w:pPr>
              <w:spacing w:line="220" w:lineRule="atLeast"/>
            </w:pPr>
          </w:p>
        </w:tc>
        <w:tc>
          <w:tcPr>
            <w:tcW w:w="3118" w:type="dxa"/>
          </w:tcPr>
          <w:p w:rsidR="001A4E8D" w:rsidRDefault="001A4E8D" w:rsidP="00D31D50">
            <w:pPr>
              <w:spacing w:line="220" w:lineRule="atLeast"/>
            </w:pPr>
          </w:p>
        </w:tc>
      </w:tr>
      <w:tr w:rsidR="0038706B" w:rsidTr="001A4E8D">
        <w:tc>
          <w:tcPr>
            <w:tcW w:w="1951" w:type="dxa"/>
          </w:tcPr>
          <w:p w:rsidR="0038706B" w:rsidRDefault="0038706B" w:rsidP="00D31D50">
            <w:pPr>
              <w:spacing w:line="220" w:lineRule="atLeast"/>
            </w:pPr>
          </w:p>
        </w:tc>
        <w:tc>
          <w:tcPr>
            <w:tcW w:w="1951" w:type="dxa"/>
          </w:tcPr>
          <w:p w:rsidR="0038706B" w:rsidRDefault="0038706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1276" w:type="dxa"/>
          </w:tcPr>
          <w:p w:rsidR="0038706B" w:rsidRDefault="0038706B" w:rsidP="00D31D50">
            <w:pPr>
              <w:spacing w:line="220" w:lineRule="atLeast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1276" w:type="dxa"/>
          </w:tcPr>
          <w:p w:rsidR="0038706B" w:rsidRDefault="0038706B" w:rsidP="00D31D50">
            <w:pPr>
              <w:spacing w:line="220" w:lineRule="atLeast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1275" w:type="dxa"/>
          </w:tcPr>
          <w:p w:rsidR="0038706B" w:rsidRDefault="0038706B" w:rsidP="0038706B">
            <w:pPr>
              <w:spacing w:line="220" w:lineRule="atLeast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1310" w:type="dxa"/>
          </w:tcPr>
          <w:p w:rsidR="0038706B" w:rsidRDefault="001A4E8D" w:rsidP="00D31D50">
            <w:pPr>
              <w:spacing w:line="220" w:lineRule="atLeast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1275" w:type="dxa"/>
          </w:tcPr>
          <w:p w:rsidR="0038706B" w:rsidRDefault="001A4E8D" w:rsidP="00D31D50">
            <w:pPr>
              <w:spacing w:line="220" w:lineRule="atLeast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1418" w:type="dxa"/>
          </w:tcPr>
          <w:p w:rsidR="0038706B" w:rsidRDefault="001A4E8D" w:rsidP="00D31D50">
            <w:pPr>
              <w:spacing w:line="220" w:lineRule="atLeast"/>
            </w:pPr>
            <w:r>
              <w:rPr>
                <w:rFonts w:hint="eastAsia"/>
              </w:rPr>
              <w:t>所属分类</w:t>
            </w:r>
          </w:p>
        </w:tc>
        <w:tc>
          <w:tcPr>
            <w:tcW w:w="3118" w:type="dxa"/>
          </w:tcPr>
          <w:p w:rsidR="0038706B" w:rsidRDefault="0038706B" w:rsidP="00D31D50">
            <w:pPr>
              <w:spacing w:line="220" w:lineRule="atLeast"/>
            </w:pPr>
          </w:p>
        </w:tc>
      </w:tr>
      <w:tr w:rsidR="0038706B" w:rsidTr="001A4E8D">
        <w:tc>
          <w:tcPr>
            <w:tcW w:w="1951" w:type="dxa"/>
          </w:tcPr>
          <w:p w:rsidR="0038706B" w:rsidRDefault="0038706B" w:rsidP="00D31D50">
            <w:pPr>
              <w:spacing w:line="220" w:lineRule="atLeast"/>
            </w:pPr>
          </w:p>
        </w:tc>
        <w:tc>
          <w:tcPr>
            <w:tcW w:w="1951" w:type="dxa"/>
          </w:tcPr>
          <w:p w:rsidR="0038706B" w:rsidRDefault="0038706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是否上架</w:t>
            </w:r>
          </w:p>
        </w:tc>
        <w:tc>
          <w:tcPr>
            <w:tcW w:w="1276" w:type="dxa"/>
          </w:tcPr>
          <w:p w:rsidR="0038706B" w:rsidRDefault="0038706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是否上架</w:t>
            </w:r>
          </w:p>
        </w:tc>
        <w:tc>
          <w:tcPr>
            <w:tcW w:w="1276" w:type="dxa"/>
          </w:tcPr>
          <w:p w:rsidR="0038706B" w:rsidRDefault="0038706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是否上架</w:t>
            </w:r>
          </w:p>
        </w:tc>
        <w:tc>
          <w:tcPr>
            <w:tcW w:w="1275" w:type="dxa"/>
          </w:tcPr>
          <w:p w:rsidR="0038706B" w:rsidRDefault="0038706B" w:rsidP="0038706B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是否上架</w:t>
            </w:r>
          </w:p>
        </w:tc>
        <w:tc>
          <w:tcPr>
            <w:tcW w:w="1310" w:type="dxa"/>
          </w:tcPr>
          <w:p w:rsidR="0038706B" w:rsidRDefault="001A4E8D" w:rsidP="00D31D50">
            <w:pPr>
              <w:spacing w:line="220" w:lineRule="atLeast"/>
            </w:pPr>
            <w:r>
              <w:t>上架时间</w:t>
            </w:r>
          </w:p>
        </w:tc>
        <w:tc>
          <w:tcPr>
            <w:tcW w:w="1275" w:type="dxa"/>
          </w:tcPr>
          <w:p w:rsidR="0038706B" w:rsidRDefault="001A4E8D" w:rsidP="00D31D50">
            <w:pPr>
              <w:spacing w:line="220" w:lineRule="atLeast"/>
            </w:pPr>
            <w:r>
              <w:t>上架时间</w:t>
            </w:r>
          </w:p>
        </w:tc>
        <w:tc>
          <w:tcPr>
            <w:tcW w:w="1418" w:type="dxa"/>
          </w:tcPr>
          <w:p w:rsidR="0038706B" w:rsidRDefault="001A4E8D" w:rsidP="00D31D50">
            <w:pPr>
              <w:spacing w:line="220" w:lineRule="atLeast"/>
            </w:pPr>
            <w:r>
              <w:t>上架时间</w:t>
            </w:r>
          </w:p>
        </w:tc>
        <w:tc>
          <w:tcPr>
            <w:tcW w:w="3118" w:type="dxa"/>
          </w:tcPr>
          <w:p w:rsidR="0038706B" w:rsidRDefault="0038706B" w:rsidP="00D31D50">
            <w:pPr>
              <w:spacing w:line="220" w:lineRule="atLeast"/>
            </w:pPr>
          </w:p>
        </w:tc>
      </w:tr>
    </w:tbl>
    <w:p w:rsidR="0038706B" w:rsidRDefault="0038706B" w:rsidP="00D31D50">
      <w:pPr>
        <w:spacing w:line="220" w:lineRule="atLeast"/>
      </w:pPr>
    </w:p>
    <w:sectPr w:rsidR="0038706B" w:rsidSect="0038706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A4E8D"/>
    <w:rsid w:val="001D3DB5"/>
    <w:rsid w:val="0023522B"/>
    <w:rsid w:val="00323B43"/>
    <w:rsid w:val="0038706B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5779CE-D712-4E41-87AE-385FB82D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2017-12-13T14:27:00Z</dcterms:modified>
</cp:coreProperties>
</file>