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1EE" w:rsidRDefault="005901EE" w:rsidP="00002B64">
      <w:pPr>
        <w:pStyle w:val="10"/>
      </w:pPr>
      <w:r>
        <w:rPr>
          <w:rFonts w:hint="eastAsia"/>
        </w:rPr>
        <w:t>概述</w:t>
      </w:r>
      <w:r w:rsidR="00FE5086">
        <w:rPr>
          <w:rFonts w:hint="eastAsia"/>
        </w:rPr>
        <w:t>：</w:t>
      </w:r>
    </w:p>
    <w:p w:rsidR="00AB143C" w:rsidRDefault="00FE5086" w:rsidP="00002B64">
      <w:pPr>
        <w:pStyle w:val="2"/>
      </w:pPr>
      <w:r>
        <w:rPr>
          <w:rFonts w:hint="eastAsia"/>
        </w:rPr>
        <w:t>名词解释</w:t>
      </w:r>
    </w:p>
    <w:p w:rsidR="00AB143C" w:rsidRDefault="00AB143C" w:rsidP="00FE654F">
      <w:pPr>
        <w:pStyle w:val="a3"/>
        <w:numPr>
          <w:ilvl w:val="0"/>
          <w:numId w:val="10"/>
        </w:numPr>
        <w:ind w:firstLineChars="0"/>
      </w:pPr>
      <w:proofErr w:type="gramStart"/>
      <w:r>
        <w:rPr>
          <w:rFonts w:hint="eastAsia"/>
        </w:rPr>
        <w:t>摩宝结算分</w:t>
      </w:r>
      <w:proofErr w:type="gramEnd"/>
      <w:r>
        <w:rPr>
          <w:rFonts w:hint="eastAsia"/>
        </w:rPr>
        <w:t>账户：</w:t>
      </w:r>
      <w:proofErr w:type="gramStart"/>
      <w:r>
        <w:rPr>
          <w:rFonts w:hint="eastAsia"/>
        </w:rPr>
        <w:t>摩宝在</w:t>
      </w:r>
      <w:proofErr w:type="gramEnd"/>
      <w:r>
        <w:rPr>
          <w:rFonts w:hint="eastAsia"/>
        </w:rPr>
        <w:t>各收单银行开设的收单账户</w:t>
      </w:r>
    </w:p>
    <w:p w:rsidR="00AB143C" w:rsidRDefault="00AB143C" w:rsidP="00FE654F">
      <w:pPr>
        <w:pStyle w:val="a3"/>
        <w:numPr>
          <w:ilvl w:val="0"/>
          <w:numId w:val="10"/>
        </w:numPr>
        <w:ind w:firstLineChars="0"/>
      </w:pPr>
      <w:proofErr w:type="gramStart"/>
      <w:r>
        <w:rPr>
          <w:rFonts w:hint="eastAsia"/>
        </w:rPr>
        <w:t>摩宝结算</w:t>
      </w:r>
      <w:proofErr w:type="gramEnd"/>
      <w:r w:rsidR="00DD32B0">
        <w:rPr>
          <w:rFonts w:hint="eastAsia"/>
        </w:rPr>
        <w:t>主</w:t>
      </w:r>
      <w:r>
        <w:rPr>
          <w:rFonts w:hint="eastAsia"/>
        </w:rPr>
        <w:t>账户：</w:t>
      </w:r>
      <w:proofErr w:type="gramStart"/>
      <w:r>
        <w:rPr>
          <w:rFonts w:hint="eastAsia"/>
        </w:rPr>
        <w:t>摩宝在</w:t>
      </w:r>
      <w:proofErr w:type="gramEnd"/>
      <w:r>
        <w:rPr>
          <w:rFonts w:hint="eastAsia"/>
        </w:rPr>
        <w:t>结算银行开设的结算账户</w:t>
      </w:r>
    </w:p>
    <w:p w:rsidR="00AB143C" w:rsidRDefault="00DD32B0" w:rsidP="00FE654F">
      <w:pPr>
        <w:pStyle w:val="a3"/>
        <w:numPr>
          <w:ilvl w:val="0"/>
          <w:numId w:val="10"/>
        </w:numPr>
        <w:ind w:firstLineChars="0"/>
      </w:pPr>
      <w:r>
        <w:rPr>
          <w:rFonts w:hint="eastAsia"/>
        </w:rPr>
        <w:t>第三方清算账户：</w:t>
      </w:r>
      <w:r w:rsidR="00AB143C">
        <w:rPr>
          <w:rFonts w:hint="eastAsia"/>
        </w:rPr>
        <w:t>为解决客户从不在本平台清算的商户购买商品时的资金结算问题，</w:t>
      </w:r>
      <w:proofErr w:type="gramStart"/>
      <w:r w:rsidR="00AB143C">
        <w:rPr>
          <w:rFonts w:hint="eastAsia"/>
        </w:rPr>
        <w:t>摩宝公司</w:t>
      </w:r>
      <w:proofErr w:type="gramEnd"/>
      <w:r w:rsidR="00AB143C">
        <w:rPr>
          <w:rFonts w:hint="eastAsia"/>
        </w:rPr>
        <w:t>在商户指定的第三方平台开设的备付金账户</w:t>
      </w:r>
    </w:p>
    <w:p w:rsidR="00AB143C" w:rsidRDefault="00AB143C" w:rsidP="00FE654F">
      <w:pPr>
        <w:pStyle w:val="a3"/>
        <w:numPr>
          <w:ilvl w:val="0"/>
          <w:numId w:val="10"/>
        </w:numPr>
        <w:ind w:firstLineChars="0"/>
      </w:pPr>
      <w:r>
        <w:rPr>
          <w:rFonts w:hint="eastAsia"/>
        </w:rPr>
        <w:t>客户资金沉淀：客户对</w:t>
      </w:r>
      <w:proofErr w:type="gramStart"/>
      <w:r>
        <w:rPr>
          <w:rFonts w:hint="eastAsia"/>
        </w:rPr>
        <w:t>摩宝账户</w:t>
      </w:r>
      <w:proofErr w:type="gramEnd"/>
      <w:r>
        <w:rPr>
          <w:rFonts w:hint="eastAsia"/>
        </w:rPr>
        <w:t>充值后，尚未用于交易的资金</w:t>
      </w:r>
    </w:p>
    <w:p w:rsidR="00AB143C" w:rsidRDefault="00AB143C" w:rsidP="00FE654F">
      <w:pPr>
        <w:pStyle w:val="a3"/>
        <w:numPr>
          <w:ilvl w:val="0"/>
          <w:numId w:val="10"/>
        </w:numPr>
        <w:ind w:firstLineChars="0"/>
      </w:pPr>
      <w:r>
        <w:rPr>
          <w:rFonts w:hint="eastAsia"/>
        </w:rPr>
        <w:t>商户未结算资金：商品购买已完成，但商户累计结算资金未满足商户结算条件的资金</w:t>
      </w:r>
    </w:p>
    <w:p w:rsidR="00AB143C" w:rsidRPr="00F03A31" w:rsidRDefault="00AB143C" w:rsidP="00FE654F">
      <w:pPr>
        <w:pStyle w:val="a3"/>
        <w:numPr>
          <w:ilvl w:val="0"/>
          <w:numId w:val="10"/>
        </w:numPr>
        <w:ind w:firstLineChars="0"/>
      </w:pPr>
      <w:proofErr w:type="gramStart"/>
      <w:r>
        <w:rPr>
          <w:rFonts w:hint="eastAsia"/>
        </w:rPr>
        <w:t>摩宝暂收</w:t>
      </w:r>
      <w:proofErr w:type="gramEnd"/>
      <w:r>
        <w:rPr>
          <w:rFonts w:hint="eastAsia"/>
        </w:rPr>
        <w:t>资金：客户已支付，但商品购买尚未完成（商品发货途中）时，</w:t>
      </w:r>
      <w:proofErr w:type="gramStart"/>
      <w:r>
        <w:rPr>
          <w:rFonts w:hint="eastAsia"/>
        </w:rPr>
        <w:t>由摩宝暂时</w:t>
      </w:r>
      <w:proofErr w:type="gramEnd"/>
      <w:r>
        <w:rPr>
          <w:rFonts w:hint="eastAsia"/>
        </w:rPr>
        <w:t>保管的交易资金</w:t>
      </w:r>
    </w:p>
    <w:p w:rsidR="002D2132" w:rsidRDefault="002D2132" w:rsidP="002D2132">
      <w:pPr>
        <w:pStyle w:val="a3"/>
        <w:numPr>
          <w:ilvl w:val="0"/>
          <w:numId w:val="10"/>
        </w:numPr>
        <w:ind w:firstLineChars="0"/>
      </w:pPr>
      <w:proofErr w:type="gramStart"/>
      <w:r>
        <w:rPr>
          <w:rFonts w:hint="eastAsia"/>
        </w:rPr>
        <w:t>摩宝垫款</w:t>
      </w:r>
      <w:proofErr w:type="gramEnd"/>
      <w:r>
        <w:rPr>
          <w:rFonts w:hint="eastAsia"/>
        </w:rPr>
        <w:t>账户：</w:t>
      </w:r>
      <w:proofErr w:type="gramStart"/>
      <w:r>
        <w:rPr>
          <w:rFonts w:hint="eastAsia"/>
        </w:rPr>
        <w:t>摩宝公司</w:t>
      </w:r>
      <w:proofErr w:type="gramEnd"/>
      <w:r>
        <w:rPr>
          <w:rFonts w:hint="eastAsia"/>
        </w:rPr>
        <w:t>向不在本平台清算的商户指定的备付金账户预存备付金的资金划拨账户</w:t>
      </w:r>
    </w:p>
    <w:p w:rsidR="00936D25" w:rsidRDefault="00936D25" w:rsidP="002D2132">
      <w:pPr>
        <w:pStyle w:val="a3"/>
        <w:numPr>
          <w:ilvl w:val="0"/>
          <w:numId w:val="10"/>
        </w:numPr>
        <w:ind w:firstLineChars="0"/>
      </w:pPr>
      <w:r>
        <w:rPr>
          <w:rFonts w:hint="eastAsia"/>
        </w:rPr>
        <w:t>收单备付金账户：用于银行收单时支付给银行的收单手续费和用于日</w:t>
      </w:r>
      <w:proofErr w:type="gramStart"/>
      <w:r>
        <w:rPr>
          <w:rFonts w:hint="eastAsia"/>
        </w:rPr>
        <w:t>终资金</w:t>
      </w:r>
      <w:proofErr w:type="gramEnd"/>
      <w:r>
        <w:rPr>
          <w:rFonts w:hint="eastAsia"/>
        </w:rPr>
        <w:t>调拨支付给银行的划拨手续费</w:t>
      </w:r>
    </w:p>
    <w:p w:rsidR="00936D25" w:rsidRDefault="00936D25" w:rsidP="002D2132">
      <w:pPr>
        <w:pStyle w:val="a3"/>
        <w:numPr>
          <w:ilvl w:val="0"/>
          <w:numId w:val="10"/>
        </w:numPr>
        <w:ind w:firstLineChars="0"/>
      </w:pPr>
      <w:r>
        <w:rPr>
          <w:rFonts w:hint="eastAsia"/>
        </w:rPr>
        <w:t>结算备付金账户：用于日</w:t>
      </w:r>
      <w:proofErr w:type="gramStart"/>
      <w:r>
        <w:rPr>
          <w:rFonts w:hint="eastAsia"/>
        </w:rPr>
        <w:t>终资金</w:t>
      </w:r>
      <w:proofErr w:type="gramEnd"/>
      <w:r>
        <w:rPr>
          <w:rFonts w:hint="eastAsia"/>
        </w:rPr>
        <w:t>调拨支付给银行的划拨手续费</w:t>
      </w:r>
    </w:p>
    <w:p w:rsidR="00936D25" w:rsidRDefault="00936D25" w:rsidP="002D2132">
      <w:pPr>
        <w:pStyle w:val="a3"/>
        <w:numPr>
          <w:ilvl w:val="0"/>
          <w:numId w:val="10"/>
        </w:numPr>
        <w:ind w:firstLineChars="0"/>
      </w:pPr>
      <w:proofErr w:type="gramStart"/>
      <w:r>
        <w:rPr>
          <w:rFonts w:hint="eastAsia"/>
        </w:rPr>
        <w:t>摩宝现金</w:t>
      </w:r>
      <w:proofErr w:type="gramEnd"/>
      <w:r>
        <w:rPr>
          <w:rFonts w:hint="eastAsia"/>
        </w:rPr>
        <w:t>账户：公司财务投入的运营资金</w:t>
      </w:r>
      <w:r w:rsidR="00CB2AF4">
        <w:rPr>
          <w:rFonts w:hint="eastAsia"/>
        </w:rPr>
        <w:t>，汇总各备付金账户的</w:t>
      </w:r>
      <w:r w:rsidR="0074028A">
        <w:rPr>
          <w:rFonts w:hint="eastAsia"/>
        </w:rPr>
        <w:t>现金</w:t>
      </w:r>
      <w:r w:rsidR="0013191E">
        <w:rPr>
          <w:rFonts w:hint="eastAsia"/>
        </w:rPr>
        <w:t>划拨</w:t>
      </w:r>
    </w:p>
    <w:p w:rsidR="005901EE" w:rsidRDefault="005901EE" w:rsidP="00002B64">
      <w:pPr>
        <w:pStyle w:val="2"/>
      </w:pPr>
      <w:r>
        <w:rPr>
          <w:rFonts w:hint="eastAsia"/>
        </w:rPr>
        <w:t>结算账户体系</w:t>
      </w:r>
    </w:p>
    <w:p w:rsidR="005901EE" w:rsidRDefault="0086290D" w:rsidP="005901EE">
      <w:pPr>
        <w:ind w:left="420"/>
      </w:pPr>
      <w:r>
        <w:object w:dxaOrig="12623" w:dyaOrig="9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312.2pt" o:ole="">
            <v:imagedata r:id="rId9" o:title=""/>
          </v:shape>
          <o:OLEObject Type="Embed" ProgID="Visio.Drawing.11" ShapeID="_x0000_i1025" DrawAspect="Content" ObjectID="_1519554976" r:id="rId10"/>
        </w:object>
      </w:r>
    </w:p>
    <w:p w:rsidR="005901EE" w:rsidRDefault="005901EE" w:rsidP="00002B64">
      <w:pPr>
        <w:pStyle w:val="2"/>
      </w:pPr>
      <w:r>
        <w:rPr>
          <w:rFonts w:hint="eastAsia"/>
        </w:rPr>
        <w:t>资金流向、记账方式及映射关系</w:t>
      </w:r>
    </w:p>
    <w:p w:rsidR="005901EE" w:rsidRDefault="00AB5381" w:rsidP="005901EE">
      <w:r>
        <w:object w:dxaOrig="13242" w:dyaOrig="19747">
          <v:shape id="_x0000_i1026" type="#_x0000_t75" style="width:415.85pt;height:619.2pt" o:ole="">
            <v:imagedata r:id="rId11" o:title=""/>
          </v:shape>
          <o:OLEObject Type="Embed" ProgID="Visio.Drawing.11" ShapeID="_x0000_i1026" DrawAspect="Content" ObjectID="_1519554977" r:id="rId12"/>
        </w:object>
      </w:r>
      <w:r w:rsidR="0003477C">
        <w:rPr>
          <w:rFonts w:hint="eastAsia"/>
        </w:rPr>
        <w:tab/>
      </w:r>
      <w:r w:rsidR="005901EE">
        <w:rPr>
          <w:rFonts w:hint="eastAsia"/>
        </w:rPr>
        <w:t>注：实线单箭头表示资金流向，虚线单箭头表示记账，</w:t>
      </w:r>
      <w:proofErr w:type="gramStart"/>
      <w:r w:rsidR="005901EE">
        <w:rPr>
          <w:rFonts w:hint="eastAsia"/>
        </w:rPr>
        <w:t>虚线双</w:t>
      </w:r>
      <w:proofErr w:type="gramEnd"/>
      <w:r w:rsidR="005901EE">
        <w:rPr>
          <w:rFonts w:hint="eastAsia"/>
        </w:rPr>
        <w:t>箭头表示映射关系</w:t>
      </w:r>
    </w:p>
    <w:p w:rsidR="005901EE" w:rsidRDefault="005901EE" w:rsidP="00002B64">
      <w:pPr>
        <w:pStyle w:val="2"/>
      </w:pPr>
      <w:r>
        <w:rPr>
          <w:rFonts w:hint="eastAsia"/>
        </w:rPr>
        <w:t>结算方式</w:t>
      </w:r>
    </w:p>
    <w:p w:rsidR="005901EE" w:rsidRDefault="005901EE" w:rsidP="00FE654F">
      <w:pPr>
        <w:pStyle w:val="a3"/>
        <w:numPr>
          <w:ilvl w:val="0"/>
          <w:numId w:val="7"/>
        </w:numPr>
        <w:ind w:firstLineChars="0"/>
      </w:pPr>
      <w:r>
        <w:rPr>
          <w:rFonts w:hint="eastAsia"/>
        </w:rPr>
        <w:lastRenderedPageBreak/>
        <w:t>将摩宝分布在各收单银行账户的资金归集到摩宝在结算银行开设的结算账户中</w:t>
      </w:r>
      <w:r w:rsidR="002D2132">
        <w:rPr>
          <w:rFonts w:hint="eastAsia"/>
        </w:rPr>
        <w:t>，资金归集过程中产生的手续费由收单备付金账户支付</w:t>
      </w:r>
      <w:r>
        <w:rPr>
          <w:rFonts w:hint="eastAsia"/>
        </w:rPr>
        <w:t>。</w:t>
      </w:r>
    </w:p>
    <w:p w:rsidR="00AB143C" w:rsidRDefault="005901EE" w:rsidP="00FE654F">
      <w:pPr>
        <w:pStyle w:val="a3"/>
        <w:numPr>
          <w:ilvl w:val="0"/>
          <w:numId w:val="7"/>
        </w:numPr>
        <w:ind w:firstLineChars="0"/>
      </w:pPr>
      <w:r>
        <w:rPr>
          <w:rFonts w:hint="eastAsia"/>
        </w:rPr>
        <w:t>摩宝银行收单时向银行支付的手续费计为摩宝公司业务运营费用，由</w:t>
      </w:r>
      <w:r w:rsidR="002D2132">
        <w:rPr>
          <w:rFonts w:hint="eastAsia"/>
        </w:rPr>
        <w:t>收单备付金</w:t>
      </w:r>
      <w:r>
        <w:rPr>
          <w:rFonts w:hint="eastAsia"/>
        </w:rPr>
        <w:t>账户支付</w:t>
      </w:r>
      <w:r w:rsidR="00476556">
        <w:rPr>
          <w:rFonts w:hint="eastAsia"/>
        </w:rPr>
        <w:t>。</w:t>
      </w:r>
    </w:p>
    <w:p w:rsidR="005901EE" w:rsidRDefault="005901EE" w:rsidP="00FE654F">
      <w:pPr>
        <w:pStyle w:val="a3"/>
        <w:numPr>
          <w:ilvl w:val="0"/>
          <w:numId w:val="7"/>
        </w:numPr>
        <w:ind w:firstLineChars="0"/>
      </w:pPr>
      <w:r>
        <w:rPr>
          <w:rFonts w:hint="eastAsia"/>
        </w:rPr>
        <w:t>摩宝向商户收取的交易手续费计为摩宝公司业务运营收入，由摩宝结算账户支付，划入</w:t>
      </w:r>
      <w:r w:rsidR="002D2132">
        <w:rPr>
          <w:rFonts w:hint="eastAsia"/>
        </w:rPr>
        <w:t>结算备付金</w:t>
      </w:r>
      <w:r>
        <w:rPr>
          <w:rFonts w:hint="eastAsia"/>
        </w:rPr>
        <w:t>账户</w:t>
      </w:r>
      <w:r w:rsidR="00476556">
        <w:rPr>
          <w:rFonts w:hint="eastAsia"/>
        </w:rPr>
        <w:t>。</w:t>
      </w:r>
    </w:p>
    <w:p w:rsidR="005901EE" w:rsidRDefault="005901EE" w:rsidP="00FE654F">
      <w:pPr>
        <w:pStyle w:val="a3"/>
        <w:numPr>
          <w:ilvl w:val="0"/>
          <w:numId w:val="7"/>
        </w:numPr>
        <w:ind w:firstLineChars="0"/>
      </w:pPr>
      <w:r>
        <w:rPr>
          <w:rFonts w:hint="eastAsia"/>
        </w:rPr>
        <w:t>摩宝给商户结算的资金由摩宝结算总账户划入各银行结算分账户，再由结算分账户划入商户实际银行账户</w:t>
      </w:r>
      <w:r w:rsidR="002D2132">
        <w:rPr>
          <w:rFonts w:hint="eastAsia"/>
        </w:rPr>
        <w:t>，资金划拨过程中产生的手续费由各备付金账户支付</w:t>
      </w:r>
      <w:r>
        <w:rPr>
          <w:rFonts w:hint="eastAsia"/>
        </w:rPr>
        <w:t>。</w:t>
      </w:r>
    </w:p>
    <w:p w:rsidR="00476556" w:rsidRDefault="00476556" w:rsidP="00FE654F">
      <w:pPr>
        <w:pStyle w:val="a3"/>
        <w:numPr>
          <w:ilvl w:val="0"/>
          <w:numId w:val="7"/>
        </w:numPr>
        <w:ind w:firstLineChars="0"/>
      </w:pPr>
      <w:r>
        <w:rPr>
          <w:rFonts w:hint="eastAsia"/>
        </w:rPr>
        <w:t>客户购买不在平台清算的商户的商品时，由摩宝公司备付金账户事先垫款了资金，结算时由摩宝结算总账户归还摩宝公司垫付的资金。该资金先由摩宝结算总账户划入摩宝公司账户，再由摩宝公司账户划入第三方清算账户用以填补备付金。</w:t>
      </w:r>
    </w:p>
    <w:p w:rsidR="00476556" w:rsidRPr="00AB143C" w:rsidRDefault="00476556" w:rsidP="00FE654F">
      <w:pPr>
        <w:pStyle w:val="a3"/>
        <w:numPr>
          <w:ilvl w:val="0"/>
          <w:numId w:val="7"/>
        </w:numPr>
        <w:ind w:firstLineChars="0"/>
      </w:pPr>
      <w:r>
        <w:rPr>
          <w:rFonts w:hint="eastAsia"/>
        </w:rPr>
        <w:t>以上结算操作完成后，各</w:t>
      </w:r>
      <w:proofErr w:type="gramStart"/>
      <w:r>
        <w:rPr>
          <w:rFonts w:hint="eastAsia"/>
        </w:rPr>
        <w:t>结算分</w:t>
      </w:r>
      <w:proofErr w:type="gramEnd"/>
      <w:r>
        <w:rPr>
          <w:rFonts w:hint="eastAsia"/>
        </w:rPr>
        <w:t>账户资金余额</w:t>
      </w:r>
      <w:r>
        <w:rPr>
          <w:rFonts w:hint="eastAsia"/>
        </w:rPr>
        <w:t>=0</w:t>
      </w:r>
      <w:r>
        <w:rPr>
          <w:rFonts w:hint="eastAsia"/>
        </w:rPr>
        <w:t>；客户资金沉淀</w:t>
      </w:r>
      <w:r>
        <w:rPr>
          <w:rFonts w:hint="eastAsia"/>
        </w:rPr>
        <w:t>+</w:t>
      </w:r>
      <w:proofErr w:type="gramStart"/>
      <w:r>
        <w:rPr>
          <w:rFonts w:hint="eastAsia"/>
        </w:rPr>
        <w:t>摩宝暂收</w:t>
      </w:r>
      <w:proofErr w:type="gramEnd"/>
      <w:r>
        <w:rPr>
          <w:rFonts w:hint="eastAsia"/>
        </w:rPr>
        <w:t>+</w:t>
      </w:r>
      <w:r>
        <w:rPr>
          <w:rFonts w:hint="eastAsia"/>
        </w:rPr>
        <w:t>商户未结算资金</w:t>
      </w:r>
      <w:r>
        <w:rPr>
          <w:rFonts w:hint="eastAsia"/>
        </w:rPr>
        <w:t>=</w:t>
      </w:r>
      <w:proofErr w:type="gramStart"/>
      <w:r>
        <w:rPr>
          <w:rFonts w:hint="eastAsia"/>
        </w:rPr>
        <w:t>摩宝结算</w:t>
      </w:r>
      <w:proofErr w:type="gramEnd"/>
      <w:r>
        <w:rPr>
          <w:rFonts w:hint="eastAsia"/>
        </w:rPr>
        <w:t>总账户余额。</w:t>
      </w:r>
    </w:p>
    <w:p w:rsidR="00010F57" w:rsidRPr="00563ED2" w:rsidRDefault="00563ED2" w:rsidP="00563ED2">
      <w:pPr>
        <w:pStyle w:val="10"/>
      </w:pPr>
      <w:r w:rsidRPr="00563ED2">
        <w:rPr>
          <w:rFonts w:hint="eastAsia"/>
        </w:rPr>
        <w:t>账户设置</w:t>
      </w:r>
      <w:r w:rsidR="00010F57" w:rsidRPr="00563ED2">
        <w:rPr>
          <w:rFonts w:hint="eastAsia"/>
        </w:rPr>
        <w:t>：</w:t>
      </w:r>
    </w:p>
    <w:p w:rsidR="003705D1" w:rsidRDefault="003705D1" w:rsidP="003705D1">
      <w:pPr>
        <w:pStyle w:val="2"/>
        <w:keepNext/>
        <w:keepLines/>
        <w:tabs>
          <w:tab w:val="num" w:pos="576"/>
        </w:tabs>
        <w:spacing w:before="120" w:after="120" w:line="360" w:lineRule="auto"/>
      </w:pPr>
      <w:bookmarkStart w:id="0" w:name="_Toc270431270"/>
      <w:r>
        <w:rPr>
          <w:rFonts w:hint="eastAsia"/>
        </w:rPr>
        <w:t>个人账号规则</w:t>
      </w:r>
      <w:bookmarkEnd w:id="0"/>
    </w:p>
    <w:p w:rsidR="003705D1" w:rsidRDefault="00D45010" w:rsidP="003705D1">
      <w:r>
        <w:rPr>
          <w:rFonts w:hint="eastAsia"/>
        </w:rPr>
        <w:t>生成规则：数字</w:t>
      </w:r>
      <w:r>
        <w:rPr>
          <w:rFonts w:hint="eastAsia"/>
        </w:rPr>
        <w:t>1</w:t>
      </w:r>
    </w:p>
    <w:p w:rsidR="003705D1" w:rsidRDefault="003705D1" w:rsidP="003705D1">
      <w:pPr>
        <w:pStyle w:val="2"/>
        <w:keepNext/>
        <w:keepLines/>
        <w:tabs>
          <w:tab w:val="num" w:pos="576"/>
        </w:tabs>
        <w:spacing w:before="120" w:after="120" w:line="360" w:lineRule="auto"/>
      </w:pPr>
      <w:bookmarkStart w:id="1" w:name="_Toc270431271"/>
      <w:r>
        <w:rPr>
          <w:rFonts w:hint="eastAsia"/>
        </w:rPr>
        <w:t>商户账号规则</w:t>
      </w:r>
      <w:bookmarkEnd w:id="1"/>
    </w:p>
    <w:p w:rsidR="003705D1" w:rsidRDefault="003705D1" w:rsidP="003705D1">
      <w:r w:rsidRPr="002716C1">
        <w:rPr>
          <w:rFonts w:hint="eastAsia"/>
        </w:rPr>
        <w:t>生成规则：数字</w:t>
      </w:r>
      <w:r w:rsidRPr="002716C1">
        <w:rPr>
          <w:rFonts w:hint="eastAsia"/>
        </w:rPr>
        <w:t>2+</w:t>
      </w:r>
      <w:r w:rsidRPr="002716C1">
        <w:rPr>
          <w:rFonts w:hint="eastAsia"/>
        </w:rPr>
        <w:t>行业代码（</w:t>
      </w:r>
      <w:r w:rsidRPr="002716C1">
        <w:rPr>
          <w:rFonts w:hint="eastAsia"/>
        </w:rPr>
        <w:t>5</w:t>
      </w:r>
      <w:r w:rsidRPr="002716C1">
        <w:rPr>
          <w:rFonts w:hint="eastAsia"/>
        </w:rPr>
        <w:t>位）</w:t>
      </w:r>
      <w:r w:rsidRPr="002716C1">
        <w:rPr>
          <w:rFonts w:hint="eastAsia"/>
        </w:rPr>
        <w:t>+</w:t>
      </w:r>
      <w:r w:rsidRPr="002716C1">
        <w:rPr>
          <w:rFonts w:hint="eastAsia"/>
        </w:rPr>
        <w:t>地区代码（</w:t>
      </w:r>
      <w:r w:rsidRPr="002716C1">
        <w:rPr>
          <w:rFonts w:hint="eastAsia"/>
        </w:rPr>
        <w:t>2</w:t>
      </w:r>
      <w:r w:rsidRPr="002716C1">
        <w:rPr>
          <w:rFonts w:hint="eastAsia"/>
        </w:rPr>
        <w:t>位）</w:t>
      </w:r>
      <w:r w:rsidRPr="002716C1">
        <w:rPr>
          <w:rFonts w:hint="eastAsia"/>
        </w:rPr>
        <w:t>+</w:t>
      </w:r>
      <w:r w:rsidRPr="002716C1">
        <w:rPr>
          <w:rFonts w:hint="eastAsia"/>
        </w:rPr>
        <w:t>顺序号（</w:t>
      </w:r>
      <w:r w:rsidRPr="002716C1">
        <w:rPr>
          <w:rFonts w:hint="eastAsia"/>
        </w:rPr>
        <w:t>7</w:t>
      </w:r>
      <w:r w:rsidRPr="002716C1">
        <w:rPr>
          <w:rFonts w:hint="eastAsia"/>
        </w:rPr>
        <w:t>位）</w:t>
      </w:r>
    </w:p>
    <w:p w:rsidR="003705D1" w:rsidRDefault="003705D1" w:rsidP="003705D1">
      <w:pPr>
        <w:pStyle w:val="2"/>
        <w:keepNext/>
        <w:keepLines/>
        <w:tabs>
          <w:tab w:val="num" w:pos="576"/>
        </w:tabs>
        <w:spacing w:before="120" w:after="120" w:line="360" w:lineRule="auto"/>
      </w:pPr>
      <w:bookmarkStart w:id="2" w:name="_Toc270431272"/>
      <w:r>
        <w:rPr>
          <w:rFonts w:hint="eastAsia"/>
        </w:rPr>
        <w:t>内部账号规则</w:t>
      </w:r>
      <w:bookmarkEnd w:id="2"/>
    </w:p>
    <w:p w:rsidR="00D45010" w:rsidRPr="00D45010" w:rsidRDefault="00D45010" w:rsidP="00D45010">
      <w:r>
        <w:rPr>
          <w:rFonts w:hint="eastAsia"/>
        </w:rPr>
        <w:t>生成规则：数字</w:t>
      </w:r>
      <w:r>
        <w:rPr>
          <w:rFonts w:hint="eastAsia"/>
        </w:rPr>
        <w:t>3+</w:t>
      </w:r>
      <w:r w:rsidR="00A10BDA">
        <w:rPr>
          <w:rFonts w:hint="eastAsia"/>
        </w:rPr>
        <w:t>下表详情</w:t>
      </w:r>
      <w:r w:rsidR="005C1DE3">
        <w:rPr>
          <w:rFonts w:hint="eastAsia"/>
        </w:rPr>
        <w:t>：</w:t>
      </w:r>
    </w:p>
    <w:tbl>
      <w:tblPr>
        <w:tblStyle w:val="a4"/>
        <w:tblW w:w="0" w:type="auto"/>
        <w:tblLook w:val="04A0" w:firstRow="1" w:lastRow="0" w:firstColumn="1" w:lastColumn="0" w:noHBand="0" w:noVBand="1"/>
      </w:tblPr>
      <w:tblGrid>
        <w:gridCol w:w="1787"/>
        <w:gridCol w:w="2235"/>
        <w:gridCol w:w="1615"/>
        <w:gridCol w:w="850"/>
        <w:gridCol w:w="2035"/>
      </w:tblGrid>
      <w:tr w:rsidR="000F23D3" w:rsidTr="00742DDA">
        <w:tc>
          <w:tcPr>
            <w:tcW w:w="1787" w:type="dxa"/>
            <w:shd w:val="solid" w:color="8DB3E2" w:themeColor="text2" w:themeTint="66" w:fill="auto"/>
          </w:tcPr>
          <w:p w:rsidR="000F23D3" w:rsidRDefault="000F23D3" w:rsidP="00234545">
            <w:r>
              <w:rPr>
                <w:rFonts w:hint="eastAsia"/>
              </w:rPr>
              <w:t>账户类型</w:t>
            </w:r>
          </w:p>
        </w:tc>
        <w:tc>
          <w:tcPr>
            <w:tcW w:w="2235" w:type="dxa"/>
            <w:shd w:val="solid" w:color="8DB3E2" w:themeColor="text2" w:themeTint="66" w:fill="auto"/>
          </w:tcPr>
          <w:p w:rsidR="000F23D3" w:rsidRDefault="000F23D3" w:rsidP="00234545">
            <w:r>
              <w:rPr>
                <w:rFonts w:hint="eastAsia"/>
              </w:rPr>
              <w:t>账号规则</w:t>
            </w:r>
          </w:p>
        </w:tc>
        <w:tc>
          <w:tcPr>
            <w:tcW w:w="1615" w:type="dxa"/>
            <w:tcBorders>
              <w:right w:val="single" w:sz="4" w:space="0" w:color="auto"/>
            </w:tcBorders>
            <w:shd w:val="solid" w:color="8DB3E2" w:themeColor="text2" w:themeTint="66" w:fill="auto"/>
          </w:tcPr>
          <w:p w:rsidR="000F23D3" w:rsidRDefault="000F23D3" w:rsidP="00234545">
            <w:r>
              <w:rPr>
                <w:rFonts w:hint="eastAsia"/>
              </w:rPr>
              <w:t>备注</w:t>
            </w:r>
          </w:p>
        </w:tc>
        <w:tc>
          <w:tcPr>
            <w:tcW w:w="850" w:type="dxa"/>
            <w:tcBorders>
              <w:left w:val="single" w:sz="4" w:space="0" w:color="auto"/>
            </w:tcBorders>
            <w:shd w:val="solid" w:color="8DB3E2" w:themeColor="text2" w:themeTint="66" w:fill="auto"/>
          </w:tcPr>
          <w:p w:rsidR="000F23D3" w:rsidRDefault="000F23D3" w:rsidP="00234545">
            <w:r>
              <w:rPr>
                <w:rFonts w:hint="eastAsia"/>
              </w:rPr>
              <w:t>余额方向</w:t>
            </w:r>
          </w:p>
        </w:tc>
        <w:tc>
          <w:tcPr>
            <w:tcW w:w="2035" w:type="dxa"/>
            <w:tcBorders>
              <w:left w:val="single" w:sz="4" w:space="0" w:color="auto"/>
            </w:tcBorders>
            <w:shd w:val="solid" w:color="8DB3E2" w:themeColor="text2" w:themeTint="66" w:fill="auto"/>
          </w:tcPr>
          <w:p w:rsidR="000F23D3" w:rsidRDefault="000F23D3" w:rsidP="00234545"/>
        </w:tc>
      </w:tr>
      <w:tr w:rsidR="000F23D3" w:rsidTr="005B30EC">
        <w:tc>
          <w:tcPr>
            <w:tcW w:w="1787" w:type="dxa"/>
          </w:tcPr>
          <w:p w:rsidR="000F23D3" w:rsidRPr="000C6A90" w:rsidRDefault="000F23D3" w:rsidP="00234545">
            <w:pPr>
              <w:rPr>
                <w:highlight w:val="darkGray"/>
              </w:rPr>
            </w:pPr>
            <w:r w:rsidRPr="000C6A90">
              <w:rPr>
                <w:rFonts w:hint="eastAsia"/>
                <w:highlight w:val="darkGray"/>
              </w:rPr>
              <w:t>银行收单</w:t>
            </w:r>
          </w:p>
        </w:tc>
        <w:tc>
          <w:tcPr>
            <w:tcW w:w="2235" w:type="dxa"/>
          </w:tcPr>
          <w:p w:rsidR="000F23D3" w:rsidRPr="000C6A90" w:rsidRDefault="000F23D3" w:rsidP="00234545">
            <w:pPr>
              <w:rPr>
                <w:highlight w:val="darkGray"/>
              </w:rPr>
            </w:pPr>
            <w:r w:rsidRPr="000C6A90">
              <w:rPr>
                <w:rFonts w:hint="eastAsia"/>
                <w:highlight w:val="darkGray"/>
              </w:rPr>
              <w:t>2002+</w:t>
            </w:r>
            <w:r w:rsidRPr="000C6A90">
              <w:rPr>
                <w:rFonts w:hint="eastAsia"/>
                <w:highlight w:val="darkGray"/>
              </w:rPr>
              <w:t>银行编号</w:t>
            </w:r>
            <w:r w:rsidRPr="000C6A90">
              <w:rPr>
                <w:rFonts w:hint="eastAsia"/>
                <w:highlight w:val="darkGray"/>
              </w:rPr>
              <w:t>+</w:t>
            </w:r>
            <w:r w:rsidRPr="000C6A90">
              <w:rPr>
                <w:rFonts w:hint="eastAsia"/>
                <w:highlight w:val="darkGray"/>
              </w:rPr>
              <w:t>序号</w:t>
            </w:r>
          </w:p>
        </w:tc>
        <w:tc>
          <w:tcPr>
            <w:tcW w:w="1615" w:type="dxa"/>
            <w:tcBorders>
              <w:right w:val="single" w:sz="4" w:space="0" w:color="auto"/>
            </w:tcBorders>
          </w:tcPr>
          <w:p w:rsidR="000F23D3" w:rsidRPr="000C6A90" w:rsidRDefault="000F23D3" w:rsidP="00234545">
            <w:pPr>
              <w:rPr>
                <w:highlight w:val="darkGray"/>
              </w:rPr>
            </w:pPr>
            <w:r w:rsidRPr="000C6A90">
              <w:rPr>
                <w:rFonts w:hint="eastAsia"/>
                <w:highlight w:val="darkGray"/>
              </w:rPr>
              <w:t>每家银行一条</w:t>
            </w:r>
          </w:p>
        </w:tc>
        <w:tc>
          <w:tcPr>
            <w:tcW w:w="850" w:type="dxa"/>
            <w:tcBorders>
              <w:left w:val="single" w:sz="4" w:space="0" w:color="auto"/>
            </w:tcBorders>
          </w:tcPr>
          <w:p w:rsidR="000F23D3" w:rsidRPr="000C6A90" w:rsidRDefault="000F23D3" w:rsidP="00234545">
            <w:pPr>
              <w:rPr>
                <w:highlight w:val="darkGray"/>
              </w:rPr>
            </w:pPr>
            <w:r w:rsidRPr="00946806">
              <w:rPr>
                <w:rFonts w:hint="eastAsia"/>
                <w:highlight w:val="red"/>
              </w:rPr>
              <w:t>负</w:t>
            </w:r>
            <w:r w:rsidR="004C0514" w:rsidRPr="00946806">
              <w:rPr>
                <w:rFonts w:hint="eastAsia"/>
                <w:highlight w:val="red"/>
              </w:rPr>
              <w:t>-</w:t>
            </w:r>
            <w:r w:rsidR="00AD6287" w:rsidRPr="00946806">
              <w:rPr>
                <w:rFonts w:hint="eastAsia"/>
                <w:highlight w:val="red"/>
              </w:rPr>
              <w:t>A</w:t>
            </w:r>
          </w:p>
        </w:tc>
        <w:tc>
          <w:tcPr>
            <w:tcW w:w="2035" w:type="dxa"/>
            <w:tcBorders>
              <w:left w:val="single" w:sz="4" w:space="0" w:color="auto"/>
            </w:tcBorders>
          </w:tcPr>
          <w:p w:rsidR="000F23D3" w:rsidRPr="000C6A90" w:rsidRDefault="000F23D3" w:rsidP="00234545">
            <w:pPr>
              <w:rPr>
                <w:highlight w:val="darkGray"/>
              </w:rPr>
            </w:pPr>
          </w:p>
        </w:tc>
      </w:tr>
      <w:tr w:rsidR="000F23D3" w:rsidTr="005B30EC">
        <w:tc>
          <w:tcPr>
            <w:tcW w:w="1787" w:type="dxa"/>
          </w:tcPr>
          <w:p w:rsidR="000F23D3" w:rsidRDefault="000F23D3" w:rsidP="00234545">
            <w:r>
              <w:rPr>
                <w:rFonts w:hint="eastAsia"/>
              </w:rPr>
              <w:t>收单备付金</w:t>
            </w:r>
          </w:p>
        </w:tc>
        <w:tc>
          <w:tcPr>
            <w:tcW w:w="2235" w:type="dxa"/>
          </w:tcPr>
          <w:p w:rsidR="000F23D3" w:rsidDel="002D2132" w:rsidRDefault="000F23D3" w:rsidP="00234545">
            <w:r>
              <w:rPr>
                <w:rFonts w:hint="eastAsia"/>
              </w:rPr>
              <w:t>4002+</w:t>
            </w:r>
            <w:r>
              <w:rPr>
                <w:rFonts w:hint="eastAsia"/>
              </w:rPr>
              <w:t>银行编号</w:t>
            </w:r>
            <w:r>
              <w:rPr>
                <w:rFonts w:hint="eastAsia"/>
              </w:rPr>
              <w:t>+</w:t>
            </w:r>
            <w:r>
              <w:rPr>
                <w:rFonts w:hint="eastAsia"/>
              </w:rPr>
              <w:t>序号</w:t>
            </w:r>
          </w:p>
        </w:tc>
        <w:tc>
          <w:tcPr>
            <w:tcW w:w="1615" w:type="dxa"/>
            <w:tcBorders>
              <w:right w:val="single" w:sz="4" w:space="0" w:color="auto"/>
            </w:tcBorders>
          </w:tcPr>
          <w:p w:rsidR="000F23D3" w:rsidRDefault="000F23D3" w:rsidP="00234545">
            <w:r>
              <w:rPr>
                <w:rFonts w:hint="eastAsia"/>
              </w:rPr>
              <w:t>每家银行一条</w:t>
            </w:r>
          </w:p>
        </w:tc>
        <w:tc>
          <w:tcPr>
            <w:tcW w:w="850" w:type="dxa"/>
            <w:tcBorders>
              <w:left w:val="single" w:sz="4" w:space="0" w:color="auto"/>
            </w:tcBorders>
          </w:tcPr>
          <w:p w:rsidR="000F23D3" w:rsidRDefault="000F23D3" w:rsidP="00234545">
            <w:r>
              <w:rPr>
                <w:rFonts w:hint="eastAsia"/>
              </w:rPr>
              <w:t>正</w:t>
            </w:r>
            <w:r w:rsidR="000D43E2">
              <w:rPr>
                <w:rFonts w:hint="eastAsia"/>
              </w:rPr>
              <w:t>A</w:t>
            </w:r>
          </w:p>
        </w:tc>
        <w:tc>
          <w:tcPr>
            <w:tcW w:w="2035" w:type="dxa"/>
            <w:tcBorders>
              <w:left w:val="single" w:sz="4" w:space="0" w:color="auto"/>
            </w:tcBorders>
          </w:tcPr>
          <w:p w:rsidR="000F23D3" w:rsidRDefault="000F23D3" w:rsidP="0022504F">
            <w:pPr>
              <w:jc w:val="center"/>
            </w:pPr>
          </w:p>
        </w:tc>
      </w:tr>
      <w:tr w:rsidR="000F23D3" w:rsidTr="005B30EC">
        <w:tc>
          <w:tcPr>
            <w:tcW w:w="1787" w:type="dxa"/>
          </w:tcPr>
          <w:p w:rsidR="000F23D3" w:rsidRDefault="000F23D3" w:rsidP="00234545">
            <w:r>
              <w:rPr>
                <w:rFonts w:hint="eastAsia"/>
              </w:rPr>
              <w:t>收单手续费</w:t>
            </w:r>
          </w:p>
        </w:tc>
        <w:tc>
          <w:tcPr>
            <w:tcW w:w="2235" w:type="dxa"/>
          </w:tcPr>
          <w:p w:rsidR="000F23D3" w:rsidRDefault="000F23D3" w:rsidP="00234545">
            <w:r>
              <w:rPr>
                <w:rFonts w:hint="eastAsia"/>
              </w:rPr>
              <w:t>3001+</w:t>
            </w:r>
            <w:r>
              <w:rPr>
                <w:rFonts w:hint="eastAsia"/>
              </w:rPr>
              <w:t>银行编号</w:t>
            </w:r>
            <w:r>
              <w:rPr>
                <w:rFonts w:hint="eastAsia"/>
              </w:rPr>
              <w:t>+</w:t>
            </w:r>
            <w:r>
              <w:rPr>
                <w:rFonts w:hint="eastAsia"/>
              </w:rPr>
              <w:t>序号</w:t>
            </w:r>
          </w:p>
        </w:tc>
        <w:tc>
          <w:tcPr>
            <w:tcW w:w="1615" w:type="dxa"/>
            <w:tcBorders>
              <w:right w:val="single" w:sz="4" w:space="0" w:color="auto"/>
            </w:tcBorders>
          </w:tcPr>
          <w:p w:rsidR="000F23D3" w:rsidRDefault="000F23D3" w:rsidP="00234545">
            <w:r>
              <w:rPr>
                <w:rFonts w:hint="eastAsia"/>
              </w:rPr>
              <w:t>每家银行一条</w:t>
            </w:r>
          </w:p>
        </w:tc>
        <w:tc>
          <w:tcPr>
            <w:tcW w:w="850" w:type="dxa"/>
            <w:tcBorders>
              <w:left w:val="single" w:sz="4" w:space="0" w:color="auto"/>
            </w:tcBorders>
          </w:tcPr>
          <w:p w:rsidR="000F23D3" w:rsidRDefault="000F23D3" w:rsidP="00234545">
            <w:r>
              <w:rPr>
                <w:rFonts w:hint="eastAsia"/>
              </w:rPr>
              <w:t>正</w:t>
            </w:r>
            <w:r w:rsidR="00EE00F8">
              <w:rPr>
                <w:rFonts w:hint="eastAsia"/>
              </w:rPr>
              <w:t>A</w:t>
            </w:r>
          </w:p>
        </w:tc>
        <w:tc>
          <w:tcPr>
            <w:tcW w:w="2035" w:type="dxa"/>
            <w:tcBorders>
              <w:left w:val="single" w:sz="4" w:space="0" w:color="auto"/>
            </w:tcBorders>
          </w:tcPr>
          <w:p w:rsidR="000F23D3" w:rsidRDefault="00EE00F8" w:rsidP="00234545">
            <w:r>
              <w:rPr>
                <w:rFonts w:hint="eastAsia"/>
              </w:rPr>
              <w:t>通道成本</w:t>
            </w:r>
          </w:p>
        </w:tc>
      </w:tr>
      <w:tr w:rsidR="000F23D3" w:rsidTr="005B30EC">
        <w:tc>
          <w:tcPr>
            <w:tcW w:w="1787" w:type="dxa"/>
          </w:tcPr>
          <w:p w:rsidR="000F23D3" w:rsidRDefault="000F23D3" w:rsidP="00234545">
            <w:r>
              <w:rPr>
                <w:rFonts w:hint="eastAsia"/>
              </w:rPr>
              <w:t>划拨手续费</w:t>
            </w:r>
          </w:p>
        </w:tc>
        <w:tc>
          <w:tcPr>
            <w:tcW w:w="2235" w:type="dxa"/>
          </w:tcPr>
          <w:p w:rsidR="000F23D3" w:rsidRDefault="000F23D3" w:rsidP="00234545">
            <w:r>
              <w:rPr>
                <w:rFonts w:hint="eastAsia"/>
              </w:rPr>
              <w:t>3003+</w:t>
            </w:r>
            <w:r>
              <w:rPr>
                <w:rFonts w:hint="eastAsia"/>
              </w:rPr>
              <w:t>银行编号</w:t>
            </w:r>
            <w:r>
              <w:rPr>
                <w:rFonts w:hint="eastAsia"/>
              </w:rPr>
              <w:t>+</w:t>
            </w:r>
            <w:r>
              <w:rPr>
                <w:rFonts w:hint="eastAsia"/>
              </w:rPr>
              <w:t>序号</w:t>
            </w:r>
          </w:p>
        </w:tc>
        <w:tc>
          <w:tcPr>
            <w:tcW w:w="1615" w:type="dxa"/>
            <w:tcBorders>
              <w:right w:val="single" w:sz="4" w:space="0" w:color="auto"/>
            </w:tcBorders>
          </w:tcPr>
          <w:p w:rsidR="000F23D3" w:rsidRDefault="000F23D3" w:rsidP="00234545">
            <w:r>
              <w:rPr>
                <w:rFonts w:hint="eastAsia"/>
              </w:rPr>
              <w:t>每家银行一条</w:t>
            </w:r>
          </w:p>
        </w:tc>
        <w:tc>
          <w:tcPr>
            <w:tcW w:w="850" w:type="dxa"/>
            <w:tcBorders>
              <w:left w:val="single" w:sz="4" w:space="0" w:color="auto"/>
            </w:tcBorders>
          </w:tcPr>
          <w:p w:rsidR="000F23D3" w:rsidRDefault="000F23D3" w:rsidP="00234545">
            <w:r>
              <w:rPr>
                <w:rFonts w:hint="eastAsia"/>
              </w:rPr>
              <w:t>正</w:t>
            </w:r>
            <w:r w:rsidR="00A65012">
              <w:rPr>
                <w:rFonts w:hint="eastAsia"/>
              </w:rPr>
              <w:t>A</w:t>
            </w:r>
          </w:p>
        </w:tc>
        <w:tc>
          <w:tcPr>
            <w:tcW w:w="2035" w:type="dxa"/>
            <w:tcBorders>
              <w:left w:val="single" w:sz="4" w:space="0" w:color="auto"/>
            </w:tcBorders>
          </w:tcPr>
          <w:p w:rsidR="000F23D3" w:rsidRDefault="00D50EAE" w:rsidP="00234545">
            <w:r>
              <w:rPr>
                <w:rFonts w:hint="eastAsia"/>
              </w:rPr>
              <w:t>划拨</w:t>
            </w:r>
            <w:r w:rsidR="001D6919">
              <w:rPr>
                <w:rFonts w:hint="eastAsia"/>
              </w:rPr>
              <w:t>手续费</w:t>
            </w:r>
          </w:p>
        </w:tc>
      </w:tr>
      <w:tr w:rsidR="000F23D3" w:rsidTr="005B30EC">
        <w:tc>
          <w:tcPr>
            <w:tcW w:w="1787" w:type="dxa"/>
          </w:tcPr>
          <w:p w:rsidR="000F23D3" w:rsidRPr="006D1494" w:rsidRDefault="000F23D3" w:rsidP="00234545">
            <w:pPr>
              <w:rPr>
                <w:color w:val="FF0000"/>
              </w:rPr>
            </w:pPr>
            <w:proofErr w:type="gramStart"/>
            <w:r w:rsidRPr="006D1494">
              <w:rPr>
                <w:rFonts w:hint="eastAsia"/>
                <w:color w:val="FF0000"/>
              </w:rPr>
              <w:t>摩宝垫款</w:t>
            </w:r>
            <w:proofErr w:type="gramEnd"/>
            <w:r w:rsidRPr="006D1494">
              <w:rPr>
                <w:rFonts w:hint="eastAsia"/>
                <w:color w:val="FF0000"/>
              </w:rPr>
              <w:t>汇总</w:t>
            </w:r>
          </w:p>
        </w:tc>
        <w:tc>
          <w:tcPr>
            <w:tcW w:w="2235" w:type="dxa"/>
          </w:tcPr>
          <w:p w:rsidR="000F23D3" w:rsidRPr="006D1494" w:rsidRDefault="000F23D3" w:rsidP="00234545">
            <w:pPr>
              <w:rPr>
                <w:color w:val="FF0000"/>
              </w:rPr>
            </w:pPr>
            <w:r w:rsidRPr="006D1494">
              <w:rPr>
                <w:rFonts w:hint="eastAsia"/>
                <w:color w:val="FF0000"/>
              </w:rPr>
              <w:t>1001+0000+</w:t>
            </w:r>
            <w:r w:rsidRPr="006D1494">
              <w:rPr>
                <w:rFonts w:hint="eastAsia"/>
                <w:color w:val="FF0000"/>
              </w:rPr>
              <w:t>序号</w:t>
            </w:r>
          </w:p>
        </w:tc>
        <w:tc>
          <w:tcPr>
            <w:tcW w:w="1615" w:type="dxa"/>
            <w:tcBorders>
              <w:right w:val="single" w:sz="4" w:space="0" w:color="auto"/>
            </w:tcBorders>
          </w:tcPr>
          <w:p w:rsidR="000F23D3" w:rsidRPr="006D1494" w:rsidRDefault="000F23D3" w:rsidP="00234545">
            <w:pPr>
              <w:rPr>
                <w:color w:val="FF0000"/>
              </w:rPr>
            </w:pPr>
            <w:r w:rsidRPr="006D1494">
              <w:rPr>
                <w:rFonts w:hint="eastAsia"/>
                <w:color w:val="FF0000"/>
              </w:rPr>
              <w:t>1001000001</w:t>
            </w:r>
          </w:p>
        </w:tc>
        <w:tc>
          <w:tcPr>
            <w:tcW w:w="850" w:type="dxa"/>
            <w:tcBorders>
              <w:left w:val="single" w:sz="4" w:space="0" w:color="auto"/>
            </w:tcBorders>
          </w:tcPr>
          <w:p w:rsidR="000F23D3" w:rsidRPr="006D1494" w:rsidRDefault="000F23D3" w:rsidP="00234545">
            <w:pPr>
              <w:rPr>
                <w:color w:val="FF0000"/>
              </w:rPr>
            </w:pPr>
            <w:r w:rsidRPr="006D1494">
              <w:rPr>
                <w:rFonts w:hint="eastAsia"/>
                <w:color w:val="FF0000"/>
              </w:rPr>
              <w:t>正</w:t>
            </w:r>
            <w:r w:rsidR="003C6035">
              <w:rPr>
                <w:rFonts w:hint="eastAsia"/>
                <w:color w:val="FF0000"/>
              </w:rPr>
              <w:t>A</w:t>
            </w:r>
          </w:p>
        </w:tc>
        <w:tc>
          <w:tcPr>
            <w:tcW w:w="2035" w:type="dxa"/>
            <w:tcBorders>
              <w:left w:val="single" w:sz="4" w:space="0" w:color="auto"/>
            </w:tcBorders>
          </w:tcPr>
          <w:p w:rsidR="000F23D3" w:rsidRPr="006D1494" w:rsidRDefault="000F23D3" w:rsidP="00234545">
            <w:pPr>
              <w:rPr>
                <w:color w:val="FF0000"/>
              </w:rPr>
            </w:pPr>
            <w:r>
              <w:rPr>
                <w:rFonts w:hint="eastAsia"/>
                <w:color w:val="FF0000"/>
              </w:rPr>
              <w:t>暂无</w:t>
            </w:r>
          </w:p>
        </w:tc>
      </w:tr>
      <w:tr w:rsidR="000F23D3" w:rsidTr="005B30EC">
        <w:tc>
          <w:tcPr>
            <w:tcW w:w="1787" w:type="dxa"/>
          </w:tcPr>
          <w:p w:rsidR="000F23D3" w:rsidRPr="006D1494" w:rsidRDefault="000F23D3" w:rsidP="00234545">
            <w:pPr>
              <w:rPr>
                <w:highlight w:val="green"/>
              </w:rPr>
            </w:pPr>
            <w:r w:rsidRPr="006D1494">
              <w:rPr>
                <w:rFonts w:hint="eastAsia"/>
                <w:highlight w:val="green"/>
              </w:rPr>
              <w:t>商户手续费</w:t>
            </w:r>
          </w:p>
        </w:tc>
        <w:tc>
          <w:tcPr>
            <w:tcW w:w="2235" w:type="dxa"/>
          </w:tcPr>
          <w:p w:rsidR="000F23D3" w:rsidRPr="006D1494" w:rsidRDefault="000F23D3" w:rsidP="00234545">
            <w:pPr>
              <w:rPr>
                <w:highlight w:val="green"/>
              </w:rPr>
            </w:pPr>
            <w:r w:rsidRPr="006D1494">
              <w:rPr>
                <w:rFonts w:hint="eastAsia"/>
                <w:highlight w:val="green"/>
              </w:rPr>
              <w:t>3002+0000+</w:t>
            </w:r>
            <w:r w:rsidRPr="006D1494">
              <w:rPr>
                <w:rFonts w:hint="eastAsia"/>
                <w:highlight w:val="green"/>
              </w:rPr>
              <w:t>序号</w:t>
            </w:r>
          </w:p>
        </w:tc>
        <w:tc>
          <w:tcPr>
            <w:tcW w:w="1615" w:type="dxa"/>
            <w:tcBorders>
              <w:right w:val="single" w:sz="4" w:space="0" w:color="auto"/>
            </w:tcBorders>
          </w:tcPr>
          <w:p w:rsidR="000F23D3" w:rsidRPr="006D1494" w:rsidRDefault="000F23D3" w:rsidP="00234545">
            <w:pPr>
              <w:rPr>
                <w:highlight w:val="green"/>
              </w:rPr>
            </w:pPr>
            <w:r w:rsidRPr="006D1494">
              <w:rPr>
                <w:rFonts w:hint="eastAsia"/>
                <w:highlight w:val="green"/>
              </w:rPr>
              <w:t>3002000001</w:t>
            </w:r>
          </w:p>
        </w:tc>
        <w:tc>
          <w:tcPr>
            <w:tcW w:w="850" w:type="dxa"/>
            <w:tcBorders>
              <w:left w:val="single" w:sz="4" w:space="0" w:color="auto"/>
            </w:tcBorders>
          </w:tcPr>
          <w:p w:rsidR="000F23D3" w:rsidRPr="006D1494" w:rsidRDefault="000F23D3" w:rsidP="00234545">
            <w:pPr>
              <w:rPr>
                <w:highlight w:val="green"/>
              </w:rPr>
            </w:pPr>
            <w:r w:rsidRPr="006D1494">
              <w:rPr>
                <w:rFonts w:hint="eastAsia"/>
                <w:highlight w:val="green"/>
              </w:rPr>
              <w:t>正</w:t>
            </w:r>
            <w:r w:rsidR="007F767C">
              <w:rPr>
                <w:rFonts w:hint="eastAsia"/>
                <w:highlight w:val="green"/>
              </w:rPr>
              <w:t>A</w:t>
            </w:r>
          </w:p>
        </w:tc>
        <w:tc>
          <w:tcPr>
            <w:tcW w:w="2035" w:type="dxa"/>
            <w:tcBorders>
              <w:left w:val="single" w:sz="4" w:space="0" w:color="auto"/>
            </w:tcBorders>
          </w:tcPr>
          <w:p w:rsidR="000F23D3" w:rsidRPr="006D1494" w:rsidRDefault="005B30EC" w:rsidP="00234545">
            <w:pPr>
              <w:rPr>
                <w:highlight w:val="green"/>
              </w:rPr>
            </w:pPr>
            <w:r>
              <w:rPr>
                <w:rFonts w:hint="eastAsia"/>
                <w:highlight w:val="green"/>
              </w:rPr>
              <w:t>日间计费，</w:t>
            </w:r>
            <w:r w:rsidR="00F358C8">
              <w:rPr>
                <w:rFonts w:hint="eastAsia"/>
                <w:highlight w:val="green"/>
              </w:rPr>
              <w:t>日终划拨</w:t>
            </w:r>
          </w:p>
        </w:tc>
      </w:tr>
      <w:tr w:rsidR="000F23D3" w:rsidTr="005B30EC">
        <w:tc>
          <w:tcPr>
            <w:tcW w:w="1787" w:type="dxa"/>
          </w:tcPr>
          <w:p w:rsidR="000F23D3" w:rsidRPr="000C6A90" w:rsidRDefault="000F23D3" w:rsidP="00234545">
            <w:pPr>
              <w:rPr>
                <w:highlight w:val="darkGray"/>
              </w:rPr>
            </w:pPr>
            <w:proofErr w:type="gramStart"/>
            <w:r w:rsidRPr="000C6A90">
              <w:rPr>
                <w:rFonts w:hint="eastAsia"/>
                <w:highlight w:val="darkGray"/>
              </w:rPr>
              <w:t>摩宝结算</w:t>
            </w:r>
            <w:proofErr w:type="gramEnd"/>
          </w:p>
        </w:tc>
        <w:tc>
          <w:tcPr>
            <w:tcW w:w="2235" w:type="dxa"/>
          </w:tcPr>
          <w:p w:rsidR="000F23D3" w:rsidRPr="000C6A90" w:rsidRDefault="000F23D3" w:rsidP="00234545">
            <w:pPr>
              <w:rPr>
                <w:highlight w:val="darkGray"/>
              </w:rPr>
            </w:pPr>
            <w:r w:rsidRPr="000C6A90">
              <w:rPr>
                <w:rFonts w:hint="eastAsia"/>
                <w:highlight w:val="darkGray"/>
              </w:rPr>
              <w:t>2001+0000+</w:t>
            </w:r>
            <w:r w:rsidRPr="000C6A90">
              <w:rPr>
                <w:rFonts w:hint="eastAsia"/>
                <w:highlight w:val="darkGray"/>
              </w:rPr>
              <w:t>序号</w:t>
            </w:r>
          </w:p>
        </w:tc>
        <w:tc>
          <w:tcPr>
            <w:tcW w:w="1615" w:type="dxa"/>
            <w:tcBorders>
              <w:right w:val="single" w:sz="4" w:space="0" w:color="auto"/>
            </w:tcBorders>
          </w:tcPr>
          <w:p w:rsidR="000F23D3" w:rsidRPr="000C6A90" w:rsidRDefault="000F23D3" w:rsidP="00234545">
            <w:pPr>
              <w:rPr>
                <w:highlight w:val="darkGray"/>
              </w:rPr>
            </w:pPr>
            <w:r w:rsidRPr="000C6A90">
              <w:rPr>
                <w:rFonts w:hint="eastAsia"/>
                <w:highlight w:val="darkGray"/>
              </w:rPr>
              <w:t>2001000001</w:t>
            </w:r>
          </w:p>
        </w:tc>
        <w:tc>
          <w:tcPr>
            <w:tcW w:w="850" w:type="dxa"/>
            <w:tcBorders>
              <w:left w:val="single" w:sz="4" w:space="0" w:color="auto"/>
            </w:tcBorders>
          </w:tcPr>
          <w:p w:rsidR="000F23D3" w:rsidRPr="000C6A90" w:rsidRDefault="000F23D3" w:rsidP="00234545">
            <w:pPr>
              <w:rPr>
                <w:highlight w:val="darkGray"/>
              </w:rPr>
            </w:pPr>
            <w:r w:rsidRPr="00946806">
              <w:rPr>
                <w:rFonts w:hint="eastAsia"/>
                <w:highlight w:val="red"/>
              </w:rPr>
              <w:t>负</w:t>
            </w:r>
            <w:r w:rsidR="00EA1052" w:rsidRPr="00946806">
              <w:rPr>
                <w:rFonts w:hint="eastAsia"/>
                <w:highlight w:val="red"/>
              </w:rPr>
              <w:t>-A</w:t>
            </w:r>
          </w:p>
        </w:tc>
        <w:tc>
          <w:tcPr>
            <w:tcW w:w="2035" w:type="dxa"/>
            <w:tcBorders>
              <w:left w:val="single" w:sz="4" w:space="0" w:color="auto"/>
            </w:tcBorders>
          </w:tcPr>
          <w:p w:rsidR="000F23D3" w:rsidRPr="000C6A90" w:rsidRDefault="00A27B2B" w:rsidP="00234545">
            <w:pPr>
              <w:rPr>
                <w:highlight w:val="darkGray"/>
              </w:rPr>
            </w:pPr>
            <w:r>
              <w:rPr>
                <w:rFonts w:hint="eastAsia"/>
                <w:highlight w:val="darkGray"/>
              </w:rPr>
              <w:t>日终划拨</w:t>
            </w:r>
          </w:p>
        </w:tc>
      </w:tr>
      <w:tr w:rsidR="000F23D3" w:rsidTr="005B30EC">
        <w:tc>
          <w:tcPr>
            <w:tcW w:w="1787" w:type="dxa"/>
          </w:tcPr>
          <w:p w:rsidR="000F23D3" w:rsidRDefault="000F23D3" w:rsidP="00234545">
            <w:r>
              <w:rPr>
                <w:rFonts w:hint="eastAsia"/>
              </w:rPr>
              <w:t>外部资金汇总</w:t>
            </w:r>
          </w:p>
        </w:tc>
        <w:tc>
          <w:tcPr>
            <w:tcW w:w="2235" w:type="dxa"/>
          </w:tcPr>
          <w:p w:rsidR="000F23D3" w:rsidRDefault="000F23D3" w:rsidP="00234545">
            <w:r>
              <w:rPr>
                <w:rFonts w:hint="eastAsia"/>
              </w:rPr>
              <w:t>1002+0000+</w:t>
            </w:r>
            <w:r>
              <w:rPr>
                <w:rFonts w:hint="eastAsia"/>
              </w:rPr>
              <w:t>序号</w:t>
            </w:r>
          </w:p>
        </w:tc>
        <w:tc>
          <w:tcPr>
            <w:tcW w:w="1615" w:type="dxa"/>
            <w:tcBorders>
              <w:right w:val="single" w:sz="4" w:space="0" w:color="auto"/>
            </w:tcBorders>
          </w:tcPr>
          <w:p w:rsidR="000F23D3" w:rsidRDefault="000F23D3" w:rsidP="00234545">
            <w:r>
              <w:rPr>
                <w:rFonts w:hint="eastAsia"/>
              </w:rPr>
              <w:t>1002000001</w:t>
            </w:r>
          </w:p>
        </w:tc>
        <w:tc>
          <w:tcPr>
            <w:tcW w:w="850" w:type="dxa"/>
            <w:tcBorders>
              <w:left w:val="single" w:sz="4" w:space="0" w:color="auto"/>
            </w:tcBorders>
          </w:tcPr>
          <w:p w:rsidR="000F23D3" w:rsidRDefault="000F23D3" w:rsidP="00234545">
            <w:r>
              <w:rPr>
                <w:rFonts w:hint="eastAsia"/>
              </w:rPr>
              <w:t>正</w:t>
            </w:r>
          </w:p>
        </w:tc>
        <w:tc>
          <w:tcPr>
            <w:tcW w:w="2035" w:type="dxa"/>
            <w:tcBorders>
              <w:left w:val="single" w:sz="4" w:space="0" w:color="auto"/>
            </w:tcBorders>
          </w:tcPr>
          <w:p w:rsidR="000F23D3" w:rsidRDefault="005B30EC" w:rsidP="00234545">
            <w:r>
              <w:rPr>
                <w:rFonts w:hint="eastAsia"/>
              </w:rPr>
              <w:t>暂无</w:t>
            </w:r>
          </w:p>
        </w:tc>
      </w:tr>
      <w:tr w:rsidR="000F23D3" w:rsidTr="005B30EC">
        <w:tc>
          <w:tcPr>
            <w:tcW w:w="1787" w:type="dxa"/>
          </w:tcPr>
          <w:p w:rsidR="000F23D3" w:rsidRPr="006D1494" w:rsidRDefault="000F23D3" w:rsidP="00234545">
            <w:pPr>
              <w:rPr>
                <w:highlight w:val="yellow"/>
              </w:rPr>
            </w:pPr>
            <w:r w:rsidRPr="006D1494">
              <w:rPr>
                <w:rFonts w:hint="eastAsia"/>
                <w:highlight w:val="yellow"/>
              </w:rPr>
              <w:t>客户资金沉淀汇总</w:t>
            </w:r>
          </w:p>
        </w:tc>
        <w:tc>
          <w:tcPr>
            <w:tcW w:w="2235" w:type="dxa"/>
          </w:tcPr>
          <w:p w:rsidR="000F23D3" w:rsidRPr="006D1494" w:rsidRDefault="000F23D3" w:rsidP="00234545">
            <w:pPr>
              <w:rPr>
                <w:highlight w:val="yellow"/>
              </w:rPr>
            </w:pPr>
            <w:r w:rsidRPr="006D1494">
              <w:rPr>
                <w:rFonts w:hint="eastAsia"/>
                <w:highlight w:val="yellow"/>
              </w:rPr>
              <w:t>1002+0001+</w:t>
            </w:r>
            <w:r w:rsidRPr="006D1494">
              <w:rPr>
                <w:rFonts w:hint="eastAsia"/>
                <w:highlight w:val="yellow"/>
              </w:rPr>
              <w:t>序号</w:t>
            </w:r>
          </w:p>
        </w:tc>
        <w:tc>
          <w:tcPr>
            <w:tcW w:w="1615" w:type="dxa"/>
            <w:tcBorders>
              <w:right w:val="single" w:sz="4" w:space="0" w:color="auto"/>
            </w:tcBorders>
          </w:tcPr>
          <w:p w:rsidR="000F23D3" w:rsidRPr="006D1494" w:rsidRDefault="000F23D3" w:rsidP="00234545">
            <w:pPr>
              <w:rPr>
                <w:highlight w:val="yellow"/>
              </w:rPr>
            </w:pPr>
            <w:r w:rsidRPr="006D1494">
              <w:rPr>
                <w:rFonts w:hint="eastAsia"/>
                <w:highlight w:val="yellow"/>
              </w:rPr>
              <w:t>1002000101</w:t>
            </w:r>
          </w:p>
        </w:tc>
        <w:tc>
          <w:tcPr>
            <w:tcW w:w="850" w:type="dxa"/>
            <w:tcBorders>
              <w:left w:val="single" w:sz="4" w:space="0" w:color="auto"/>
            </w:tcBorders>
          </w:tcPr>
          <w:p w:rsidR="000F23D3" w:rsidRPr="006D1494" w:rsidRDefault="000F23D3" w:rsidP="00234545">
            <w:pPr>
              <w:rPr>
                <w:highlight w:val="yellow"/>
              </w:rPr>
            </w:pPr>
            <w:r w:rsidRPr="006D1494">
              <w:rPr>
                <w:rFonts w:hint="eastAsia"/>
                <w:highlight w:val="yellow"/>
              </w:rPr>
              <w:t>正</w:t>
            </w:r>
          </w:p>
        </w:tc>
        <w:tc>
          <w:tcPr>
            <w:tcW w:w="2035" w:type="dxa"/>
            <w:tcBorders>
              <w:left w:val="single" w:sz="4" w:space="0" w:color="auto"/>
            </w:tcBorders>
          </w:tcPr>
          <w:p w:rsidR="000F23D3" w:rsidRPr="006D1494" w:rsidRDefault="004109E4" w:rsidP="00234545">
            <w:pPr>
              <w:rPr>
                <w:highlight w:val="yellow"/>
              </w:rPr>
            </w:pPr>
            <w:r>
              <w:rPr>
                <w:rFonts w:hint="eastAsia"/>
                <w:highlight w:val="yellow"/>
              </w:rPr>
              <w:t>日</w:t>
            </w:r>
            <w:proofErr w:type="gramStart"/>
            <w:r>
              <w:rPr>
                <w:rFonts w:hint="eastAsia"/>
                <w:highlight w:val="yellow"/>
              </w:rPr>
              <w:t>终统计</w:t>
            </w:r>
            <w:proofErr w:type="gramEnd"/>
          </w:p>
        </w:tc>
      </w:tr>
      <w:tr w:rsidR="000F23D3" w:rsidTr="005B30EC">
        <w:tc>
          <w:tcPr>
            <w:tcW w:w="1787" w:type="dxa"/>
          </w:tcPr>
          <w:p w:rsidR="000F23D3" w:rsidRPr="006D1494" w:rsidRDefault="000F23D3" w:rsidP="00234545">
            <w:pPr>
              <w:rPr>
                <w:highlight w:val="yellow"/>
              </w:rPr>
            </w:pPr>
            <w:r w:rsidRPr="006D1494">
              <w:rPr>
                <w:rFonts w:hint="eastAsia"/>
                <w:highlight w:val="yellow"/>
              </w:rPr>
              <w:t>商户未结算汇总</w:t>
            </w:r>
          </w:p>
        </w:tc>
        <w:tc>
          <w:tcPr>
            <w:tcW w:w="2235" w:type="dxa"/>
          </w:tcPr>
          <w:p w:rsidR="000F23D3" w:rsidRPr="006D1494" w:rsidRDefault="000F23D3" w:rsidP="00234545">
            <w:pPr>
              <w:rPr>
                <w:highlight w:val="yellow"/>
              </w:rPr>
            </w:pPr>
            <w:r w:rsidRPr="006D1494">
              <w:rPr>
                <w:rFonts w:hint="eastAsia"/>
                <w:highlight w:val="yellow"/>
              </w:rPr>
              <w:t>1002+0002+</w:t>
            </w:r>
            <w:r w:rsidRPr="006D1494">
              <w:rPr>
                <w:rFonts w:hint="eastAsia"/>
                <w:highlight w:val="yellow"/>
              </w:rPr>
              <w:t>序号</w:t>
            </w:r>
          </w:p>
        </w:tc>
        <w:tc>
          <w:tcPr>
            <w:tcW w:w="1615" w:type="dxa"/>
            <w:tcBorders>
              <w:right w:val="single" w:sz="4" w:space="0" w:color="auto"/>
            </w:tcBorders>
          </w:tcPr>
          <w:p w:rsidR="000F23D3" w:rsidRPr="006D1494" w:rsidRDefault="000F23D3" w:rsidP="00234545">
            <w:pPr>
              <w:rPr>
                <w:highlight w:val="yellow"/>
              </w:rPr>
            </w:pPr>
            <w:r w:rsidRPr="006D1494">
              <w:rPr>
                <w:rFonts w:hint="eastAsia"/>
                <w:highlight w:val="yellow"/>
              </w:rPr>
              <w:t>1002000201</w:t>
            </w:r>
          </w:p>
        </w:tc>
        <w:tc>
          <w:tcPr>
            <w:tcW w:w="850" w:type="dxa"/>
            <w:tcBorders>
              <w:left w:val="single" w:sz="4" w:space="0" w:color="auto"/>
            </w:tcBorders>
          </w:tcPr>
          <w:p w:rsidR="000F23D3" w:rsidRPr="006D1494" w:rsidRDefault="000F23D3" w:rsidP="00234545">
            <w:pPr>
              <w:rPr>
                <w:highlight w:val="yellow"/>
              </w:rPr>
            </w:pPr>
            <w:r w:rsidRPr="006D1494">
              <w:rPr>
                <w:rFonts w:hint="eastAsia"/>
                <w:highlight w:val="yellow"/>
              </w:rPr>
              <w:t>正</w:t>
            </w:r>
          </w:p>
        </w:tc>
        <w:tc>
          <w:tcPr>
            <w:tcW w:w="2035" w:type="dxa"/>
            <w:tcBorders>
              <w:left w:val="single" w:sz="4" w:space="0" w:color="auto"/>
            </w:tcBorders>
          </w:tcPr>
          <w:p w:rsidR="000F23D3" w:rsidRPr="006D1494" w:rsidRDefault="004109E4" w:rsidP="00234545">
            <w:pPr>
              <w:rPr>
                <w:highlight w:val="yellow"/>
              </w:rPr>
            </w:pPr>
            <w:r>
              <w:rPr>
                <w:rFonts w:hint="eastAsia"/>
                <w:highlight w:val="yellow"/>
              </w:rPr>
              <w:t>日</w:t>
            </w:r>
            <w:proofErr w:type="gramStart"/>
            <w:r>
              <w:rPr>
                <w:rFonts w:hint="eastAsia"/>
                <w:highlight w:val="yellow"/>
              </w:rPr>
              <w:t>终统计</w:t>
            </w:r>
            <w:proofErr w:type="gramEnd"/>
          </w:p>
        </w:tc>
      </w:tr>
      <w:tr w:rsidR="000F23D3" w:rsidRPr="004A5333" w:rsidTr="005B30EC">
        <w:tc>
          <w:tcPr>
            <w:tcW w:w="1787" w:type="dxa"/>
          </w:tcPr>
          <w:p w:rsidR="000F23D3" w:rsidRPr="006D1494" w:rsidRDefault="000F23D3" w:rsidP="00234545">
            <w:pPr>
              <w:rPr>
                <w:highlight w:val="yellow"/>
              </w:rPr>
            </w:pPr>
            <w:proofErr w:type="gramStart"/>
            <w:r w:rsidRPr="006D1494">
              <w:rPr>
                <w:rFonts w:hint="eastAsia"/>
                <w:highlight w:val="yellow"/>
              </w:rPr>
              <w:t>摩宝暂收汇总</w:t>
            </w:r>
            <w:proofErr w:type="gramEnd"/>
          </w:p>
        </w:tc>
        <w:tc>
          <w:tcPr>
            <w:tcW w:w="2235" w:type="dxa"/>
          </w:tcPr>
          <w:p w:rsidR="000F23D3" w:rsidRPr="006D1494" w:rsidRDefault="000F23D3" w:rsidP="00234545">
            <w:pPr>
              <w:rPr>
                <w:highlight w:val="yellow"/>
              </w:rPr>
            </w:pPr>
            <w:r w:rsidRPr="006D1494">
              <w:rPr>
                <w:rFonts w:hint="eastAsia"/>
                <w:highlight w:val="yellow"/>
              </w:rPr>
              <w:t>1002+0003+</w:t>
            </w:r>
            <w:r w:rsidRPr="006D1494">
              <w:rPr>
                <w:rFonts w:hint="eastAsia"/>
                <w:highlight w:val="yellow"/>
              </w:rPr>
              <w:t>序号</w:t>
            </w:r>
          </w:p>
        </w:tc>
        <w:tc>
          <w:tcPr>
            <w:tcW w:w="1615" w:type="dxa"/>
            <w:tcBorders>
              <w:right w:val="single" w:sz="4" w:space="0" w:color="auto"/>
            </w:tcBorders>
          </w:tcPr>
          <w:p w:rsidR="000F23D3" w:rsidRPr="006D1494" w:rsidRDefault="000F23D3" w:rsidP="00234545">
            <w:pPr>
              <w:rPr>
                <w:highlight w:val="yellow"/>
              </w:rPr>
            </w:pPr>
            <w:r w:rsidRPr="006D1494">
              <w:rPr>
                <w:rFonts w:hint="eastAsia"/>
                <w:highlight w:val="yellow"/>
              </w:rPr>
              <w:t>1002000301</w:t>
            </w:r>
          </w:p>
        </w:tc>
        <w:tc>
          <w:tcPr>
            <w:tcW w:w="850" w:type="dxa"/>
            <w:tcBorders>
              <w:left w:val="single" w:sz="4" w:space="0" w:color="auto"/>
            </w:tcBorders>
          </w:tcPr>
          <w:p w:rsidR="000F23D3" w:rsidRPr="006D1494" w:rsidRDefault="000F23D3" w:rsidP="00234545">
            <w:pPr>
              <w:rPr>
                <w:highlight w:val="yellow"/>
              </w:rPr>
            </w:pPr>
            <w:r w:rsidRPr="006D1494">
              <w:rPr>
                <w:rFonts w:hint="eastAsia"/>
                <w:highlight w:val="yellow"/>
              </w:rPr>
              <w:t>正</w:t>
            </w:r>
          </w:p>
        </w:tc>
        <w:tc>
          <w:tcPr>
            <w:tcW w:w="2035" w:type="dxa"/>
            <w:tcBorders>
              <w:left w:val="single" w:sz="4" w:space="0" w:color="auto"/>
            </w:tcBorders>
          </w:tcPr>
          <w:p w:rsidR="000F23D3" w:rsidRPr="006D1494" w:rsidRDefault="004109E4" w:rsidP="00234545">
            <w:pPr>
              <w:rPr>
                <w:highlight w:val="yellow"/>
              </w:rPr>
            </w:pPr>
            <w:r>
              <w:rPr>
                <w:rFonts w:hint="eastAsia"/>
                <w:highlight w:val="yellow"/>
              </w:rPr>
              <w:t>日</w:t>
            </w:r>
            <w:proofErr w:type="gramStart"/>
            <w:r>
              <w:rPr>
                <w:rFonts w:hint="eastAsia"/>
                <w:highlight w:val="yellow"/>
              </w:rPr>
              <w:t>终统计</w:t>
            </w:r>
            <w:proofErr w:type="gramEnd"/>
          </w:p>
        </w:tc>
      </w:tr>
      <w:tr w:rsidR="000F23D3" w:rsidRPr="004A5333" w:rsidTr="005B30EC">
        <w:tc>
          <w:tcPr>
            <w:tcW w:w="1787" w:type="dxa"/>
          </w:tcPr>
          <w:p w:rsidR="000F23D3" w:rsidRPr="000C6A90" w:rsidRDefault="000F23D3" w:rsidP="00234545">
            <w:pPr>
              <w:rPr>
                <w:highlight w:val="magenta"/>
              </w:rPr>
            </w:pPr>
            <w:r w:rsidRPr="000C6A90">
              <w:rPr>
                <w:rFonts w:hint="eastAsia"/>
                <w:highlight w:val="magenta"/>
              </w:rPr>
              <w:t>内部手续费收入</w:t>
            </w:r>
          </w:p>
        </w:tc>
        <w:tc>
          <w:tcPr>
            <w:tcW w:w="2235" w:type="dxa"/>
          </w:tcPr>
          <w:p w:rsidR="000F23D3" w:rsidRPr="000C6A90" w:rsidRDefault="000F23D3" w:rsidP="00234545">
            <w:pPr>
              <w:rPr>
                <w:highlight w:val="magenta"/>
              </w:rPr>
            </w:pPr>
            <w:r w:rsidRPr="000C6A90">
              <w:rPr>
                <w:rFonts w:hint="eastAsia"/>
                <w:highlight w:val="magenta"/>
              </w:rPr>
              <w:t>1002+0004+</w:t>
            </w:r>
            <w:r w:rsidRPr="000C6A90">
              <w:rPr>
                <w:rFonts w:hint="eastAsia"/>
                <w:highlight w:val="magenta"/>
              </w:rPr>
              <w:t>序号</w:t>
            </w:r>
          </w:p>
        </w:tc>
        <w:tc>
          <w:tcPr>
            <w:tcW w:w="1615" w:type="dxa"/>
            <w:tcBorders>
              <w:right w:val="single" w:sz="4" w:space="0" w:color="auto"/>
            </w:tcBorders>
          </w:tcPr>
          <w:p w:rsidR="000F23D3" w:rsidRPr="000C6A90" w:rsidRDefault="000F23D3" w:rsidP="00234545">
            <w:pPr>
              <w:rPr>
                <w:highlight w:val="magenta"/>
              </w:rPr>
            </w:pPr>
            <w:r w:rsidRPr="000C6A90">
              <w:rPr>
                <w:highlight w:val="magenta"/>
              </w:rPr>
              <w:t>1002000401</w:t>
            </w:r>
          </w:p>
        </w:tc>
        <w:tc>
          <w:tcPr>
            <w:tcW w:w="850" w:type="dxa"/>
            <w:tcBorders>
              <w:left w:val="single" w:sz="4" w:space="0" w:color="auto"/>
            </w:tcBorders>
          </w:tcPr>
          <w:p w:rsidR="000F23D3" w:rsidRPr="000C6A90" w:rsidRDefault="000F23D3" w:rsidP="00234545">
            <w:pPr>
              <w:rPr>
                <w:highlight w:val="magenta"/>
              </w:rPr>
            </w:pPr>
            <w:r w:rsidRPr="000C6A90">
              <w:rPr>
                <w:rFonts w:hint="eastAsia"/>
                <w:highlight w:val="magenta"/>
              </w:rPr>
              <w:t>正</w:t>
            </w:r>
          </w:p>
        </w:tc>
        <w:tc>
          <w:tcPr>
            <w:tcW w:w="2035" w:type="dxa"/>
            <w:tcBorders>
              <w:left w:val="single" w:sz="4" w:space="0" w:color="auto"/>
            </w:tcBorders>
          </w:tcPr>
          <w:p w:rsidR="000F23D3" w:rsidRPr="000C6A90" w:rsidRDefault="004109E4" w:rsidP="00234545">
            <w:pPr>
              <w:rPr>
                <w:highlight w:val="magenta"/>
              </w:rPr>
            </w:pPr>
            <w:r>
              <w:rPr>
                <w:rFonts w:hint="eastAsia"/>
                <w:highlight w:val="magenta"/>
              </w:rPr>
              <w:t>日终统计，不过通道</w:t>
            </w:r>
          </w:p>
        </w:tc>
      </w:tr>
      <w:tr w:rsidR="000F23D3" w:rsidTr="005B30EC">
        <w:tc>
          <w:tcPr>
            <w:tcW w:w="1787" w:type="dxa"/>
          </w:tcPr>
          <w:p w:rsidR="000F23D3" w:rsidRPr="006D1494" w:rsidRDefault="000F23D3" w:rsidP="00234545">
            <w:pPr>
              <w:rPr>
                <w:color w:val="FF0000"/>
              </w:rPr>
            </w:pPr>
            <w:r w:rsidRPr="006D1494">
              <w:rPr>
                <w:rFonts w:hint="eastAsia"/>
                <w:color w:val="FF0000"/>
              </w:rPr>
              <w:lastRenderedPageBreak/>
              <w:t>结算备付金</w:t>
            </w:r>
          </w:p>
        </w:tc>
        <w:tc>
          <w:tcPr>
            <w:tcW w:w="2235" w:type="dxa"/>
          </w:tcPr>
          <w:p w:rsidR="000F23D3" w:rsidRPr="006D1494" w:rsidRDefault="000F23D3" w:rsidP="00234545">
            <w:pPr>
              <w:rPr>
                <w:color w:val="FF0000"/>
              </w:rPr>
            </w:pPr>
            <w:r w:rsidRPr="006D1494">
              <w:rPr>
                <w:rFonts w:hint="eastAsia"/>
                <w:color w:val="FF0000"/>
              </w:rPr>
              <w:t>4001+0000+</w:t>
            </w:r>
            <w:r w:rsidRPr="006D1494">
              <w:rPr>
                <w:rFonts w:hint="eastAsia"/>
                <w:color w:val="FF0000"/>
              </w:rPr>
              <w:t>序号</w:t>
            </w:r>
          </w:p>
        </w:tc>
        <w:tc>
          <w:tcPr>
            <w:tcW w:w="1615" w:type="dxa"/>
            <w:tcBorders>
              <w:right w:val="single" w:sz="4" w:space="0" w:color="auto"/>
            </w:tcBorders>
          </w:tcPr>
          <w:p w:rsidR="000F23D3" w:rsidRPr="006D1494" w:rsidRDefault="000F23D3" w:rsidP="00234545">
            <w:pPr>
              <w:rPr>
                <w:color w:val="FF0000"/>
              </w:rPr>
            </w:pPr>
            <w:r w:rsidRPr="006D1494">
              <w:rPr>
                <w:rFonts w:hint="eastAsia"/>
                <w:color w:val="FF0000"/>
              </w:rPr>
              <w:t>4001000001</w:t>
            </w:r>
          </w:p>
        </w:tc>
        <w:tc>
          <w:tcPr>
            <w:tcW w:w="850" w:type="dxa"/>
            <w:tcBorders>
              <w:left w:val="single" w:sz="4" w:space="0" w:color="auto"/>
            </w:tcBorders>
          </w:tcPr>
          <w:p w:rsidR="000F23D3" w:rsidRPr="006D1494" w:rsidRDefault="000F23D3" w:rsidP="00234545">
            <w:pPr>
              <w:rPr>
                <w:color w:val="FF0000"/>
              </w:rPr>
            </w:pPr>
            <w:r w:rsidRPr="006D1494">
              <w:rPr>
                <w:rFonts w:hint="eastAsia"/>
                <w:color w:val="FF0000"/>
              </w:rPr>
              <w:t>正</w:t>
            </w:r>
            <w:r w:rsidR="00FA0B66">
              <w:rPr>
                <w:rFonts w:hint="eastAsia"/>
                <w:color w:val="FF0000"/>
              </w:rPr>
              <w:t>A</w:t>
            </w:r>
          </w:p>
        </w:tc>
        <w:tc>
          <w:tcPr>
            <w:tcW w:w="2035" w:type="dxa"/>
            <w:tcBorders>
              <w:left w:val="single" w:sz="4" w:space="0" w:color="auto"/>
            </w:tcBorders>
          </w:tcPr>
          <w:p w:rsidR="000F23D3" w:rsidRPr="006D1494" w:rsidRDefault="00B8221A" w:rsidP="00234545">
            <w:pPr>
              <w:rPr>
                <w:color w:val="FF0000"/>
              </w:rPr>
            </w:pPr>
            <w:r>
              <w:rPr>
                <w:rFonts w:hint="eastAsia"/>
                <w:color w:val="FF0000"/>
              </w:rPr>
              <w:t>日终，</w:t>
            </w:r>
            <w:r w:rsidR="00F672A1">
              <w:rPr>
                <w:rFonts w:hint="eastAsia"/>
                <w:color w:val="FF0000"/>
              </w:rPr>
              <w:t>手续</w:t>
            </w:r>
            <w:bookmarkStart w:id="3" w:name="_GoBack"/>
            <w:bookmarkEnd w:id="3"/>
            <w:r w:rsidR="00F672A1">
              <w:rPr>
                <w:rFonts w:hint="eastAsia"/>
                <w:color w:val="FF0000"/>
              </w:rPr>
              <w:t>费收入</w:t>
            </w:r>
          </w:p>
        </w:tc>
      </w:tr>
      <w:tr w:rsidR="000F23D3" w:rsidTr="005B30EC">
        <w:tc>
          <w:tcPr>
            <w:tcW w:w="1787" w:type="dxa"/>
          </w:tcPr>
          <w:p w:rsidR="000F23D3" w:rsidRPr="006D1494" w:rsidRDefault="000F23D3" w:rsidP="00234545">
            <w:pPr>
              <w:rPr>
                <w:color w:val="FF0000"/>
              </w:rPr>
            </w:pPr>
            <w:proofErr w:type="gramStart"/>
            <w:r w:rsidRPr="006D1494">
              <w:rPr>
                <w:rFonts w:hint="eastAsia"/>
                <w:color w:val="FF0000"/>
              </w:rPr>
              <w:t>摩宝现金</w:t>
            </w:r>
            <w:proofErr w:type="gramEnd"/>
            <w:r w:rsidRPr="006D1494">
              <w:rPr>
                <w:rFonts w:hint="eastAsia"/>
                <w:color w:val="FF0000"/>
              </w:rPr>
              <w:t>支付</w:t>
            </w:r>
          </w:p>
        </w:tc>
        <w:tc>
          <w:tcPr>
            <w:tcW w:w="2235" w:type="dxa"/>
          </w:tcPr>
          <w:p w:rsidR="000F23D3" w:rsidRPr="006D1494" w:rsidRDefault="000F23D3" w:rsidP="00234545">
            <w:pPr>
              <w:rPr>
                <w:color w:val="FF0000"/>
              </w:rPr>
            </w:pPr>
            <w:r w:rsidRPr="006D1494">
              <w:rPr>
                <w:rFonts w:hint="eastAsia"/>
                <w:color w:val="FF0000"/>
              </w:rPr>
              <w:t>2003+0000+</w:t>
            </w:r>
            <w:r w:rsidRPr="006D1494">
              <w:rPr>
                <w:rFonts w:hint="eastAsia"/>
                <w:color w:val="FF0000"/>
              </w:rPr>
              <w:t>序号</w:t>
            </w:r>
          </w:p>
        </w:tc>
        <w:tc>
          <w:tcPr>
            <w:tcW w:w="1615" w:type="dxa"/>
            <w:tcBorders>
              <w:right w:val="single" w:sz="4" w:space="0" w:color="auto"/>
            </w:tcBorders>
          </w:tcPr>
          <w:p w:rsidR="000F23D3" w:rsidRPr="006D1494" w:rsidRDefault="000F23D3" w:rsidP="00234545">
            <w:pPr>
              <w:rPr>
                <w:color w:val="FF0000"/>
              </w:rPr>
            </w:pPr>
            <w:r w:rsidRPr="006D1494">
              <w:rPr>
                <w:rFonts w:hint="eastAsia"/>
                <w:color w:val="FF0000"/>
              </w:rPr>
              <w:t>2003000001</w:t>
            </w:r>
          </w:p>
        </w:tc>
        <w:tc>
          <w:tcPr>
            <w:tcW w:w="850" w:type="dxa"/>
            <w:tcBorders>
              <w:left w:val="single" w:sz="4" w:space="0" w:color="auto"/>
            </w:tcBorders>
          </w:tcPr>
          <w:p w:rsidR="000F23D3" w:rsidRPr="00946806" w:rsidRDefault="000F23D3" w:rsidP="00234545">
            <w:pPr>
              <w:rPr>
                <w:color w:val="000000" w:themeColor="text1"/>
              </w:rPr>
            </w:pPr>
            <w:r w:rsidRPr="00946806">
              <w:rPr>
                <w:rFonts w:hint="eastAsia"/>
                <w:color w:val="000000" w:themeColor="text1"/>
                <w:highlight w:val="red"/>
              </w:rPr>
              <w:t>负</w:t>
            </w:r>
            <w:r w:rsidR="00583473" w:rsidRPr="00946806">
              <w:rPr>
                <w:rFonts w:hint="eastAsia"/>
                <w:color w:val="000000" w:themeColor="text1"/>
                <w:highlight w:val="red"/>
              </w:rPr>
              <w:t>-A</w:t>
            </w:r>
          </w:p>
        </w:tc>
        <w:tc>
          <w:tcPr>
            <w:tcW w:w="2035" w:type="dxa"/>
            <w:tcBorders>
              <w:left w:val="single" w:sz="4" w:space="0" w:color="auto"/>
            </w:tcBorders>
          </w:tcPr>
          <w:p w:rsidR="000F23D3" w:rsidRPr="006D1494" w:rsidRDefault="00B8221A" w:rsidP="00234545">
            <w:pPr>
              <w:rPr>
                <w:color w:val="FF0000"/>
              </w:rPr>
            </w:pPr>
            <w:r>
              <w:rPr>
                <w:rFonts w:hint="eastAsia"/>
                <w:color w:val="FF0000"/>
              </w:rPr>
              <w:t>日终，</w:t>
            </w:r>
          </w:p>
        </w:tc>
      </w:tr>
      <w:tr w:rsidR="000F23D3" w:rsidTr="005B30EC">
        <w:tc>
          <w:tcPr>
            <w:tcW w:w="1787" w:type="dxa"/>
          </w:tcPr>
          <w:p w:rsidR="000F23D3" w:rsidRPr="000C6A90" w:rsidRDefault="000F23D3" w:rsidP="00234545">
            <w:pPr>
              <w:rPr>
                <w:highlight w:val="yellow"/>
              </w:rPr>
            </w:pPr>
            <w:r w:rsidRPr="000C6A90">
              <w:rPr>
                <w:rFonts w:hint="eastAsia"/>
                <w:highlight w:val="yellow"/>
              </w:rPr>
              <w:t>摩宝宝账户</w:t>
            </w:r>
          </w:p>
        </w:tc>
        <w:tc>
          <w:tcPr>
            <w:tcW w:w="2235" w:type="dxa"/>
          </w:tcPr>
          <w:p w:rsidR="000F23D3" w:rsidRPr="000C6A90" w:rsidRDefault="000F23D3" w:rsidP="00234545">
            <w:pPr>
              <w:rPr>
                <w:highlight w:val="yellow"/>
              </w:rPr>
            </w:pPr>
            <w:r w:rsidRPr="000C6A90">
              <w:rPr>
                <w:highlight w:val="yellow"/>
              </w:rPr>
              <w:t>5000</w:t>
            </w:r>
            <w:r>
              <w:rPr>
                <w:rFonts w:hint="eastAsia"/>
                <w:highlight w:val="yellow"/>
              </w:rPr>
              <w:t>+0000+</w:t>
            </w:r>
            <w:r>
              <w:rPr>
                <w:rFonts w:hint="eastAsia"/>
                <w:highlight w:val="yellow"/>
              </w:rPr>
              <w:t>序号</w:t>
            </w:r>
          </w:p>
        </w:tc>
        <w:tc>
          <w:tcPr>
            <w:tcW w:w="1615" w:type="dxa"/>
            <w:tcBorders>
              <w:right w:val="single" w:sz="4" w:space="0" w:color="auto"/>
            </w:tcBorders>
          </w:tcPr>
          <w:p w:rsidR="000F23D3" w:rsidRPr="000C6A90" w:rsidRDefault="000F23D3" w:rsidP="00234545">
            <w:pPr>
              <w:rPr>
                <w:highlight w:val="yellow"/>
              </w:rPr>
            </w:pPr>
            <w:r w:rsidRPr="000C6A90">
              <w:rPr>
                <w:highlight w:val="yellow"/>
              </w:rPr>
              <w:t>5000000001</w:t>
            </w:r>
          </w:p>
        </w:tc>
        <w:tc>
          <w:tcPr>
            <w:tcW w:w="850" w:type="dxa"/>
            <w:tcBorders>
              <w:left w:val="single" w:sz="4" w:space="0" w:color="auto"/>
            </w:tcBorders>
          </w:tcPr>
          <w:p w:rsidR="000F23D3" w:rsidRPr="000C6A90" w:rsidRDefault="000F23D3" w:rsidP="00234545">
            <w:pPr>
              <w:rPr>
                <w:highlight w:val="yellow"/>
              </w:rPr>
            </w:pPr>
            <w:r w:rsidRPr="000C6A90">
              <w:rPr>
                <w:rFonts w:hint="eastAsia"/>
                <w:highlight w:val="yellow"/>
              </w:rPr>
              <w:t>正</w:t>
            </w:r>
            <w:r w:rsidR="00AD4AC0">
              <w:rPr>
                <w:rFonts w:hint="eastAsia"/>
                <w:highlight w:val="yellow"/>
              </w:rPr>
              <w:t>A</w:t>
            </w:r>
          </w:p>
        </w:tc>
        <w:tc>
          <w:tcPr>
            <w:tcW w:w="2035" w:type="dxa"/>
            <w:tcBorders>
              <w:left w:val="single" w:sz="4" w:space="0" w:color="auto"/>
            </w:tcBorders>
          </w:tcPr>
          <w:p w:rsidR="000F23D3" w:rsidRPr="000C6A90" w:rsidRDefault="00312B1A" w:rsidP="00234545">
            <w:pPr>
              <w:rPr>
                <w:highlight w:val="yellow"/>
              </w:rPr>
            </w:pPr>
            <w:r>
              <w:rPr>
                <w:rFonts w:hint="eastAsia"/>
                <w:highlight w:val="yellow"/>
              </w:rPr>
              <w:t>摩宝宝买卖</w:t>
            </w:r>
          </w:p>
        </w:tc>
      </w:tr>
      <w:tr w:rsidR="000F23D3" w:rsidTr="005B30EC">
        <w:tc>
          <w:tcPr>
            <w:tcW w:w="1787" w:type="dxa"/>
          </w:tcPr>
          <w:p w:rsidR="000F23D3" w:rsidRDefault="000F23D3" w:rsidP="00234545">
            <w:proofErr w:type="gramStart"/>
            <w:r w:rsidRPr="000D1B65">
              <w:rPr>
                <w:rFonts w:hint="eastAsia"/>
              </w:rPr>
              <w:t>摩宝划拨</w:t>
            </w:r>
            <w:proofErr w:type="gramEnd"/>
            <w:r w:rsidRPr="000D1B65">
              <w:rPr>
                <w:rFonts w:hint="eastAsia"/>
              </w:rPr>
              <w:t>手续费</w:t>
            </w:r>
          </w:p>
        </w:tc>
        <w:tc>
          <w:tcPr>
            <w:tcW w:w="2235" w:type="dxa"/>
          </w:tcPr>
          <w:p w:rsidR="000F23D3" w:rsidRDefault="000F23D3" w:rsidP="00B00418">
            <w:r>
              <w:rPr>
                <w:rFonts w:hint="eastAsia"/>
              </w:rPr>
              <w:t>3003+0000+</w:t>
            </w:r>
            <w:r>
              <w:rPr>
                <w:rFonts w:hint="eastAsia"/>
              </w:rPr>
              <w:t>序号</w:t>
            </w:r>
          </w:p>
        </w:tc>
        <w:tc>
          <w:tcPr>
            <w:tcW w:w="1615" w:type="dxa"/>
            <w:tcBorders>
              <w:right w:val="single" w:sz="4" w:space="0" w:color="auto"/>
            </w:tcBorders>
          </w:tcPr>
          <w:p w:rsidR="000F23D3" w:rsidRDefault="000F23D3" w:rsidP="00234545">
            <w:r w:rsidRPr="000D1B65">
              <w:t>3003000001</w:t>
            </w:r>
          </w:p>
        </w:tc>
        <w:tc>
          <w:tcPr>
            <w:tcW w:w="850" w:type="dxa"/>
            <w:tcBorders>
              <w:left w:val="single" w:sz="4" w:space="0" w:color="auto"/>
            </w:tcBorders>
          </w:tcPr>
          <w:p w:rsidR="000F23D3" w:rsidRDefault="000F23D3" w:rsidP="00234545">
            <w:r w:rsidRPr="000D1B65">
              <w:rPr>
                <w:rFonts w:hint="eastAsia"/>
                <w:highlight w:val="magenta"/>
              </w:rPr>
              <w:t>正</w:t>
            </w:r>
            <w:r w:rsidR="00D16D9D">
              <w:rPr>
                <w:rFonts w:hint="eastAsia"/>
              </w:rPr>
              <w:t>A</w:t>
            </w:r>
          </w:p>
        </w:tc>
        <w:tc>
          <w:tcPr>
            <w:tcW w:w="2035" w:type="dxa"/>
            <w:tcBorders>
              <w:left w:val="single" w:sz="4" w:space="0" w:color="auto"/>
            </w:tcBorders>
          </w:tcPr>
          <w:p w:rsidR="000F23D3" w:rsidRPr="000D1B65" w:rsidRDefault="004109E4" w:rsidP="00234545">
            <w:pPr>
              <w:rPr>
                <w:highlight w:val="magenta"/>
              </w:rPr>
            </w:pPr>
            <w:r>
              <w:rPr>
                <w:rFonts w:hint="eastAsia"/>
                <w:highlight w:val="magenta"/>
              </w:rPr>
              <w:t>资金划拨</w:t>
            </w:r>
            <w:r w:rsidR="0070046E">
              <w:rPr>
                <w:rFonts w:hint="eastAsia"/>
                <w:highlight w:val="magenta"/>
              </w:rPr>
              <w:t>手续费</w:t>
            </w:r>
          </w:p>
        </w:tc>
      </w:tr>
    </w:tbl>
    <w:p w:rsidR="003705D1" w:rsidRDefault="00F924E7" w:rsidP="0099207B">
      <w:pPr>
        <w:tabs>
          <w:tab w:val="left" w:pos="5656"/>
        </w:tabs>
      </w:pPr>
      <w:r>
        <w:rPr>
          <w:rFonts w:hint="eastAsia"/>
        </w:rPr>
        <w:t>账户类型定义为：</w:t>
      </w:r>
      <w:r>
        <w:rPr>
          <w:rFonts w:hint="eastAsia"/>
        </w:rPr>
        <w:t>1-</w:t>
      </w:r>
      <w:r>
        <w:rPr>
          <w:rFonts w:hint="eastAsia"/>
        </w:rPr>
        <w:t>负债、</w:t>
      </w:r>
      <w:r>
        <w:rPr>
          <w:rFonts w:hint="eastAsia"/>
        </w:rPr>
        <w:t>2-</w:t>
      </w:r>
      <w:r>
        <w:rPr>
          <w:rFonts w:hint="eastAsia"/>
        </w:rPr>
        <w:t>结算、</w:t>
      </w:r>
      <w:r>
        <w:rPr>
          <w:rFonts w:hint="eastAsia"/>
        </w:rPr>
        <w:t>3-</w:t>
      </w:r>
      <w:r>
        <w:rPr>
          <w:rFonts w:hint="eastAsia"/>
        </w:rPr>
        <w:t>手续费、</w:t>
      </w:r>
      <w:r>
        <w:rPr>
          <w:rFonts w:hint="eastAsia"/>
        </w:rPr>
        <w:t>4-</w:t>
      </w:r>
      <w:r>
        <w:rPr>
          <w:rFonts w:hint="eastAsia"/>
        </w:rPr>
        <w:t>资产</w:t>
      </w:r>
      <w:r w:rsidR="0099207B">
        <w:tab/>
      </w:r>
    </w:p>
    <w:p w:rsidR="000F23D3" w:rsidRDefault="00D92121" w:rsidP="0099207B">
      <w:pPr>
        <w:tabs>
          <w:tab w:val="left" w:pos="5656"/>
        </w:tabs>
      </w:pPr>
      <w:r>
        <w:rPr>
          <w:rFonts w:hint="eastAsia"/>
        </w:rPr>
        <w:t>账户借贷方式：</w:t>
      </w:r>
      <w:r>
        <w:rPr>
          <w:rFonts w:hint="eastAsia"/>
        </w:rPr>
        <w:t>A-0</w:t>
      </w:r>
      <w:r>
        <w:rPr>
          <w:rFonts w:hint="eastAsia"/>
        </w:rPr>
        <w:t>收入，</w:t>
      </w:r>
      <w:r>
        <w:rPr>
          <w:rFonts w:hint="eastAsia"/>
        </w:rPr>
        <w:t>1</w:t>
      </w:r>
      <w:r>
        <w:rPr>
          <w:rFonts w:hint="eastAsia"/>
        </w:rPr>
        <w:t>支出</w:t>
      </w:r>
    </w:p>
    <w:p w:rsidR="00010F57" w:rsidRDefault="00563ED2" w:rsidP="00563ED2">
      <w:pPr>
        <w:pStyle w:val="10"/>
      </w:pPr>
      <w:r w:rsidRPr="00563ED2">
        <w:rPr>
          <w:rFonts w:hint="eastAsia"/>
        </w:rPr>
        <w:t>日间交易处理</w:t>
      </w:r>
      <w:r w:rsidR="00010F57" w:rsidRPr="00563ED2">
        <w:rPr>
          <w:rFonts w:hint="eastAsia"/>
        </w:rPr>
        <w:t>：</w:t>
      </w:r>
    </w:p>
    <w:p w:rsidR="00B12617" w:rsidRPr="00B12617" w:rsidRDefault="00B12617" w:rsidP="00B12617">
      <w:pPr>
        <w:ind w:left="420"/>
      </w:pPr>
      <w:r>
        <w:rPr>
          <w:rFonts w:hint="eastAsia"/>
        </w:rPr>
        <w:t>详见《业务设计》</w:t>
      </w:r>
      <w:r w:rsidR="006F429A">
        <w:rPr>
          <w:rFonts w:hint="eastAsia"/>
        </w:rPr>
        <w:t>。</w:t>
      </w:r>
    </w:p>
    <w:p w:rsidR="00010F57" w:rsidRPr="00563ED2" w:rsidRDefault="00563ED2" w:rsidP="00563ED2">
      <w:pPr>
        <w:pStyle w:val="10"/>
      </w:pPr>
      <w:r>
        <w:rPr>
          <w:rFonts w:hint="eastAsia"/>
        </w:rPr>
        <w:t>日终清算</w:t>
      </w:r>
      <w:r w:rsidR="00010F57" w:rsidRPr="00563ED2">
        <w:rPr>
          <w:rFonts w:hint="eastAsia"/>
        </w:rPr>
        <w:t>：</w:t>
      </w:r>
    </w:p>
    <w:p w:rsidR="00986A4E" w:rsidRDefault="00986A4E" w:rsidP="00002B64">
      <w:pPr>
        <w:pStyle w:val="2"/>
      </w:pPr>
      <w:r>
        <w:rPr>
          <w:rFonts w:hint="eastAsia"/>
        </w:rPr>
        <w:t>退款处理</w:t>
      </w:r>
    </w:p>
    <w:p w:rsidR="005D2210" w:rsidRPr="005D2210" w:rsidRDefault="005D2210" w:rsidP="005D2210">
      <w:pPr>
        <w:ind w:left="420"/>
      </w:pPr>
      <w:r>
        <w:rPr>
          <w:rFonts w:hint="eastAsia"/>
        </w:rPr>
        <w:t>退款采用内部先记账，再去银行退款，银行处理失败挂账的处理方式，具体流程如下：</w:t>
      </w:r>
    </w:p>
    <w:p w:rsidR="00010F57" w:rsidRDefault="005D2210" w:rsidP="00FE654F">
      <w:pPr>
        <w:pStyle w:val="a3"/>
        <w:numPr>
          <w:ilvl w:val="0"/>
          <w:numId w:val="11"/>
        </w:numPr>
        <w:ind w:firstLineChars="0"/>
      </w:pPr>
      <w:r>
        <w:rPr>
          <w:rFonts w:hint="eastAsia"/>
        </w:rPr>
        <w:t>审核通过的退款申请记账：</w:t>
      </w:r>
    </w:p>
    <w:tbl>
      <w:tblPr>
        <w:tblStyle w:val="a4"/>
        <w:tblW w:w="0" w:type="auto"/>
        <w:tblInd w:w="780" w:type="dxa"/>
        <w:tblLook w:val="04A0" w:firstRow="1" w:lastRow="0" w:firstColumn="1" w:lastColumn="0" w:noHBand="0" w:noVBand="1"/>
      </w:tblPr>
      <w:tblGrid>
        <w:gridCol w:w="888"/>
        <w:gridCol w:w="2268"/>
        <w:gridCol w:w="2409"/>
        <w:gridCol w:w="2177"/>
      </w:tblGrid>
      <w:tr w:rsidR="00010F57" w:rsidTr="003529B9">
        <w:tc>
          <w:tcPr>
            <w:tcW w:w="888" w:type="dxa"/>
          </w:tcPr>
          <w:p w:rsidR="00010F57" w:rsidRPr="00BB75FD" w:rsidRDefault="00010F57" w:rsidP="003529B9">
            <w:pPr>
              <w:pStyle w:val="a3"/>
              <w:ind w:firstLineChars="0" w:firstLine="0"/>
            </w:pPr>
          </w:p>
        </w:tc>
        <w:tc>
          <w:tcPr>
            <w:tcW w:w="2268" w:type="dxa"/>
          </w:tcPr>
          <w:p w:rsidR="00010F57" w:rsidRDefault="00010F57" w:rsidP="003529B9">
            <w:pPr>
              <w:pStyle w:val="a3"/>
              <w:ind w:firstLineChars="0" w:firstLine="0"/>
            </w:pPr>
            <w:r>
              <w:rPr>
                <w:rFonts w:hint="eastAsia"/>
              </w:rPr>
              <w:t>充值</w:t>
            </w:r>
          </w:p>
        </w:tc>
        <w:tc>
          <w:tcPr>
            <w:tcW w:w="2409" w:type="dxa"/>
          </w:tcPr>
          <w:p w:rsidR="00010F57" w:rsidRDefault="00010F57" w:rsidP="003529B9">
            <w:pPr>
              <w:pStyle w:val="a3"/>
              <w:ind w:firstLineChars="0" w:firstLine="0"/>
            </w:pPr>
            <w:r>
              <w:rPr>
                <w:rFonts w:hint="eastAsia"/>
              </w:rPr>
              <w:t>取消</w:t>
            </w:r>
          </w:p>
        </w:tc>
        <w:tc>
          <w:tcPr>
            <w:tcW w:w="2177" w:type="dxa"/>
          </w:tcPr>
          <w:p w:rsidR="00010F57" w:rsidRDefault="00010F57" w:rsidP="003529B9">
            <w:pPr>
              <w:pStyle w:val="a3"/>
              <w:ind w:firstLineChars="0" w:firstLine="0"/>
            </w:pPr>
            <w:r>
              <w:rPr>
                <w:rFonts w:hint="eastAsia"/>
              </w:rPr>
              <w:t>退货</w:t>
            </w:r>
          </w:p>
        </w:tc>
      </w:tr>
      <w:tr w:rsidR="00010F57" w:rsidTr="003529B9">
        <w:tc>
          <w:tcPr>
            <w:tcW w:w="888" w:type="dxa"/>
          </w:tcPr>
          <w:p w:rsidR="00010F57" w:rsidRDefault="00010F57" w:rsidP="003529B9">
            <w:pPr>
              <w:pStyle w:val="a3"/>
              <w:ind w:firstLineChars="0" w:firstLine="0"/>
            </w:pPr>
            <w:r>
              <w:rPr>
                <w:rFonts w:hint="eastAsia"/>
              </w:rPr>
              <w:t>摩宝</w:t>
            </w:r>
          </w:p>
        </w:tc>
        <w:tc>
          <w:tcPr>
            <w:tcW w:w="2268" w:type="dxa"/>
          </w:tcPr>
          <w:p w:rsidR="00010F57" w:rsidRDefault="00010F57" w:rsidP="003529B9">
            <w:pPr>
              <w:pStyle w:val="a3"/>
              <w:ind w:firstLineChars="0" w:firstLine="0"/>
            </w:pPr>
            <w:r>
              <w:rPr>
                <w:rFonts w:hint="eastAsia"/>
              </w:rPr>
              <w:t>--</w:t>
            </w:r>
          </w:p>
        </w:tc>
        <w:tc>
          <w:tcPr>
            <w:tcW w:w="2409" w:type="dxa"/>
          </w:tcPr>
          <w:p w:rsidR="00010F57" w:rsidRDefault="00010F57" w:rsidP="003529B9">
            <w:pPr>
              <w:pStyle w:val="a3"/>
              <w:ind w:firstLineChars="0" w:firstLine="0"/>
            </w:pPr>
            <w:r>
              <w:rPr>
                <w:rFonts w:hint="eastAsia"/>
              </w:rPr>
              <w:t>冻结</w:t>
            </w:r>
            <w:r>
              <w:rPr>
                <w:rFonts w:hint="eastAsia"/>
              </w:rPr>
              <w:t>=</w:t>
            </w:r>
            <w:r>
              <w:rPr>
                <w:rFonts w:hint="eastAsia"/>
              </w:rPr>
              <w:t>冻结</w:t>
            </w:r>
            <w:r>
              <w:rPr>
                <w:rFonts w:hint="eastAsia"/>
              </w:rPr>
              <w:t>-</w:t>
            </w:r>
            <w:r>
              <w:rPr>
                <w:rFonts w:hint="eastAsia"/>
              </w:rPr>
              <w:t>金额</w:t>
            </w:r>
          </w:p>
          <w:p w:rsidR="00010F57" w:rsidRDefault="00010F57" w:rsidP="003529B9">
            <w:pPr>
              <w:pStyle w:val="a3"/>
              <w:ind w:firstLineChars="0" w:firstLine="0"/>
            </w:pPr>
            <w:r>
              <w:rPr>
                <w:rFonts w:hint="eastAsia"/>
              </w:rPr>
              <w:t>暂收</w:t>
            </w:r>
            <w:r>
              <w:rPr>
                <w:rFonts w:hint="eastAsia"/>
              </w:rPr>
              <w:t>=</w:t>
            </w:r>
            <w:r>
              <w:rPr>
                <w:rFonts w:hint="eastAsia"/>
              </w:rPr>
              <w:t>暂收</w:t>
            </w:r>
            <w:r>
              <w:rPr>
                <w:rFonts w:hint="eastAsia"/>
              </w:rPr>
              <w:t>-</w:t>
            </w:r>
            <w:r>
              <w:rPr>
                <w:rFonts w:hint="eastAsia"/>
              </w:rPr>
              <w:t>金额</w:t>
            </w:r>
          </w:p>
          <w:p w:rsidR="00010F57" w:rsidRDefault="00010F57" w:rsidP="003529B9">
            <w:pPr>
              <w:pStyle w:val="a3"/>
              <w:ind w:firstLineChars="0" w:firstLine="0"/>
            </w:pPr>
            <w:r>
              <w:rPr>
                <w:rFonts w:hint="eastAsia"/>
              </w:rPr>
              <w:t>摩宝</w:t>
            </w:r>
            <w:r>
              <w:rPr>
                <w:rFonts w:hint="eastAsia"/>
              </w:rPr>
              <w:t>=</w:t>
            </w:r>
            <w:r>
              <w:rPr>
                <w:rFonts w:hint="eastAsia"/>
              </w:rPr>
              <w:t>摩宝</w:t>
            </w:r>
            <w:r>
              <w:rPr>
                <w:rFonts w:hint="eastAsia"/>
              </w:rPr>
              <w:t>+</w:t>
            </w:r>
            <w:r>
              <w:rPr>
                <w:rFonts w:hint="eastAsia"/>
              </w:rPr>
              <w:t>金额</w:t>
            </w:r>
          </w:p>
        </w:tc>
        <w:tc>
          <w:tcPr>
            <w:tcW w:w="2177" w:type="dxa"/>
          </w:tcPr>
          <w:p w:rsidR="00010F57" w:rsidRDefault="00010F57" w:rsidP="003529B9">
            <w:pPr>
              <w:pStyle w:val="a3"/>
              <w:ind w:firstLineChars="0" w:firstLine="0"/>
            </w:pPr>
            <w:r>
              <w:rPr>
                <w:rFonts w:hint="eastAsia"/>
              </w:rPr>
              <w:t>冻结</w:t>
            </w:r>
            <w:r>
              <w:rPr>
                <w:rFonts w:hint="eastAsia"/>
              </w:rPr>
              <w:t>=</w:t>
            </w:r>
            <w:r>
              <w:rPr>
                <w:rFonts w:hint="eastAsia"/>
              </w:rPr>
              <w:t>冻结</w:t>
            </w:r>
            <w:r>
              <w:rPr>
                <w:rFonts w:hint="eastAsia"/>
              </w:rPr>
              <w:t>-</w:t>
            </w:r>
            <w:r>
              <w:rPr>
                <w:rFonts w:hint="eastAsia"/>
              </w:rPr>
              <w:t>金额</w:t>
            </w:r>
          </w:p>
          <w:p w:rsidR="00010F57" w:rsidRDefault="00010F57" w:rsidP="003529B9">
            <w:pPr>
              <w:pStyle w:val="a3"/>
              <w:ind w:firstLineChars="0" w:firstLine="0"/>
            </w:pPr>
            <w:r>
              <w:rPr>
                <w:rFonts w:hint="eastAsia"/>
              </w:rPr>
              <w:t>商户</w:t>
            </w:r>
            <w:r>
              <w:rPr>
                <w:rFonts w:hint="eastAsia"/>
              </w:rPr>
              <w:t>=</w:t>
            </w:r>
            <w:r>
              <w:rPr>
                <w:rFonts w:hint="eastAsia"/>
              </w:rPr>
              <w:t>商户</w:t>
            </w:r>
            <w:r>
              <w:rPr>
                <w:rFonts w:hint="eastAsia"/>
              </w:rPr>
              <w:t>-</w:t>
            </w:r>
            <w:r>
              <w:rPr>
                <w:rFonts w:hint="eastAsia"/>
              </w:rPr>
              <w:t>金额</w:t>
            </w:r>
          </w:p>
          <w:p w:rsidR="00010F57" w:rsidRDefault="00010F57" w:rsidP="003529B9">
            <w:pPr>
              <w:pStyle w:val="a3"/>
              <w:ind w:firstLineChars="0" w:firstLine="0"/>
            </w:pPr>
            <w:r>
              <w:rPr>
                <w:rFonts w:hint="eastAsia"/>
              </w:rPr>
              <w:t>摩宝</w:t>
            </w:r>
            <w:r>
              <w:rPr>
                <w:rFonts w:hint="eastAsia"/>
              </w:rPr>
              <w:t>=</w:t>
            </w:r>
            <w:r>
              <w:rPr>
                <w:rFonts w:hint="eastAsia"/>
              </w:rPr>
              <w:t>摩宝</w:t>
            </w:r>
            <w:r>
              <w:rPr>
                <w:rFonts w:hint="eastAsia"/>
              </w:rPr>
              <w:t>+</w:t>
            </w:r>
            <w:r>
              <w:rPr>
                <w:rFonts w:hint="eastAsia"/>
              </w:rPr>
              <w:t>金额</w:t>
            </w:r>
          </w:p>
        </w:tc>
      </w:tr>
      <w:tr w:rsidR="00010F57" w:rsidRPr="00C70F9A" w:rsidTr="003529B9">
        <w:tc>
          <w:tcPr>
            <w:tcW w:w="888" w:type="dxa"/>
          </w:tcPr>
          <w:p w:rsidR="00010F57" w:rsidRDefault="00010F57" w:rsidP="003529B9">
            <w:pPr>
              <w:pStyle w:val="a3"/>
              <w:ind w:firstLineChars="0" w:firstLine="0"/>
            </w:pPr>
          </w:p>
        </w:tc>
        <w:tc>
          <w:tcPr>
            <w:tcW w:w="2268" w:type="dxa"/>
          </w:tcPr>
          <w:p w:rsidR="00010F57" w:rsidRDefault="00010F57" w:rsidP="003529B9">
            <w:pPr>
              <w:pStyle w:val="a3"/>
              <w:ind w:firstLineChars="0" w:firstLine="0"/>
            </w:pPr>
          </w:p>
        </w:tc>
        <w:tc>
          <w:tcPr>
            <w:tcW w:w="2409" w:type="dxa"/>
          </w:tcPr>
          <w:p w:rsidR="00010F57" w:rsidRDefault="00010F57" w:rsidP="003529B9">
            <w:pPr>
              <w:pStyle w:val="a3"/>
              <w:ind w:firstLineChars="0" w:firstLine="0"/>
            </w:pPr>
          </w:p>
        </w:tc>
        <w:tc>
          <w:tcPr>
            <w:tcW w:w="2177" w:type="dxa"/>
          </w:tcPr>
          <w:p w:rsidR="00010F57" w:rsidRPr="00C70F9A" w:rsidRDefault="00010F57" w:rsidP="003529B9">
            <w:pPr>
              <w:pStyle w:val="a3"/>
              <w:ind w:firstLineChars="0" w:firstLine="0"/>
            </w:pPr>
          </w:p>
        </w:tc>
      </w:tr>
    </w:tbl>
    <w:p w:rsidR="005D2210" w:rsidRDefault="005D2210" w:rsidP="00FE654F">
      <w:pPr>
        <w:pStyle w:val="a3"/>
        <w:numPr>
          <w:ilvl w:val="0"/>
          <w:numId w:val="11"/>
        </w:numPr>
        <w:ind w:firstLineChars="0"/>
      </w:pPr>
      <w:r>
        <w:rPr>
          <w:rFonts w:hint="eastAsia"/>
        </w:rPr>
        <w:t>将订单表退款订单状态更新为“成功”</w:t>
      </w:r>
      <w:r w:rsidR="00AA28DA">
        <w:rPr>
          <w:rFonts w:hint="eastAsia"/>
        </w:rPr>
        <w:t>，支付日期更新为当前账务日期</w:t>
      </w:r>
      <w:r>
        <w:rPr>
          <w:rFonts w:hint="eastAsia"/>
        </w:rPr>
        <w:t>，将订单表原订单状态更新为对应的退款成功状态。</w:t>
      </w:r>
    </w:p>
    <w:p w:rsidR="00010F57" w:rsidRDefault="009C0740" w:rsidP="00FE654F">
      <w:pPr>
        <w:pStyle w:val="a3"/>
        <w:numPr>
          <w:ilvl w:val="0"/>
          <w:numId w:val="11"/>
        </w:numPr>
        <w:ind w:firstLineChars="0"/>
      </w:pPr>
      <w:r>
        <w:rPr>
          <w:rFonts w:hint="eastAsia"/>
        </w:rPr>
        <w:t>对于支付渠道是“银行”的</w:t>
      </w:r>
      <w:r w:rsidR="005D2210">
        <w:rPr>
          <w:rFonts w:hint="eastAsia"/>
        </w:rPr>
        <w:t>将退款内容写入“银行退款明细表”</w:t>
      </w:r>
      <w:r w:rsidR="00010F57">
        <w:rPr>
          <w:rFonts w:hint="eastAsia"/>
        </w:rPr>
        <w:t>。</w:t>
      </w:r>
    </w:p>
    <w:p w:rsidR="00BB75FD" w:rsidRDefault="00BB75FD" w:rsidP="00FE654F">
      <w:pPr>
        <w:pStyle w:val="a3"/>
        <w:numPr>
          <w:ilvl w:val="0"/>
          <w:numId w:val="11"/>
        </w:numPr>
        <w:ind w:firstLineChars="0"/>
      </w:pPr>
      <w:r>
        <w:rPr>
          <w:rFonts w:hint="eastAsia"/>
        </w:rPr>
        <w:t>“银行退款明细表</w:t>
      </w:r>
      <w:r>
        <w:rPr>
          <w:rFonts w:hint="eastAsia"/>
        </w:rPr>
        <w:t>Acc_RefundDetail</w:t>
      </w:r>
      <w:r>
        <w:rPr>
          <w:rFonts w:hint="eastAsia"/>
        </w:rPr>
        <w:t>”</w:t>
      </w:r>
    </w:p>
    <w:tbl>
      <w:tblPr>
        <w:tblW w:w="5065"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ayout w:type="fixed"/>
        <w:tblCellMar>
          <w:left w:w="0" w:type="dxa"/>
          <w:right w:w="0" w:type="dxa"/>
        </w:tblCellMar>
        <w:tblLook w:val="04A0" w:firstRow="1" w:lastRow="0" w:firstColumn="1" w:lastColumn="0" w:noHBand="0" w:noVBand="1"/>
      </w:tblPr>
      <w:tblGrid>
        <w:gridCol w:w="1118"/>
        <w:gridCol w:w="1205"/>
        <w:gridCol w:w="1636"/>
        <w:gridCol w:w="1050"/>
        <w:gridCol w:w="917"/>
        <w:gridCol w:w="761"/>
        <w:gridCol w:w="1836"/>
      </w:tblGrid>
      <w:tr w:rsidR="00BB75FD" w:rsidRPr="001B6EF4" w:rsidTr="00ED03B3">
        <w:trPr>
          <w:tblCellSpacing w:w="7" w:type="dxa"/>
        </w:trPr>
        <w:tc>
          <w:tcPr>
            <w:tcW w:w="644" w:type="pct"/>
            <w:shd w:val="clear" w:color="auto" w:fill="666699"/>
            <w:tcMar>
              <w:top w:w="30" w:type="dxa"/>
              <w:left w:w="30" w:type="dxa"/>
              <w:bottom w:w="30" w:type="dxa"/>
              <w:right w:w="30" w:type="dxa"/>
            </w:tcMar>
          </w:tcPr>
          <w:p w:rsidR="00BB75FD" w:rsidRPr="001B6EF4" w:rsidRDefault="00BB75FD" w:rsidP="004B0594">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字段中文</w:t>
            </w:r>
            <w:r w:rsidRPr="001B6EF4">
              <w:rPr>
                <w:rFonts w:ascii="宋体" w:eastAsia="宋体" w:hAnsi="宋体" w:cs="Arial"/>
                <w:b/>
                <w:bCs/>
                <w:color w:val="FFCC66"/>
                <w:sz w:val="20"/>
              </w:rPr>
              <w:t>名</w:t>
            </w:r>
          </w:p>
        </w:tc>
        <w:tc>
          <w:tcPr>
            <w:tcW w:w="699" w:type="pct"/>
            <w:shd w:val="clear" w:color="auto" w:fill="666699"/>
            <w:tcMar>
              <w:top w:w="30" w:type="dxa"/>
              <w:left w:w="30" w:type="dxa"/>
              <w:bottom w:w="30" w:type="dxa"/>
              <w:right w:w="30" w:type="dxa"/>
            </w:tcMar>
          </w:tcPr>
          <w:p w:rsidR="00BB75FD" w:rsidRPr="001B6EF4" w:rsidRDefault="00BB75FD" w:rsidP="004B0594">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字段英文</w:t>
            </w:r>
            <w:r w:rsidRPr="001B6EF4">
              <w:rPr>
                <w:rFonts w:ascii="宋体" w:eastAsia="宋体" w:hAnsi="宋体" w:cs="Arial"/>
                <w:b/>
                <w:bCs/>
                <w:color w:val="FFCC66"/>
                <w:sz w:val="20"/>
              </w:rPr>
              <w:t>名</w:t>
            </w:r>
          </w:p>
        </w:tc>
        <w:tc>
          <w:tcPr>
            <w:tcW w:w="952" w:type="pct"/>
            <w:shd w:val="clear" w:color="auto" w:fill="666699"/>
            <w:tcMar>
              <w:top w:w="30" w:type="dxa"/>
              <w:left w:w="30" w:type="dxa"/>
              <w:bottom w:w="30" w:type="dxa"/>
              <w:right w:w="30" w:type="dxa"/>
            </w:tcMar>
          </w:tcPr>
          <w:p w:rsidR="00BB75FD" w:rsidRPr="001B6EF4" w:rsidRDefault="00BB75FD" w:rsidP="004B0594">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数据类型 </w:t>
            </w:r>
          </w:p>
        </w:tc>
        <w:tc>
          <w:tcPr>
            <w:tcW w:w="608" w:type="pct"/>
            <w:shd w:val="clear" w:color="auto" w:fill="666699"/>
            <w:tcMar>
              <w:top w:w="30" w:type="dxa"/>
              <w:left w:w="30" w:type="dxa"/>
              <w:bottom w:w="30" w:type="dxa"/>
              <w:right w:w="30" w:type="dxa"/>
            </w:tcMar>
          </w:tcPr>
          <w:p w:rsidR="00BB75FD" w:rsidRPr="001B6EF4" w:rsidRDefault="00BB75FD" w:rsidP="004B0594">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是否主键</w:t>
            </w:r>
            <w:r w:rsidRPr="001B6EF4">
              <w:rPr>
                <w:rFonts w:ascii="宋体" w:eastAsia="宋体" w:hAnsi="宋体" w:cs="Arial"/>
                <w:b/>
                <w:bCs/>
                <w:color w:val="FFCC66"/>
                <w:sz w:val="20"/>
              </w:rPr>
              <w:t xml:space="preserve"> </w:t>
            </w:r>
          </w:p>
        </w:tc>
        <w:tc>
          <w:tcPr>
            <w:tcW w:w="530" w:type="pct"/>
            <w:shd w:val="clear" w:color="auto" w:fill="666699"/>
            <w:tcMar>
              <w:top w:w="30" w:type="dxa"/>
              <w:left w:w="30" w:type="dxa"/>
              <w:bottom w:w="30" w:type="dxa"/>
              <w:right w:w="30" w:type="dxa"/>
            </w:tcMar>
          </w:tcPr>
          <w:p w:rsidR="00BB75FD" w:rsidRPr="001B6EF4" w:rsidRDefault="00BB75FD" w:rsidP="004B0594">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w:t>
            </w:r>
            <w:r w:rsidRPr="001B6EF4">
              <w:rPr>
                <w:rFonts w:ascii="宋体" w:eastAsia="宋体" w:hAnsi="宋体" w:cs="Arial"/>
                <w:b/>
                <w:bCs/>
                <w:color w:val="FFCC66"/>
                <w:sz w:val="20"/>
              </w:rPr>
              <w:t xml:space="preserve">外键 </w:t>
            </w:r>
          </w:p>
        </w:tc>
        <w:tc>
          <w:tcPr>
            <w:tcW w:w="438" w:type="pct"/>
            <w:shd w:val="clear" w:color="auto" w:fill="666699"/>
            <w:tcMar>
              <w:top w:w="30" w:type="dxa"/>
              <w:left w:w="30" w:type="dxa"/>
              <w:bottom w:w="30" w:type="dxa"/>
              <w:right w:w="30" w:type="dxa"/>
            </w:tcMar>
          </w:tcPr>
          <w:p w:rsidR="00BB75FD" w:rsidRPr="001B6EF4" w:rsidRDefault="00BB75FD" w:rsidP="004B0594">
            <w:pPr>
              <w:spacing w:before="100" w:beforeAutospacing="1" w:after="100" w:afterAutospacing="1"/>
              <w:jc w:val="center"/>
              <w:rPr>
                <w:rFonts w:ascii="宋体" w:eastAsia="宋体" w:hAnsi="宋体" w:cs="Arial"/>
                <w:b/>
                <w:bCs/>
                <w:color w:val="FFCC66"/>
                <w:sz w:val="20"/>
              </w:rPr>
            </w:pPr>
            <w:r>
              <w:rPr>
                <w:rFonts w:ascii="宋体" w:eastAsia="宋体" w:hAnsi="宋体" w:cs="Arial" w:hint="eastAsia"/>
                <w:b/>
                <w:bCs/>
                <w:color w:val="FFCC66"/>
                <w:sz w:val="20"/>
              </w:rPr>
              <w:t>非空</w:t>
            </w:r>
            <w:r w:rsidRPr="001B6EF4">
              <w:rPr>
                <w:rFonts w:ascii="宋体" w:eastAsia="宋体" w:hAnsi="宋体" w:cs="Arial"/>
                <w:b/>
                <w:bCs/>
                <w:color w:val="FFCC66"/>
                <w:sz w:val="20"/>
              </w:rPr>
              <w:t xml:space="preserve"> </w:t>
            </w:r>
          </w:p>
        </w:tc>
        <w:tc>
          <w:tcPr>
            <w:tcW w:w="1065" w:type="pct"/>
            <w:shd w:val="clear" w:color="auto" w:fill="666699"/>
            <w:tcMar>
              <w:top w:w="30" w:type="dxa"/>
              <w:left w:w="30" w:type="dxa"/>
              <w:bottom w:w="30" w:type="dxa"/>
              <w:right w:w="30" w:type="dxa"/>
            </w:tcMar>
          </w:tcPr>
          <w:p w:rsidR="00BB75FD" w:rsidRPr="001B6EF4" w:rsidRDefault="00BB75FD" w:rsidP="004B0594">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默认值 </w:t>
            </w:r>
          </w:p>
        </w:tc>
      </w:tr>
      <w:tr w:rsidR="00BB75FD" w:rsidRPr="00F256A5" w:rsidTr="00ED03B3">
        <w:trPr>
          <w:trHeight w:val="170"/>
          <w:tblCellSpacing w:w="7" w:type="dxa"/>
        </w:trPr>
        <w:tc>
          <w:tcPr>
            <w:tcW w:w="644" w:type="pct"/>
            <w:shd w:val="clear" w:color="auto" w:fill="EEEEEE"/>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序号</w:t>
            </w:r>
          </w:p>
        </w:tc>
        <w:tc>
          <w:tcPr>
            <w:tcW w:w="699" w:type="pct"/>
            <w:shd w:val="clear" w:color="auto" w:fill="EEEEEE"/>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No</w:t>
            </w:r>
          </w:p>
        </w:tc>
        <w:tc>
          <w:tcPr>
            <w:tcW w:w="952" w:type="pct"/>
            <w:shd w:val="clear" w:color="auto" w:fill="EEEEEE"/>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08" w:type="pct"/>
            <w:shd w:val="clear" w:color="auto" w:fill="EEEEEE"/>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530" w:type="pct"/>
            <w:shd w:val="clear" w:color="auto" w:fill="EEEEEE"/>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8" w:type="pct"/>
            <w:shd w:val="clear" w:color="auto" w:fill="EEEEEE"/>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1065" w:type="pct"/>
            <w:shd w:val="clear" w:color="auto" w:fill="EEEEEE"/>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序列自动增加</w:t>
            </w:r>
          </w:p>
        </w:tc>
      </w:tr>
      <w:tr w:rsidR="00BB75FD" w:rsidRPr="00F256A5" w:rsidTr="00ED03B3">
        <w:trPr>
          <w:trHeight w:val="170"/>
          <w:tblCellSpacing w:w="7" w:type="dxa"/>
        </w:trPr>
        <w:tc>
          <w:tcPr>
            <w:tcW w:w="644" w:type="pct"/>
            <w:shd w:val="clear" w:color="auto" w:fill="EEEEEE"/>
            <w:tcMar>
              <w:top w:w="30" w:type="dxa"/>
              <w:left w:w="30" w:type="dxa"/>
              <w:bottom w:w="30" w:type="dxa"/>
              <w:right w:w="30" w:type="dxa"/>
            </w:tcMar>
          </w:tcPr>
          <w:p w:rsidR="00BB75FD" w:rsidRDefault="00BB75FD"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账务日期</w:t>
            </w:r>
          </w:p>
        </w:tc>
        <w:tc>
          <w:tcPr>
            <w:tcW w:w="699" w:type="pct"/>
            <w:shd w:val="clear" w:color="auto" w:fill="EEEEEE"/>
            <w:tcMar>
              <w:top w:w="30" w:type="dxa"/>
              <w:left w:w="30" w:type="dxa"/>
              <w:bottom w:w="30" w:type="dxa"/>
              <w:right w:w="30" w:type="dxa"/>
            </w:tcMar>
          </w:tcPr>
          <w:p w:rsidR="00BB75FD" w:rsidRDefault="00BB75FD"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AccDate</w:t>
            </w:r>
          </w:p>
        </w:tc>
        <w:tc>
          <w:tcPr>
            <w:tcW w:w="952" w:type="pct"/>
            <w:shd w:val="clear" w:color="auto" w:fill="EEEEEE"/>
            <w:tcMar>
              <w:top w:w="30" w:type="dxa"/>
              <w:left w:w="30" w:type="dxa"/>
              <w:bottom w:w="30" w:type="dxa"/>
              <w:right w:w="30" w:type="dxa"/>
            </w:tcMar>
          </w:tcPr>
          <w:p w:rsidR="00BB75FD"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08" w:type="pct"/>
            <w:shd w:val="clear" w:color="auto" w:fill="EEEEEE"/>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0" w:type="pct"/>
            <w:shd w:val="clear" w:color="auto" w:fill="EEEEEE"/>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8" w:type="pct"/>
            <w:shd w:val="clear" w:color="auto" w:fill="EEEEEE"/>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65" w:type="pct"/>
            <w:shd w:val="clear" w:color="auto" w:fill="EEEEEE"/>
            <w:tcMar>
              <w:top w:w="30" w:type="dxa"/>
              <w:left w:w="30" w:type="dxa"/>
              <w:bottom w:w="30" w:type="dxa"/>
              <w:right w:w="30" w:type="dxa"/>
            </w:tcMar>
          </w:tcPr>
          <w:p w:rsidR="00BB75FD" w:rsidRDefault="00BB75FD"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BB75FD" w:rsidRPr="00F256A5" w:rsidTr="00ED03B3">
        <w:trPr>
          <w:trHeight w:val="170"/>
          <w:tblCellSpacing w:w="7" w:type="dxa"/>
        </w:trPr>
        <w:tc>
          <w:tcPr>
            <w:tcW w:w="644"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银行代码</w:t>
            </w:r>
          </w:p>
        </w:tc>
        <w:tc>
          <w:tcPr>
            <w:tcW w:w="699"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BankCode</w:t>
            </w:r>
          </w:p>
        </w:tc>
        <w:tc>
          <w:tcPr>
            <w:tcW w:w="952"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VARCHAR2(</w:t>
            </w:r>
            <w:r>
              <w:rPr>
                <w:rFonts w:ascii="Arial" w:eastAsia="宋体" w:hAnsi="Arial" w:cs="Arial" w:hint="eastAsia"/>
                <w:color w:val="3333B8"/>
                <w:sz w:val="20"/>
              </w:rPr>
              <w:t>8</w:t>
            </w:r>
            <w:r w:rsidRPr="00F256A5">
              <w:rPr>
                <w:rFonts w:ascii="Arial" w:eastAsia="宋体" w:hAnsi="Arial" w:cs="Arial"/>
                <w:color w:val="3333B8"/>
                <w:sz w:val="20"/>
              </w:rPr>
              <w:t>)</w:t>
            </w:r>
          </w:p>
        </w:tc>
        <w:tc>
          <w:tcPr>
            <w:tcW w:w="608"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0"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r>
              <w:rPr>
                <w:rFonts w:ascii="Arial" w:eastAsia="宋体" w:hAnsi="Arial" w:cs="Arial" w:hint="eastAsia"/>
                <w:color w:val="3333B8"/>
                <w:sz w:val="20"/>
              </w:rPr>
              <w:t xml:space="preserve"> </w:t>
            </w:r>
          </w:p>
        </w:tc>
        <w:tc>
          <w:tcPr>
            <w:tcW w:w="438"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1065"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p>
        </w:tc>
      </w:tr>
      <w:tr w:rsidR="00BB75FD" w:rsidRPr="00F256A5" w:rsidTr="00ED03B3">
        <w:trPr>
          <w:trHeight w:val="170"/>
          <w:tblCellSpacing w:w="7" w:type="dxa"/>
        </w:trPr>
        <w:tc>
          <w:tcPr>
            <w:tcW w:w="644"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银行名称</w:t>
            </w:r>
          </w:p>
        </w:tc>
        <w:tc>
          <w:tcPr>
            <w:tcW w:w="699"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BankName</w:t>
            </w:r>
          </w:p>
        </w:tc>
        <w:tc>
          <w:tcPr>
            <w:tcW w:w="952"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60</w:t>
            </w:r>
            <w:r w:rsidRPr="00F256A5">
              <w:rPr>
                <w:rFonts w:ascii="Arial" w:eastAsia="宋体" w:hAnsi="Arial" w:cs="Arial"/>
                <w:color w:val="3333B8"/>
                <w:sz w:val="20"/>
              </w:rPr>
              <w:t>)</w:t>
            </w:r>
          </w:p>
        </w:tc>
        <w:tc>
          <w:tcPr>
            <w:tcW w:w="608"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0"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8" w:type="pct"/>
            <w:shd w:val="clear" w:color="auto" w:fill="EEEEFF"/>
            <w:tcMar>
              <w:top w:w="30" w:type="dxa"/>
              <w:left w:w="30" w:type="dxa"/>
              <w:bottom w:w="30" w:type="dxa"/>
              <w:right w:w="30" w:type="dxa"/>
            </w:tcMar>
          </w:tcPr>
          <w:p w:rsidR="00BB75FD" w:rsidRPr="00F256A5" w:rsidRDefault="00AB6F0F" w:rsidP="004B0594">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65"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p>
        </w:tc>
      </w:tr>
      <w:tr w:rsidR="00BB75FD" w:rsidRPr="00F256A5" w:rsidTr="00ED03B3">
        <w:trPr>
          <w:trHeight w:val="170"/>
          <w:tblCellSpacing w:w="7" w:type="dxa"/>
        </w:trPr>
        <w:tc>
          <w:tcPr>
            <w:tcW w:w="644" w:type="pct"/>
            <w:shd w:val="clear" w:color="auto" w:fill="EEEEFF"/>
            <w:tcMar>
              <w:top w:w="30" w:type="dxa"/>
              <w:left w:w="30" w:type="dxa"/>
              <w:bottom w:w="30" w:type="dxa"/>
              <w:right w:w="30" w:type="dxa"/>
            </w:tcMar>
          </w:tcPr>
          <w:p w:rsidR="00BB75FD" w:rsidRDefault="002B0E05"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银行</w:t>
            </w:r>
            <w:r w:rsidR="00BB75FD">
              <w:rPr>
                <w:rFonts w:ascii="Arial" w:eastAsia="宋体" w:hAnsi="Arial" w:cs="Arial" w:hint="eastAsia"/>
                <w:color w:val="3333B8"/>
                <w:sz w:val="20"/>
              </w:rPr>
              <w:t>订单号</w:t>
            </w:r>
          </w:p>
        </w:tc>
        <w:tc>
          <w:tcPr>
            <w:tcW w:w="699" w:type="pct"/>
            <w:shd w:val="clear" w:color="auto" w:fill="EEEEFF"/>
            <w:tcMar>
              <w:top w:w="30" w:type="dxa"/>
              <w:left w:w="30" w:type="dxa"/>
              <w:bottom w:w="30" w:type="dxa"/>
              <w:right w:w="30" w:type="dxa"/>
            </w:tcMar>
          </w:tcPr>
          <w:p w:rsidR="00BB75FD" w:rsidRDefault="002B0E05"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Bank</w:t>
            </w:r>
            <w:r w:rsidR="00BB75FD">
              <w:rPr>
                <w:rFonts w:ascii="Arial" w:eastAsia="宋体" w:hAnsi="Arial" w:cs="Arial" w:hint="eastAsia"/>
                <w:color w:val="3333B8"/>
                <w:sz w:val="20"/>
              </w:rPr>
              <w:t>OrderNo</w:t>
            </w:r>
          </w:p>
        </w:tc>
        <w:tc>
          <w:tcPr>
            <w:tcW w:w="952" w:type="pct"/>
            <w:shd w:val="clear" w:color="auto" w:fill="EEEEFF"/>
            <w:tcMar>
              <w:top w:w="30" w:type="dxa"/>
              <w:left w:w="30" w:type="dxa"/>
              <w:bottom w:w="30" w:type="dxa"/>
              <w:right w:w="30" w:type="dxa"/>
            </w:tcMar>
          </w:tcPr>
          <w:p w:rsidR="00BB75FD" w:rsidRPr="00F256A5" w:rsidRDefault="007A3246"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32</w:t>
            </w:r>
            <w:r w:rsidRPr="00F256A5">
              <w:rPr>
                <w:rFonts w:ascii="Arial" w:eastAsia="宋体" w:hAnsi="Arial" w:cs="Arial"/>
                <w:color w:val="3333B8"/>
                <w:sz w:val="20"/>
              </w:rPr>
              <w:t>)</w:t>
            </w:r>
          </w:p>
        </w:tc>
        <w:tc>
          <w:tcPr>
            <w:tcW w:w="608"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0"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8"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65" w:type="pct"/>
            <w:shd w:val="clear" w:color="auto" w:fill="EEEEFF"/>
            <w:tcMar>
              <w:top w:w="30" w:type="dxa"/>
              <w:left w:w="30" w:type="dxa"/>
              <w:bottom w:w="30" w:type="dxa"/>
              <w:right w:w="30" w:type="dxa"/>
            </w:tcMar>
          </w:tcPr>
          <w:p w:rsidR="00BB75FD" w:rsidRPr="00F256A5" w:rsidRDefault="00BB75FD" w:rsidP="004B0594">
            <w:pPr>
              <w:spacing w:before="100" w:beforeAutospacing="1" w:after="100" w:afterAutospacing="1"/>
              <w:jc w:val="left"/>
              <w:rPr>
                <w:rFonts w:ascii="Arial" w:eastAsia="宋体" w:hAnsi="Arial" w:cs="Arial"/>
                <w:color w:val="3333B8"/>
                <w:sz w:val="20"/>
              </w:rPr>
            </w:pPr>
          </w:p>
        </w:tc>
      </w:tr>
      <w:tr w:rsidR="00E36F70" w:rsidRPr="00F256A5" w:rsidTr="00ED03B3">
        <w:trPr>
          <w:trHeight w:val="170"/>
          <w:tblCellSpacing w:w="7" w:type="dxa"/>
        </w:trPr>
        <w:tc>
          <w:tcPr>
            <w:tcW w:w="644" w:type="pct"/>
            <w:shd w:val="clear" w:color="auto" w:fill="EEEEFF"/>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银行订单日期</w:t>
            </w:r>
          </w:p>
        </w:tc>
        <w:tc>
          <w:tcPr>
            <w:tcW w:w="699" w:type="pct"/>
            <w:shd w:val="clear" w:color="auto" w:fill="EEEEFF"/>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PayDate</w:t>
            </w:r>
          </w:p>
        </w:tc>
        <w:tc>
          <w:tcPr>
            <w:tcW w:w="952" w:type="pct"/>
            <w:shd w:val="clear" w:color="auto" w:fill="EEEEFF"/>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08"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0"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8" w:type="pct"/>
            <w:shd w:val="clear" w:color="auto" w:fill="EEEEFF"/>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65"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p>
        </w:tc>
      </w:tr>
      <w:tr w:rsidR="00E36F70" w:rsidTr="00ED03B3">
        <w:trPr>
          <w:trHeight w:val="170"/>
          <w:tblCellSpacing w:w="7" w:type="dxa"/>
        </w:trPr>
        <w:tc>
          <w:tcPr>
            <w:tcW w:w="644"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退款金额</w:t>
            </w:r>
          </w:p>
        </w:tc>
        <w:tc>
          <w:tcPr>
            <w:tcW w:w="699"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0B2C99">
              <w:rPr>
                <w:rFonts w:ascii="Arial" w:eastAsia="宋体" w:hAnsi="Arial" w:cs="Arial" w:hint="eastAsia"/>
                <w:color w:val="3333B8"/>
                <w:sz w:val="20"/>
              </w:rPr>
              <w:t>Amt</w:t>
            </w:r>
          </w:p>
        </w:tc>
        <w:tc>
          <w:tcPr>
            <w:tcW w:w="952"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08"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0"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8"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65" w:type="pct"/>
            <w:shd w:val="clear" w:color="auto" w:fill="EEEEFF"/>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p>
        </w:tc>
      </w:tr>
      <w:tr w:rsidR="00E36F70" w:rsidTr="00ED03B3">
        <w:trPr>
          <w:trHeight w:val="170"/>
          <w:tblCellSpacing w:w="7" w:type="dxa"/>
        </w:trPr>
        <w:tc>
          <w:tcPr>
            <w:tcW w:w="644" w:type="pct"/>
            <w:shd w:val="clear" w:color="auto" w:fill="EEEEFF"/>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划拨手续费</w:t>
            </w:r>
          </w:p>
        </w:tc>
        <w:tc>
          <w:tcPr>
            <w:tcW w:w="699" w:type="pct"/>
            <w:shd w:val="clear" w:color="auto" w:fill="EEEEFF"/>
            <w:tcMar>
              <w:top w:w="30" w:type="dxa"/>
              <w:left w:w="30" w:type="dxa"/>
              <w:bottom w:w="30" w:type="dxa"/>
              <w:right w:w="30" w:type="dxa"/>
            </w:tcMar>
          </w:tcPr>
          <w:p w:rsidR="00E36F70" w:rsidRPr="000B2C99"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transferAmt</w:t>
            </w:r>
          </w:p>
        </w:tc>
        <w:tc>
          <w:tcPr>
            <w:tcW w:w="952"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08"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0"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8" w:type="pct"/>
            <w:shd w:val="clear" w:color="auto" w:fill="EEEEFF"/>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65" w:type="pct"/>
            <w:shd w:val="clear" w:color="auto" w:fill="EEEEFF"/>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w:t>
            </w:r>
            <w:r>
              <w:rPr>
                <w:rFonts w:ascii="Arial" w:eastAsia="宋体" w:hAnsi="Arial" w:cs="Arial" w:hint="eastAsia"/>
                <w:color w:val="3333B8"/>
                <w:sz w:val="20"/>
              </w:rPr>
              <w:t>缺省值为</w:t>
            </w:r>
            <w:r>
              <w:rPr>
                <w:rFonts w:ascii="Arial" w:eastAsia="宋体" w:hAnsi="Arial" w:cs="Arial" w:hint="eastAsia"/>
                <w:color w:val="3333B8"/>
                <w:sz w:val="20"/>
              </w:rPr>
              <w:t>0.00</w:t>
            </w:r>
          </w:p>
        </w:tc>
      </w:tr>
      <w:tr w:rsidR="00E36F70" w:rsidRPr="00F256A5" w:rsidTr="00ED03B3">
        <w:trPr>
          <w:tblCellSpacing w:w="7" w:type="dxa"/>
        </w:trPr>
        <w:tc>
          <w:tcPr>
            <w:tcW w:w="644" w:type="pct"/>
            <w:shd w:val="clear" w:color="auto" w:fill="EEEEEE"/>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lastRenderedPageBreak/>
              <w:t>处理人</w:t>
            </w:r>
          </w:p>
        </w:tc>
        <w:tc>
          <w:tcPr>
            <w:tcW w:w="699" w:type="pct"/>
            <w:shd w:val="clear" w:color="auto" w:fill="EEEEEE"/>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DealUser</w:t>
            </w:r>
          </w:p>
        </w:tc>
        <w:tc>
          <w:tcPr>
            <w:tcW w:w="952" w:type="pct"/>
            <w:shd w:val="clear" w:color="auto" w:fill="EEEEEE"/>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08" w:type="pct"/>
            <w:shd w:val="clear" w:color="auto" w:fill="EEEEEE"/>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0" w:type="pct"/>
            <w:shd w:val="clear" w:color="auto" w:fill="EEEEEE"/>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8" w:type="pct"/>
            <w:shd w:val="clear" w:color="auto" w:fill="EEEEEE"/>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65" w:type="pct"/>
            <w:shd w:val="clear" w:color="auto" w:fill="EEEEEE"/>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p>
        </w:tc>
      </w:tr>
      <w:tr w:rsidR="00E36F70" w:rsidRPr="00F256A5" w:rsidTr="00ED03B3">
        <w:trPr>
          <w:tblCellSpacing w:w="7" w:type="dxa"/>
        </w:trPr>
        <w:tc>
          <w:tcPr>
            <w:tcW w:w="644" w:type="pct"/>
            <w:shd w:val="clear" w:color="auto" w:fill="EEEEFF"/>
            <w:tcMar>
              <w:top w:w="30" w:type="dxa"/>
              <w:left w:w="30" w:type="dxa"/>
              <w:bottom w:w="30" w:type="dxa"/>
              <w:right w:w="30" w:type="dxa"/>
            </w:tcMar>
          </w:tcPr>
          <w:p w:rsidR="00E36F70" w:rsidRPr="00CC7DF4" w:rsidRDefault="00E36F70" w:rsidP="004B0594">
            <w:pPr>
              <w:spacing w:before="100" w:beforeAutospacing="1" w:after="100" w:afterAutospacing="1"/>
              <w:jc w:val="left"/>
            </w:pPr>
            <w:r>
              <w:rPr>
                <w:rFonts w:ascii="Arial" w:eastAsia="宋体" w:hAnsi="Arial" w:cs="Arial" w:hint="eastAsia"/>
                <w:color w:val="3333B8"/>
                <w:sz w:val="20"/>
              </w:rPr>
              <w:t>处理时间</w:t>
            </w:r>
          </w:p>
        </w:tc>
        <w:tc>
          <w:tcPr>
            <w:tcW w:w="699" w:type="pct"/>
            <w:shd w:val="clear" w:color="auto" w:fill="EEEEFF"/>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DealTime</w:t>
            </w:r>
          </w:p>
        </w:tc>
        <w:tc>
          <w:tcPr>
            <w:tcW w:w="952"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Date</w:t>
            </w:r>
          </w:p>
        </w:tc>
        <w:tc>
          <w:tcPr>
            <w:tcW w:w="608"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0"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8"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65"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p>
        </w:tc>
      </w:tr>
      <w:tr w:rsidR="00E36F70" w:rsidRPr="00F256A5" w:rsidTr="00ED03B3">
        <w:trPr>
          <w:tblCellSpacing w:w="7" w:type="dxa"/>
        </w:trPr>
        <w:tc>
          <w:tcPr>
            <w:tcW w:w="644" w:type="pct"/>
            <w:shd w:val="clear" w:color="auto" w:fill="EEEEEE"/>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状态</w:t>
            </w:r>
          </w:p>
        </w:tc>
        <w:tc>
          <w:tcPr>
            <w:tcW w:w="699" w:type="pct"/>
            <w:shd w:val="clear" w:color="auto" w:fill="EEEEEE"/>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Status</w:t>
            </w:r>
          </w:p>
        </w:tc>
        <w:tc>
          <w:tcPr>
            <w:tcW w:w="952" w:type="pct"/>
            <w:shd w:val="clear" w:color="auto" w:fill="EEEEEE"/>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08" w:type="pct"/>
            <w:shd w:val="clear" w:color="auto" w:fill="EEEEEE"/>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0" w:type="pct"/>
            <w:shd w:val="clear" w:color="auto" w:fill="EEEEEE"/>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8" w:type="pct"/>
            <w:shd w:val="clear" w:color="auto" w:fill="EEEEEE"/>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65" w:type="pct"/>
            <w:shd w:val="clear" w:color="auto" w:fill="EEEEEE"/>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0</w:t>
            </w:r>
            <w:r>
              <w:rPr>
                <w:rFonts w:ascii="Arial" w:eastAsia="宋体" w:hAnsi="Arial" w:cs="Arial" w:hint="eastAsia"/>
                <w:color w:val="3333B8"/>
                <w:sz w:val="20"/>
              </w:rPr>
              <w:t>：未处理</w:t>
            </w:r>
            <w:r>
              <w:rPr>
                <w:rFonts w:ascii="Arial" w:eastAsia="宋体" w:hAnsi="Arial" w:cs="Arial" w:hint="eastAsia"/>
                <w:color w:val="3333B8"/>
                <w:sz w:val="20"/>
              </w:rPr>
              <w:t xml:space="preserve"> 1</w:t>
            </w:r>
            <w:r>
              <w:rPr>
                <w:rFonts w:ascii="Arial" w:eastAsia="宋体" w:hAnsi="Arial" w:cs="Arial" w:hint="eastAsia"/>
                <w:color w:val="3333B8"/>
                <w:sz w:val="20"/>
              </w:rPr>
              <w:t>：处理成功</w:t>
            </w:r>
            <w:r>
              <w:rPr>
                <w:rFonts w:ascii="Arial" w:eastAsia="宋体" w:hAnsi="Arial" w:cs="Arial" w:hint="eastAsia"/>
                <w:color w:val="3333B8"/>
                <w:sz w:val="20"/>
              </w:rPr>
              <w:t>2</w:t>
            </w:r>
            <w:r>
              <w:rPr>
                <w:rFonts w:ascii="Arial" w:eastAsia="宋体" w:hAnsi="Arial" w:cs="Arial" w:hint="eastAsia"/>
                <w:color w:val="3333B8"/>
                <w:sz w:val="20"/>
              </w:rPr>
              <w:t>：处理失败</w:t>
            </w:r>
          </w:p>
        </w:tc>
      </w:tr>
      <w:tr w:rsidR="00E36F70" w:rsidRPr="00F256A5" w:rsidTr="00ED03B3">
        <w:trPr>
          <w:tblCellSpacing w:w="7" w:type="dxa"/>
        </w:trPr>
        <w:tc>
          <w:tcPr>
            <w:tcW w:w="644" w:type="pct"/>
            <w:shd w:val="clear" w:color="auto" w:fill="EEEEFF"/>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失败原因</w:t>
            </w:r>
          </w:p>
        </w:tc>
        <w:tc>
          <w:tcPr>
            <w:tcW w:w="699" w:type="pct"/>
            <w:shd w:val="clear" w:color="auto" w:fill="EEEEFF"/>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FailReason</w:t>
            </w:r>
          </w:p>
        </w:tc>
        <w:tc>
          <w:tcPr>
            <w:tcW w:w="952" w:type="pct"/>
            <w:shd w:val="clear" w:color="auto" w:fill="EEEEFF"/>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120</w:t>
            </w:r>
            <w:r w:rsidRPr="00F256A5">
              <w:rPr>
                <w:rFonts w:ascii="Arial" w:eastAsia="宋体" w:hAnsi="Arial" w:cs="Arial"/>
                <w:color w:val="3333B8"/>
                <w:sz w:val="20"/>
              </w:rPr>
              <w:t>)</w:t>
            </w:r>
          </w:p>
        </w:tc>
        <w:tc>
          <w:tcPr>
            <w:tcW w:w="608"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0"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8"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65" w:type="pct"/>
            <w:shd w:val="clear" w:color="auto" w:fill="EEEEFF"/>
            <w:tcMar>
              <w:top w:w="30" w:type="dxa"/>
              <w:left w:w="30" w:type="dxa"/>
              <w:bottom w:w="30" w:type="dxa"/>
              <w:right w:w="30" w:type="dxa"/>
            </w:tcMar>
          </w:tcPr>
          <w:p w:rsidR="00E36F70" w:rsidRDefault="00E36F70" w:rsidP="004B0594">
            <w:pPr>
              <w:spacing w:before="100" w:beforeAutospacing="1" w:after="100" w:afterAutospacing="1"/>
              <w:jc w:val="left"/>
              <w:rPr>
                <w:rFonts w:ascii="Arial" w:eastAsia="宋体" w:hAnsi="Arial" w:cs="Arial"/>
                <w:color w:val="3333B8"/>
                <w:sz w:val="20"/>
              </w:rPr>
            </w:pPr>
          </w:p>
        </w:tc>
      </w:tr>
      <w:tr w:rsidR="00E36F70" w:rsidRPr="00F256A5" w:rsidTr="00ED03B3">
        <w:trPr>
          <w:tblCellSpacing w:w="7" w:type="dxa"/>
        </w:trPr>
        <w:tc>
          <w:tcPr>
            <w:tcW w:w="644"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备注</w:t>
            </w:r>
          </w:p>
        </w:tc>
        <w:tc>
          <w:tcPr>
            <w:tcW w:w="699"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Remark</w:t>
            </w:r>
          </w:p>
        </w:tc>
        <w:tc>
          <w:tcPr>
            <w:tcW w:w="952"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255</w:t>
            </w:r>
            <w:r w:rsidRPr="00F256A5">
              <w:rPr>
                <w:rFonts w:ascii="Arial" w:eastAsia="宋体" w:hAnsi="Arial" w:cs="Arial"/>
                <w:color w:val="3333B8"/>
                <w:sz w:val="20"/>
              </w:rPr>
              <w:t>)</w:t>
            </w:r>
          </w:p>
        </w:tc>
        <w:tc>
          <w:tcPr>
            <w:tcW w:w="608"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0"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8"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65" w:type="pct"/>
            <w:shd w:val="clear" w:color="auto" w:fill="EEEEFF"/>
            <w:tcMar>
              <w:top w:w="30" w:type="dxa"/>
              <w:left w:w="30" w:type="dxa"/>
              <w:bottom w:w="30" w:type="dxa"/>
              <w:right w:w="30" w:type="dxa"/>
            </w:tcMar>
          </w:tcPr>
          <w:p w:rsidR="00E36F70" w:rsidRPr="00F256A5" w:rsidRDefault="00E36F70" w:rsidP="004B0594">
            <w:pPr>
              <w:spacing w:before="100" w:beforeAutospacing="1" w:after="100" w:afterAutospacing="1"/>
              <w:jc w:val="left"/>
              <w:rPr>
                <w:rFonts w:ascii="Arial" w:eastAsia="宋体" w:hAnsi="Arial" w:cs="Arial"/>
                <w:color w:val="3333B8"/>
                <w:sz w:val="20"/>
              </w:rPr>
            </w:pPr>
          </w:p>
        </w:tc>
      </w:tr>
    </w:tbl>
    <w:p w:rsidR="00ED03B3" w:rsidRDefault="00ED03B3" w:rsidP="00ED03B3">
      <w:pPr>
        <w:ind w:left="420"/>
      </w:pPr>
      <w:r>
        <w:rPr>
          <w:rFonts w:hint="eastAsia"/>
        </w:rPr>
        <w:t>注：“</w:t>
      </w:r>
      <w:r w:rsidR="00981ED1" w:rsidRPr="00EF4814">
        <w:rPr>
          <w:rFonts w:hint="eastAsia"/>
        </w:rPr>
        <w:t>银行订单日期</w:t>
      </w:r>
      <w:r>
        <w:rPr>
          <w:rFonts w:hint="eastAsia"/>
        </w:rPr>
        <w:t>”、“银行代码”、“订单号”为联合唯一索引</w:t>
      </w:r>
    </w:p>
    <w:p w:rsidR="002E1C4B" w:rsidRDefault="002E1C4B" w:rsidP="002E1C4B">
      <w:pPr>
        <w:ind w:left="420"/>
      </w:pPr>
      <w:r>
        <w:rPr>
          <w:rFonts w:hint="eastAsia"/>
        </w:rPr>
        <w:tab/>
      </w:r>
      <w:r>
        <w:rPr>
          <w:rFonts w:hint="eastAsia"/>
        </w:rPr>
        <w:t>“账务日期”为一般索引</w:t>
      </w:r>
    </w:p>
    <w:p w:rsidR="00986A4E" w:rsidRDefault="00986A4E" w:rsidP="00002B64">
      <w:pPr>
        <w:pStyle w:val="2"/>
      </w:pPr>
      <w:proofErr w:type="gramStart"/>
      <w:r>
        <w:rPr>
          <w:rFonts w:hint="eastAsia"/>
        </w:rPr>
        <w:t>商户</w:t>
      </w:r>
      <w:r w:rsidR="00F62FCE">
        <w:rPr>
          <w:rFonts w:hint="eastAsia"/>
        </w:rPr>
        <w:t>清</w:t>
      </w:r>
      <w:proofErr w:type="gramEnd"/>
      <w:r w:rsidR="003705D1">
        <w:rPr>
          <w:rFonts w:hint="eastAsia"/>
        </w:rPr>
        <w:t>结算</w:t>
      </w:r>
      <w:r w:rsidR="00F62FCE">
        <w:rPr>
          <w:rFonts w:hint="eastAsia"/>
        </w:rPr>
        <w:t>及划款</w:t>
      </w:r>
    </w:p>
    <w:p w:rsidR="003705D1" w:rsidRDefault="003705D1" w:rsidP="003705D1">
      <w:pPr>
        <w:pStyle w:val="3"/>
      </w:pPr>
      <w:r>
        <w:rPr>
          <w:rFonts w:hint="eastAsia"/>
        </w:rPr>
        <w:t>名词解释</w:t>
      </w:r>
    </w:p>
    <w:p w:rsidR="003705D1" w:rsidRDefault="003705D1" w:rsidP="003705D1">
      <w:pPr>
        <w:pStyle w:val="a3"/>
        <w:numPr>
          <w:ilvl w:val="0"/>
          <w:numId w:val="10"/>
        </w:numPr>
        <w:ind w:firstLineChars="0"/>
      </w:pPr>
      <w:r>
        <w:rPr>
          <w:rFonts w:hint="eastAsia"/>
        </w:rPr>
        <w:t>当期结算金额：从上次分账后到当前结算日期的交易金额合计（支付</w:t>
      </w:r>
      <w:r>
        <w:rPr>
          <w:rFonts w:hint="eastAsia"/>
        </w:rPr>
        <w:t>-</w:t>
      </w:r>
      <w:r>
        <w:rPr>
          <w:rFonts w:hint="eastAsia"/>
        </w:rPr>
        <w:t>退款）</w:t>
      </w:r>
    </w:p>
    <w:p w:rsidR="003705D1" w:rsidRDefault="003705D1" w:rsidP="003705D1">
      <w:pPr>
        <w:pStyle w:val="a3"/>
        <w:numPr>
          <w:ilvl w:val="0"/>
          <w:numId w:val="10"/>
        </w:numPr>
        <w:ind w:firstLineChars="0"/>
      </w:pPr>
      <w:r>
        <w:rPr>
          <w:rFonts w:hint="eastAsia"/>
        </w:rPr>
        <w:t>当期手续费：从上次分账后到当前结算日期的商户手续费金额合计</w:t>
      </w:r>
    </w:p>
    <w:p w:rsidR="003705D1" w:rsidRDefault="003705D1" w:rsidP="003705D1">
      <w:pPr>
        <w:pStyle w:val="a3"/>
        <w:numPr>
          <w:ilvl w:val="0"/>
          <w:numId w:val="10"/>
        </w:numPr>
        <w:ind w:firstLineChars="0"/>
      </w:pPr>
      <w:r>
        <w:rPr>
          <w:rFonts w:hint="eastAsia"/>
        </w:rPr>
        <w:t>当期实际结算金额：从上次分账后到当前结算日期的商户实收金额合计</w:t>
      </w:r>
    </w:p>
    <w:p w:rsidR="003705D1" w:rsidRDefault="003705D1" w:rsidP="003705D1">
      <w:pPr>
        <w:pStyle w:val="a3"/>
        <w:numPr>
          <w:ilvl w:val="0"/>
          <w:numId w:val="10"/>
        </w:numPr>
        <w:ind w:firstLineChars="0"/>
      </w:pPr>
      <w:r>
        <w:rPr>
          <w:rFonts w:hint="eastAsia"/>
        </w:rPr>
        <w:t>累计结算金额：当期实际结算金额与上次未分账金额的合计</w:t>
      </w:r>
    </w:p>
    <w:p w:rsidR="003705D1" w:rsidRDefault="003705D1" w:rsidP="003705D1">
      <w:pPr>
        <w:pStyle w:val="a3"/>
        <w:numPr>
          <w:ilvl w:val="0"/>
          <w:numId w:val="10"/>
        </w:numPr>
        <w:ind w:firstLineChars="0"/>
      </w:pPr>
      <w:r>
        <w:rPr>
          <w:rFonts w:hint="eastAsia"/>
        </w:rPr>
        <w:t>可用余额：商户实时的可用余额</w:t>
      </w:r>
    </w:p>
    <w:p w:rsidR="003705D1" w:rsidRDefault="003705D1" w:rsidP="003705D1">
      <w:pPr>
        <w:pStyle w:val="a3"/>
        <w:numPr>
          <w:ilvl w:val="0"/>
          <w:numId w:val="10"/>
        </w:numPr>
        <w:ind w:firstLineChars="0"/>
      </w:pPr>
      <w:r>
        <w:rPr>
          <w:rFonts w:hint="eastAsia"/>
        </w:rPr>
        <w:t>分账金额：给商户划账的实际金额，取累计结算金额与结算时商户可用余额的最小值</w:t>
      </w:r>
    </w:p>
    <w:p w:rsidR="003705D1" w:rsidRDefault="003705D1" w:rsidP="003705D1">
      <w:pPr>
        <w:pStyle w:val="a3"/>
        <w:numPr>
          <w:ilvl w:val="0"/>
          <w:numId w:val="10"/>
        </w:numPr>
        <w:ind w:firstLineChars="0"/>
      </w:pPr>
      <w:r>
        <w:rPr>
          <w:rFonts w:hint="eastAsia"/>
        </w:rPr>
        <w:t>分账差额：当期实际结算金额与实际划账金额的差额</w:t>
      </w:r>
    </w:p>
    <w:p w:rsidR="003705D1" w:rsidRDefault="003705D1" w:rsidP="003705D1">
      <w:pPr>
        <w:pStyle w:val="a3"/>
        <w:numPr>
          <w:ilvl w:val="0"/>
          <w:numId w:val="10"/>
        </w:numPr>
        <w:ind w:firstLineChars="0"/>
      </w:pPr>
      <w:r>
        <w:rPr>
          <w:rFonts w:hint="eastAsia"/>
        </w:rPr>
        <w:t>当期未分账金额：分账差额大于零的情况，分账差额计为当期未分账金额</w:t>
      </w:r>
    </w:p>
    <w:p w:rsidR="003705D1" w:rsidRDefault="003705D1" w:rsidP="003705D1">
      <w:pPr>
        <w:pStyle w:val="a3"/>
        <w:numPr>
          <w:ilvl w:val="0"/>
          <w:numId w:val="10"/>
        </w:numPr>
        <w:ind w:firstLineChars="0"/>
      </w:pPr>
      <w:r>
        <w:rPr>
          <w:rFonts w:hint="eastAsia"/>
        </w:rPr>
        <w:t>上期未分账金额：分账差额小于零的情况，分账差额计为上期未分账金额</w:t>
      </w:r>
    </w:p>
    <w:p w:rsidR="003705D1" w:rsidRDefault="003705D1" w:rsidP="003705D1">
      <w:pPr>
        <w:pStyle w:val="a3"/>
        <w:numPr>
          <w:ilvl w:val="0"/>
          <w:numId w:val="10"/>
        </w:numPr>
        <w:ind w:firstLineChars="0"/>
      </w:pPr>
      <w:r>
        <w:rPr>
          <w:rFonts w:hint="eastAsia"/>
        </w:rPr>
        <w:t>退款预留金：商户留存在支付系统的金额，不参与商户结算</w:t>
      </w:r>
    </w:p>
    <w:p w:rsidR="003705D1" w:rsidRDefault="003705D1" w:rsidP="003705D1">
      <w:pPr>
        <w:pStyle w:val="a3"/>
        <w:numPr>
          <w:ilvl w:val="0"/>
          <w:numId w:val="10"/>
        </w:numPr>
        <w:ind w:firstLineChars="0"/>
      </w:pPr>
      <w:r>
        <w:rPr>
          <w:rFonts w:hint="eastAsia"/>
        </w:rPr>
        <w:t>最低划款金额：商户结算分账的最低金额，满足该金额才给商户划款（分账）</w:t>
      </w:r>
    </w:p>
    <w:p w:rsidR="00F62FCE" w:rsidRDefault="00F62FCE" w:rsidP="00F62FCE">
      <w:pPr>
        <w:pStyle w:val="a3"/>
        <w:numPr>
          <w:ilvl w:val="0"/>
          <w:numId w:val="10"/>
        </w:numPr>
        <w:ind w:firstLineChars="0"/>
      </w:pPr>
      <w:r>
        <w:rPr>
          <w:rFonts w:hint="eastAsia"/>
        </w:rPr>
        <w:t>当期手续费调整金额：追收或返回商户手续费</w:t>
      </w:r>
    </w:p>
    <w:p w:rsidR="003705D1" w:rsidRDefault="000934D0" w:rsidP="003705D1">
      <w:pPr>
        <w:pStyle w:val="3"/>
      </w:pPr>
      <w:r>
        <w:rPr>
          <w:rFonts w:hint="eastAsia"/>
        </w:rPr>
        <w:lastRenderedPageBreak/>
        <w:t>清</w:t>
      </w:r>
      <w:r w:rsidR="003705D1">
        <w:rPr>
          <w:rFonts w:hint="eastAsia"/>
        </w:rPr>
        <w:t>算流程</w:t>
      </w:r>
    </w:p>
    <w:p w:rsidR="00C066F5" w:rsidRPr="00C066F5" w:rsidRDefault="008F242F" w:rsidP="00C066F5">
      <w:r>
        <w:object w:dxaOrig="13257" w:dyaOrig="15926">
          <v:shape id="_x0000_i1027" type="#_x0000_t75" style="width:414.7pt;height:498.25pt" o:ole="">
            <v:imagedata r:id="rId13" o:title=""/>
          </v:shape>
          <o:OLEObject Type="Embed" ProgID="Visio.Drawing.11" ShapeID="_x0000_i1027" DrawAspect="Content" ObjectID="_1519554978" r:id="rId14"/>
        </w:object>
      </w:r>
    </w:p>
    <w:p w:rsidR="00F844AA" w:rsidRDefault="000934D0" w:rsidP="00C066F5">
      <w:pPr>
        <w:pStyle w:val="3"/>
      </w:pPr>
      <w:r>
        <w:rPr>
          <w:rFonts w:hint="eastAsia"/>
        </w:rPr>
        <w:lastRenderedPageBreak/>
        <w:t>结算</w:t>
      </w:r>
      <w:r w:rsidR="00C066F5">
        <w:rPr>
          <w:rFonts w:hint="eastAsia"/>
        </w:rPr>
        <w:t>流程</w:t>
      </w:r>
    </w:p>
    <w:p w:rsidR="00C066F5" w:rsidRDefault="003579FA" w:rsidP="00C066F5">
      <w:r>
        <w:object w:dxaOrig="15661" w:dyaOrig="16612">
          <v:shape id="_x0000_i1028" type="#_x0000_t75" style="width:415.3pt;height:440.05pt" o:ole="">
            <v:imagedata r:id="rId15" o:title=""/>
          </v:shape>
          <o:OLEObject Type="Embed" ProgID="Visio.Drawing.11" ShapeID="_x0000_i1028" DrawAspect="Content" ObjectID="_1519554979" r:id="rId16"/>
        </w:object>
      </w:r>
    </w:p>
    <w:p w:rsidR="00C066F5" w:rsidRPr="00C066F5" w:rsidRDefault="00C066F5" w:rsidP="00C066F5"/>
    <w:p w:rsidR="00010F57" w:rsidRDefault="003705D1" w:rsidP="003705D1">
      <w:pPr>
        <w:pStyle w:val="3"/>
      </w:pPr>
      <w:r>
        <w:rPr>
          <w:rFonts w:hint="eastAsia"/>
        </w:rPr>
        <w:t>数据结构</w:t>
      </w:r>
    </w:p>
    <w:p w:rsidR="009B2B38" w:rsidRDefault="009B2B38" w:rsidP="00FE654F">
      <w:pPr>
        <w:pStyle w:val="a3"/>
        <w:numPr>
          <w:ilvl w:val="0"/>
          <w:numId w:val="8"/>
        </w:numPr>
        <w:ind w:firstLineChars="0"/>
      </w:pPr>
      <w:r>
        <w:rPr>
          <w:rFonts w:hint="eastAsia"/>
        </w:rPr>
        <w:t>“商户结算明细表</w:t>
      </w:r>
      <w:r>
        <w:rPr>
          <w:rFonts w:hint="eastAsia"/>
        </w:rPr>
        <w:t>ACC_MerchantSettDetail</w:t>
      </w:r>
      <w:r>
        <w:rPr>
          <w:rFonts w:hint="eastAsia"/>
        </w:rPr>
        <w:t>”</w:t>
      </w:r>
    </w:p>
    <w:tbl>
      <w:tblPr>
        <w:tblW w:w="51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ayout w:type="fixed"/>
        <w:tblCellMar>
          <w:left w:w="0" w:type="dxa"/>
          <w:right w:w="0" w:type="dxa"/>
        </w:tblCellMar>
        <w:tblLook w:val="04A0" w:firstRow="1" w:lastRow="0" w:firstColumn="1" w:lastColumn="0" w:noHBand="0" w:noVBand="1"/>
      </w:tblPr>
      <w:tblGrid>
        <w:gridCol w:w="1125"/>
        <w:gridCol w:w="1250"/>
        <w:gridCol w:w="1747"/>
        <w:gridCol w:w="1035"/>
        <w:gridCol w:w="927"/>
        <w:gridCol w:w="732"/>
        <w:gridCol w:w="1766"/>
      </w:tblGrid>
      <w:tr w:rsidR="00DE0E3A" w:rsidRPr="001B6EF4" w:rsidTr="00DE0E3A">
        <w:trPr>
          <w:tblCellSpacing w:w="7" w:type="dxa"/>
        </w:trPr>
        <w:tc>
          <w:tcPr>
            <w:tcW w:w="643" w:type="pct"/>
            <w:shd w:val="clear" w:color="auto" w:fill="666699"/>
            <w:tcMar>
              <w:top w:w="30" w:type="dxa"/>
              <w:left w:w="30" w:type="dxa"/>
              <w:bottom w:w="30" w:type="dxa"/>
              <w:right w:w="30" w:type="dxa"/>
            </w:tcMar>
          </w:tcPr>
          <w:p w:rsidR="009B2B38" w:rsidRPr="001B6EF4" w:rsidRDefault="009B2B38" w:rsidP="004B0594">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字段中文</w:t>
            </w:r>
            <w:r w:rsidRPr="001B6EF4">
              <w:rPr>
                <w:rFonts w:ascii="宋体" w:eastAsia="宋体" w:hAnsi="宋体" w:cs="Arial"/>
                <w:b/>
                <w:bCs/>
                <w:color w:val="FFCC66"/>
                <w:sz w:val="20"/>
              </w:rPr>
              <w:t>名</w:t>
            </w:r>
          </w:p>
        </w:tc>
        <w:tc>
          <w:tcPr>
            <w:tcW w:w="720" w:type="pct"/>
            <w:shd w:val="clear" w:color="auto" w:fill="666699"/>
            <w:tcMar>
              <w:top w:w="30" w:type="dxa"/>
              <w:left w:w="30" w:type="dxa"/>
              <w:bottom w:w="30" w:type="dxa"/>
              <w:right w:w="30" w:type="dxa"/>
            </w:tcMar>
          </w:tcPr>
          <w:p w:rsidR="009B2B38" w:rsidRPr="001B6EF4" w:rsidRDefault="009B2B38" w:rsidP="004B0594">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字段英文</w:t>
            </w:r>
            <w:r w:rsidRPr="001B6EF4">
              <w:rPr>
                <w:rFonts w:ascii="宋体" w:eastAsia="宋体" w:hAnsi="宋体" w:cs="Arial"/>
                <w:b/>
                <w:bCs/>
                <w:color w:val="FFCC66"/>
                <w:sz w:val="20"/>
              </w:rPr>
              <w:t>名</w:t>
            </w:r>
          </w:p>
        </w:tc>
        <w:tc>
          <w:tcPr>
            <w:tcW w:w="1010" w:type="pct"/>
            <w:shd w:val="clear" w:color="auto" w:fill="666699"/>
            <w:tcMar>
              <w:top w:w="30" w:type="dxa"/>
              <w:left w:w="30" w:type="dxa"/>
              <w:bottom w:w="30" w:type="dxa"/>
              <w:right w:w="30" w:type="dxa"/>
            </w:tcMar>
          </w:tcPr>
          <w:p w:rsidR="009B2B38" w:rsidRPr="001B6EF4" w:rsidRDefault="009B2B38" w:rsidP="004B0594">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数据类型 </w:t>
            </w:r>
          </w:p>
        </w:tc>
        <w:tc>
          <w:tcPr>
            <w:tcW w:w="595" w:type="pct"/>
            <w:shd w:val="clear" w:color="auto" w:fill="666699"/>
            <w:tcMar>
              <w:top w:w="30" w:type="dxa"/>
              <w:left w:w="30" w:type="dxa"/>
              <w:bottom w:w="30" w:type="dxa"/>
              <w:right w:w="30" w:type="dxa"/>
            </w:tcMar>
          </w:tcPr>
          <w:p w:rsidR="009B2B38" w:rsidRPr="001B6EF4" w:rsidRDefault="009B2B38" w:rsidP="004B0594">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是否主键</w:t>
            </w:r>
            <w:r w:rsidRPr="001B6EF4">
              <w:rPr>
                <w:rFonts w:ascii="宋体" w:eastAsia="宋体" w:hAnsi="宋体" w:cs="Arial"/>
                <w:b/>
                <w:bCs/>
                <w:color w:val="FFCC66"/>
                <w:sz w:val="20"/>
              </w:rPr>
              <w:t xml:space="preserve"> </w:t>
            </w:r>
          </w:p>
        </w:tc>
        <w:tc>
          <w:tcPr>
            <w:tcW w:w="532" w:type="pct"/>
            <w:shd w:val="clear" w:color="auto" w:fill="666699"/>
            <w:tcMar>
              <w:top w:w="30" w:type="dxa"/>
              <w:left w:w="30" w:type="dxa"/>
              <w:bottom w:w="30" w:type="dxa"/>
              <w:right w:w="30" w:type="dxa"/>
            </w:tcMar>
          </w:tcPr>
          <w:p w:rsidR="009B2B38" w:rsidRPr="001B6EF4" w:rsidRDefault="009B2B38" w:rsidP="004B0594">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w:t>
            </w:r>
            <w:r w:rsidRPr="001B6EF4">
              <w:rPr>
                <w:rFonts w:ascii="宋体" w:eastAsia="宋体" w:hAnsi="宋体" w:cs="Arial"/>
                <w:b/>
                <w:bCs/>
                <w:color w:val="FFCC66"/>
                <w:sz w:val="20"/>
              </w:rPr>
              <w:t xml:space="preserve">外键 </w:t>
            </w:r>
          </w:p>
        </w:tc>
        <w:tc>
          <w:tcPr>
            <w:tcW w:w="418" w:type="pct"/>
            <w:shd w:val="clear" w:color="auto" w:fill="666699"/>
            <w:tcMar>
              <w:top w:w="30" w:type="dxa"/>
              <w:left w:w="30" w:type="dxa"/>
              <w:bottom w:w="30" w:type="dxa"/>
              <w:right w:w="30" w:type="dxa"/>
            </w:tcMar>
          </w:tcPr>
          <w:p w:rsidR="009B2B38" w:rsidRPr="001B6EF4" w:rsidRDefault="009B2B38" w:rsidP="004B0594">
            <w:pPr>
              <w:spacing w:before="100" w:beforeAutospacing="1" w:after="100" w:afterAutospacing="1"/>
              <w:jc w:val="center"/>
              <w:rPr>
                <w:rFonts w:ascii="宋体" w:eastAsia="宋体" w:hAnsi="宋体" w:cs="Arial"/>
                <w:b/>
                <w:bCs/>
                <w:color w:val="FFCC66"/>
                <w:sz w:val="20"/>
              </w:rPr>
            </w:pPr>
            <w:r>
              <w:rPr>
                <w:rFonts w:ascii="宋体" w:eastAsia="宋体" w:hAnsi="宋体" w:cs="Arial" w:hint="eastAsia"/>
                <w:b/>
                <w:bCs/>
                <w:color w:val="FFCC66"/>
                <w:sz w:val="20"/>
              </w:rPr>
              <w:t>非空</w:t>
            </w:r>
            <w:r w:rsidRPr="001B6EF4">
              <w:rPr>
                <w:rFonts w:ascii="宋体" w:eastAsia="宋体" w:hAnsi="宋体" w:cs="Arial"/>
                <w:b/>
                <w:bCs/>
                <w:color w:val="FFCC66"/>
                <w:sz w:val="20"/>
              </w:rPr>
              <w:t xml:space="preserve"> </w:t>
            </w:r>
          </w:p>
        </w:tc>
        <w:tc>
          <w:tcPr>
            <w:tcW w:w="1017" w:type="pct"/>
            <w:shd w:val="clear" w:color="auto" w:fill="666699"/>
            <w:tcMar>
              <w:top w:w="30" w:type="dxa"/>
              <w:left w:w="30" w:type="dxa"/>
              <w:bottom w:w="30" w:type="dxa"/>
              <w:right w:w="30" w:type="dxa"/>
            </w:tcMar>
          </w:tcPr>
          <w:p w:rsidR="009B2B38" w:rsidRPr="001B6EF4" w:rsidRDefault="009B2B38" w:rsidP="004B0594">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默认值 </w:t>
            </w:r>
          </w:p>
        </w:tc>
      </w:tr>
      <w:tr w:rsidR="006D4BD2" w:rsidRPr="00F256A5" w:rsidTr="00DE0E3A">
        <w:trPr>
          <w:trHeight w:val="170"/>
          <w:tblCellSpacing w:w="7" w:type="dxa"/>
        </w:trPr>
        <w:tc>
          <w:tcPr>
            <w:tcW w:w="643"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序号</w:t>
            </w:r>
          </w:p>
        </w:tc>
        <w:tc>
          <w:tcPr>
            <w:tcW w:w="72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roofErr w:type="spellStart"/>
            <w:r w:rsidRPr="002055AA">
              <w:rPr>
                <w:rFonts w:ascii="Arial" w:eastAsia="宋体" w:hAnsi="Arial" w:cs="Arial"/>
                <w:color w:val="3333B8"/>
                <w:sz w:val="20"/>
              </w:rPr>
              <w:t>SettdetailNo</w:t>
            </w:r>
            <w:proofErr w:type="spellEnd"/>
          </w:p>
        </w:tc>
        <w:tc>
          <w:tcPr>
            <w:tcW w:w="101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INT </w:t>
            </w:r>
          </w:p>
        </w:tc>
        <w:tc>
          <w:tcPr>
            <w:tcW w:w="59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532"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17"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 </w:t>
            </w:r>
            <w:r>
              <w:rPr>
                <w:rFonts w:ascii="Arial" w:eastAsia="宋体" w:hAnsi="Arial" w:cs="Arial" w:hint="eastAsia"/>
                <w:color w:val="3333B8"/>
                <w:sz w:val="20"/>
              </w:rPr>
              <w:t>序列自动增加</w:t>
            </w:r>
          </w:p>
        </w:tc>
      </w:tr>
      <w:tr w:rsidR="006D4BD2" w:rsidRPr="00F256A5" w:rsidTr="00DE0E3A">
        <w:trPr>
          <w:trHeight w:val="170"/>
          <w:tblCellSpacing w:w="7" w:type="dxa"/>
        </w:trPr>
        <w:tc>
          <w:tcPr>
            <w:tcW w:w="643"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账务日期</w:t>
            </w:r>
          </w:p>
        </w:tc>
        <w:tc>
          <w:tcPr>
            <w:tcW w:w="720"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AccDate</w:t>
            </w:r>
            <w:proofErr w:type="spellEnd"/>
          </w:p>
        </w:tc>
        <w:tc>
          <w:tcPr>
            <w:tcW w:w="101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59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17"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6D4BD2" w:rsidRPr="00F256A5" w:rsidTr="00DE0E3A">
        <w:trPr>
          <w:tblCellSpacing w:w="7" w:type="dxa"/>
        </w:trPr>
        <w:tc>
          <w:tcPr>
            <w:tcW w:w="643"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商户</w:t>
            </w:r>
            <w:r>
              <w:rPr>
                <w:rFonts w:ascii="Arial" w:eastAsia="宋体" w:hAnsi="Arial" w:cs="Arial" w:hint="eastAsia"/>
                <w:color w:val="3333B8"/>
                <w:sz w:val="20"/>
              </w:rPr>
              <w:t>账</w:t>
            </w:r>
            <w:r w:rsidRPr="00F256A5">
              <w:rPr>
                <w:rFonts w:ascii="Arial" w:eastAsia="宋体" w:hAnsi="Arial" w:cs="Arial"/>
                <w:color w:val="3333B8"/>
                <w:sz w:val="20"/>
              </w:rPr>
              <w:t>号</w:t>
            </w:r>
          </w:p>
        </w:tc>
        <w:tc>
          <w:tcPr>
            <w:tcW w:w="72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roofErr w:type="spellStart"/>
            <w:r w:rsidRPr="00F256A5">
              <w:rPr>
                <w:rFonts w:ascii="Arial" w:eastAsia="宋体" w:hAnsi="Arial" w:cs="Arial"/>
                <w:color w:val="3333B8"/>
                <w:sz w:val="20"/>
              </w:rPr>
              <w:t>Merch</w:t>
            </w:r>
            <w:r>
              <w:rPr>
                <w:rFonts w:ascii="Arial" w:eastAsia="宋体" w:hAnsi="Arial" w:cs="Arial" w:hint="eastAsia"/>
                <w:color w:val="3333B8"/>
                <w:sz w:val="20"/>
              </w:rPr>
              <w:t>Acc</w:t>
            </w:r>
            <w:r w:rsidRPr="00F256A5">
              <w:rPr>
                <w:rFonts w:ascii="Arial" w:eastAsia="宋体" w:hAnsi="Arial" w:cs="Arial"/>
                <w:color w:val="3333B8"/>
                <w:sz w:val="20"/>
              </w:rPr>
              <w:t>No</w:t>
            </w:r>
            <w:proofErr w:type="spellEnd"/>
          </w:p>
        </w:tc>
        <w:tc>
          <w:tcPr>
            <w:tcW w:w="101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VARCHAR2(32)</w:t>
            </w:r>
          </w:p>
        </w:tc>
        <w:tc>
          <w:tcPr>
            <w:tcW w:w="59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17"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E0E3A">
        <w:trPr>
          <w:tblCellSpacing w:w="7" w:type="dxa"/>
        </w:trPr>
        <w:tc>
          <w:tcPr>
            <w:tcW w:w="643"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商户简称</w:t>
            </w:r>
          </w:p>
        </w:tc>
        <w:tc>
          <w:tcPr>
            <w:tcW w:w="72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roofErr w:type="spellStart"/>
            <w:r w:rsidRPr="00F256A5">
              <w:rPr>
                <w:rFonts w:ascii="Arial" w:eastAsia="宋体" w:hAnsi="Arial" w:cs="Arial"/>
                <w:color w:val="3333B8"/>
                <w:sz w:val="20"/>
              </w:rPr>
              <w:t>ShortName</w:t>
            </w:r>
            <w:proofErr w:type="spellEnd"/>
          </w:p>
        </w:tc>
        <w:tc>
          <w:tcPr>
            <w:tcW w:w="101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60</w:t>
            </w:r>
            <w:r w:rsidRPr="00F256A5">
              <w:rPr>
                <w:rFonts w:ascii="Arial" w:eastAsia="宋体" w:hAnsi="Arial" w:cs="Arial"/>
                <w:color w:val="3333B8"/>
                <w:sz w:val="20"/>
              </w:rPr>
              <w:t>)</w:t>
            </w:r>
          </w:p>
        </w:tc>
        <w:tc>
          <w:tcPr>
            <w:tcW w:w="59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17"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E0E3A">
        <w:trPr>
          <w:tblCellSpacing w:w="7" w:type="dxa"/>
        </w:trPr>
        <w:tc>
          <w:tcPr>
            <w:tcW w:w="643"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lastRenderedPageBreak/>
              <w:t>商户银行账户名称</w:t>
            </w:r>
          </w:p>
        </w:tc>
        <w:tc>
          <w:tcPr>
            <w:tcW w:w="72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570A5B">
              <w:rPr>
                <w:rFonts w:ascii="Arial" w:eastAsia="宋体" w:hAnsi="Arial" w:cs="Arial"/>
                <w:color w:val="3333B8"/>
                <w:sz w:val="20"/>
              </w:rPr>
              <w:t>Name</w:t>
            </w:r>
          </w:p>
        </w:tc>
        <w:tc>
          <w:tcPr>
            <w:tcW w:w="101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120</w:t>
            </w:r>
            <w:r w:rsidRPr="00F256A5">
              <w:rPr>
                <w:rFonts w:ascii="Arial" w:eastAsia="宋体" w:hAnsi="Arial" w:cs="Arial"/>
                <w:color w:val="3333B8"/>
                <w:sz w:val="20"/>
              </w:rPr>
              <w:t>)</w:t>
            </w:r>
          </w:p>
        </w:tc>
        <w:tc>
          <w:tcPr>
            <w:tcW w:w="59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17"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E0E3A">
        <w:trPr>
          <w:tblCellSpacing w:w="7" w:type="dxa"/>
        </w:trPr>
        <w:tc>
          <w:tcPr>
            <w:tcW w:w="643"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商户银行账号</w:t>
            </w:r>
          </w:p>
        </w:tc>
        <w:tc>
          <w:tcPr>
            <w:tcW w:w="72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BankAccNo</w:t>
            </w:r>
            <w:proofErr w:type="spellEnd"/>
          </w:p>
        </w:tc>
        <w:tc>
          <w:tcPr>
            <w:tcW w:w="101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32</w:t>
            </w:r>
            <w:r w:rsidRPr="00F256A5">
              <w:rPr>
                <w:rFonts w:ascii="Arial" w:eastAsia="宋体" w:hAnsi="Arial" w:cs="Arial"/>
                <w:color w:val="3333B8"/>
                <w:sz w:val="20"/>
              </w:rPr>
              <w:t>)</w:t>
            </w:r>
          </w:p>
        </w:tc>
        <w:tc>
          <w:tcPr>
            <w:tcW w:w="59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17"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E0E3A">
        <w:trPr>
          <w:tblCellSpacing w:w="7" w:type="dxa"/>
        </w:trPr>
        <w:tc>
          <w:tcPr>
            <w:tcW w:w="643"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商户银行行号</w:t>
            </w:r>
          </w:p>
        </w:tc>
        <w:tc>
          <w:tcPr>
            <w:tcW w:w="720"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BankNum</w:t>
            </w:r>
            <w:proofErr w:type="spellEnd"/>
          </w:p>
        </w:tc>
        <w:tc>
          <w:tcPr>
            <w:tcW w:w="101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14</w:t>
            </w:r>
            <w:r w:rsidRPr="00F256A5">
              <w:rPr>
                <w:rFonts w:ascii="Arial" w:eastAsia="宋体" w:hAnsi="Arial" w:cs="Arial"/>
                <w:color w:val="3333B8"/>
                <w:sz w:val="20"/>
              </w:rPr>
              <w:t>)</w:t>
            </w:r>
          </w:p>
        </w:tc>
        <w:tc>
          <w:tcPr>
            <w:tcW w:w="59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41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17"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E0E3A">
        <w:trPr>
          <w:tblCellSpacing w:w="7" w:type="dxa"/>
        </w:trPr>
        <w:tc>
          <w:tcPr>
            <w:tcW w:w="643"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商户银行名称</w:t>
            </w:r>
          </w:p>
        </w:tc>
        <w:tc>
          <w:tcPr>
            <w:tcW w:w="72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BankName</w:t>
            </w:r>
            <w:proofErr w:type="spellEnd"/>
          </w:p>
        </w:tc>
        <w:tc>
          <w:tcPr>
            <w:tcW w:w="101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60</w:t>
            </w:r>
            <w:r w:rsidRPr="00F256A5">
              <w:rPr>
                <w:rFonts w:ascii="Arial" w:eastAsia="宋体" w:hAnsi="Arial" w:cs="Arial"/>
                <w:color w:val="3333B8"/>
                <w:sz w:val="20"/>
              </w:rPr>
              <w:t>)</w:t>
            </w:r>
          </w:p>
        </w:tc>
        <w:tc>
          <w:tcPr>
            <w:tcW w:w="59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17"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E0E3A">
        <w:trPr>
          <w:tblCellSpacing w:w="7" w:type="dxa"/>
        </w:trPr>
        <w:tc>
          <w:tcPr>
            <w:tcW w:w="643"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结算金额</w:t>
            </w:r>
          </w:p>
        </w:tc>
        <w:tc>
          <w:tcPr>
            <w:tcW w:w="72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roofErr w:type="spellStart"/>
            <w:r w:rsidRPr="000B2C99">
              <w:rPr>
                <w:rFonts w:ascii="Arial" w:eastAsia="宋体" w:hAnsi="Arial" w:cs="Arial" w:hint="eastAsia"/>
                <w:color w:val="3333B8"/>
                <w:sz w:val="20"/>
              </w:rPr>
              <w:t>S</w:t>
            </w:r>
            <w:r w:rsidRPr="000B2C99">
              <w:rPr>
                <w:rFonts w:ascii="Arial" w:eastAsia="宋体" w:hAnsi="Arial" w:cs="Arial"/>
                <w:color w:val="3333B8"/>
                <w:sz w:val="20"/>
              </w:rPr>
              <w:t>ettlement</w:t>
            </w:r>
            <w:r w:rsidRPr="000B2C99">
              <w:rPr>
                <w:rFonts w:ascii="Arial" w:eastAsia="宋体" w:hAnsi="Arial" w:cs="Arial" w:hint="eastAsia"/>
                <w:color w:val="3333B8"/>
                <w:sz w:val="20"/>
              </w:rPr>
              <w:t>Amt</w:t>
            </w:r>
            <w:proofErr w:type="spellEnd"/>
          </w:p>
        </w:tc>
        <w:tc>
          <w:tcPr>
            <w:tcW w:w="101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59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17"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E0E3A">
        <w:trPr>
          <w:tblCellSpacing w:w="7" w:type="dxa"/>
        </w:trPr>
        <w:tc>
          <w:tcPr>
            <w:tcW w:w="643"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分账银行代码</w:t>
            </w:r>
          </w:p>
        </w:tc>
        <w:tc>
          <w:tcPr>
            <w:tcW w:w="72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BankCode</w:t>
            </w:r>
            <w:proofErr w:type="spellEnd"/>
          </w:p>
        </w:tc>
        <w:tc>
          <w:tcPr>
            <w:tcW w:w="101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8</w:t>
            </w:r>
            <w:r w:rsidRPr="00F256A5">
              <w:rPr>
                <w:rFonts w:ascii="Arial" w:eastAsia="宋体" w:hAnsi="Arial" w:cs="Arial"/>
                <w:color w:val="3333B8"/>
                <w:sz w:val="20"/>
              </w:rPr>
              <w:t>)</w:t>
            </w:r>
          </w:p>
        </w:tc>
        <w:tc>
          <w:tcPr>
            <w:tcW w:w="59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41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17"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E0E3A">
        <w:trPr>
          <w:tblCellSpacing w:w="7" w:type="dxa"/>
        </w:trPr>
        <w:tc>
          <w:tcPr>
            <w:tcW w:w="643"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结算分账账号</w:t>
            </w:r>
          </w:p>
        </w:tc>
        <w:tc>
          <w:tcPr>
            <w:tcW w:w="720"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BranchAccNo</w:t>
            </w:r>
            <w:proofErr w:type="spellEnd"/>
          </w:p>
        </w:tc>
        <w:tc>
          <w:tcPr>
            <w:tcW w:w="101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32</w:t>
            </w:r>
            <w:r w:rsidRPr="00F256A5">
              <w:rPr>
                <w:rFonts w:ascii="Arial" w:eastAsia="宋体" w:hAnsi="Arial" w:cs="Arial"/>
                <w:color w:val="3333B8"/>
                <w:sz w:val="20"/>
              </w:rPr>
              <w:t>)</w:t>
            </w:r>
          </w:p>
        </w:tc>
        <w:tc>
          <w:tcPr>
            <w:tcW w:w="59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17"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关联银行账户信息表</w:t>
            </w:r>
          </w:p>
        </w:tc>
      </w:tr>
      <w:tr w:rsidR="006D4BD2" w:rsidRPr="00F256A5" w:rsidTr="00DE0E3A">
        <w:trPr>
          <w:tblCellSpacing w:w="7" w:type="dxa"/>
        </w:trPr>
        <w:tc>
          <w:tcPr>
            <w:tcW w:w="643"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结算分账银行名称</w:t>
            </w:r>
          </w:p>
        </w:tc>
        <w:tc>
          <w:tcPr>
            <w:tcW w:w="720"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BranchBankName</w:t>
            </w:r>
            <w:proofErr w:type="spellEnd"/>
          </w:p>
        </w:tc>
        <w:tc>
          <w:tcPr>
            <w:tcW w:w="101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60</w:t>
            </w:r>
            <w:r w:rsidRPr="00F256A5">
              <w:rPr>
                <w:rFonts w:ascii="Arial" w:eastAsia="宋体" w:hAnsi="Arial" w:cs="Arial"/>
                <w:color w:val="3333B8"/>
                <w:sz w:val="20"/>
              </w:rPr>
              <w:t>)</w:t>
            </w:r>
          </w:p>
        </w:tc>
        <w:tc>
          <w:tcPr>
            <w:tcW w:w="59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17"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E0E3A">
        <w:trPr>
          <w:tblCellSpacing w:w="7" w:type="dxa"/>
        </w:trPr>
        <w:tc>
          <w:tcPr>
            <w:tcW w:w="643"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结算分账银行行号</w:t>
            </w:r>
          </w:p>
        </w:tc>
        <w:tc>
          <w:tcPr>
            <w:tcW w:w="720"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BranchBankNum</w:t>
            </w:r>
            <w:proofErr w:type="spellEnd"/>
          </w:p>
        </w:tc>
        <w:tc>
          <w:tcPr>
            <w:tcW w:w="101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14</w:t>
            </w:r>
            <w:r w:rsidRPr="00F256A5">
              <w:rPr>
                <w:rFonts w:ascii="Arial" w:eastAsia="宋体" w:hAnsi="Arial" w:cs="Arial"/>
                <w:color w:val="3333B8"/>
                <w:sz w:val="20"/>
              </w:rPr>
              <w:t>)</w:t>
            </w:r>
          </w:p>
        </w:tc>
        <w:tc>
          <w:tcPr>
            <w:tcW w:w="59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41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17"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
        </w:tc>
      </w:tr>
      <w:tr w:rsidR="006D4BD2" w:rsidTr="00DE0E3A">
        <w:trPr>
          <w:tblCellSpacing w:w="7" w:type="dxa"/>
        </w:trPr>
        <w:tc>
          <w:tcPr>
            <w:tcW w:w="643"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划拨手续费</w:t>
            </w:r>
          </w:p>
        </w:tc>
        <w:tc>
          <w:tcPr>
            <w:tcW w:w="720" w:type="pct"/>
            <w:shd w:val="clear" w:color="auto" w:fill="EEEEEE"/>
            <w:tcMar>
              <w:top w:w="30" w:type="dxa"/>
              <w:left w:w="30" w:type="dxa"/>
              <w:bottom w:w="30" w:type="dxa"/>
              <w:right w:w="30" w:type="dxa"/>
            </w:tcMar>
          </w:tcPr>
          <w:p w:rsidR="006D4BD2" w:rsidRPr="000B2C99"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transferAmt</w:t>
            </w:r>
            <w:proofErr w:type="spellEnd"/>
          </w:p>
        </w:tc>
        <w:tc>
          <w:tcPr>
            <w:tcW w:w="101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59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17"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w:t>
            </w:r>
            <w:r>
              <w:rPr>
                <w:rFonts w:ascii="Arial" w:eastAsia="宋体" w:hAnsi="Arial" w:cs="Arial" w:hint="eastAsia"/>
                <w:color w:val="3333B8"/>
                <w:sz w:val="20"/>
              </w:rPr>
              <w:t>缺省值为</w:t>
            </w:r>
            <w:r>
              <w:rPr>
                <w:rFonts w:ascii="Arial" w:eastAsia="宋体" w:hAnsi="Arial" w:cs="Arial" w:hint="eastAsia"/>
                <w:color w:val="3333B8"/>
                <w:sz w:val="20"/>
              </w:rPr>
              <w:t>0.00</w:t>
            </w:r>
          </w:p>
        </w:tc>
      </w:tr>
      <w:tr w:rsidR="006D4BD2" w:rsidRPr="00F256A5" w:rsidTr="00DE0E3A">
        <w:trPr>
          <w:tblCellSpacing w:w="7" w:type="dxa"/>
        </w:trPr>
        <w:tc>
          <w:tcPr>
            <w:tcW w:w="643"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处理人</w:t>
            </w:r>
          </w:p>
        </w:tc>
        <w:tc>
          <w:tcPr>
            <w:tcW w:w="720"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DealUser</w:t>
            </w:r>
            <w:proofErr w:type="spellEnd"/>
          </w:p>
        </w:tc>
        <w:tc>
          <w:tcPr>
            <w:tcW w:w="101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59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18"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17"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E0E3A">
        <w:trPr>
          <w:tblCellSpacing w:w="7" w:type="dxa"/>
        </w:trPr>
        <w:tc>
          <w:tcPr>
            <w:tcW w:w="643" w:type="pct"/>
            <w:shd w:val="clear" w:color="auto" w:fill="EEEEFF"/>
            <w:tcMar>
              <w:top w:w="30" w:type="dxa"/>
              <w:left w:w="30" w:type="dxa"/>
              <w:bottom w:w="30" w:type="dxa"/>
              <w:right w:w="30" w:type="dxa"/>
            </w:tcMar>
          </w:tcPr>
          <w:p w:rsidR="006D4BD2" w:rsidRPr="00CC7DF4" w:rsidRDefault="006D4BD2" w:rsidP="00F87129">
            <w:pPr>
              <w:spacing w:before="100" w:beforeAutospacing="1" w:after="100" w:afterAutospacing="1"/>
              <w:jc w:val="left"/>
            </w:pPr>
            <w:r>
              <w:rPr>
                <w:rFonts w:ascii="Arial" w:eastAsia="宋体" w:hAnsi="Arial" w:cs="Arial" w:hint="eastAsia"/>
                <w:color w:val="3333B8"/>
                <w:sz w:val="20"/>
              </w:rPr>
              <w:t>处理时间</w:t>
            </w:r>
          </w:p>
        </w:tc>
        <w:tc>
          <w:tcPr>
            <w:tcW w:w="720"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DealTime</w:t>
            </w:r>
            <w:proofErr w:type="spellEnd"/>
          </w:p>
        </w:tc>
        <w:tc>
          <w:tcPr>
            <w:tcW w:w="101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Date</w:t>
            </w:r>
          </w:p>
        </w:tc>
        <w:tc>
          <w:tcPr>
            <w:tcW w:w="59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17"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E0E3A">
        <w:trPr>
          <w:tblCellSpacing w:w="7" w:type="dxa"/>
        </w:trPr>
        <w:tc>
          <w:tcPr>
            <w:tcW w:w="643"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状态</w:t>
            </w:r>
          </w:p>
        </w:tc>
        <w:tc>
          <w:tcPr>
            <w:tcW w:w="72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Status</w:t>
            </w:r>
          </w:p>
        </w:tc>
        <w:tc>
          <w:tcPr>
            <w:tcW w:w="101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59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17"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 </w:t>
            </w:r>
            <w:r>
              <w:rPr>
                <w:rFonts w:ascii="Arial" w:eastAsia="宋体" w:hAnsi="Arial" w:cs="Arial" w:hint="eastAsia"/>
                <w:color w:val="3333B8"/>
                <w:sz w:val="20"/>
              </w:rPr>
              <w:t>0:</w:t>
            </w:r>
            <w:r>
              <w:rPr>
                <w:rFonts w:ascii="Arial" w:eastAsia="宋体" w:hAnsi="Arial" w:cs="Arial" w:hint="eastAsia"/>
                <w:color w:val="3333B8"/>
                <w:sz w:val="20"/>
              </w:rPr>
              <w:t>未处理</w:t>
            </w:r>
            <w:r>
              <w:rPr>
                <w:rFonts w:ascii="Arial" w:eastAsia="宋体" w:hAnsi="Arial" w:cs="Arial" w:hint="eastAsia"/>
                <w:color w:val="3333B8"/>
                <w:sz w:val="20"/>
              </w:rPr>
              <w:t xml:space="preserve"> 1</w:t>
            </w:r>
            <w:r>
              <w:rPr>
                <w:rFonts w:ascii="Arial" w:eastAsia="宋体" w:hAnsi="Arial" w:cs="Arial" w:hint="eastAsia"/>
                <w:color w:val="3333B8"/>
                <w:sz w:val="20"/>
              </w:rPr>
              <w:t>：处理成功</w:t>
            </w:r>
            <w:r>
              <w:rPr>
                <w:rFonts w:ascii="Arial" w:eastAsia="宋体" w:hAnsi="Arial" w:cs="Arial" w:hint="eastAsia"/>
                <w:color w:val="3333B8"/>
                <w:sz w:val="20"/>
              </w:rPr>
              <w:t>2</w:t>
            </w:r>
            <w:r>
              <w:rPr>
                <w:rFonts w:ascii="Arial" w:eastAsia="宋体" w:hAnsi="Arial" w:cs="Arial" w:hint="eastAsia"/>
                <w:color w:val="3333B8"/>
                <w:sz w:val="20"/>
              </w:rPr>
              <w:t>：处理失败</w:t>
            </w:r>
          </w:p>
        </w:tc>
      </w:tr>
      <w:tr w:rsidR="006D4BD2" w:rsidRPr="00F256A5" w:rsidTr="00DE0E3A">
        <w:trPr>
          <w:tblCellSpacing w:w="7" w:type="dxa"/>
        </w:trPr>
        <w:tc>
          <w:tcPr>
            <w:tcW w:w="643"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失败原因</w:t>
            </w:r>
          </w:p>
        </w:tc>
        <w:tc>
          <w:tcPr>
            <w:tcW w:w="720"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FailReason</w:t>
            </w:r>
            <w:proofErr w:type="spellEnd"/>
          </w:p>
        </w:tc>
        <w:tc>
          <w:tcPr>
            <w:tcW w:w="1010"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120</w:t>
            </w:r>
            <w:r w:rsidRPr="00F256A5">
              <w:rPr>
                <w:rFonts w:ascii="Arial" w:eastAsia="宋体" w:hAnsi="Arial" w:cs="Arial"/>
                <w:color w:val="3333B8"/>
                <w:sz w:val="20"/>
              </w:rPr>
              <w:t>)</w:t>
            </w:r>
          </w:p>
        </w:tc>
        <w:tc>
          <w:tcPr>
            <w:tcW w:w="59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17"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E0E3A">
        <w:trPr>
          <w:tblCellSpacing w:w="7" w:type="dxa"/>
        </w:trPr>
        <w:tc>
          <w:tcPr>
            <w:tcW w:w="643"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备注</w:t>
            </w:r>
          </w:p>
        </w:tc>
        <w:tc>
          <w:tcPr>
            <w:tcW w:w="72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Remark</w:t>
            </w:r>
          </w:p>
        </w:tc>
        <w:tc>
          <w:tcPr>
            <w:tcW w:w="101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255</w:t>
            </w:r>
            <w:r w:rsidRPr="00F256A5">
              <w:rPr>
                <w:rFonts w:ascii="Arial" w:eastAsia="宋体" w:hAnsi="Arial" w:cs="Arial"/>
                <w:color w:val="3333B8"/>
                <w:sz w:val="20"/>
              </w:rPr>
              <w:t>)</w:t>
            </w:r>
          </w:p>
        </w:tc>
        <w:tc>
          <w:tcPr>
            <w:tcW w:w="59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2"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18"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17"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w:t>
            </w:r>
          </w:p>
        </w:tc>
      </w:tr>
    </w:tbl>
    <w:p w:rsidR="00ED03B3" w:rsidRDefault="00ED03B3" w:rsidP="00ED03B3">
      <w:pPr>
        <w:ind w:left="420"/>
      </w:pPr>
      <w:r>
        <w:rPr>
          <w:rFonts w:hint="eastAsia"/>
        </w:rPr>
        <w:t>注：“账务日期”、“商户账号”为联合唯一索引</w:t>
      </w:r>
    </w:p>
    <w:p w:rsidR="003705D1" w:rsidRDefault="003705D1" w:rsidP="003705D1">
      <w:pPr>
        <w:pStyle w:val="a3"/>
        <w:numPr>
          <w:ilvl w:val="0"/>
          <w:numId w:val="8"/>
        </w:numPr>
        <w:ind w:firstLineChars="0"/>
      </w:pPr>
      <w:r>
        <w:rPr>
          <w:rFonts w:hint="eastAsia"/>
        </w:rPr>
        <w:t>“商户结算订单明细表</w:t>
      </w:r>
      <w:r w:rsidRPr="00B96958">
        <w:rPr>
          <w:rFonts w:hint="eastAsia"/>
        </w:rPr>
        <w:t>ACC_</w:t>
      </w:r>
      <w:r w:rsidRPr="00EA2B8F">
        <w:t xml:space="preserve"> </w:t>
      </w:r>
      <w:proofErr w:type="spellStart"/>
      <w:r w:rsidRPr="00EA2B8F">
        <w:t>MerchantSett</w:t>
      </w:r>
      <w:r>
        <w:rPr>
          <w:rFonts w:hint="eastAsia"/>
        </w:rPr>
        <w:t>Order</w:t>
      </w:r>
      <w:r w:rsidRPr="00EA2B8F">
        <w:t>Detail</w:t>
      </w:r>
      <w:proofErr w:type="spellEnd"/>
      <w:r>
        <w:rPr>
          <w:rFonts w:hint="eastAsia"/>
        </w:rPr>
        <w:t>”</w:t>
      </w:r>
    </w:p>
    <w:tbl>
      <w:tblPr>
        <w:tblW w:w="504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ayout w:type="fixed"/>
        <w:tblCellMar>
          <w:left w:w="0" w:type="dxa"/>
          <w:right w:w="0" w:type="dxa"/>
        </w:tblCellMar>
        <w:tblLook w:val="04A0" w:firstRow="1" w:lastRow="0" w:firstColumn="1" w:lastColumn="0" w:noHBand="0" w:noVBand="1"/>
      </w:tblPr>
      <w:tblGrid>
        <w:gridCol w:w="1116"/>
        <w:gridCol w:w="1264"/>
        <w:gridCol w:w="1535"/>
        <w:gridCol w:w="1050"/>
        <w:gridCol w:w="918"/>
        <w:gridCol w:w="759"/>
        <w:gridCol w:w="1839"/>
      </w:tblGrid>
      <w:tr w:rsidR="003705D1" w:rsidRPr="001B6EF4" w:rsidTr="00234545">
        <w:trPr>
          <w:tblCellSpacing w:w="7" w:type="dxa"/>
        </w:trPr>
        <w:tc>
          <w:tcPr>
            <w:tcW w:w="646"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字段中文</w:t>
            </w:r>
            <w:r w:rsidRPr="001B6EF4">
              <w:rPr>
                <w:rFonts w:ascii="宋体" w:eastAsia="宋体" w:hAnsi="宋体" w:cs="Arial"/>
                <w:b/>
                <w:bCs/>
                <w:color w:val="FFCC66"/>
                <w:sz w:val="20"/>
              </w:rPr>
              <w:t>名</w:t>
            </w:r>
          </w:p>
        </w:tc>
        <w:tc>
          <w:tcPr>
            <w:tcW w:w="737"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字段英文</w:t>
            </w:r>
            <w:r w:rsidRPr="001B6EF4">
              <w:rPr>
                <w:rFonts w:ascii="宋体" w:eastAsia="宋体" w:hAnsi="宋体" w:cs="Arial"/>
                <w:b/>
                <w:bCs/>
                <w:color w:val="FFCC66"/>
                <w:sz w:val="20"/>
              </w:rPr>
              <w:t>名</w:t>
            </w:r>
          </w:p>
        </w:tc>
        <w:tc>
          <w:tcPr>
            <w:tcW w:w="897"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数据类型 </w:t>
            </w:r>
          </w:p>
        </w:tc>
        <w:tc>
          <w:tcPr>
            <w:tcW w:w="611"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是否主键</w:t>
            </w:r>
            <w:r w:rsidRPr="001B6EF4">
              <w:rPr>
                <w:rFonts w:ascii="宋体" w:eastAsia="宋体" w:hAnsi="宋体" w:cs="Arial"/>
                <w:b/>
                <w:bCs/>
                <w:color w:val="FFCC66"/>
                <w:sz w:val="20"/>
              </w:rPr>
              <w:t xml:space="preserve"> </w:t>
            </w:r>
          </w:p>
        </w:tc>
        <w:tc>
          <w:tcPr>
            <w:tcW w:w="533"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proofErr w:type="gramStart"/>
            <w:r w:rsidRPr="001B6EF4">
              <w:rPr>
                <w:rFonts w:ascii="宋体" w:eastAsia="宋体" w:hAnsi="宋体" w:cs="Arial" w:hint="eastAsia"/>
                <w:b/>
                <w:bCs/>
                <w:color w:val="FFCC66"/>
                <w:sz w:val="20"/>
              </w:rPr>
              <w:t>是否</w:t>
            </w:r>
            <w:r w:rsidRPr="001B6EF4">
              <w:rPr>
                <w:rFonts w:ascii="宋体" w:eastAsia="宋体" w:hAnsi="宋体" w:cs="Arial"/>
                <w:b/>
                <w:bCs/>
                <w:color w:val="FFCC66"/>
                <w:sz w:val="20"/>
              </w:rPr>
              <w:t>外键</w:t>
            </w:r>
            <w:proofErr w:type="gramEnd"/>
            <w:r w:rsidRPr="001B6EF4">
              <w:rPr>
                <w:rFonts w:ascii="宋体" w:eastAsia="宋体" w:hAnsi="宋体" w:cs="Arial"/>
                <w:b/>
                <w:bCs/>
                <w:color w:val="FFCC66"/>
                <w:sz w:val="20"/>
              </w:rPr>
              <w:t xml:space="preserve"> </w:t>
            </w:r>
          </w:p>
        </w:tc>
        <w:tc>
          <w:tcPr>
            <w:tcW w:w="439"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Pr>
                <w:rFonts w:ascii="宋体" w:eastAsia="宋体" w:hAnsi="宋体" w:cs="Arial" w:hint="eastAsia"/>
                <w:b/>
                <w:bCs/>
                <w:color w:val="FFCC66"/>
                <w:sz w:val="20"/>
              </w:rPr>
              <w:t>非空</w:t>
            </w:r>
            <w:r w:rsidRPr="001B6EF4">
              <w:rPr>
                <w:rFonts w:ascii="宋体" w:eastAsia="宋体" w:hAnsi="宋体" w:cs="Arial"/>
                <w:b/>
                <w:bCs/>
                <w:color w:val="FFCC66"/>
                <w:sz w:val="20"/>
              </w:rPr>
              <w:t xml:space="preserve"> </w:t>
            </w:r>
          </w:p>
        </w:tc>
        <w:tc>
          <w:tcPr>
            <w:tcW w:w="1072"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默认值 </w:t>
            </w:r>
          </w:p>
        </w:tc>
      </w:tr>
      <w:tr w:rsidR="003705D1" w:rsidRPr="00F256A5" w:rsidTr="00234545">
        <w:trPr>
          <w:trHeight w:val="170"/>
          <w:tblCellSpacing w:w="7" w:type="dxa"/>
        </w:trPr>
        <w:tc>
          <w:tcPr>
            <w:tcW w:w="646"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系统订单号</w:t>
            </w:r>
          </w:p>
        </w:tc>
        <w:tc>
          <w:tcPr>
            <w:tcW w:w="73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orderNo</w:t>
            </w:r>
            <w:proofErr w:type="spellEnd"/>
          </w:p>
        </w:tc>
        <w:tc>
          <w:tcPr>
            <w:tcW w:w="897"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1"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主键，与账务日期组成复合主键</w:t>
            </w: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账务日期</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accDate</w:t>
            </w:r>
            <w:proofErr w:type="spellEnd"/>
          </w:p>
        </w:tc>
        <w:tc>
          <w:tcPr>
            <w:tcW w:w="89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3705D1" w:rsidRPr="00F256A5" w:rsidTr="00234545">
        <w:trPr>
          <w:tblCellSpacing w:w="7" w:type="dxa"/>
        </w:trPr>
        <w:tc>
          <w:tcPr>
            <w:tcW w:w="646"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交易时间</w:t>
            </w:r>
          </w:p>
        </w:tc>
        <w:tc>
          <w:tcPr>
            <w:tcW w:w="73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tradeTime</w:t>
            </w:r>
            <w:proofErr w:type="spellEnd"/>
          </w:p>
        </w:tc>
        <w:tc>
          <w:tcPr>
            <w:tcW w:w="89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DATE</w:t>
            </w:r>
          </w:p>
        </w:tc>
        <w:tc>
          <w:tcPr>
            <w:tcW w:w="611"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交易类别</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tradeType</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ind w:left="100" w:hangingChars="50" w:hanging="100"/>
              <w:jc w:val="left"/>
              <w:rPr>
                <w:rFonts w:ascii="Arial" w:eastAsia="宋体" w:hAnsi="Arial" w:cs="Arial"/>
                <w:color w:val="3333B8"/>
                <w:sz w:val="20"/>
              </w:rPr>
            </w:pPr>
            <w:r>
              <w:rPr>
                <w:rFonts w:ascii="Arial" w:eastAsia="宋体" w:hAnsi="Arial" w:cs="Arial" w:hint="eastAsia"/>
                <w:color w:val="3333B8"/>
                <w:sz w:val="20"/>
              </w:rPr>
              <w:t>1:</w:t>
            </w:r>
            <w:r>
              <w:rPr>
                <w:rFonts w:ascii="Arial" w:eastAsia="宋体" w:hAnsi="Arial" w:cs="Arial" w:hint="eastAsia"/>
                <w:color w:val="3333B8"/>
                <w:sz w:val="20"/>
              </w:rPr>
              <w:t>一般支付</w:t>
            </w:r>
            <w:r>
              <w:rPr>
                <w:rFonts w:ascii="Arial" w:eastAsia="宋体" w:hAnsi="Arial" w:cs="Arial" w:hint="eastAsia"/>
                <w:color w:val="3333B8"/>
                <w:sz w:val="20"/>
              </w:rPr>
              <w:t>3:</w:t>
            </w:r>
            <w:r>
              <w:rPr>
                <w:rFonts w:ascii="Arial" w:eastAsia="宋体" w:hAnsi="Arial" w:cs="Arial" w:hint="eastAsia"/>
                <w:color w:val="3333B8"/>
                <w:sz w:val="20"/>
              </w:rPr>
              <w:t>退货</w:t>
            </w:r>
            <w:r>
              <w:rPr>
                <w:rFonts w:ascii="Arial" w:eastAsia="宋体" w:hAnsi="Arial" w:cs="Arial" w:hint="eastAsia"/>
                <w:color w:val="3333B8"/>
                <w:sz w:val="20"/>
              </w:rPr>
              <w:t>7:</w:t>
            </w:r>
            <w:r>
              <w:rPr>
                <w:rFonts w:ascii="Arial" w:eastAsia="宋体" w:hAnsi="Arial" w:cs="Arial" w:hint="eastAsia"/>
                <w:color w:val="3333B8"/>
                <w:sz w:val="20"/>
              </w:rPr>
              <w:t>担保支付确认</w:t>
            </w:r>
          </w:p>
        </w:tc>
      </w:tr>
      <w:tr w:rsidR="003705D1" w:rsidRPr="00F256A5" w:rsidTr="00234545">
        <w:trPr>
          <w:tblCellSpacing w:w="7" w:type="dxa"/>
        </w:trPr>
        <w:tc>
          <w:tcPr>
            <w:tcW w:w="646"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交易金额</w:t>
            </w:r>
          </w:p>
        </w:tc>
        <w:tc>
          <w:tcPr>
            <w:tcW w:w="737" w:type="pct"/>
            <w:shd w:val="clear" w:color="auto" w:fill="EEEEEE"/>
            <w:tcMar>
              <w:top w:w="30" w:type="dxa"/>
              <w:left w:w="30" w:type="dxa"/>
              <w:bottom w:w="30" w:type="dxa"/>
              <w:right w:w="30" w:type="dxa"/>
            </w:tcMar>
          </w:tcPr>
          <w:p w:rsidR="003705D1" w:rsidRPr="00B133B5"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tradeAmt</w:t>
            </w:r>
            <w:proofErr w:type="spellEnd"/>
          </w:p>
        </w:tc>
        <w:tc>
          <w:tcPr>
            <w:tcW w:w="89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NUMBER(12,2)</w:t>
            </w:r>
          </w:p>
        </w:tc>
        <w:tc>
          <w:tcPr>
            <w:tcW w:w="611"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blCellSpacing w:w="7" w:type="dxa"/>
        </w:trPr>
        <w:tc>
          <w:tcPr>
            <w:tcW w:w="646"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商户手续费</w:t>
            </w:r>
          </w:p>
        </w:tc>
        <w:tc>
          <w:tcPr>
            <w:tcW w:w="73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m</w:t>
            </w:r>
            <w:r w:rsidRPr="00360642">
              <w:rPr>
                <w:rFonts w:ascii="Arial" w:eastAsia="宋体" w:hAnsi="Arial" w:cs="Arial"/>
                <w:color w:val="3333B8"/>
                <w:sz w:val="20"/>
              </w:rPr>
              <w:t>erchFee</w:t>
            </w:r>
            <w:proofErr w:type="spellEnd"/>
          </w:p>
        </w:tc>
        <w:tc>
          <w:tcPr>
            <w:tcW w:w="89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NUMBER(12,2)</w:t>
            </w:r>
          </w:p>
        </w:tc>
        <w:tc>
          <w:tcPr>
            <w:tcW w:w="611"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
        </w:tc>
      </w:tr>
      <w:tr w:rsidR="003705D1" w:rsidRPr="00BA10AC" w:rsidTr="00234545">
        <w:trPr>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支付渠道</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tradeChanne</w:t>
            </w:r>
            <w:r>
              <w:rPr>
                <w:rFonts w:ascii="Arial" w:eastAsia="宋体" w:hAnsi="Arial" w:cs="Arial" w:hint="eastAsia"/>
                <w:color w:val="3333B8"/>
                <w:sz w:val="20"/>
              </w:rPr>
              <w:lastRenderedPageBreak/>
              <w:t>l</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lastRenderedPageBreak/>
              <w:t>INT</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0:</w:t>
            </w:r>
            <w:r>
              <w:rPr>
                <w:rFonts w:ascii="Arial" w:eastAsia="宋体" w:hAnsi="Arial" w:cs="Arial" w:hint="eastAsia"/>
                <w:color w:val="3333B8"/>
                <w:sz w:val="20"/>
              </w:rPr>
              <w:t>银联手</w:t>
            </w:r>
            <w:proofErr w:type="gramStart"/>
            <w:r>
              <w:rPr>
                <w:rFonts w:ascii="Arial" w:eastAsia="宋体" w:hAnsi="Arial" w:cs="Arial" w:hint="eastAsia"/>
                <w:color w:val="3333B8"/>
                <w:sz w:val="20"/>
              </w:rPr>
              <w:t>机支付</w:t>
            </w:r>
            <w:proofErr w:type="gramEnd"/>
            <w:r>
              <w:rPr>
                <w:rFonts w:ascii="Arial" w:eastAsia="宋体" w:hAnsi="Arial" w:cs="Arial" w:hint="eastAsia"/>
                <w:color w:val="3333B8"/>
                <w:sz w:val="20"/>
              </w:rPr>
              <w:t xml:space="preserve"> 1:</w:t>
            </w:r>
            <w:r>
              <w:rPr>
                <w:rFonts w:ascii="Arial" w:eastAsia="宋体" w:hAnsi="Arial" w:cs="Arial" w:hint="eastAsia"/>
                <w:color w:val="3333B8"/>
                <w:sz w:val="20"/>
              </w:rPr>
              <w:lastRenderedPageBreak/>
              <w:t>网上银行</w:t>
            </w:r>
            <w:r>
              <w:rPr>
                <w:rFonts w:ascii="Arial" w:eastAsia="宋体" w:hAnsi="Arial" w:cs="Arial" w:hint="eastAsia"/>
                <w:color w:val="3333B8"/>
                <w:sz w:val="20"/>
              </w:rPr>
              <w:t xml:space="preserve"> 2:</w:t>
            </w:r>
            <w:r>
              <w:rPr>
                <w:rFonts w:ascii="Arial" w:eastAsia="宋体" w:hAnsi="Arial" w:cs="Arial" w:hint="eastAsia"/>
                <w:color w:val="3333B8"/>
                <w:sz w:val="20"/>
              </w:rPr>
              <w:t>手机银行</w:t>
            </w:r>
            <w:r>
              <w:rPr>
                <w:rFonts w:ascii="Arial" w:eastAsia="宋体" w:hAnsi="Arial" w:cs="Arial" w:hint="eastAsia"/>
                <w:color w:val="3333B8"/>
                <w:sz w:val="20"/>
              </w:rPr>
              <w:t xml:space="preserve"> 3:</w:t>
            </w:r>
            <w:proofErr w:type="gramStart"/>
            <w:r>
              <w:rPr>
                <w:rFonts w:ascii="Arial" w:eastAsia="宋体" w:hAnsi="Arial" w:cs="Arial" w:hint="eastAsia"/>
                <w:color w:val="3333B8"/>
                <w:sz w:val="20"/>
              </w:rPr>
              <w:t>摩宝网上</w:t>
            </w:r>
            <w:proofErr w:type="gramEnd"/>
            <w:r>
              <w:rPr>
                <w:rFonts w:ascii="Arial" w:eastAsia="宋体" w:hAnsi="Arial" w:cs="Arial" w:hint="eastAsia"/>
                <w:color w:val="3333B8"/>
                <w:sz w:val="20"/>
              </w:rPr>
              <w:t xml:space="preserve"> 4:</w:t>
            </w:r>
            <w:proofErr w:type="gramStart"/>
            <w:r>
              <w:rPr>
                <w:rFonts w:ascii="Arial" w:eastAsia="宋体" w:hAnsi="Arial" w:cs="Arial" w:hint="eastAsia"/>
                <w:color w:val="3333B8"/>
                <w:sz w:val="20"/>
              </w:rPr>
              <w:t>摩宝手机</w:t>
            </w:r>
            <w:proofErr w:type="gramEnd"/>
            <w:r>
              <w:rPr>
                <w:rFonts w:ascii="Arial" w:eastAsia="宋体" w:hAnsi="Arial" w:cs="Arial" w:hint="eastAsia"/>
                <w:color w:val="3333B8"/>
                <w:sz w:val="20"/>
              </w:rPr>
              <w:t xml:space="preserve"> 5:</w:t>
            </w:r>
            <w:proofErr w:type="gramStart"/>
            <w:r>
              <w:rPr>
                <w:rFonts w:ascii="Arial" w:eastAsia="宋体" w:hAnsi="Arial" w:cs="Arial" w:hint="eastAsia"/>
                <w:color w:val="3333B8"/>
                <w:sz w:val="20"/>
              </w:rPr>
              <w:t>摩宝</w:t>
            </w:r>
            <w:proofErr w:type="gramEnd"/>
            <w:r>
              <w:rPr>
                <w:rFonts w:ascii="Arial" w:eastAsia="宋体" w:hAnsi="Arial" w:cs="Arial" w:hint="eastAsia"/>
                <w:color w:val="3333B8"/>
                <w:sz w:val="20"/>
              </w:rPr>
              <w:t>POS</w:t>
            </w:r>
          </w:p>
        </w:tc>
      </w:tr>
      <w:tr w:rsidR="003705D1" w:rsidRPr="00F256A5" w:rsidTr="00234545">
        <w:trPr>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lastRenderedPageBreak/>
              <w:t>原系统订单号</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oldOrderNo</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原账务日期</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oldAccDate</w:t>
            </w:r>
            <w:proofErr w:type="spellEnd"/>
          </w:p>
        </w:tc>
        <w:tc>
          <w:tcPr>
            <w:tcW w:w="89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3705D1" w:rsidRPr="00F256A5" w:rsidTr="00234545">
        <w:trPr>
          <w:tblCellSpacing w:w="7" w:type="dxa"/>
        </w:trPr>
        <w:tc>
          <w:tcPr>
            <w:tcW w:w="646"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商户</w:t>
            </w:r>
            <w:r>
              <w:rPr>
                <w:rFonts w:ascii="Arial" w:eastAsia="宋体" w:hAnsi="Arial" w:cs="Arial" w:hint="eastAsia"/>
                <w:color w:val="3333B8"/>
                <w:sz w:val="20"/>
              </w:rPr>
              <w:t>账</w:t>
            </w:r>
            <w:r w:rsidRPr="00F256A5">
              <w:rPr>
                <w:rFonts w:ascii="Arial" w:eastAsia="宋体" w:hAnsi="Arial" w:cs="Arial"/>
                <w:color w:val="3333B8"/>
                <w:sz w:val="20"/>
              </w:rPr>
              <w:t>号</w:t>
            </w:r>
            <w:r w:rsidRPr="00F256A5">
              <w:rPr>
                <w:rFonts w:ascii="Arial" w:eastAsia="宋体" w:hAnsi="Arial" w:cs="Arial"/>
                <w:color w:val="3333B8"/>
                <w:sz w:val="20"/>
              </w:rPr>
              <w:t xml:space="preserve"> </w:t>
            </w:r>
          </w:p>
        </w:tc>
        <w:tc>
          <w:tcPr>
            <w:tcW w:w="73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roofErr w:type="spellStart"/>
            <w:r w:rsidRPr="00F256A5">
              <w:rPr>
                <w:rFonts w:ascii="Arial" w:eastAsia="宋体" w:hAnsi="Arial" w:cs="Arial"/>
                <w:color w:val="3333B8"/>
                <w:sz w:val="20"/>
              </w:rPr>
              <w:t>Merch</w:t>
            </w:r>
            <w:r>
              <w:rPr>
                <w:rFonts w:ascii="Arial" w:eastAsia="宋体" w:hAnsi="Arial" w:cs="Arial" w:hint="eastAsia"/>
                <w:color w:val="3333B8"/>
                <w:sz w:val="20"/>
              </w:rPr>
              <w:t>Acc</w:t>
            </w:r>
            <w:r w:rsidRPr="00F256A5">
              <w:rPr>
                <w:rFonts w:ascii="Arial" w:eastAsia="宋体" w:hAnsi="Arial" w:cs="Arial"/>
                <w:color w:val="3333B8"/>
                <w:sz w:val="20"/>
              </w:rPr>
              <w:t>No</w:t>
            </w:r>
            <w:proofErr w:type="spellEnd"/>
            <w:r w:rsidRPr="00F256A5">
              <w:rPr>
                <w:rFonts w:ascii="Arial" w:eastAsia="宋体" w:hAnsi="Arial" w:cs="Arial"/>
                <w:color w:val="3333B8"/>
                <w:sz w:val="20"/>
              </w:rPr>
              <w:t xml:space="preserve"> </w:t>
            </w:r>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VARCHAR2(32) </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 </w:t>
            </w:r>
          </w:p>
        </w:tc>
      </w:tr>
      <w:tr w:rsidR="003705D1" w:rsidRPr="00F256A5" w:rsidTr="00234545">
        <w:trPr>
          <w:tblCellSpacing w:w="7" w:type="dxa"/>
        </w:trPr>
        <w:tc>
          <w:tcPr>
            <w:tcW w:w="646"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商户简称</w:t>
            </w:r>
            <w:r w:rsidRPr="00F256A5">
              <w:rPr>
                <w:rFonts w:ascii="Arial" w:eastAsia="宋体" w:hAnsi="Arial" w:cs="Arial"/>
                <w:color w:val="3333B8"/>
                <w:sz w:val="20"/>
              </w:rPr>
              <w:t xml:space="preserve"> </w:t>
            </w:r>
          </w:p>
        </w:tc>
        <w:tc>
          <w:tcPr>
            <w:tcW w:w="73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roofErr w:type="spellStart"/>
            <w:r w:rsidRPr="00F256A5">
              <w:rPr>
                <w:rFonts w:ascii="Arial" w:eastAsia="宋体" w:hAnsi="Arial" w:cs="Arial"/>
                <w:color w:val="3333B8"/>
                <w:sz w:val="20"/>
              </w:rPr>
              <w:t>ShortName</w:t>
            </w:r>
            <w:proofErr w:type="spellEnd"/>
            <w:r w:rsidRPr="00F256A5">
              <w:rPr>
                <w:rFonts w:ascii="Arial" w:eastAsia="宋体" w:hAnsi="Arial" w:cs="Arial"/>
                <w:color w:val="3333B8"/>
                <w:sz w:val="20"/>
              </w:rPr>
              <w:t xml:space="preserve"> </w:t>
            </w:r>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60</w:t>
            </w:r>
            <w:r w:rsidRPr="00F256A5">
              <w:rPr>
                <w:rFonts w:ascii="Arial" w:eastAsia="宋体" w:hAnsi="Arial" w:cs="Arial"/>
                <w:color w:val="3333B8"/>
                <w:sz w:val="20"/>
              </w:rPr>
              <w:t xml:space="preserve">) </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商户流水号</w:t>
            </w:r>
          </w:p>
        </w:tc>
        <w:tc>
          <w:tcPr>
            <w:tcW w:w="73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merchTradeNo</w:t>
            </w:r>
            <w:proofErr w:type="spellEnd"/>
            <w:r>
              <w:rPr>
                <w:rFonts w:ascii="Arial" w:eastAsia="宋体" w:hAnsi="Arial" w:cs="Arial"/>
                <w:color w:val="3333B8"/>
                <w:sz w:val="20"/>
              </w:rPr>
              <w:t xml:space="preserve"> </w:t>
            </w:r>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VARCHAR2(32)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商户日期</w:t>
            </w:r>
          </w:p>
        </w:tc>
        <w:tc>
          <w:tcPr>
            <w:tcW w:w="73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merchTradeDate</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 xml:space="preserve">) </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3705D1" w:rsidRPr="00F256A5" w:rsidTr="00234545">
        <w:trPr>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支付日期</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payDate</w:t>
            </w:r>
            <w:proofErr w:type="spellEnd"/>
          </w:p>
        </w:tc>
        <w:tc>
          <w:tcPr>
            <w:tcW w:w="89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FF"/>
            <w:tcMar>
              <w:top w:w="30" w:type="dxa"/>
              <w:left w:w="30" w:type="dxa"/>
              <w:bottom w:w="30" w:type="dxa"/>
              <w:right w:w="30" w:type="dxa"/>
            </w:tcMar>
          </w:tcPr>
          <w:p w:rsidR="003705D1" w:rsidRPr="001B1644"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3705D1" w:rsidRPr="00F256A5" w:rsidTr="00234545">
        <w:trPr>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交易摘要</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color w:val="3333B8"/>
                <w:sz w:val="20"/>
              </w:rPr>
              <w:t>T</w:t>
            </w:r>
            <w:r>
              <w:rPr>
                <w:rFonts w:ascii="Arial" w:eastAsia="宋体" w:hAnsi="Arial" w:cs="Arial" w:hint="eastAsia"/>
                <w:color w:val="3333B8"/>
                <w:sz w:val="20"/>
              </w:rPr>
              <w:t>radeSummer</w:t>
            </w:r>
            <w:proofErr w:type="spellEnd"/>
          </w:p>
        </w:tc>
        <w:tc>
          <w:tcPr>
            <w:tcW w:w="89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120</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结算日期</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settDate</w:t>
            </w:r>
            <w:proofErr w:type="spellEnd"/>
          </w:p>
        </w:tc>
        <w:tc>
          <w:tcPr>
            <w:tcW w:w="89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1B1644"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bl>
    <w:p w:rsidR="003705D1" w:rsidRDefault="003705D1" w:rsidP="003705D1">
      <w:pPr>
        <w:ind w:left="420"/>
      </w:pPr>
      <w:r>
        <w:rPr>
          <w:rFonts w:hint="eastAsia"/>
        </w:rPr>
        <w:t>注：商户账号和结算日期为一般索引</w:t>
      </w:r>
    </w:p>
    <w:p w:rsidR="0015246A" w:rsidRDefault="0015246A" w:rsidP="003705D1">
      <w:pPr>
        <w:ind w:left="420"/>
      </w:pPr>
    </w:p>
    <w:p w:rsidR="0015246A" w:rsidRPr="00985113" w:rsidRDefault="0015246A" w:rsidP="0015246A">
      <w:pPr>
        <w:pStyle w:val="a3"/>
        <w:numPr>
          <w:ilvl w:val="0"/>
          <w:numId w:val="8"/>
        </w:numPr>
        <w:ind w:firstLineChars="0"/>
      </w:pPr>
      <w:r>
        <w:rPr>
          <w:rFonts w:hint="eastAsia"/>
        </w:rPr>
        <w:t>商户结算冻结明细</w:t>
      </w:r>
      <w:r w:rsidRPr="00A23818">
        <w:rPr>
          <w:rFonts w:hint="eastAsia"/>
        </w:rPr>
        <w:t>表</w:t>
      </w:r>
      <w:r>
        <w:rPr>
          <w:rFonts w:hint="eastAsia"/>
        </w:rPr>
        <w:t>(</w:t>
      </w:r>
      <w:proofErr w:type="spellStart"/>
      <w:r>
        <w:rPr>
          <w:rFonts w:hint="eastAsia"/>
        </w:rPr>
        <w:t>Acc_MerchantSettFreezeDetail</w:t>
      </w:r>
      <w:proofErr w:type="spellEnd"/>
      <w:r w:rsidRPr="00985113">
        <w:rPr>
          <w:rFonts w:hint="eastAsia"/>
        </w:rPr>
        <w:t>)</w:t>
      </w:r>
    </w:p>
    <w:tbl>
      <w:tblPr>
        <w:tblW w:w="5002"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ayout w:type="fixed"/>
        <w:tblCellMar>
          <w:left w:w="0" w:type="dxa"/>
          <w:right w:w="0" w:type="dxa"/>
        </w:tblCellMar>
        <w:tblLook w:val="04A0" w:firstRow="1" w:lastRow="0" w:firstColumn="1" w:lastColumn="0" w:noHBand="0" w:noVBand="1"/>
      </w:tblPr>
      <w:tblGrid>
        <w:gridCol w:w="1117"/>
        <w:gridCol w:w="1330"/>
        <w:gridCol w:w="1537"/>
        <w:gridCol w:w="1052"/>
        <w:gridCol w:w="919"/>
        <w:gridCol w:w="758"/>
        <w:gridCol w:w="1704"/>
      </w:tblGrid>
      <w:tr w:rsidR="0015246A" w:rsidRPr="00985113" w:rsidTr="00F87129">
        <w:trPr>
          <w:tblCellSpacing w:w="7" w:type="dxa"/>
        </w:trPr>
        <w:tc>
          <w:tcPr>
            <w:tcW w:w="651" w:type="pct"/>
            <w:shd w:val="clear" w:color="auto" w:fill="666699"/>
            <w:tcMar>
              <w:top w:w="30" w:type="dxa"/>
              <w:left w:w="30" w:type="dxa"/>
              <w:bottom w:w="30" w:type="dxa"/>
              <w:right w:w="30" w:type="dxa"/>
            </w:tcMar>
          </w:tcPr>
          <w:p w:rsidR="0015246A" w:rsidRPr="00985113" w:rsidRDefault="0015246A" w:rsidP="00F87129">
            <w:pPr>
              <w:spacing w:before="100" w:beforeAutospacing="1" w:after="100" w:afterAutospacing="1"/>
              <w:jc w:val="center"/>
              <w:rPr>
                <w:rFonts w:ascii="宋体" w:eastAsia="宋体" w:hAnsi="宋体" w:cs="Arial"/>
                <w:b/>
                <w:bCs/>
                <w:color w:val="FFCC66"/>
                <w:sz w:val="20"/>
              </w:rPr>
            </w:pPr>
            <w:r w:rsidRPr="00985113">
              <w:rPr>
                <w:rFonts w:ascii="宋体" w:eastAsia="宋体" w:hAnsi="宋体" w:cs="Arial" w:hint="eastAsia"/>
                <w:b/>
                <w:bCs/>
                <w:color w:val="FFCC66"/>
                <w:sz w:val="20"/>
              </w:rPr>
              <w:t>字段中文</w:t>
            </w:r>
            <w:r w:rsidRPr="00985113">
              <w:rPr>
                <w:rFonts w:ascii="宋体" w:eastAsia="宋体" w:hAnsi="宋体" w:cs="Arial"/>
                <w:b/>
                <w:bCs/>
                <w:color w:val="FFCC66"/>
                <w:sz w:val="20"/>
              </w:rPr>
              <w:t>名</w:t>
            </w:r>
          </w:p>
        </w:tc>
        <w:tc>
          <w:tcPr>
            <w:tcW w:w="782" w:type="pct"/>
            <w:shd w:val="clear" w:color="auto" w:fill="666699"/>
            <w:tcMar>
              <w:top w:w="30" w:type="dxa"/>
              <w:left w:w="30" w:type="dxa"/>
              <w:bottom w:w="30" w:type="dxa"/>
              <w:right w:w="30" w:type="dxa"/>
            </w:tcMar>
          </w:tcPr>
          <w:p w:rsidR="0015246A" w:rsidRPr="00985113" w:rsidRDefault="0015246A" w:rsidP="00F87129">
            <w:pPr>
              <w:spacing w:before="100" w:beforeAutospacing="1" w:after="100" w:afterAutospacing="1"/>
              <w:jc w:val="center"/>
              <w:rPr>
                <w:rFonts w:ascii="宋体" w:eastAsia="宋体" w:hAnsi="宋体" w:cs="Arial"/>
                <w:b/>
                <w:bCs/>
                <w:color w:val="FFCC66"/>
                <w:sz w:val="20"/>
              </w:rPr>
            </w:pPr>
            <w:r w:rsidRPr="00985113">
              <w:rPr>
                <w:rFonts w:ascii="宋体" w:eastAsia="宋体" w:hAnsi="宋体" w:cs="Arial" w:hint="eastAsia"/>
                <w:b/>
                <w:bCs/>
                <w:color w:val="FFCC66"/>
                <w:sz w:val="20"/>
              </w:rPr>
              <w:t>字段英文</w:t>
            </w:r>
            <w:r w:rsidRPr="00985113">
              <w:rPr>
                <w:rFonts w:ascii="宋体" w:eastAsia="宋体" w:hAnsi="宋体" w:cs="Arial"/>
                <w:b/>
                <w:bCs/>
                <w:color w:val="FFCC66"/>
                <w:sz w:val="20"/>
              </w:rPr>
              <w:t>名</w:t>
            </w:r>
          </w:p>
        </w:tc>
        <w:tc>
          <w:tcPr>
            <w:tcW w:w="905" w:type="pct"/>
            <w:shd w:val="clear" w:color="auto" w:fill="666699"/>
            <w:tcMar>
              <w:top w:w="30" w:type="dxa"/>
              <w:left w:w="30" w:type="dxa"/>
              <w:bottom w:w="30" w:type="dxa"/>
              <w:right w:w="30" w:type="dxa"/>
            </w:tcMar>
          </w:tcPr>
          <w:p w:rsidR="0015246A" w:rsidRPr="00985113" w:rsidRDefault="0015246A" w:rsidP="00F87129">
            <w:pPr>
              <w:spacing w:before="100" w:beforeAutospacing="1" w:after="100" w:afterAutospacing="1"/>
              <w:jc w:val="center"/>
              <w:rPr>
                <w:rFonts w:ascii="宋体" w:eastAsia="宋体" w:hAnsi="宋体" w:cs="Arial"/>
                <w:b/>
                <w:bCs/>
                <w:color w:val="FFCC66"/>
                <w:sz w:val="20"/>
              </w:rPr>
            </w:pPr>
            <w:r w:rsidRPr="00985113">
              <w:rPr>
                <w:rFonts w:ascii="宋体" w:eastAsia="宋体" w:hAnsi="宋体" w:cs="Arial"/>
                <w:b/>
                <w:bCs/>
                <w:color w:val="FFCC66"/>
                <w:sz w:val="20"/>
              </w:rPr>
              <w:t xml:space="preserve">数据类型 </w:t>
            </w:r>
          </w:p>
        </w:tc>
        <w:tc>
          <w:tcPr>
            <w:tcW w:w="617" w:type="pct"/>
            <w:shd w:val="clear" w:color="auto" w:fill="666699"/>
            <w:tcMar>
              <w:top w:w="30" w:type="dxa"/>
              <w:left w:w="30" w:type="dxa"/>
              <w:bottom w:w="30" w:type="dxa"/>
              <w:right w:w="30" w:type="dxa"/>
            </w:tcMar>
          </w:tcPr>
          <w:p w:rsidR="0015246A" w:rsidRPr="00985113" w:rsidRDefault="0015246A" w:rsidP="00F87129">
            <w:pPr>
              <w:spacing w:before="100" w:beforeAutospacing="1" w:after="100" w:afterAutospacing="1"/>
              <w:jc w:val="center"/>
              <w:rPr>
                <w:rFonts w:ascii="宋体" w:eastAsia="宋体" w:hAnsi="宋体" w:cs="Arial"/>
                <w:b/>
                <w:bCs/>
                <w:color w:val="FFCC66"/>
                <w:sz w:val="20"/>
              </w:rPr>
            </w:pPr>
            <w:r w:rsidRPr="00985113">
              <w:rPr>
                <w:rFonts w:ascii="宋体" w:eastAsia="宋体" w:hAnsi="宋体" w:cs="Arial" w:hint="eastAsia"/>
                <w:b/>
                <w:bCs/>
                <w:color w:val="FFCC66"/>
                <w:sz w:val="20"/>
              </w:rPr>
              <w:t>是否主键</w:t>
            </w:r>
            <w:r w:rsidRPr="00985113">
              <w:rPr>
                <w:rFonts w:ascii="宋体" w:eastAsia="宋体" w:hAnsi="宋体" w:cs="Arial"/>
                <w:b/>
                <w:bCs/>
                <w:color w:val="FFCC66"/>
                <w:sz w:val="20"/>
              </w:rPr>
              <w:t xml:space="preserve"> </w:t>
            </w:r>
          </w:p>
        </w:tc>
        <w:tc>
          <w:tcPr>
            <w:tcW w:w="538" w:type="pct"/>
            <w:shd w:val="clear" w:color="auto" w:fill="666699"/>
            <w:tcMar>
              <w:top w:w="30" w:type="dxa"/>
              <w:left w:w="30" w:type="dxa"/>
              <w:bottom w:w="30" w:type="dxa"/>
              <w:right w:w="30" w:type="dxa"/>
            </w:tcMar>
          </w:tcPr>
          <w:p w:rsidR="0015246A" w:rsidRPr="00985113" w:rsidRDefault="0015246A" w:rsidP="00F87129">
            <w:pPr>
              <w:spacing w:before="100" w:beforeAutospacing="1" w:after="100" w:afterAutospacing="1"/>
              <w:jc w:val="center"/>
              <w:rPr>
                <w:rFonts w:ascii="宋体" w:eastAsia="宋体" w:hAnsi="宋体" w:cs="Arial"/>
                <w:b/>
                <w:bCs/>
                <w:color w:val="FFCC66"/>
                <w:sz w:val="20"/>
              </w:rPr>
            </w:pPr>
            <w:proofErr w:type="gramStart"/>
            <w:r w:rsidRPr="00985113">
              <w:rPr>
                <w:rFonts w:ascii="宋体" w:eastAsia="宋体" w:hAnsi="宋体" w:cs="Arial" w:hint="eastAsia"/>
                <w:b/>
                <w:bCs/>
                <w:color w:val="FFCC66"/>
                <w:sz w:val="20"/>
              </w:rPr>
              <w:t>是否</w:t>
            </w:r>
            <w:r w:rsidRPr="00985113">
              <w:rPr>
                <w:rFonts w:ascii="宋体" w:eastAsia="宋体" w:hAnsi="宋体" w:cs="Arial"/>
                <w:b/>
                <w:bCs/>
                <w:color w:val="FFCC66"/>
                <w:sz w:val="20"/>
              </w:rPr>
              <w:t>外键</w:t>
            </w:r>
            <w:proofErr w:type="gramEnd"/>
            <w:r w:rsidRPr="00985113">
              <w:rPr>
                <w:rFonts w:ascii="宋体" w:eastAsia="宋体" w:hAnsi="宋体" w:cs="Arial"/>
                <w:b/>
                <w:bCs/>
                <w:color w:val="FFCC66"/>
                <w:sz w:val="20"/>
              </w:rPr>
              <w:t xml:space="preserve"> </w:t>
            </w:r>
          </w:p>
        </w:tc>
        <w:tc>
          <w:tcPr>
            <w:tcW w:w="442" w:type="pct"/>
            <w:shd w:val="clear" w:color="auto" w:fill="666699"/>
            <w:tcMar>
              <w:top w:w="30" w:type="dxa"/>
              <w:left w:w="30" w:type="dxa"/>
              <w:bottom w:w="30" w:type="dxa"/>
              <w:right w:w="30" w:type="dxa"/>
            </w:tcMar>
          </w:tcPr>
          <w:p w:rsidR="0015246A" w:rsidRPr="00985113" w:rsidRDefault="0015246A" w:rsidP="00F87129">
            <w:pPr>
              <w:spacing w:before="100" w:beforeAutospacing="1" w:after="100" w:afterAutospacing="1"/>
              <w:jc w:val="center"/>
              <w:rPr>
                <w:rFonts w:ascii="宋体" w:eastAsia="宋体" w:hAnsi="宋体" w:cs="Arial"/>
                <w:b/>
                <w:bCs/>
                <w:color w:val="FFCC66"/>
                <w:sz w:val="20"/>
              </w:rPr>
            </w:pPr>
            <w:r w:rsidRPr="00985113">
              <w:rPr>
                <w:rFonts w:ascii="宋体" w:eastAsia="宋体" w:hAnsi="宋体" w:cs="Arial" w:hint="eastAsia"/>
                <w:b/>
                <w:bCs/>
                <w:color w:val="FFCC66"/>
                <w:sz w:val="20"/>
              </w:rPr>
              <w:t>非空</w:t>
            </w:r>
            <w:r w:rsidRPr="00985113">
              <w:rPr>
                <w:rFonts w:ascii="宋体" w:eastAsia="宋体" w:hAnsi="宋体" w:cs="Arial"/>
                <w:b/>
                <w:bCs/>
                <w:color w:val="FFCC66"/>
                <w:sz w:val="20"/>
              </w:rPr>
              <w:t xml:space="preserve"> </w:t>
            </w:r>
          </w:p>
        </w:tc>
        <w:tc>
          <w:tcPr>
            <w:tcW w:w="1000" w:type="pct"/>
            <w:shd w:val="clear" w:color="auto" w:fill="666699"/>
            <w:tcMar>
              <w:top w:w="30" w:type="dxa"/>
              <w:left w:w="30" w:type="dxa"/>
              <w:bottom w:w="30" w:type="dxa"/>
              <w:right w:w="30" w:type="dxa"/>
            </w:tcMar>
          </w:tcPr>
          <w:p w:rsidR="0015246A" w:rsidRPr="00985113" w:rsidRDefault="0015246A" w:rsidP="00F87129">
            <w:pPr>
              <w:spacing w:before="100" w:beforeAutospacing="1" w:after="100" w:afterAutospacing="1"/>
              <w:jc w:val="center"/>
              <w:rPr>
                <w:rFonts w:ascii="宋体" w:eastAsia="宋体" w:hAnsi="宋体" w:cs="Arial"/>
                <w:b/>
                <w:bCs/>
                <w:color w:val="FFCC66"/>
                <w:sz w:val="20"/>
              </w:rPr>
            </w:pPr>
            <w:r w:rsidRPr="00985113">
              <w:rPr>
                <w:rFonts w:ascii="宋体" w:eastAsia="宋体" w:hAnsi="宋体" w:cs="Arial"/>
                <w:b/>
                <w:bCs/>
                <w:color w:val="FFCC66"/>
                <w:sz w:val="20"/>
              </w:rPr>
              <w:t xml:space="preserve">默认值 </w:t>
            </w: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Pr="00985113" w:rsidRDefault="0015246A" w:rsidP="00F87129">
            <w:pPr>
              <w:spacing w:before="100" w:beforeAutospacing="1" w:after="100" w:afterAutospacing="1"/>
              <w:rPr>
                <w:rFonts w:ascii="宋体" w:eastAsia="宋体" w:hAnsi="宋体" w:cs="Arial"/>
                <w:color w:val="3333B8"/>
                <w:sz w:val="20"/>
              </w:rPr>
            </w:pPr>
            <w:r w:rsidRPr="00985113">
              <w:rPr>
                <w:rFonts w:ascii="宋体" w:eastAsia="宋体" w:hAnsi="宋体" w:cs="Arial"/>
                <w:color w:val="3333B8"/>
                <w:sz w:val="20"/>
              </w:rPr>
              <w:t>序号</w:t>
            </w:r>
          </w:p>
        </w:tc>
        <w:tc>
          <w:tcPr>
            <w:tcW w:w="782" w:type="pct"/>
            <w:shd w:val="clear" w:color="auto" w:fill="EEEEEE"/>
            <w:tcMar>
              <w:top w:w="30" w:type="dxa"/>
              <w:left w:w="30" w:type="dxa"/>
              <w:bottom w:w="30" w:type="dxa"/>
              <w:right w:w="30" w:type="dxa"/>
            </w:tcMar>
          </w:tcPr>
          <w:p w:rsidR="0015246A" w:rsidRPr="00985113" w:rsidRDefault="0015246A" w:rsidP="00F87129">
            <w:pPr>
              <w:spacing w:before="100" w:beforeAutospacing="1" w:after="100" w:afterAutospacing="1"/>
              <w:rPr>
                <w:rFonts w:ascii="宋体" w:eastAsia="宋体" w:hAnsi="宋体" w:cs="Arial"/>
                <w:color w:val="3333B8"/>
                <w:sz w:val="20"/>
              </w:rPr>
            </w:pPr>
            <w:r w:rsidRPr="00985113">
              <w:rPr>
                <w:rFonts w:ascii="宋体" w:eastAsia="宋体" w:hAnsi="宋体" w:cs="Arial" w:hint="eastAsia"/>
                <w:color w:val="3333B8"/>
                <w:sz w:val="20"/>
              </w:rPr>
              <w:t>No</w:t>
            </w:r>
          </w:p>
        </w:tc>
        <w:tc>
          <w:tcPr>
            <w:tcW w:w="905" w:type="pct"/>
            <w:shd w:val="clear" w:color="auto" w:fill="EEEEEE"/>
            <w:tcMar>
              <w:top w:w="30" w:type="dxa"/>
              <w:left w:w="30" w:type="dxa"/>
              <w:bottom w:w="30" w:type="dxa"/>
              <w:right w:w="30" w:type="dxa"/>
            </w:tcMar>
          </w:tcPr>
          <w:p w:rsidR="0015246A" w:rsidRPr="00985113" w:rsidRDefault="0015246A" w:rsidP="00F87129">
            <w:pPr>
              <w:spacing w:before="100" w:beforeAutospacing="1" w:after="100" w:afterAutospacing="1"/>
              <w:rPr>
                <w:rFonts w:ascii="宋体" w:eastAsia="宋体" w:hAnsi="宋体" w:cs="Arial"/>
                <w:color w:val="3333B8"/>
                <w:sz w:val="20"/>
              </w:rPr>
            </w:pPr>
            <w:r w:rsidRPr="00985113">
              <w:rPr>
                <w:rFonts w:ascii="宋体" w:eastAsia="宋体" w:hAnsi="宋体" w:cs="Arial"/>
                <w:color w:val="3333B8"/>
                <w:sz w:val="20"/>
              </w:rPr>
              <w:t>INT</w:t>
            </w:r>
          </w:p>
        </w:tc>
        <w:tc>
          <w:tcPr>
            <w:tcW w:w="617" w:type="pct"/>
            <w:shd w:val="clear" w:color="auto" w:fill="EEEEEE"/>
            <w:tcMar>
              <w:top w:w="30" w:type="dxa"/>
              <w:left w:w="30" w:type="dxa"/>
              <w:bottom w:w="30" w:type="dxa"/>
              <w:right w:w="30" w:type="dxa"/>
            </w:tcMar>
          </w:tcPr>
          <w:p w:rsidR="0015246A" w:rsidRPr="00985113" w:rsidRDefault="0015246A" w:rsidP="00F87129">
            <w:pPr>
              <w:spacing w:before="100" w:beforeAutospacing="1" w:after="100" w:afterAutospacing="1"/>
              <w:rPr>
                <w:rFonts w:ascii="宋体" w:eastAsia="宋体" w:hAnsi="宋体" w:cs="Arial"/>
                <w:color w:val="3333B8"/>
                <w:sz w:val="20"/>
              </w:rPr>
            </w:pPr>
            <w:r w:rsidRPr="00985113">
              <w:rPr>
                <w:rFonts w:ascii="宋体" w:eastAsia="宋体" w:hAnsi="宋体" w:cs="Arial"/>
                <w:color w:val="3333B8"/>
                <w:sz w:val="20"/>
              </w:rPr>
              <w:t>TRUE</w:t>
            </w:r>
          </w:p>
        </w:tc>
        <w:tc>
          <w:tcPr>
            <w:tcW w:w="538" w:type="pct"/>
            <w:shd w:val="clear" w:color="auto" w:fill="EEEEEE"/>
            <w:tcMar>
              <w:top w:w="30" w:type="dxa"/>
              <w:left w:w="30" w:type="dxa"/>
              <w:bottom w:w="30" w:type="dxa"/>
              <w:right w:w="30" w:type="dxa"/>
            </w:tcMar>
          </w:tcPr>
          <w:p w:rsidR="0015246A" w:rsidRPr="00985113" w:rsidRDefault="0015246A" w:rsidP="00F87129">
            <w:pPr>
              <w:spacing w:before="100" w:beforeAutospacing="1" w:after="100" w:afterAutospacing="1"/>
              <w:rPr>
                <w:rFonts w:ascii="宋体" w:eastAsia="宋体" w:hAnsi="宋体" w:cs="Arial"/>
                <w:color w:val="3333B8"/>
                <w:sz w:val="20"/>
              </w:rPr>
            </w:pPr>
            <w:r w:rsidRPr="00985113">
              <w:rPr>
                <w:rFonts w:ascii="宋体" w:eastAsia="宋体" w:hAnsi="宋体" w:cs="Arial"/>
                <w:color w:val="3333B8"/>
                <w:sz w:val="20"/>
              </w:rPr>
              <w:t>FALSE</w:t>
            </w:r>
          </w:p>
        </w:tc>
        <w:tc>
          <w:tcPr>
            <w:tcW w:w="442" w:type="pct"/>
            <w:shd w:val="clear" w:color="auto" w:fill="EEEEEE"/>
            <w:tcMar>
              <w:top w:w="30" w:type="dxa"/>
              <w:left w:w="30" w:type="dxa"/>
              <w:bottom w:w="30" w:type="dxa"/>
              <w:right w:w="30" w:type="dxa"/>
            </w:tcMar>
          </w:tcPr>
          <w:p w:rsidR="0015246A" w:rsidRPr="00985113" w:rsidRDefault="0015246A" w:rsidP="00F87129">
            <w:pPr>
              <w:spacing w:before="100" w:beforeAutospacing="1" w:after="100" w:afterAutospacing="1"/>
              <w:rPr>
                <w:rFonts w:ascii="宋体" w:eastAsia="宋体" w:hAnsi="宋体" w:cs="Arial"/>
                <w:color w:val="3333B8"/>
                <w:sz w:val="20"/>
              </w:rPr>
            </w:pPr>
            <w:r w:rsidRPr="00985113">
              <w:rPr>
                <w:rFonts w:ascii="宋体" w:eastAsia="宋体" w:hAnsi="宋体" w:cs="Arial"/>
                <w:color w:val="3333B8"/>
                <w:sz w:val="20"/>
              </w:rPr>
              <w:t>TRUE</w:t>
            </w:r>
          </w:p>
        </w:tc>
        <w:tc>
          <w:tcPr>
            <w:tcW w:w="1000" w:type="pct"/>
            <w:shd w:val="clear" w:color="auto" w:fill="EEEEEE"/>
            <w:tcMar>
              <w:top w:w="30" w:type="dxa"/>
              <w:left w:w="30" w:type="dxa"/>
              <w:bottom w:w="30" w:type="dxa"/>
              <w:right w:w="30" w:type="dxa"/>
            </w:tcMar>
          </w:tcPr>
          <w:p w:rsidR="0015246A" w:rsidRPr="00985113" w:rsidRDefault="0015246A" w:rsidP="00F87129">
            <w:pPr>
              <w:spacing w:before="100" w:beforeAutospacing="1" w:after="100" w:afterAutospacing="1"/>
              <w:rPr>
                <w:rFonts w:ascii="宋体" w:eastAsia="宋体" w:hAnsi="宋体" w:cs="Arial"/>
                <w:color w:val="3333B8"/>
                <w:sz w:val="20"/>
              </w:rPr>
            </w:pPr>
            <w:r>
              <w:rPr>
                <w:rFonts w:ascii="宋体" w:eastAsia="宋体" w:hAnsi="宋体" w:cs="Arial" w:hint="eastAsia"/>
                <w:color w:val="3333B8"/>
                <w:sz w:val="20"/>
              </w:rPr>
              <w:t>主键，</w:t>
            </w:r>
            <w:r w:rsidRPr="00985113">
              <w:rPr>
                <w:rFonts w:ascii="宋体" w:eastAsia="宋体" w:hAnsi="宋体" w:cs="Arial" w:hint="eastAsia"/>
                <w:color w:val="3333B8"/>
                <w:sz w:val="20"/>
              </w:rPr>
              <w:t>序列自动增加</w:t>
            </w: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系统订单号</w:t>
            </w:r>
          </w:p>
        </w:tc>
        <w:tc>
          <w:tcPr>
            <w:tcW w:w="782"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orderNo</w:t>
            </w:r>
            <w:proofErr w:type="spellEnd"/>
          </w:p>
        </w:tc>
        <w:tc>
          <w:tcPr>
            <w:tcW w:w="905"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00"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账务日期</w:t>
            </w:r>
          </w:p>
        </w:tc>
        <w:tc>
          <w:tcPr>
            <w:tcW w:w="782"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accDate</w:t>
            </w:r>
            <w:proofErr w:type="spellEnd"/>
          </w:p>
        </w:tc>
        <w:tc>
          <w:tcPr>
            <w:tcW w:w="905"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00"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交易时间</w:t>
            </w:r>
          </w:p>
        </w:tc>
        <w:tc>
          <w:tcPr>
            <w:tcW w:w="782"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tradeTime</w:t>
            </w:r>
            <w:proofErr w:type="spellEnd"/>
          </w:p>
        </w:tc>
        <w:tc>
          <w:tcPr>
            <w:tcW w:w="905"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DATE</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00"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交易类别</w:t>
            </w:r>
          </w:p>
        </w:tc>
        <w:tc>
          <w:tcPr>
            <w:tcW w:w="782"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tradeType</w:t>
            </w:r>
            <w:proofErr w:type="spellEnd"/>
          </w:p>
        </w:tc>
        <w:tc>
          <w:tcPr>
            <w:tcW w:w="905"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00"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ind w:left="100" w:hangingChars="50" w:hanging="100"/>
              <w:jc w:val="left"/>
              <w:rPr>
                <w:rFonts w:ascii="Arial" w:eastAsia="宋体" w:hAnsi="Arial" w:cs="Arial"/>
                <w:color w:val="3333B8"/>
                <w:sz w:val="20"/>
              </w:rPr>
            </w:pPr>
            <w:r>
              <w:rPr>
                <w:rFonts w:ascii="Arial" w:eastAsia="宋体" w:hAnsi="Arial" w:cs="Arial" w:hint="eastAsia"/>
                <w:color w:val="3333B8"/>
                <w:sz w:val="20"/>
              </w:rPr>
              <w:t>1:</w:t>
            </w:r>
            <w:r>
              <w:rPr>
                <w:rFonts w:ascii="Arial" w:eastAsia="宋体" w:hAnsi="Arial" w:cs="Arial" w:hint="eastAsia"/>
                <w:color w:val="3333B8"/>
                <w:sz w:val="20"/>
              </w:rPr>
              <w:t>一般支付</w:t>
            </w:r>
            <w:r>
              <w:rPr>
                <w:rFonts w:ascii="Arial" w:eastAsia="宋体" w:hAnsi="Arial" w:cs="Arial" w:hint="eastAsia"/>
                <w:color w:val="3333B8"/>
                <w:sz w:val="20"/>
              </w:rPr>
              <w:t>3:</w:t>
            </w:r>
            <w:r>
              <w:rPr>
                <w:rFonts w:ascii="Arial" w:eastAsia="宋体" w:hAnsi="Arial" w:cs="Arial" w:hint="eastAsia"/>
                <w:color w:val="3333B8"/>
                <w:sz w:val="20"/>
              </w:rPr>
              <w:t>退货</w:t>
            </w:r>
            <w:r>
              <w:rPr>
                <w:rFonts w:ascii="Arial" w:eastAsia="宋体" w:hAnsi="Arial" w:cs="Arial" w:hint="eastAsia"/>
                <w:color w:val="3333B8"/>
                <w:sz w:val="20"/>
              </w:rPr>
              <w:t>7:</w:t>
            </w:r>
            <w:r>
              <w:rPr>
                <w:rFonts w:ascii="Arial" w:eastAsia="宋体" w:hAnsi="Arial" w:cs="Arial" w:hint="eastAsia"/>
                <w:color w:val="3333B8"/>
                <w:sz w:val="20"/>
              </w:rPr>
              <w:t>担保支付确认</w:t>
            </w: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交易金额</w:t>
            </w:r>
          </w:p>
        </w:tc>
        <w:tc>
          <w:tcPr>
            <w:tcW w:w="782" w:type="pct"/>
            <w:shd w:val="clear" w:color="auto" w:fill="EEEEEE"/>
            <w:tcMar>
              <w:top w:w="30" w:type="dxa"/>
              <w:left w:w="30" w:type="dxa"/>
              <w:bottom w:w="30" w:type="dxa"/>
              <w:right w:w="30" w:type="dxa"/>
            </w:tcMar>
          </w:tcPr>
          <w:p w:rsidR="0015246A" w:rsidRPr="00B133B5" w:rsidRDefault="0015246A"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tradeAmt</w:t>
            </w:r>
            <w:proofErr w:type="spellEnd"/>
          </w:p>
        </w:tc>
        <w:tc>
          <w:tcPr>
            <w:tcW w:w="905"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NUMBER(12,2)</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00"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支付渠道</w:t>
            </w:r>
          </w:p>
        </w:tc>
        <w:tc>
          <w:tcPr>
            <w:tcW w:w="782"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tradeChannel</w:t>
            </w:r>
            <w:proofErr w:type="spellEnd"/>
          </w:p>
        </w:tc>
        <w:tc>
          <w:tcPr>
            <w:tcW w:w="905"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00"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0:</w:t>
            </w:r>
            <w:r>
              <w:rPr>
                <w:rFonts w:ascii="Arial" w:eastAsia="宋体" w:hAnsi="Arial" w:cs="Arial" w:hint="eastAsia"/>
                <w:color w:val="3333B8"/>
                <w:sz w:val="20"/>
              </w:rPr>
              <w:t>银联手</w:t>
            </w:r>
            <w:proofErr w:type="gramStart"/>
            <w:r>
              <w:rPr>
                <w:rFonts w:ascii="Arial" w:eastAsia="宋体" w:hAnsi="Arial" w:cs="Arial" w:hint="eastAsia"/>
                <w:color w:val="3333B8"/>
                <w:sz w:val="20"/>
              </w:rPr>
              <w:t>机支付</w:t>
            </w:r>
            <w:proofErr w:type="gramEnd"/>
            <w:r>
              <w:rPr>
                <w:rFonts w:ascii="Arial" w:eastAsia="宋体" w:hAnsi="Arial" w:cs="Arial" w:hint="eastAsia"/>
                <w:color w:val="3333B8"/>
                <w:sz w:val="20"/>
              </w:rPr>
              <w:t xml:space="preserve"> 1:</w:t>
            </w:r>
            <w:r>
              <w:rPr>
                <w:rFonts w:ascii="Arial" w:eastAsia="宋体" w:hAnsi="Arial" w:cs="Arial" w:hint="eastAsia"/>
                <w:color w:val="3333B8"/>
                <w:sz w:val="20"/>
              </w:rPr>
              <w:t>网上银行</w:t>
            </w:r>
            <w:r>
              <w:rPr>
                <w:rFonts w:ascii="Arial" w:eastAsia="宋体" w:hAnsi="Arial" w:cs="Arial" w:hint="eastAsia"/>
                <w:color w:val="3333B8"/>
                <w:sz w:val="20"/>
              </w:rPr>
              <w:t xml:space="preserve"> 2:</w:t>
            </w:r>
            <w:r>
              <w:rPr>
                <w:rFonts w:ascii="Arial" w:eastAsia="宋体" w:hAnsi="Arial" w:cs="Arial" w:hint="eastAsia"/>
                <w:color w:val="3333B8"/>
                <w:sz w:val="20"/>
              </w:rPr>
              <w:t>手机银行</w:t>
            </w:r>
            <w:r>
              <w:rPr>
                <w:rFonts w:ascii="Arial" w:eastAsia="宋体" w:hAnsi="Arial" w:cs="Arial" w:hint="eastAsia"/>
                <w:color w:val="3333B8"/>
                <w:sz w:val="20"/>
              </w:rPr>
              <w:t xml:space="preserve"> 3:</w:t>
            </w:r>
            <w:proofErr w:type="gramStart"/>
            <w:r>
              <w:rPr>
                <w:rFonts w:ascii="Arial" w:eastAsia="宋体" w:hAnsi="Arial" w:cs="Arial" w:hint="eastAsia"/>
                <w:color w:val="3333B8"/>
                <w:sz w:val="20"/>
              </w:rPr>
              <w:t>摩宝网上</w:t>
            </w:r>
            <w:proofErr w:type="gramEnd"/>
            <w:r>
              <w:rPr>
                <w:rFonts w:ascii="Arial" w:eastAsia="宋体" w:hAnsi="Arial" w:cs="Arial" w:hint="eastAsia"/>
                <w:color w:val="3333B8"/>
                <w:sz w:val="20"/>
              </w:rPr>
              <w:t xml:space="preserve"> 4:</w:t>
            </w:r>
            <w:proofErr w:type="gramStart"/>
            <w:r>
              <w:rPr>
                <w:rFonts w:ascii="Arial" w:eastAsia="宋体" w:hAnsi="Arial" w:cs="Arial" w:hint="eastAsia"/>
                <w:color w:val="3333B8"/>
                <w:sz w:val="20"/>
              </w:rPr>
              <w:t>摩宝手机</w:t>
            </w:r>
            <w:proofErr w:type="gramEnd"/>
            <w:r>
              <w:rPr>
                <w:rFonts w:ascii="Arial" w:eastAsia="宋体" w:hAnsi="Arial" w:cs="Arial" w:hint="eastAsia"/>
                <w:color w:val="3333B8"/>
                <w:sz w:val="20"/>
              </w:rPr>
              <w:t xml:space="preserve"> 5:</w:t>
            </w:r>
            <w:proofErr w:type="gramStart"/>
            <w:r>
              <w:rPr>
                <w:rFonts w:ascii="Arial" w:eastAsia="宋体" w:hAnsi="Arial" w:cs="Arial" w:hint="eastAsia"/>
                <w:color w:val="3333B8"/>
                <w:sz w:val="20"/>
              </w:rPr>
              <w:t>摩宝</w:t>
            </w:r>
            <w:proofErr w:type="gramEnd"/>
            <w:r>
              <w:rPr>
                <w:rFonts w:ascii="Arial" w:eastAsia="宋体" w:hAnsi="Arial" w:cs="Arial" w:hint="eastAsia"/>
                <w:color w:val="3333B8"/>
                <w:sz w:val="20"/>
              </w:rPr>
              <w:t>POS</w:t>
            </w: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原系统订单号</w:t>
            </w:r>
          </w:p>
        </w:tc>
        <w:tc>
          <w:tcPr>
            <w:tcW w:w="782"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oldOrderNo</w:t>
            </w:r>
            <w:proofErr w:type="spellEnd"/>
          </w:p>
        </w:tc>
        <w:tc>
          <w:tcPr>
            <w:tcW w:w="905"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00"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原账务日期</w:t>
            </w:r>
          </w:p>
        </w:tc>
        <w:tc>
          <w:tcPr>
            <w:tcW w:w="782"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oldAccDate</w:t>
            </w:r>
            <w:proofErr w:type="spellEnd"/>
          </w:p>
        </w:tc>
        <w:tc>
          <w:tcPr>
            <w:tcW w:w="905"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00"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lastRenderedPageBreak/>
              <w:t>商户</w:t>
            </w:r>
            <w:r>
              <w:rPr>
                <w:rFonts w:ascii="Arial" w:eastAsia="宋体" w:hAnsi="Arial" w:cs="Arial" w:hint="eastAsia"/>
                <w:color w:val="3333B8"/>
                <w:sz w:val="20"/>
              </w:rPr>
              <w:t>账</w:t>
            </w:r>
            <w:r w:rsidRPr="00F256A5">
              <w:rPr>
                <w:rFonts w:ascii="Arial" w:eastAsia="宋体" w:hAnsi="Arial" w:cs="Arial"/>
                <w:color w:val="3333B8"/>
                <w:sz w:val="20"/>
              </w:rPr>
              <w:t>号</w:t>
            </w:r>
            <w:r w:rsidRPr="00F256A5">
              <w:rPr>
                <w:rFonts w:ascii="Arial" w:eastAsia="宋体" w:hAnsi="Arial" w:cs="Arial"/>
                <w:color w:val="3333B8"/>
                <w:sz w:val="20"/>
              </w:rPr>
              <w:t xml:space="preserve"> </w:t>
            </w:r>
          </w:p>
        </w:tc>
        <w:tc>
          <w:tcPr>
            <w:tcW w:w="78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proofErr w:type="spellStart"/>
            <w:r w:rsidRPr="00F256A5">
              <w:rPr>
                <w:rFonts w:ascii="Arial" w:eastAsia="宋体" w:hAnsi="Arial" w:cs="Arial"/>
                <w:color w:val="3333B8"/>
                <w:sz w:val="20"/>
              </w:rPr>
              <w:t>Merch</w:t>
            </w:r>
            <w:r>
              <w:rPr>
                <w:rFonts w:ascii="Arial" w:eastAsia="宋体" w:hAnsi="Arial" w:cs="Arial" w:hint="eastAsia"/>
                <w:color w:val="3333B8"/>
                <w:sz w:val="20"/>
              </w:rPr>
              <w:t>Acc</w:t>
            </w:r>
            <w:r w:rsidRPr="00F256A5">
              <w:rPr>
                <w:rFonts w:ascii="Arial" w:eastAsia="宋体" w:hAnsi="Arial" w:cs="Arial"/>
                <w:color w:val="3333B8"/>
                <w:sz w:val="20"/>
              </w:rPr>
              <w:t>No</w:t>
            </w:r>
            <w:proofErr w:type="spellEnd"/>
            <w:r w:rsidRPr="00F256A5">
              <w:rPr>
                <w:rFonts w:ascii="Arial" w:eastAsia="宋体" w:hAnsi="Arial" w:cs="Arial"/>
                <w:color w:val="3333B8"/>
                <w:sz w:val="20"/>
              </w:rPr>
              <w:t xml:space="preserve"> </w:t>
            </w:r>
          </w:p>
        </w:tc>
        <w:tc>
          <w:tcPr>
            <w:tcW w:w="905"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VARCHAR2(32) </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00"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 </w:t>
            </w: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商户简称</w:t>
            </w:r>
            <w:r w:rsidRPr="00F256A5">
              <w:rPr>
                <w:rFonts w:ascii="Arial" w:eastAsia="宋体" w:hAnsi="Arial" w:cs="Arial"/>
                <w:color w:val="3333B8"/>
                <w:sz w:val="20"/>
              </w:rPr>
              <w:t xml:space="preserve"> </w:t>
            </w:r>
          </w:p>
        </w:tc>
        <w:tc>
          <w:tcPr>
            <w:tcW w:w="78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proofErr w:type="spellStart"/>
            <w:r w:rsidRPr="00F256A5">
              <w:rPr>
                <w:rFonts w:ascii="Arial" w:eastAsia="宋体" w:hAnsi="Arial" w:cs="Arial"/>
                <w:color w:val="3333B8"/>
                <w:sz w:val="20"/>
              </w:rPr>
              <w:t>ShortName</w:t>
            </w:r>
            <w:proofErr w:type="spellEnd"/>
            <w:r w:rsidRPr="00F256A5">
              <w:rPr>
                <w:rFonts w:ascii="Arial" w:eastAsia="宋体" w:hAnsi="Arial" w:cs="Arial"/>
                <w:color w:val="3333B8"/>
                <w:sz w:val="20"/>
              </w:rPr>
              <w:t xml:space="preserve"> </w:t>
            </w:r>
          </w:p>
        </w:tc>
        <w:tc>
          <w:tcPr>
            <w:tcW w:w="905"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60</w:t>
            </w:r>
            <w:r w:rsidRPr="00F256A5">
              <w:rPr>
                <w:rFonts w:ascii="Arial" w:eastAsia="宋体" w:hAnsi="Arial" w:cs="Arial"/>
                <w:color w:val="3333B8"/>
                <w:sz w:val="20"/>
              </w:rPr>
              <w:t xml:space="preserve">) </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00"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商户流水号</w:t>
            </w:r>
          </w:p>
        </w:tc>
        <w:tc>
          <w:tcPr>
            <w:tcW w:w="78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merchTradeNo</w:t>
            </w:r>
            <w:proofErr w:type="spellEnd"/>
            <w:r>
              <w:rPr>
                <w:rFonts w:ascii="Arial" w:eastAsia="宋体" w:hAnsi="Arial" w:cs="Arial"/>
                <w:color w:val="3333B8"/>
                <w:sz w:val="20"/>
              </w:rPr>
              <w:t xml:space="preserve"> </w:t>
            </w:r>
          </w:p>
        </w:tc>
        <w:tc>
          <w:tcPr>
            <w:tcW w:w="905"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VARCHAR2(32)</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00"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商户日期</w:t>
            </w:r>
          </w:p>
        </w:tc>
        <w:tc>
          <w:tcPr>
            <w:tcW w:w="78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merchTradeDate</w:t>
            </w:r>
            <w:proofErr w:type="spellEnd"/>
          </w:p>
        </w:tc>
        <w:tc>
          <w:tcPr>
            <w:tcW w:w="905"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 xml:space="preserve">) </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00"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交易摘要</w:t>
            </w:r>
          </w:p>
        </w:tc>
        <w:tc>
          <w:tcPr>
            <w:tcW w:w="782"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color w:val="3333B8"/>
                <w:sz w:val="20"/>
              </w:rPr>
              <w:t>T</w:t>
            </w:r>
            <w:r>
              <w:rPr>
                <w:rFonts w:ascii="Arial" w:eastAsia="宋体" w:hAnsi="Arial" w:cs="Arial" w:hint="eastAsia"/>
                <w:color w:val="3333B8"/>
                <w:sz w:val="20"/>
              </w:rPr>
              <w:t>radeSummer</w:t>
            </w:r>
            <w:proofErr w:type="spellEnd"/>
          </w:p>
        </w:tc>
        <w:tc>
          <w:tcPr>
            <w:tcW w:w="905"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120</w:t>
            </w:r>
            <w:r w:rsidRPr="00F256A5">
              <w:rPr>
                <w:rFonts w:ascii="Arial" w:eastAsia="宋体" w:hAnsi="Arial" w:cs="Arial"/>
                <w:color w:val="3333B8"/>
                <w:sz w:val="20"/>
              </w:rPr>
              <w:t>)</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00"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p>
        </w:tc>
      </w:tr>
      <w:tr w:rsidR="0015246A" w:rsidRPr="00985113" w:rsidTr="00F87129">
        <w:trPr>
          <w:trHeight w:val="170"/>
          <w:tblCellSpacing w:w="7" w:type="dxa"/>
        </w:trPr>
        <w:tc>
          <w:tcPr>
            <w:tcW w:w="651"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结算日期</w:t>
            </w:r>
          </w:p>
        </w:tc>
        <w:tc>
          <w:tcPr>
            <w:tcW w:w="782"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settDate</w:t>
            </w:r>
            <w:proofErr w:type="spellEnd"/>
          </w:p>
        </w:tc>
        <w:tc>
          <w:tcPr>
            <w:tcW w:w="905" w:type="pct"/>
            <w:shd w:val="clear" w:color="auto" w:fill="EEEEEE"/>
            <w:tcMar>
              <w:top w:w="30" w:type="dxa"/>
              <w:left w:w="30" w:type="dxa"/>
              <w:bottom w:w="30" w:type="dxa"/>
              <w:right w:w="30" w:type="dxa"/>
            </w:tcMar>
          </w:tcPr>
          <w:p w:rsidR="0015246A"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7"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8"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42" w:type="pct"/>
            <w:shd w:val="clear" w:color="auto" w:fill="EEEEEE"/>
            <w:tcMar>
              <w:top w:w="30" w:type="dxa"/>
              <w:left w:w="30" w:type="dxa"/>
              <w:bottom w:w="30" w:type="dxa"/>
              <w:right w:w="30" w:type="dxa"/>
            </w:tcMar>
          </w:tcPr>
          <w:p w:rsidR="0015246A" w:rsidRPr="00F256A5"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00" w:type="pct"/>
            <w:shd w:val="clear" w:color="auto" w:fill="EEEEEE"/>
            <w:tcMar>
              <w:top w:w="30" w:type="dxa"/>
              <w:left w:w="30" w:type="dxa"/>
              <w:bottom w:w="30" w:type="dxa"/>
              <w:right w:w="30" w:type="dxa"/>
            </w:tcMar>
          </w:tcPr>
          <w:p w:rsidR="0015246A" w:rsidRPr="001B1644" w:rsidRDefault="0015246A"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bl>
    <w:p w:rsidR="0015246A" w:rsidRPr="00985113" w:rsidRDefault="0015246A" w:rsidP="0015246A">
      <w:pPr>
        <w:pStyle w:val="a3"/>
        <w:ind w:left="480" w:firstLineChars="0" w:firstLine="0"/>
        <w:rPr>
          <w:rFonts w:ascii="宋体" w:hAnsi="宋体"/>
        </w:rPr>
      </w:pPr>
      <w:r>
        <w:rPr>
          <w:rFonts w:hint="eastAsia"/>
        </w:rPr>
        <w:t>注：商户账号和结算日期为一般索引</w:t>
      </w:r>
    </w:p>
    <w:p w:rsidR="003705D1" w:rsidRPr="0015246A" w:rsidRDefault="003705D1" w:rsidP="00ED03B3">
      <w:pPr>
        <w:ind w:left="420"/>
      </w:pPr>
    </w:p>
    <w:p w:rsidR="00FC2E98" w:rsidRDefault="007E54F6" w:rsidP="00002B64">
      <w:pPr>
        <w:pStyle w:val="2"/>
      </w:pPr>
      <w:r>
        <w:rPr>
          <w:rFonts w:hint="eastAsia"/>
        </w:rPr>
        <w:t>支付</w:t>
      </w:r>
      <w:r w:rsidR="00FC2E98">
        <w:rPr>
          <w:rFonts w:hint="eastAsia"/>
        </w:rPr>
        <w:t>结算</w:t>
      </w:r>
    </w:p>
    <w:p w:rsidR="00010F57" w:rsidRDefault="007E54F6" w:rsidP="00FE654F">
      <w:pPr>
        <w:pStyle w:val="a3"/>
        <w:numPr>
          <w:ilvl w:val="0"/>
          <w:numId w:val="9"/>
        </w:numPr>
        <w:ind w:firstLineChars="0"/>
      </w:pPr>
      <w:r>
        <w:rPr>
          <w:rFonts w:hint="eastAsia"/>
        </w:rPr>
        <w:t>“支付</w:t>
      </w:r>
      <w:r w:rsidR="00010F57">
        <w:rPr>
          <w:rFonts w:hint="eastAsia"/>
        </w:rPr>
        <w:t>结算明细表</w:t>
      </w:r>
      <w:proofErr w:type="spellStart"/>
      <w:r w:rsidR="00010F57">
        <w:rPr>
          <w:rFonts w:hint="eastAsia"/>
        </w:rPr>
        <w:t>ACC_TransferDetail</w:t>
      </w:r>
      <w:proofErr w:type="spellEnd"/>
      <w:r w:rsidR="00010F57">
        <w:rPr>
          <w:rFonts w:hint="eastAsia"/>
        </w:rPr>
        <w:t>”</w:t>
      </w:r>
    </w:p>
    <w:tbl>
      <w:tblPr>
        <w:tblW w:w="512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ayout w:type="fixed"/>
        <w:tblCellMar>
          <w:left w:w="0" w:type="dxa"/>
          <w:right w:w="0" w:type="dxa"/>
        </w:tblCellMar>
        <w:tblLook w:val="04A0" w:firstRow="1" w:lastRow="0" w:firstColumn="1" w:lastColumn="0" w:noHBand="0" w:noVBand="1"/>
      </w:tblPr>
      <w:tblGrid>
        <w:gridCol w:w="1120"/>
        <w:gridCol w:w="1264"/>
        <w:gridCol w:w="1669"/>
        <w:gridCol w:w="1046"/>
        <w:gridCol w:w="919"/>
        <w:gridCol w:w="761"/>
        <w:gridCol w:w="1837"/>
      </w:tblGrid>
      <w:tr w:rsidR="00010F57" w:rsidRPr="001B6EF4" w:rsidTr="00DC55B6">
        <w:trPr>
          <w:tblCellSpacing w:w="7" w:type="dxa"/>
        </w:trPr>
        <w:tc>
          <w:tcPr>
            <w:tcW w:w="638" w:type="pct"/>
            <w:shd w:val="clear" w:color="auto" w:fill="666699"/>
            <w:tcMar>
              <w:top w:w="30" w:type="dxa"/>
              <w:left w:w="30" w:type="dxa"/>
              <w:bottom w:w="30" w:type="dxa"/>
              <w:right w:w="30" w:type="dxa"/>
            </w:tcMar>
          </w:tcPr>
          <w:p w:rsidR="00010F57" w:rsidRPr="001B6EF4" w:rsidRDefault="00010F57" w:rsidP="003529B9">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字段中文</w:t>
            </w:r>
            <w:r w:rsidRPr="001B6EF4">
              <w:rPr>
                <w:rFonts w:ascii="宋体" w:eastAsia="宋体" w:hAnsi="宋体" w:cs="Arial"/>
                <w:b/>
                <w:bCs/>
                <w:color w:val="FFCC66"/>
                <w:sz w:val="20"/>
              </w:rPr>
              <w:t>名</w:t>
            </w:r>
          </w:p>
        </w:tc>
        <w:tc>
          <w:tcPr>
            <w:tcW w:w="725" w:type="pct"/>
            <w:shd w:val="clear" w:color="auto" w:fill="666699"/>
            <w:tcMar>
              <w:top w:w="30" w:type="dxa"/>
              <w:left w:w="30" w:type="dxa"/>
              <w:bottom w:w="30" w:type="dxa"/>
              <w:right w:w="30" w:type="dxa"/>
            </w:tcMar>
          </w:tcPr>
          <w:p w:rsidR="00010F57" w:rsidRPr="001B6EF4" w:rsidRDefault="00010F57" w:rsidP="003529B9">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字段英文</w:t>
            </w:r>
            <w:r w:rsidRPr="001B6EF4">
              <w:rPr>
                <w:rFonts w:ascii="宋体" w:eastAsia="宋体" w:hAnsi="宋体" w:cs="Arial"/>
                <w:b/>
                <w:bCs/>
                <w:color w:val="FFCC66"/>
                <w:sz w:val="20"/>
              </w:rPr>
              <w:t>名</w:t>
            </w:r>
          </w:p>
        </w:tc>
        <w:tc>
          <w:tcPr>
            <w:tcW w:w="960" w:type="pct"/>
            <w:shd w:val="clear" w:color="auto" w:fill="666699"/>
            <w:tcMar>
              <w:top w:w="30" w:type="dxa"/>
              <w:left w:w="30" w:type="dxa"/>
              <w:bottom w:w="30" w:type="dxa"/>
              <w:right w:w="30" w:type="dxa"/>
            </w:tcMar>
          </w:tcPr>
          <w:p w:rsidR="00010F57" w:rsidRPr="001B6EF4" w:rsidRDefault="00010F57" w:rsidP="003529B9">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数据类型 </w:t>
            </w:r>
          </w:p>
        </w:tc>
        <w:tc>
          <w:tcPr>
            <w:tcW w:w="599" w:type="pct"/>
            <w:shd w:val="clear" w:color="auto" w:fill="666699"/>
            <w:tcMar>
              <w:top w:w="30" w:type="dxa"/>
              <w:left w:w="30" w:type="dxa"/>
              <w:bottom w:w="30" w:type="dxa"/>
              <w:right w:w="30" w:type="dxa"/>
            </w:tcMar>
          </w:tcPr>
          <w:p w:rsidR="00010F57" w:rsidRPr="001B6EF4" w:rsidRDefault="00010F57" w:rsidP="003529B9">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是否主键</w:t>
            </w:r>
            <w:r w:rsidRPr="001B6EF4">
              <w:rPr>
                <w:rFonts w:ascii="宋体" w:eastAsia="宋体" w:hAnsi="宋体" w:cs="Arial"/>
                <w:b/>
                <w:bCs/>
                <w:color w:val="FFCC66"/>
                <w:sz w:val="20"/>
              </w:rPr>
              <w:t xml:space="preserve"> </w:t>
            </w:r>
          </w:p>
        </w:tc>
        <w:tc>
          <w:tcPr>
            <w:tcW w:w="525" w:type="pct"/>
            <w:shd w:val="clear" w:color="auto" w:fill="666699"/>
            <w:tcMar>
              <w:top w:w="30" w:type="dxa"/>
              <w:left w:w="30" w:type="dxa"/>
              <w:bottom w:w="30" w:type="dxa"/>
              <w:right w:w="30" w:type="dxa"/>
            </w:tcMar>
          </w:tcPr>
          <w:p w:rsidR="00010F57" w:rsidRPr="001B6EF4" w:rsidRDefault="00010F57" w:rsidP="003529B9">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w:t>
            </w:r>
            <w:r w:rsidRPr="001B6EF4">
              <w:rPr>
                <w:rFonts w:ascii="宋体" w:eastAsia="宋体" w:hAnsi="宋体" w:cs="Arial"/>
                <w:b/>
                <w:bCs/>
                <w:color w:val="FFCC66"/>
                <w:sz w:val="20"/>
              </w:rPr>
              <w:t xml:space="preserve">外键 </w:t>
            </w:r>
          </w:p>
        </w:tc>
        <w:tc>
          <w:tcPr>
            <w:tcW w:w="433" w:type="pct"/>
            <w:shd w:val="clear" w:color="auto" w:fill="666699"/>
            <w:tcMar>
              <w:top w:w="30" w:type="dxa"/>
              <w:left w:w="30" w:type="dxa"/>
              <w:bottom w:w="30" w:type="dxa"/>
              <w:right w:w="30" w:type="dxa"/>
            </w:tcMar>
          </w:tcPr>
          <w:p w:rsidR="00010F57" w:rsidRPr="001B6EF4" w:rsidRDefault="00010F57" w:rsidP="003529B9">
            <w:pPr>
              <w:spacing w:before="100" w:beforeAutospacing="1" w:after="100" w:afterAutospacing="1"/>
              <w:jc w:val="center"/>
              <w:rPr>
                <w:rFonts w:ascii="宋体" w:eastAsia="宋体" w:hAnsi="宋体" w:cs="Arial"/>
                <w:b/>
                <w:bCs/>
                <w:color w:val="FFCC66"/>
                <w:sz w:val="20"/>
              </w:rPr>
            </w:pPr>
            <w:r>
              <w:rPr>
                <w:rFonts w:ascii="宋体" w:eastAsia="宋体" w:hAnsi="宋体" w:cs="Arial" w:hint="eastAsia"/>
                <w:b/>
                <w:bCs/>
                <w:color w:val="FFCC66"/>
                <w:sz w:val="20"/>
              </w:rPr>
              <w:t>非空</w:t>
            </w:r>
            <w:r w:rsidRPr="001B6EF4">
              <w:rPr>
                <w:rFonts w:ascii="宋体" w:eastAsia="宋体" w:hAnsi="宋体" w:cs="Arial"/>
                <w:b/>
                <w:bCs/>
                <w:color w:val="FFCC66"/>
                <w:sz w:val="20"/>
              </w:rPr>
              <w:t xml:space="preserve"> </w:t>
            </w:r>
          </w:p>
        </w:tc>
        <w:tc>
          <w:tcPr>
            <w:tcW w:w="1054" w:type="pct"/>
            <w:shd w:val="clear" w:color="auto" w:fill="666699"/>
            <w:tcMar>
              <w:top w:w="30" w:type="dxa"/>
              <w:left w:w="30" w:type="dxa"/>
              <w:bottom w:w="30" w:type="dxa"/>
              <w:right w:w="30" w:type="dxa"/>
            </w:tcMar>
          </w:tcPr>
          <w:p w:rsidR="00010F57" w:rsidRPr="001B6EF4" w:rsidRDefault="00010F57" w:rsidP="003529B9">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默认值 </w:t>
            </w:r>
          </w:p>
        </w:tc>
      </w:tr>
      <w:tr w:rsidR="006D4BD2" w:rsidRPr="00F256A5" w:rsidTr="00DC55B6">
        <w:trPr>
          <w:trHeight w:val="170"/>
          <w:tblCellSpacing w:w="7" w:type="dxa"/>
        </w:trPr>
        <w:tc>
          <w:tcPr>
            <w:tcW w:w="63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序号</w:t>
            </w:r>
          </w:p>
        </w:tc>
        <w:tc>
          <w:tcPr>
            <w:tcW w:w="72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No</w:t>
            </w:r>
          </w:p>
        </w:tc>
        <w:tc>
          <w:tcPr>
            <w:tcW w:w="96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599"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52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3"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1054"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序列自动增加</w:t>
            </w:r>
          </w:p>
        </w:tc>
      </w:tr>
      <w:tr w:rsidR="006D4BD2" w:rsidTr="00DC55B6">
        <w:trPr>
          <w:trHeight w:val="170"/>
          <w:tblCellSpacing w:w="7" w:type="dxa"/>
        </w:trPr>
        <w:tc>
          <w:tcPr>
            <w:tcW w:w="638"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账务日期</w:t>
            </w:r>
          </w:p>
        </w:tc>
        <w:tc>
          <w:tcPr>
            <w:tcW w:w="725"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AccDate</w:t>
            </w:r>
            <w:proofErr w:type="spellEnd"/>
          </w:p>
        </w:tc>
        <w:tc>
          <w:tcPr>
            <w:tcW w:w="960"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599"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2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3"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54"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6D4BD2" w:rsidTr="00DC55B6">
        <w:trPr>
          <w:trHeight w:val="170"/>
          <w:tblCellSpacing w:w="7" w:type="dxa"/>
        </w:trPr>
        <w:tc>
          <w:tcPr>
            <w:tcW w:w="638"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资金类型</w:t>
            </w:r>
          </w:p>
        </w:tc>
        <w:tc>
          <w:tcPr>
            <w:tcW w:w="725"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FundType</w:t>
            </w:r>
            <w:proofErr w:type="spellEnd"/>
          </w:p>
        </w:tc>
        <w:tc>
          <w:tcPr>
            <w:tcW w:w="96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599"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52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433"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54"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1</w:t>
            </w:r>
            <w:r>
              <w:rPr>
                <w:rFonts w:ascii="Arial" w:eastAsia="宋体" w:hAnsi="Arial" w:cs="Arial" w:hint="eastAsia"/>
                <w:color w:val="3333B8"/>
                <w:sz w:val="20"/>
              </w:rPr>
              <w:t>：收单行轧差</w:t>
            </w:r>
            <w:r>
              <w:rPr>
                <w:rFonts w:ascii="Arial" w:eastAsia="宋体" w:hAnsi="Arial" w:cs="Arial" w:hint="eastAsia"/>
                <w:color w:val="3333B8"/>
                <w:sz w:val="20"/>
              </w:rPr>
              <w:t>2</w:t>
            </w:r>
            <w:r>
              <w:rPr>
                <w:rFonts w:ascii="Arial" w:eastAsia="宋体" w:hAnsi="Arial" w:cs="Arial" w:hint="eastAsia"/>
                <w:color w:val="3333B8"/>
                <w:sz w:val="20"/>
              </w:rPr>
              <w:t>：垫款划账</w:t>
            </w:r>
            <w:r>
              <w:rPr>
                <w:rFonts w:ascii="Arial" w:eastAsia="宋体" w:hAnsi="Arial" w:cs="Arial" w:hint="eastAsia"/>
                <w:color w:val="3333B8"/>
                <w:sz w:val="20"/>
              </w:rPr>
              <w:t xml:space="preserve"> 3</w:t>
            </w:r>
            <w:r>
              <w:rPr>
                <w:rFonts w:ascii="Arial" w:eastAsia="宋体" w:hAnsi="Arial" w:cs="Arial" w:hint="eastAsia"/>
                <w:color w:val="3333B8"/>
                <w:sz w:val="20"/>
              </w:rPr>
              <w:t>：商户手续费</w:t>
            </w:r>
          </w:p>
        </w:tc>
      </w:tr>
      <w:tr w:rsidR="006D4BD2" w:rsidRPr="00F256A5" w:rsidTr="00DC55B6">
        <w:trPr>
          <w:trHeight w:val="170"/>
          <w:tblCellSpacing w:w="7" w:type="dxa"/>
        </w:trPr>
        <w:tc>
          <w:tcPr>
            <w:tcW w:w="638"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银行代码</w:t>
            </w:r>
          </w:p>
        </w:tc>
        <w:tc>
          <w:tcPr>
            <w:tcW w:w="7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BankCode</w:t>
            </w:r>
            <w:proofErr w:type="spellEnd"/>
          </w:p>
        </w:tc>
        <w:tc>
          <w:tcPr>
            <w:tcW w:w="96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VARCHAR2(</w:t>
            </w:r>
            <w:r>
              <w:rPr>
                <w:rFonts w:ascii="Arial" w:eastAsia="宋体" w:hAnsi="Arial" w:cs="Arial" w:hint="eastAsia"/>
                <w:color w:val="3333B8"/>
                <w:sz w:val="20"/>
              </w:rPr>
              <w:t>8</w:t>
            </w:r>
            <w:r w:rsidRPr="00F256A5">
              <w:rPr>
                <w:rFonts w:ascii="Arial" w:eastAsia="宋体" w:hAnsi="Arial" w:cs="Arial"/>
                <w:color w:val="3333B8"/>
                <w:sz w:val="20"/>
              </w:rPr>
              <w:t>)</w:t>
            </w:r>
          </w:p>
        </w:tc>
        <w:tc>
          <w:tcPr>
            <w:tcW w:w="599"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3"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54"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C55B6">
        <w:trPr>
          <w:trHeight w:val="170"/>
          <w:tblCellSpacing w:w="7" w:type="dxa"/>
        </w:trPr>
        <w:tc>
          <w:tcPr>
            <w:tcW w:w="638"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银行名称</w:t>
            </w:r>
          </w:p>
        </w:tc>
        <w:tc>
          <w:tcPr>
            <w:tcW w:w="7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BankName</w:t>
            </w:r>
            <w:proofErr w:type="spellEnd"/>
          </w:p>
        </w:tc>
        <w:tc>
          <w:tcPr>
            <w:tcW w:w="96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60</w:t>
            </w:r>
            <w:r w:rsidRPr="00F256A5">
              <w:rPr>
                <w:rFonts w:ascii="Arial" w:eastAsia="宋体" w:hAnsi="Arial" w:cs="Arial"/>
                <w:color w:val="3333B8"/>
                <w:sz w:val="20"/>
              </w:rPr>
              <w:t>)</w:t>
            </w:r>
          </w:p>
        </w:tc>
        <w:tc>
          <w:tcPr>
            <w:tcW w:w="599"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3"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54"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1</w:t>
            </w:r>
            <w:r>
              <w:rPr>
                <w:rFonts w:ascii="Arial" w:eastAsia="宋体" w:hAnsi="Arial" w:cs="Arial" w:hint="eastAsia"/>
                <w:color w:val="3333B8"/>
                <w:sz w:val="20"/>
              </w:rPr>
              <w:t>：结算账户的银行名称</w:t>
            </w:r>
          </w:p>
          <w:p w:rsidR="006D4BD2" w:rsidRPr="00207A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2</w:t>
            </w:r>
            <w:r>
              <w:rPr>
                <w:rFonts w:ascii="Arial" w:eastAsia="宋体" w:hAnsi="Arial" w:cs="Arial" w:hint="eastAsia"/>
                <w:color w:val="3333B8"/>
                <w:sz w:val="20"/>
              </w:rPr>
              <w:t>、</w:t>
            </w:r>
            <w:r>
              <w:rPr>
                <w:rFonts w:ascii="Arial" w:eastAsia="宋体" w:hAnsi="Arial" w:cs="Arial" w:hint="eastAsia"/>
                <w:color w:val="3333B8"/>
                <w:sz w:val="20"/>
              </w:rPr>
              <w:t>3</w:t>
            </w:r>
            <w:r>
              <w:rPr>
                <w:rFonts w:ascii="Arial" w:eastAsia="宋体" w:hAnsi="Arial" w:cs="Arial" w:hint="eastAsia"/>
                <w:color w:val="3333B8"/>
                <w:sz w:val="20"/>
              </w:rPr>
              <w:t>：暂为空</w:t>
            </w:r>
          </w:p>
        </w:tc>
      </w:tr>
      <w:tr w:rsidR="006D4BD2" w:rsidRPr="00F256A5" w:rsidTr="00DC55B6">
        <w:trPr>
          <w:trHeight w:val="170"/>
          <w:tblCellSpacing w:w="7" w:type="dxa"/>
        </w:trPr>
        <w:tc>
          <w:tcPr>
            <w:tcW w:w="638"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银行账号</w:t>
            </w:r>
          </w:p>
        </w:tc>
        <w:tc>
          <w:tcPr>
            <w:tcW w:w="725"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BankAccNo</w:t>
            </w:r>
            <w:proofErr w:type="spellEnd"/>
          </w:p>
        </w:tc>
        <w:tc>
          <w:tcPr>
            <w:tcW w:w="96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32</w:t>
            </w:r>
            <w:r w:rsidRPr="00F256A5">
              <w:rPr>
                <w:rFonts w:ascii="Arial" w:eastAsia="宋体" w:hAnsi="Arial" w:cs="Arial"/>
                <w:color w:val="3333B8"/>
                <w:sz w:val="20"/>
              </w:rPr>
              <w:t>)</w:t>
            </w:r>
          </w:p>
        </w:tc>
        <w:tc>
          <w:tcPr>
            <w:tcW w:w="599"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3"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54"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1</w:t>
            </w:r>
            <w:r>
              <w:rPr>
                <w:rFonts w:ascii="Arial" w:eastAsia="宋体" w:hAnsi="Arial" w:cs="Arial" w:hint="eastAsia"/>
                <w:color w:val="3333B8"/>
                <w:sz w:val="20"/>
              </w:rPr>
              <w:t>：结算账户的银行账号</w:t>
            </w:r>
          </w:p>
          <w:p w:rsidR="006D4BD2" w:rsidRPr="002301F8"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2</w:t>
            </w:r>
            <w:r>
              <w:rPr>
                <w:rFonts w:ascii="Arial" w:eastAsia="宋体" w:hAnsi="Arial" w:cs="Arial" w:hint="eastAsia"/>
                <w:color w:val="3333B8"/>
                <w:sz w:val="20"/>
              </w:rPr>
              <w:t>、</w:t>
            </w:r>
            <w:r>
              <w:rPr>
                <w:rFonts w:ascii="Arial" w:eastAsia="宋体" w:hAnsi="Arial" w:cs="Arial" w:hint="eastAsia"/>
                <w:color w:val="3333B8"/>
                <w:sz w:val="20"/>
              </w:rPr>
              <w:t>3</w:t>
            </w:r>
            <w:r>
              <w:rPr>
                <w:rFonts w:ascii="Arial" w:eastAsia="宋体" w:hAnsi="Arial" w:cs="Arial" w:hint="eastAsia"/>
                <w:color w:val="3333B8"/>
                <w:sz w:val="20"/>
              </w:rPr>
              <w:t>：暂为空</w:t>
            </w:r>
          </w:p>
        </w:tc>
      </w:tr>
      <w:tr w:rsidR="006D4BD2" w:rsidTr="00DC55B6">
        <w:trPr>
          <w:trHeight w:val="170"/>
          <w:tblCellSpacing w:w="7" w:type="dxa"/>
        </w:trPr>
        <w:tc>
          <w:tcPr>
            <w:tcW w:w="638"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结算银行名称</w:t>
            </w:r>
          </w:p>
        </w:tc>
        <w:tc>
          <w:tcPr>
            <w:tcW w:w="7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settBankName</w:t>
            </w:r>
            <w:proofErr w:type="spellEnd"/>
          </w:p>
        </w:tc>
        <w:tc>
          <w:tcPr>
            <w:tcW w:w="96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60</w:t>
            </w:r>
            <w:r w:rsidRPr="00F256A5">
              <w:rPr>
                <w:rFonts w:ascii="Arial" w:eastAsia="宋体" w:hAnsi="Arial" w:cs="Arial"/>
                <w:color w:val="3333B8"/>
                <w:sz w:val="20"/>
              </w:rPr>
              <w:t>)</w:t>
            </w:r>
          </w:p>
        </w:tc>
        <w:tc>
          <w:tcPr>
            <w:tcW w:w="599"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3"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54"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MOBOACC</w:t>
            </w:r>
            <w:r>
              <w:rPr>
                <w:rFonts w:ascii="Arial" w:eastAsia="宋体" w:hAnsi="Arial" w:cs="Arial" w:hint="eastAsia"/>
                <w:color w:val="3333B8"/>
                <w:sz w:val="20"/>
              </w:rPr>
              <w:t>结算账户的银行名称</w:t>
            </w:r>
          </w:p>
        </w:tc>
      </w:tr>
      <w:tr w:rsidR="006D4BD2" w:rsidTr="00DC55B6">
        <w:trPr>
          <w:trHeight w:val="170"/>
          <w:tblCellSpacing w:w="7" w:type="dxa"/>
        </w:trPr>
        <w:tc>
          <w:tcPr>
            <w:tcW w:w="638"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结算银行账号</w:t>
            </w:r>
          </w:p>
        </w:tc>
        <w:tc>
          <w:tcPr>
            <w:tcW w:w="725"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settBankAccNo</w:t>
            </w:r>
            <w:proofErr w:type="spellEnd"/>
          </w:p>
        </w:tc>
        <w:tc>
          <w:tcPr>
            <w:tcW w:w="96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32</w:t>
            </w:r>
            <w:r w:rsidRPr="00F256A5">
              <w:rPr>
                <w:rFonts w:ascii="Arial" w:eastAsia="宋体" w:hAnsi="Arial" w:cs="Arial"/>
                <w:color w:val="3333B8"/>
                <w:sz w:val="20"/>
              </w:rPr>
              <w:t>)</w:t>
            </w:r>
          </w:p>
        </w:tc>
        <w:tc>
          <w:tcPr>
            <w:tcW w:w="599"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3"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54"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MOBOACC</w:t>
            </w:r>
            <w:r>
              <w:rPr>
                <w:rFonts w:ascii="Arial" w:eastAsia="宋体" w:hAnsi="Arial" w:cs="Arial" w:hint="eastAsia"/>
                <w:color w:val="3333B8"/>
                <w:sz w:val="20"/>
              </w:rPr>
              <w:t>结算账户的银行账号</w:t>
            </w:r>
          </w:p>
        </w:tc>
      </w:tr>
      <w:tr w:rsidR="006D4BD2" w:rsidRPr="00F256A5" w:rsidTr="00DC55B6">
        <w:trPr>
          <w:tblCellSpacing w:w="7" w:type="dxa"/>
        </w:trPr>
        <w:tc>
          <w:tcPr>
            <w:tcW w:w="638"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金额</w:t>
            </w:r>
          </w:p>
        </w:tc>
        <w:tc>
          <w:tcPr>
            <w:tcW w:w="72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0B2C99">
              <w:rPr>
                <w:rFonts w:ascii="Arial" w:eastAsia="宋体" w:hAnsi="Arial" w:cs="Arial" w:hint="eastAsia"/>
                <w:color w:val="3333B8"/>
                <w:sz w:val="20"/>
              </w:rPr>
              <w:t>Amt</w:t>
            </w:r>
          </w:p>
        </w:tc>
        <w:tc>
          <w:tcPr>
            <w:tcW w:w="96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599"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2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3"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54"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C55B6">
        <w:trPr>
          <w:tblCellSpacing w:w="7" w:type="dxa"/>
        </w:trPr>
        <w:tc>
          <w:tcPr>
            <w:tcW w:w="638"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划拨手续费</w:t>
            </w:r>
          </w:p>
        </w:tc>
        <w:tc>
          <w:tcPr>
            <w:tcW w:w="725" w:type="pct"/>
            <w:shd w:val="clear" w:color="auto" w:fill="EEEEFF"/>
            <w:tcMar>
              <w:top w:w="30" w:type="dxa"/>
              <w:left w:w="30" w:type="dxa"/>
              <w:bottom w:w="30" w:type="dxa"/>
              <w:right w:w="30" w:type="dxa"/>
            </w:tcMar>
          </w:tcPr>
          <w:p w:rsidR="006D4BD2" w:rsidRPr="000B2C99"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transferAmt</w:t>
            </w:r>
            <w:proofErr w:type="spellEnd"/>
          </w:p>
        </w:tc>
        <w:tc>
          <w:tcPr>
            <w:tcW w:w="96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599"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3"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54"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w:t>
            </w:r>
            <w:r>
              <w:rPr>
                <w:rFonts w:ascii="Arial" w:eastAsia="宋体" w:hAnsi="Arial" w:cs="Arial" w:hint="eastAsia"/>
                <w:color w:val="3333B8"/>
                <w:sz w:val="20"/>
              </w:rPr>
              <w:t>缺省值为</w:t>
            </w:r>
            <w:r>
              <w:rPr>
                <w:rFonts w:ascii="Arial" w:eastAsia="宋体" w:hAnsi="Arial" w:cs="Arial" w:hint="eastAsia"/>
                <w:color w:val="3333B8"/>
                <w:sz w:val="20"/>
              </w:rPr>
              <w:t>0.00</w:t>
            </w:r>
          </w:p>
        </w:tc>
      </w:tr>
      <w:tr w:rsidR="006D4BD2" w:rsidRPr="00F256A5" w:rsidTr="00DC55B6">
        <w:trPr>
          <w:tblCellSpacing w:w="7" w:type="dxa"/>
        </w:trPr>
        <w:tc>
          <w:tcPr>
            <w:tcW w:w="638"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处理人</w:t>
            </w:r>
          </w:p>
        </w:tc>
        <w:tc>
          <w:tcPr>
            <w:tcW w:w="725" w:type="pct"/>
            <w:shd w:val="clear" w:color="auto" w:fill="EEEEEE"/>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DealUser</w:t>
            </w:r>
            <w:proofErr w:type="spellEnd"/>
          </w:p>
        </w:tc>
        <w:tc>
          <w:tcPr>
            <w:tcW w:w="960"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599"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25"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3"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54" w:type="pct"/>
            <w:shd w:val="clear" w:color="auto" w:fill="EEEEEE"/>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r w:rsidR="006D4BD2" w:rsidTr="00DC55B6">
        <w:trPr>
          <w:tblCellSpacing w:w="7" w:type="dxa"/>
        </w:trPr>
        <w:tc>
          <w:tcPr>
            <w:tcW w:w="638" w:type="pct"/>
            <w:shd w:val="clear" w:color="auto" w:fill="EEEEFF"/>
            <w:tcMar>
              <w:top w:w="30" w:type="dxa"/>
              <w:left w:w="30" w:type="dxa"/>
              <w:bottom w:w="30" w:type="dxa"/>
              <w:right w:w="30" w:type="dxa"/>
            </w:tcMar>
          </w:tcPr>
          <w:p w:rsidR="006D4BD2" w:rsidRPr="00CC7DF4" w:rsidRDefault="006D4BD2" w:rsidP="00F87129">
            <w:pPr>
              <w:spacing w:before="100" w:beforeAutospacing="1" w:after="100" w:afterAutospacing="1"/>
              <w:jc w:val="left"/>
            </w:pPr>
            <w:r>
              <w:rPr>
                <w:rFonts w:ascii="Arial" w:eastAsia="宋体" w:hAnsi="Arial" w:cs="Arial" w:hint="eastAsia"/>
                <w:color w:val="3333B8"/>
                <w:sz w:val="20"/>
              </w:rPr>
              <w:lastRenderedPageBreak/>
              <w:t>处理时间</w:t>
            </w:r>
          </w:p>
        </w:tc>
        <w:tc>
          <w:tcPr>
            <w:tcW w:w="725"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DealTime</w:t>
            </w:r>
            <w:proofErr w:type="spellEnd"/>
          </w:p>
        </w:tc>
        <w:tc>
          <w:tcPr>
            <w:tcW w:w="96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Date</w:t>
            </w:r>
          </w:p>
        </w:tc>
        <w:tc>
          <w:tcPr>
            <w:tcW w:w="599"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3"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54"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C55B6">
        <w:trPr>
          <w:tblCellSpacing w:w="7" w:type="dxa"/>
        </w:trPr>
        <w:tc>
          <w:tcPr>
            <w:tcW w:w="638"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状态</w:t>
            </w:r>
          </w:p>
        </w:tc>
        <w:tc>
          <w:tcPr>
            <w:tcW w:w="7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Status</w:t>
            </w:r>
          </w:p>
        </w:tc>
        <w:tc>
          <w:tcPr>
            <w:tcW w:w="96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599"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3"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54"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0</w:t>
            </w:r>
            <w:r>
              <w:rPr>
                <w:rFonts w:ascii="Arial" w:eastAsia="宋体" w:hAnsi="Arial" w:cs="Arial" w:hint="eastAsia"/>
                <w:color w:val="3333B8"/>
                <w:sz w:val="20"/>
              </w:rPr>
              <w:t>：未处理</w:t>
            </w:r>
            <w:r>
              <w:rPr>
                <w:rFonts w:ascii="Arial" w:eastAsia="宋体" w:hAnsi="Arial" w:cs="Arial" w:hint="eastAsia"/>
                <w:color w:val="3333B8"/>
                <w:sz w:val="20"/>
              </w:rPr>
              <w:t xml:space="preserve"> 1</w:t>
            </w:r>
            <w:r>
              <w:rPr>
                <w:rFonts w:ascii="Arial" w:eastAsia="宋体" w:hAnsi="Arial" w:cs="Arial" w:hint="eastAsia"/>
                <w:color w:val="3333B8"/>
                <w:sz w:val="20"/>
              </w:rPr>
              <w:t>：处理成功</w:t>
            </w:r>
            <w:r>
              <w:rPr>
                <w:rFonts w:ascii="Arial" w:eastAsia="宋体" w:hAnsi="Arial" w:cs="Arial" w:hint="eastAsia"/>
                <w:color w:val="3333B8"/>
                <w:sz w:val="20"/>
              </w:rPr>
              <w:t>2</w:t>
            </w:r>
            <w:r>
              <w:rPr>
                <w:rFonts w:ascii="Arial" w:eastAsia="宋体" w:hAnsi="Arial" w:cs="Arial" w:hint="eastAsia"/>
                <w:color w:val="3333B8"/>
                <w:sz w:val="20"/>
              </w:rPr>
              <w:t>：处理失败</w:t>
            </w:r>
          </w:p>
        </w:tc>
      </w:tr>
      <w:tr w:rsidR="006D4BD2" w:rsidRPr="00F256A5" w:rsidTr="00DC55B6">
        <w:trPr>
          <w:tblCellSpacing w:w="7" w:type="dxa"/>
        </w:trPr>
        <w:tc>
          <w:tcPr>
            <w:tcW w:w="638"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失败原因</w:t>
            </w:r>
          </w:p>
        </w:tc>
        <w:tc>
          <w:tcPr>
            <w:tcW w:w="725"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FailReason</w:t>
            </w:r>
            <w:proofErr w:type="spellEnd"/>
          </w:p>
        </w:tc>
        <w:tc>
          <w:tcPr>
            <w:tcW w:w="960"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120</w:t>
            </w:r>
            <w:r w:rsidRPr="00F256A5">
              <w:rPr>
                <w:rFonts w:ascii="Arial" w:eastAsia="宋体" w:hAnsi="Arial" w:cs="Arial"/>
                <w:color w:val="3333B8"/>
                <w:sz w:val="20"/>
              </w:rPr>
              <w:t>)</w:t>
            </w:r>
          </w:p>
        </w:tc>
        <w:tc>
          <w:tcPr>
            <w:tcW w:w="599"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3"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54" w:type="pct"/>
            <w:shd w:val="clear" w:color="auto" w:fill="EEEEFF"/>
            <w:tcMar>
              <w:top w:w="30" w:type="dxa"/>
              <w:left w:w="30" w:type="dxa"/>
              <w:bottom w:w="30" w:type="dxa"/>
              <w:right w:w="30" w:type="dxa"/>
            </w:tcMar>
          </w:tcPr>
          <w:p w:rsidR="006D4BD2" w:rsidRDefault="006D4BD2" w:rsidP="00F87129">
            <w:pPr>
              <w:spacing w:before="100" w:beforeAutospacing="1" w:after="100" w:afterAutospacing="1"/>
              <w:jc w:val="left"/>
              <w:rPr>
                <w:rFonts w:ascii="Arial" w:eastAsia="宋体" w:hAnsi="Arial" w:cs="Arial"/>
                <w:color w:val="3333B8"/>
                <w:sz w:val="20"/>
              </w:rPr>
            </w:pPr>
          </w:p>
        </w:tc>
      </w:tr>
      <w:tr w:rsidR="006D4BD2" w:rsidRPr="00F256A5" w:rsidTr="00DC55B6">
        <w:trPr>
          <w:tblCellSpacing w:w="7" w:type="dxa"/>
        </w:trPr>
        <w:tc>
          <w:tcPr>
            <w:tcW w:w="638"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备注</w:t>
            </w:r>
          </w:p>
        </w:tc>
        <w:tc>
          <w:tcPr>
            <w:tcW w:w="7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Remark</w:t>
            </w:r>
          </w:p>
        </w:tc>
        <w:tc>
          <w:tcPr>
            <w:tcW w:w="960"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255</w:t>
            </w:r>
            <w:r w:rsidRPr="00F256A5">
              <w:rPr>
                <w:rFonts w:ascii="Arial" w:eastAsia="宋体" w:hAnsi="Arial" w:cs="Arial"/>
                <w:color w:val="3333B8"/>
                <w:sz w:val="20"/>
              </w:rPr>
              <w:t>)</w:t>
            </w:r>
          </w:p>
        </w:tc>
        <w:tc>
          <w:tcPr>
            <w:tcW w:w="599"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25"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3"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54" w:type="pct"/>
            <w:shd w:val="clear" w:color="auto" w:fill="EEEEFF"/>
            <w:tcMar>
              <w:top w:w="30" w:type="dxa"/>
              <w:left w:w="30" w:type="dxa"/>
              <w:bottom w:w="30" w:type="dxa"/>
              <w:right w:w="30" w:type="dxa"/>
            </w:tcMar>
          </w:tcPr>
          <w:p w:rsidR="006D4BD2" w:rsidRPr="00F256A5" w:rsidRDefault="006D4BD2" w:rsidP="00F87129">
            <w:pPr>
              <w:spacing w:before="100" w:beforeAutospacing="1" w:after="100" w:afterAutospacing="1"/>
              <w:jc w:val="left"/>
              <w:rPr>
                <w:rFonts w:ascii="Arial" w:eastAsia="宋体" w:hAnsi="Arial" w:cs="Arial"/>
                <w:color w:val="3333B8"/>
                <w:sz w:val="20"/>
              </w:rPr>
            </w:pPr>
          </w:p>
        </w:tc>
      </w:tr>
    </w:tbl>
    <w:p w:rsidR="00ED03B3" w:rsidRDefault="00ED03B3" w:rsidP="00ED03B3">
      <w:pPr>
        <w:ind w:left="420"/>
      </w:pPr>
      <w:r>
        <w:rPr>
          <w:rFonts w:hint="eastAsia"/>
        </w:rPr>
        <w:t>注：“账务日期”、“资金类型”、“银行代码”为联合唯一索引</w:t>
      </w:r>
    </w:p>
    <w:p w:rsidR="007D5604" w:rsidRDefault="00250F34" w:rsidP="00FE654F">
      <w:pPr>
        <w:pStyle w:val="a3"/>
        <w:numPr>
          <w:ilvl w:val="0"/>
          <w:numId w:val="9"/>
        </w:numPr>
        <w:ind w:firstLineChars="0"/>
      </w:pPr>
      <w:r>
        <w:rPr>
          <w:rFonts w:hint="eastAsia"/>
        </w:rPr>
        <w:t>收单行</w:t>
      </w:r>
      <w:r w:rsidR="007D5604">
        <w:rPr>
          <w:rFonts w:hint="eastAsia"/>
        </w:rPr>
        <w:t>轧差统计</w:t>
      </w:r>
    </w:p>
    <w:p w:rsidR="001D7E0A" w:rsidRDefault="00A750CD" w:rsidP="00FE654F">
      <w:pPr>
        <w:pStyle w:val="a3"/>
        <w:numPr>
          <w:ilvl w:val="1"/>
          <w:numId w:val="9"/>
        </w:numPr>
        <w:ind w:firstLineChars="0"/>
      </w:pPr>
      <w:r>
        <w:rPr>
          <w:rFonts w:hint="eastAsia"/>
        </w:rPr>
        <w:t>根据银行代码从内部账户表中分别统计当日银行收单账户的发生额</w:t>
      </w:r>
      <w:r w:rsidR="00B75B15">
        <w:rPr>
          <w:rFonts w:hint="eastAsia"/>
        </w:rPr>
        <w:t>=</w:t>
      </w:r>
      <w:r w:rsidR="00B75B15">
        <w:rPr>
          <w:rFonts w:hint="eastAsia"/>
        </w:rPr>
        <w:t>余额</w:t>
      </w:r>
      <w:r w:rsidR="00EF4814">
        <w:rPr>
          <w:rFonts w:hint="eastAsia"/>
        </w:rPr>
        <w:t>-</w:t>
      </w:r>
      <w:r w:rsidR="00EF4814">
        <w:rPr>
          <w:rFonts w:hint="eastAsia"/>
        </w:rPr>
        <w:t>昨日余额</w:t>
      </w:r>
      <w:r>
        <w:rPr>
          <w:rFonts w:hint="eastAsia"/>
        </w:rPr>
        <w:t>。</w:t>
      </w:r>
    </w:p>
    <w:p w:rsidR="001D7E0A" w:rsidRDefault="001D7E0A" w:rsidP="00FE654F">
      <w:pPr>
        <w:pStyle w:val="a3"/>
        <w:numPr>
          <w:ilvl w:val="1"/>
          <w:numId w:val="9"/>
        </w:numPr>
        <w:ind w:firstLineChars="0"/>
      </w:pPr>
      <w:r>
        <w:rPr>
          <w:rFonts w:hint="eastAsia"/>
        </w:rPr>
        <w:t>根据银行代码从退款明细表中分别统计当日银</w:t>
      </w:r>
      <w:r w:rsidR="00BD3A65">
        <w:rPr>
          <w:rFonts w:hint="eastAsia"/>
        </w:rPr>
        <w:t>行退款金额合计</w:t>
      </w:r>
      <w:r w:rsidR="00B13115">
        <w:rPr>
          <w:rFonts w:hint="eastAsia"/>
        </w:rPr>
        <w:t>。</w:t>
      </w:r>
    </w:p>
    <w:p w:rsidR="00BD3A65" w:rsidRDefault="00250F34" w:rsidP="00FE654F">
      <w:pPr>
        <w:pStyle w:val="a3"/>
        <w:numPr>
          <w:ilvl w:val="1"/>
          <w:numId w:val="9"/>
        </w:numPr>
        <w:ind w:firstLineChars="0"/>
      </w:pPr>
      <w:r>
        <w:rPr>
          <w:rFonts w:hint="eastAsia"/>
        </w:rPr>
        <w:t>根据银行代码从商户结算明细表中分别统计当日银行结算</w:t>
      </w:r>
      <w:r w:rsidR="00BD3A65">
        <w:rPr>
          <w:rFonts w:hint="eastAsia"/>
        </w:rPr>
        <w:t>金额合计</w:t>
      </w:r>
      <w:r w:rsidR="00B13115">
        <w:rPr>
          <w:rFonts w:hint="eastAsia"/>
        </w:rPr>
        <w:t>。</w:t>
      </w:r>
    </w:p>
    <w:p w:rsidR="001D7E0A" w:rsidRDefault="001D7E0A" w:rsidP="00FE654F">
      <w:pPr>
        <w:pStyle w:val="a3"/>
        <w:numPr>
          <w:ilvl w:val="1"/>
          <w:numId w:val="9"/>
        </w:numPr>
        <w:ind w:firstLineChars="0"/>
      </w:pPr>
      <w:r>
        <w:rPr>
          <w:rFonts w:hint="eastAsia"/>
        </w:rPr>
        <w:t>轧</w:t>
      </w:r>
      <w:proofErr w:type="gramStart"/>
      <w:r>
        <w:rPr>
          <w:rFonts w:hint="eastAsia"/>
        </w:rPr>
        <w:t>差金额</w:t>
      </w:r>
      <w:proofErr w:type="gramEnd"/>
      <w:r>
        <w:rPr>
          <w:rFonts w:hint="eastAsia"/>
        </w:rPr>
        <w:t>=</w:t>
      </w:r>
      <w:r>
        <w:rPr>
          <w:rFonts w:hint="eastAsia"/>
        </w:rPr>
        <w:t>收单账户发生额</w:t>
      </w:r>
      <w:r>
        <w:rPr>
          <w:rFonts w:hint="eastAsia"/>
        </w:rPr>
        <w:t>-</w:t>
      </w:r>
      <w:r w:rsidR="00BD3A65">
        <w:rPr>
          <w:rFonts w:hint="eastAsia"/>
        </w:rPr>
        <w:t>银行退款金额合计</w:t>
      </w:r>
      <w:r w:rsidR="00BD3A65">
        <w:rPr>
          <w:rFonts w:hint="eastAsia"/>
        </w:rPr>
        <w:t>-</w:t>
      </w:r>
      <w:r w:rsidR="00250F34">
        <w:rPr>
          <w:rFonts w:hint="eastAsia"/>
        </w:rPr>
        <w:t>银行结算</w:t>
      </w:r>
      <w:r w:rsidR="00BD3A65">
        <w:rPr>
          <w:rFonts w:hint="eastAsia"/>
        </w:rPr>
        <w:t>金额合计</w:t>
      </w:r>
      <w:r w:rsidR="00B13115">
        <w:rPr>
          <w:rFonts w:hint="eastAsia"/>
        </w:rPr>
        <w:t>。</w:t>
      </w:r>
    </w:p>
    <w:p w:rsidR="003E3D0E" w:rsidRDefault="00BD3A65" w:rsidP="003E3D0E">
      <w:pPr>
        <w:pStyle w:val="a3"/>
        <w:numPr>
          <w:ilvl w:val="1"/>
          <w:numId w:val="9"/>
        </w:numPr>
        <w:ind w:firstLineChars="0"/>
      </w:pPr>
      <w:r>
        <w:rPr>
          <w:rFonts w:hint="eastAsia"/>
        </w:rPr>
        <w:t>轧</w:t>
      </w:r>
      <w:proofErr w:type="gramStart"/>
      <w:r>
        <w:rPr>
          <w:rFonts w:hint="eastAsia"/>
        </w:rPr>
        <w:t>差金额</w:t>
      </w:r>
      <w:proofErr w:type="gramEnd"/>
      <w:r>
        <w:rPr>
          <w:rFonts w:hint="eastAsia"/>
        </w:rPr>
        <w:t>大于</w:t>
      </w:r>
      <w:r>
        <w:rPr>
          <w:rFonts w:hint="eastAsia"/>
        </w:rPr>
        <w:t>0</w:t>
      </w:r>
      <w:r>
        <w:rPr>
          <w:rFonts w:hint="eastAsia"/>
        </w:rPr>
        <w:t>表示由</w:t>
      </w:r>
      <w:r w:rsidR="00250F34">
        <w:rPr>
          <w:rFonts w:hint="eastAsia"/>
        </w:rPr>
        <w:t>收单行账户向主</w:t>
      </w:r>
      <w:r>
        <w:rPr>
          <w:rFonts w:hint="eastAsia"/>
        </w:rPr>
        <w:t>账户划账，轧</w:t>
      </w:r>
      <w:proofErr w:type="gramStart"/>
      <w:r>
        <w:rPr>
          <w:rFonts w:hint="eastAsia"/>
        </w:rPr>
        <w:t>差金额</w:t>
      </w:r>
      <w:proofErr w:type="gramEnd"/>
      <w:r>
        <w:rPr>
          <w:rFonts w:hint="eastAsia"/>
        </w:rPr>
        <w:t>小于</w:t>
      </w:r>
      <w:r>
        <w:rPr>
          <w:rFonts w:hint="eastAsia"/>
        </w:rPr>
        <w:t>0</w:t>
      </w:r>
      <w:r w:rsidR="00250F34">
        <w:rPr>
          <w:rFonts w:hint="eastAsia"/>
        </w:rPr>
        <w:t>表示由主</w:t>
      </w:r>
      <w:r>
        <w:rPr>
          <w:rFonts w:hint="eastAsia"/>
        </w:rPr>
        <w:t>账户向</w:t>
      </w:r>
      <w:r w:rsidR="00250F34">
        <w:rPr>
          <w:rFonts w:hint="eastAsia"/>
        </w:rPr>
        <w:t>收单行</w:t>
      </w:r>
      <w:r>
        <w:rPr>
          <w:rFonts w:hint="eastAsia"/>
        </w:rPr>
        <w:t>账户划账。</w:t>
      </w:r>
    </w:p>
    <w:p w:rsidR="000F6007" w:rsidRDefault="00BD3A65" w:rsidP="003E3D0E">
      <w:pPr>
        <w:pStyle w:val="a3"/>
        <w:numPr>
          <w:ilvl w:val="1"/>
          <w:numId w:val="9"/>
        </w:numPr>
        <w:ind w:firstLineChars="0"/>
      </w:pPr>
      <w:r>
        <w:rPr>
          <w:rFonts w:hint="eastAsia"/>
        </w:rPr>
        <w:t>根据银行代码，分别写“摩宝结算明细表”：资金类型为</w:t>
      </w:r>
      <w:r>
        <w:rPr>
          <w:rFonts w:hint="eastAsia"/>
        </w:rPr>
        <w:t>1-</w:t>
      </w:r>
      <w:r>
        <w:rPr>
          <w:rFonts w:hint="eastAsia"/>
        </w:rPr>
        <w:t>收单行轧差，金额为轧差金额，银行代码为实际银行代码，状态</w:t>
      </w:r>
      <w:r>
        <w:rPr>
          <w:rFonts w:hint="eastAsia"/>
        </w:rPr>
        <w:t>0-</w:t>
      </w:r>
      <w:r>
        <w:rPr>
          <w:rFonts w:hint="eastAsia"/>
        </w:rPr>
        <w:t>未处理，备注描述资金划转方向。</w:t>
      </w:r>
    </w:p>
    <w:p w:rsidR="00010F57" w:rsidRDefault="00B13115" w:rsidP="00FE654F">
      <w:pPr>
        <w:pStyle w:val="a3"/>
        <w:numPr>
          <w:ilvl w:val="0"/>
          <w:numId w:val="9"/>
        </w:numPr>
        <w:ind w:firstLineChars="0"/>
      </w:pPr>
      <w:r>
        <w:rPr>
          <w:rFonts w:hint="eastAsia"/>
        </w:rPr>
        <w:t>垫款统计</w:t>
      </w:r>
    </w:p>
    <w:p w:rsidR="007D5604" w:rsidRDefault="00B13115" w:rsidP="00FE654F">
      <w:pPr>
        <w:pStyle w:val="a3"/>
        <w:numPr>
          <w:ilvl w:val="1"/>
          <w:numId w:val="9"/>
        </w:numPr>
        <w:ind w:firstLineChars="0"/>
      </w:pPr>
      <w:r>
        <w:rPr>
          <w:rFonts w:hint="eastAsia"/>
        </w:rPr>
        <w:t>当日垫款之和</w:t>
      </w:r>
      <w:r>
        <w:rPr>
          <w:rFonts w:hint="eastAsia"/>
        </w:rPr>
        <w:t>=sum</w:t>
      </w:r>
      <w:r>
        <w:rPr>
          <w:rFonts w:hint="eastAsia"/>
        </w:rPr>
        <w:t>（当日垫款账户发生额）</w:t>
      </w:r>
      <w:r w:rsidR="005834E6">
        <w:rPr>
          <w:rFonts w:hint="eastAsia"/>
        </w:rPr>
        <w:t>=</w:t>
      </w:r>
      <w:r w:rsidR="00596A40">
        <w:rPr>
          <w:rFonts w:hint="eastAsia"/>
        </w:rPr>
        <w:t>垫款账户余额</w:t>
      </w:r>
      <w:r>
        <w:rPr>
          <w:rFonts w:hint="eastAsia"/>
        </w:rPr>
        <w:t>。</w:t>
      </w:r>
    </w:p>
    <w:p w:rsidR="00B13115" w:rsidRDefault="00B13115" w:rsidP="00FE654F">
      <w:pPr>
        <w:pStyle w:val="a3"/>
        <w:numPr>
          <w:ilvl w:val="1"/>
          <w:numId w:val="9"/>
        </w:numPr>
        <w:ind w:firstLineChars="0"/>
      </w:pPr>
      <w:r>
        <w:rPr>
          <w:rFonts w:hint="eastAsia"/>
        </w:rPr>
        <w:t>写“摩宝结算明细表”：资金类型为</w:t>
      </w:r>
      <w:r w:rsidR="00C631EB">
        <w:rPr>
          <w:rFonts w:hint="eastAsia"/>
        </w:rPr>
        <w:t>2</w:t>
      </w:r>
      <w:r>
        <w:rPr>
          <w:rFonts w:hint="eastAsia"/>
        </w:rPr>
        <w:t>-</w:t>
      </w:r>
      <w:r>
        <w:rPr>
          <w:rFonts w:hint="eastAsia"/>
        </w:rPr>
        <w:t>垫款划账，金额为合计垫款金额，银行代码“</w:t>
      </w:r>
      <w:r>
        <w:rPr>
          <w:rFonts w:hint="eastAsia"/>
        </w:rPr>
        <w:t>MOBOACC</w:t>
      </w:r>
      <w:r>
        <w:rPr>
          <w:rFonts w:hint="eastAsia"/>
        </w:rPr>
        <w:t>”，状态</w:t>
      </w:r>
      <w:r>
        <w:rPr>
          <w:rFonts w:hint="eastAsia"/>
        </w:rPr>
        <w:t>0-</w:t>
      </w:r>
      <w:r>
        <w:rPr>
          <w:rFonts w:hint="eastAsia"/>
        </w:rPr>
        <w:t>未处理，备注“摩宝结算账户向垫款账户划账”。</w:t>
      </w:r>
    </w:p>
    <w:p w:rsidR="00C631EB" w:rsidRDefault="00C631EB" w:rsidP="00C631EB">
      <w:pPr>
        <w:pStyle w:val="a3"/>
        <w:numPr>
          <w:ilvl w:val="0"/>
          <w:numId w:val="9"/>
        </w:numPr>
        <w:ind w:firstLineChars="0"/>
      </w:pPr>
      <w:r>
        <w:rPr>
          <w:rFonts w:hint="eastAsia"/>
        </w:rPr>
        <w:t>商户手续费统计</w:t>
      </w:r>
    </w:p>
    <w:p w:rsidR="00C631EB" w:rsidRDefault="00C631EB" w:rsidP="00C631EB">
      <w:pPr>
        <w:pStyle w:val="a3"/>
        <w:numPr>
          <w:ilvl w:val="1"/>
          <w:numId w:val="9"/>
        </w:numPr>
        <w:ind w:firstLineChars="0"/>
      </w:pPr>
      <w:r>
        <w:rPr>
          <w:rFonts w:hint="eastAsia"/>
        </w:rPr>
        <w:t>当日商户手续费</w:t>
      </w:r>
      <w:r>
        <w:rPr>
          <w:rFonts w:hint="eastAsia"/>
        </w:rPr>
        <w:t>=sum</w:t>
      </w:r>
      <w:r>
        <w:rPr>
          <w:rFonts w:hint="eastAsia"/>
        </w:rPr>
        <w:t>（当日商户手续费账户发生额）</w:t>
      </w:r>
      <w:r>
        <w:rPr>
          <w:rFonts w:hint="eastAsia"/>
        </w:rPr>
        <w:t>=</w:t>
      </w:r>
      <w:r>
        <w:rPr>
          <w:rFonts w:hint="eastAsia"/>
        </w:rPr>
        <w:t>商户手续费账户余额。</w:t>
      </w:r>
    </w:p>
    <w:p w:rsidR="00C631EB" w:rsidRDefault="00C631EB" w:rsidP="00C631EB">
      <w:pPr>
        <w:pStyle w:val="a3"/>
        <w:numPr>
          <w:ilvl w:val="1"/>
          <w:numId w:val="9"/>
        </w:numPr>
        <w:ind w:firstLineChars="0"/>
      </w:pPr>
      <w:r>
        <w:rPr>
          <w:rFonts w:hint="eastAsia"/>
        </w:rPr>
        <w:t>写“摩宝结算明细表”：资金类型为</w:t>
      </w:r>
      <w:r>
        <w:rPr>
          <w:rFonts w:hint="eastAsia"/>
        </w:rPr>
        <w:t>3-</w:t>
      </w:r>
      <w:r>
        <w:rPr>
          <w:rFonts w:hint="eastAsia"/>
        </w:rPr>
        <w:t>商户手续费，金额为合计商户手续费金额，银行代码“</w:t>
      </w:r>
      <w:r>
        <w:rPr>
          <w:rFonts w:hint="eastAsia"/>
        </w:rPr>
        <w:t>MOBOACC</w:t>
      </w:r>
      <w:r>
        <w:rPr>
          <w:rFonts w:hint="eastAsia"/>
        </w:rPr>
        <w:t>”，状态</w:t>
      </w:r>
      <w:r>
        <w:rPr>
          <w:rFonts w:hint="eastAsia"/>
        </w:rPr>
        <w:t>0-</w:t>
      </w:r>
      <w:r>
        <w:rPr>
          <w:rFonts w:hint="eastAsia"/>
        </w:rPr>
        <w:t>未处理，备注“摩宝结算账户向备付金账户划账”。</w:t>
      </w:r>
    </w:p>
    <w:p w:rsidR="001A153F" w:rsidRDefault="008E3AD4" w:rsidP="00002B64">
      <w:pPr>
        <w:pStyle w:val="2"/>
      </w:pPr>
      <w:r>
        <w:rPr>
          <w:rFonts w:hint="eastAsia"/>
        </w:rPr>
        <w:t>划账与核账</w:t>
      </w:r>
    </w:p>
    <w:p w:rsidR="001A153F" w:rsidRDefault="00EB43DB" w:rsidP="001A153F">
      <w:pPr>
        <w:pStyle w:val="a3"/>
        <w:numPr>
          <w:ilvl w:val="0"/>
          <w:numId w:val="14"/>
        </w:numPr>
        <w:ind w:firstLineChars="0"/>
      </w:pPr>
      <w:r>
        <w:rPr>
          <w:rFonts w:hint="eastAsia"/>
        </w:rPr>
        <w:t>根据摩宝结算明细表处理</w:t>
      </w:r>
      <w:r w:rsidR="008E3AD4">
        <w:rPr>
          <w:rFonts w:hint="eastAsia"/>
        </w:rPr>
        <w:t>收单行轧差</w:t>
      </w:r>
      <w:r>
        <w:rPr>
          <w:rFonts w:hint="eastAsia"/>
        </w:rPr>
        <w:t>记账</w:t>
      </w:r>
      <w:r w:rsidR="005834E6">
        <w:rPr>
          <w:rFonts w:hint="eastAsia"/>
        </w:rPr>
        <w:t>，按照摩宝结算总账户先收再支的顺序处理</w:t>
      </w:r>
      <w:r w:rsidR="002575A0">
        <w:rPr>
          <w:rFonts w:hint="eastAsia"/>
        </w:rPr>
        <w:t>。</w:t>
      </w:r>
    </w:p>
    <w:p w:rsidR="00601EC3" w:rsidRDefault="008E3AD4">
      <w:pPr>
        <w:pStyle w:val="a3"/>
        <w:ind w:left="780" w:firstLineChars="0" w:firstLine="0"/>
      </w:pPr>
      <w:r>
        <w:rPr>
          <w:rFonts w:hint="eastAsia"/>
        </w:rPr>
        <w:t>银行收单</w:t>
      </w:r>
      <w:r>
        <w:rPr>
          <w:rFonts w:hint="eastAsia"/>
        </w:rPr>
        <w:t>=</w:t>
      </w:r>
      <w:r>
        <w:rPr>
          <w:rFonts w:hint="eastAsia"/>
        </w:rPr>
        <w:t>银行收单</w:t>
      </w:r>
      <w:r>
        <w:rPr>
          <w:rFonts w:hint="eastAsia"/>
        </w:rPr>
        <w:t>-</w:t>
      </w:r>
      <w:r>
        <w:rPr>
          <w:rFonts w:hint="eastAsia"/>
        </w:rPr>
        <w:t>轧差金额</w:t>
      </w:r>
    </w:p>
    <w:p w:rsidR="00601EC3" w:rsidRDefault="008E3AD4">
      <w:pPr>
        <w:pStyle w:val="a3"/>
        <w:ind w:left="780" w:firstLineChars="0" w:firstLine="0"/>
      </w:pPr>
      <w:proofErr w:type="gramStart"/>
      <w:r>
        <w:rPr>
          <w:rFonts w:hint="eastAsia"/>
        </w:rPr>
        <w:t>摩宝结算</w:t>
      </w:r>
      <w:proofErr w:type="gramEnd"/>
      <w:r>
        <w:rPr>
          <w:rFonts w:hint="eastAsia"/>
        </w:rPr>
        <w:t>=</w:t>
      </w:r>
      <w:proofErr w:type="gramStart"/>
      <w:r>
        <w:rPr>
          <w:rFonts w:hint="eastAsia"/>
        </w:rPr>
        <w:t>摩宝结算</w:t>
      </w:r>
      <w:proofErr w:type="gramEnd"/>
      <w:r>
        <w:rPr>
          <w:rFonts w:hint="eastAsia"/>
        </w:rPr>
        <w:t>+</w:t>
      </w:r>
      <w:r>
        <w:rPr>
          <w:rFonts w:hint="eastAsia"/>
        </w:rPr>
        <w:t>轧差金额</w:t>
      </w:r>
    </w:p>
    <w:p w:rsidR="008E3AD4" w:rsidRDefault="00EB43DB" w:rsidP="008E3AD4">
      <w:pPr>
        <w:pStyle w:val="a3"/>
        <w:numPr>
          <w:ilvl w:val="0"/>
          <w:numId w:val="14"/>
        </w:numPr>
        <w:ind w:firstLineChars="0"/>
      </w:pPr>
      <w:r>
        <w:rPr>
          <w:rFonts w:hint="eastAsia"/>
        </w:rPr>
        <w:t>根据摩宝结算明细表处理</w:t>
      </w:r>
      <w:r w:rsidR="008E3AD4">
        <w:rPr>
          <w:rFonts w:hint="eastAsia"/>
        </w:rPr>
        <w:t>垫款划账</w:t>
      </w:r>
      <w:r>
        <w:rPr>
          <w:rFonts w:hint="eastAsia"/>
        </w:rPr>
        <w:t>记账</w:t>
      </w:r>
      <w:r w:rsidR="002575A0">
        <w:rPr>
          <w:rFonts w:hint="eastAsia"/>
        </w:rPr>
        <w:t>。</w:t>
      </w:r>
    </w:p>
    <w:p w:rsidR="00601EC3" w:rsidRDefault="008E3AD4" w:rsidP="002575A0">
      <w:pPr>
        <w:ind w:left="360" w:firstLine="420"/>
      </w:pPr>
      <w:r>
        <w:rPr>
          <w:rFonts w:hint="eastAsia"/>
        </w:rPr>
        <w:t>摩宝结算</w:t>
      </w:r>
      <w:r>
        <w:rPr>
          <w:rFonts w:hint="eastAsia"/>
        </w:rPr>
        <w:t>=</w:t>
      </w:r>
      <w:r>
        <w:rPr>
          <w:rFonts w:hint="eastAsia"/>
        </w:rPr>
        <w:t>摩宝结算</w:t>
      </w:r>
      <w:r>
        <w:rPr>
          <w:rFonts w:hint="eastAsia"/>
        </w:rPr>
        <w:t>-</w:t>
      </w:r>
      <w:r>
        <w:rPr>
          <w:rFonts w:hint="eastAsia"/>
        </w:rPr>
        <w:t>划账金额</w:t>
      </w:r>
    </w:p>
    <w:p w:rsidR="00601EC3" w:rsidRDefault="008E3AD4">
      <w:pPr>
        <w:pStyle w:val="a3"/>
        <w:ind w:left="780" w:firstLineChars="0" w:firstLine="0"/>
      </w:pPr>
      <w:r>
        <w:rPr>
          <w:rFonts w:hint="eastAsia"/>
        </w:rPr>
        <w:t>摩宝垫款</w:t>
      </w:r>
      <w:r>
        <w:rPr>
          <w:rFonts w:hint="eastAsia"/>
        </w:rPr>
        <w:t>=</w:t>
      </w:r>
      <w:r>
        <w:rPr>
          <w:rFonts w:hint="eastAsia"/>
        </w:rPr>
        <w:t>摩宝垫款</w:t>
      </w:r>
      <w:r>
        <w:rPr>
          <w:rFonts w:hint="eastAsia"/>
        </w:rPr>
        <w:t>-</w:t>
      </w:r>
      <w:r>
        <w:rPr>
          <w:rFonts w:hint="eastAsia"/>
        </w:rPr>
        <w:t>划账金额</w:t>
      </w:r>
    </w:p>
    <w:p w:rsidR="001A153F" w:rsidRDefault="00EB43DB" w:rsidP="001A153F">
      <w:pPr>
        <w:pStyle w:val="a3"/>
        <w:numPr>
          <w:ilvl w:val="0"/>
          <w:numId w:val="14"/>
        </w:numPr>
        <w:ind w:firstLineChars="0"/>
      </w:pPr>
      <w:r>
        <w:rPr>
          <w:rFonts w:hint="eastAsia"/>
        </w:rPr>
        <w:t>根据</w:t>
      </w:r>
      <w:r w:rsidR="008E3AD4">
        <w:rPr>
          <w:rFonts w:hint="eastAsia"/>
        </w:rPr>
        <w:t>商户分账</w:t>
      </w:r>
      <w:r>
        <w:rPr>
          <w:rFonts w:hint="eastAsia"/>
        </w:rPr>
        <w:t>明细表处理分账记账</w:t>
      </w:r>
      <w:r w:rsidR="002575A0">
        <w:rPr>
          <w:rFonts w:hint="eastAsia"/>
        </w:rPr>
        <w:t>。</w:t>
      </w:r>
    </w:p>
    <w:p w:rsidR="00842335" w:rsidRDefault="00842335" w:rsidP="002575A0">
      <w:pPr>
        <w:ind w:left="360" w:firstLine="420"/>
      </w:pPr>
      <w:r>
        <w:rPr>
          <w:rFonts w:hint="eastAsia"/>
        </w:rPr>
        <w:t>商户结算记账：</w:t>
      </w:r>
    </w:p>
    <w:p w:rsidR="00842335" w:rsidRDefault="00842335" w:rsidP="00842335">
      <w:pPr>
        <w:pStyle w:val="a3"/>
        <w:numPr>
          <w:ilvl w:val="1"/>
          <w:numId w:val="14"/>
        </w:numPr>
        <w:ind w:firstLineChars="0"/>
      </w:pPr>
      <w:r>
        <w:rPr>
          <w:rFonts w:hint="eastAsia"/>
        </w:rPr>
        <w:t>余额</w:t>
      </w:r>
      <w:r>
        <w:rPr>
          <w:rFonts w:hint="eastAsia"/>
        </w:rPr>
        <w:t>=</w:t>
      </w:r>
      <w:r>
        <w:rPr>
          <w:rFonts w:hint="eastAsia"/>
        </w:rPr>
        <w:t>余额</w:t>
      </w:r>
      <w:r>
        <w:rPr>
          <w:rFonts w:hint="eastAsia"/>
        </w:rPr>
        <w:t>-</w:t>
      </w:r>
      <w:r>
        <w:rPr>
          <w:rFonts w:hint="eastAsia"/>
        </w:rPr>
        <w:t>分账金额</w:t>
      </w:r>
    </w:p>
    <w:p w:rsidR="00842335" w:rsidRDefault="00842335" w:rsidP="00842335">
      <w:pPr>
        <w:pStyle w:val="a3"/>
        <w:numPr>
          <w:ilvl w:val="1"/>
          <w:numId w:val="14"/>
        </w:numPr>
        <w:ind w:firstLineChars="0"/>
      </w:pPr>
      <w:r>
        <w:rPr>
          <w:rFonts w:hint="eastAsia"/>
        </w:rPr>
        <w:t>可用</w:t>
      </w:r>
      <w:r>
        <w:rPr>
          <w:rFonts w:hint="eastAsia"/>
        </w:rPr>
        <w:t>=</w:t>
      </w:r>
      <w:r>
        <w:rPr>
          <w:rFonts w:hint="eastAsia"/>
        </w:rPr>
        <w:t>可用</w:t>
      </w:r>
      <w:r>
        <w:rPr>
          <w:rFonts w:hint="eastAsia"/>
        </w:rPr>
        <w:t>-</w:t>
      </w:r>
      <w:r>
        <w:rPr>
          <w:rFonts w:hint="eastAsia"/>
        </w:rPr>
        <w:t>分账金额</w:t>
      </w:r>
    </w:p>
    <w:p w:rsidR="00842335" w:rsidRDefault="00842335" w:rsidP="00842335">
      <w:pPr>
        <w:pStyle w:val="a3"/>
        <w:numPr>
          <w:ilvl w:val="1"/>
          <w:numId w:val="14"/>
        </w:numPr>
        <w:ind w:firstLineChars="0"/>
      </w:pPr>
      <w:r>
        <w:rPr>
          <w:rFonts w:hint="eastAsia"/>
        </w:rPr>
        <w:t>累计结算金额</w:t>
      </w:r>
      <w:r>
        <w:rPr>
          <w:rFonts w:hint="eastAsia"/>
        </w:rPr>
        <w:t>=</w:t>
      </w:r>
      <w:r>
        <w:rPr>
          <w:rFonts w:hint="eastAsia"/>
        </w:rPr>
        <w:t>累计结算金额</w:t>
      </w:r>
      <w:r>
        <w:rPr>
          <w:rFonts w:hint="eastAsia"/>
        </w:rPr>
        <w:t>-</w:t>
      </w:r>
      <w:r>
        <w:rPr>
          <w:rFonts w:hint="eastAsia"/>
        </w:rPr>
        <w:t>分账金额</w:t>
      </w:r>
    </w:p>
    <w:p w:rsidR="00601EC3" w:rsidRDefault="001A153F" w:rsidP="002575A0">
      <w:pPr>
        <w:ind w:left="360" w:firstLine="420"/>
      </w:pPr>
      <w:r>
        <w:rPr>
          <w:rFonts w:hint="eastAsia"/>
        </w:rPr>
        <w:t>银行收单</w:t>
      </w:r>
      <w:r>
        <w:rPr>
          <w:rFonts w:hint="eastAsia"/>
        </w:rPr>
        <w:t>=</w:t>
      </w:r>
      <w:r>
        <w:rPr>
          <w:rFonts w:hint="eastAsia"/>
        </w:rPr>
        <w:t>银行收单</w:t>
      </w:r>
      <w:r>
        <w:rPr>
          <w:rFonts w:hint="eastAsia"/>
        </w:rPr>
        <w:t>-</w:t>
      </w:r>
      <w:r>
        <w:rPr>
          <w:rFonts w:hint="eastAsia"/>
        </w:rPr>
        <w:t>分账金额</w:t>
      </w:r>
    </w:p>
    <w:p w:rsidR="001A153F" w:rsidRDefault="00EB43DB" w:rsidP="001A153F">
      <w:pPr>
        <w:pStyle w:val="a3"/>
        <w:numPr>
          <w:ilvl w:val="0"/>
          <w:numId w:val="14"/>
        </w:numPr>
        <w:ind w:firstLineChars="0"/>
      </w:pPr>
      <w:r>
        <w:rPr>
          <w:rFonts w:hint="eastAsia"/>
        </w:rPr>
        <w:lastRenderedPageBreak/>
        <w:t>根据</w:t>
      </w:r>
      <w:r w:rsidR="008E3AD4">
        <w:rPr>
          <w:rFonts w:hint="eastAsia"/>
        </w:rPr>
        <w:t>银行退款</w:t>
      </w:r>
      <w:r>
        <w:rPr>
          <w:rFonts w:hint="eastAsia"/>
        </w:rPr>
        <w:t>明细表处理退款记账</w:t>
      </w:r>
    </w:p>
    <w:tbl>
      <w:tblPr>
        <w:tblStyle w:val="a4"/>
        <w:tblW w:w="0" w:type="auto"/>
        <w:tblInd w:w="780" w:type="dxa"/>
        <w:tblLook w:val="04A0" w:firstRow="1" w:lastRow="0" w:firstColumn="1" w:lastColumn="0" w:noHBand="0" w:noVBand="1"/>
      </w:tblPr>
      <w:tblGrid>
        <w:gridCol w:w="888"/>
        <w:gridCol w:w="2268"/>
        <w:gridCol w:w="2409"/>
        <w:gridCol w:w="2177"/>
      </w:tblGrid>
      <w:tr w:rsidR="00BA7BF9" w:rsidTr="00BA7BF9">
        <w:tc>
          <w:tcPr>
            <w:tcW w:w="888" w:type="dxa"/>
          </w:tcPr>
          <w:p w:rsidR="00BA7BF9" w:rsidRPr="00BB75FD" w:rsidRDefault="00BA7BF9" w:rsidP="004E25D1">
            <w:pPr>
              <w:pStyle w:val="a3"/>
              <w:ind w:firstLineChars="0" w:firstLine="0"/>
            </w:pPr>
          </w:p>
        </w:tc>
        <w:tc>
          <w:tcPr>
            <w:tcW w:w="2268" w:type="dxa"/>
          </w:tcPr>
          <w:p w:rsidR="00BA7BF9" w:rsidRDefault="00BA7BF9" w:rsidP="004E25D1">
            <w:pPr>
              <w:pStyle w:val="a3"/>
              <w:ind w:firstLineChars="0" w:firstLine="0"/>
            </w:pPr>
            <w:r>
              <w:rPr>
                <w:rFonts w:hint="eastAsia"/>
              </w:rPr>
              <w:t>充值</w:t>
            </w:r>
          </w:p>
        </w:tc>
        <w:tc>
          <w:tcPr>
            <w:tcW w:w="2409" w:type="dxa"/>
          </w:tcPr>
          <w:p w:rsidR="00BA7BF9" w:rsidRDefault="00BA7BF9" w:rsidP="004E25D1">
            <w:pPr>
              <w:pStyle w:val="a3"/>
              <w:ind w:firstLineChars="0" w:firstLine="0"/>
            </w:pPr>
            <w:r>
              <w:rPr>
                <w:rFonts w:hint="eastAsia"/>
              </w:rPr>
              <w:t>取消</w:t>
            </w:r>
          </w:p>
        </w:tc>
        <w:tc>
          <w:tcPr>
            <w:tcW w:w="2177" w:type="dxa"/>
          </w:tcPr>
          <w:p w:rsidR="00BA7BF9" w:rsidRDefault="00BA7BF9" w:rsidP="004E25D1">
            <w:pPr>
              <w:pStyle w:val="a3"/>
              <w:ind w:firstLineChars="0" w:firstLine="0"/>
            </w:pPr>
            <w:r>
              <w:rPr>
                <w:rFonts w:hint="eastAsia"/>
              </w:rPr>
              <w:t>退货</w:t>
            </w:r>
          </w:p>
        </w:tc>
      </w:tr>
      <w:tr w:rsidR="00842335" w:rsidRPr="00C70F9A" w:rsidTr="00BA7BF9">
        <w:tc>
          <w:tcPr>
            <w:tcW w:w="888" w:type="dxa"/>
          </w:tcPr>
          <w:p w:rsidR="00842335" w:rsidRDefault="00842335" w:rsidP="004E25D1">
            <w:pPr>
              <w:pStyle w:val="a3"/>
              <w:ind w:firstLineChars="0" w:firstLine="0"/>
            </w:pPr>
            <w:r>
              <w:rPr>
                <w:rFonts w:hint="eastAsia"/>
              </w:rPr>
              <w:t>银行</w:t>
            </w:r>
          </w:p>
        </w:tc>
        <w:tc>
          <w:tcPr>
            <w:tcW w:w="2268" w:type="dxa"/>
          </w:tcPr>
          <w:p w:rsidR="00842335" w:rsidRDefault="00842335" w:rsidP="004E25D1">
            <w:pPr>
              <w:pStyle w:val="a3"/>
              <w:ind w:firstLineChars="0" w:firstLine="0"/>
            </w:pPr>
            <w:r>
              <w:rPr>
                <w:rFonts w:hint="eastAsia"/>
              </w:rPr>
              <w:t>冻结</w:t>
            </w:r>
            <w:r>
              <w:rPr>
                <w:rFonts w:hint="eastAsia"/>
              </w:rPr>
              <w:t>=</w:t>
            </w:r>
            <w:r>
              <w:rPr>
                <w:rFonts w:hint="eastAsia"/>
              </w:rPr>
              <w:t>冻结</w:t>
            </w:r>
            <w:r>
              <w:rPr>
                <w:rFonts w:hint="eastAsia"/>
              </w:rPr>
              <w:t>-</w:t>
            </w:r>
            <w:r>
              <w:rPr>
                <w:rFonts w:hint="eastAsia"/>
              </w:rPr>
              <w:t>金额</w:t>
            </w:r>
          </w:p>
          <w:p w:rsidR="00842335" w:rsidRDefault="00842335" w:rsidP="004E25D1">
            <w:pPr>
              <w:pStyle w:val="a3"/>
              <w:ind w:firstLineChars="0" w:firstLine="0"/>
            </w:pPr>
            <w:r>
              <w:rPr>
                <w:rFonts w:hint="eastAsia"/>
              </w:rPr>
              <w:t>摩宝</w:t>
            </w:r>
            <w:r>
              <w:rPr>
                <w:rFonts w:hint="eastAsia"/>
              </w:rPr>
              <w:t>=</w:t>
            </w:r>
            <w:r>
              <w:rPr>
                <w:rFonts w:hint="eastAsia"/>
              </w:rPr>
              <w:t>摩宝</w:t>
            </w:r>
            <w:r>
              <w:rPr>
                <w:rFonts w:hint="eastAsia"/>
              </w:rPr>
              <w:t>-</w:t>
            </w:r>
            <w:r>
              <w:rPr>
                <w:rFonts w:hint="eastAsia"/>
              </w:rPr>
              <w:t>金额</w:t>
            </w:r>
          </w:p>
        </w:tc>
        <w:tc>
          <w:tcPr>
            <w:tcW w:w="2409" w:type="dxa"/>
          </w:tcPr>
          <w:p w:rsidR="00842335" w:rsidRDefault="00842335" w:rsidP="004E25D1">
            <w:pPr>
              <w:pStyle w:val="a3"/>
              <w:ind w:firstLineChars="0" w:firstLine="0"/>
            </w:pPr>
            <w:r>
              <w:rPr>
                <w:rFonts w:hint="eastAsia"/>
              </w:rPr>
              <w:t>冻结</w:t>
            </w:r>
            <w:r>
              <w:rPr>
                <w:rFonts w:hint="eastAsia"/>
              </w:rPr>
              <w:t>=</w:t>
            </w:r>
            <w:r>
              <w:rPr>
                <w:rFonts w:hint="eastAsia"/>
              </w:rPr>
              <w:t>冻结</w:t>
            </w:r>
            <w:r>
              <w:rPr>
                <w:rFonts w:hint="eastAsia"/>
              </w:rPr>
              <w:t>-</w:t>
            </w:r>
            <w:r>
              <w:rPr>
                <w:rFonts w:hint="eastAsia"/>
              </w:rPr>
              <w:t>金额</w:t>
            </w:r>
          </w:p>
          <w:p w:rsidR="00842335" w:rsidRDefault="00842335" w:rsidP="004E25D1">
            <w:pPr>
              <w:pStyle w:val="a3"/>
              <w:ind w:firstLineChars="0" w:firstLine="0"/>
            </w:pPr>
            <w:r>
              <w:rPr>
                <w:rFonts w:hint="eastAsia"/>
              </w:rPr>
              <w:t>暂收</w:t>
            </w:r>
            <w:r>
              <w:rPr>
                <w:rFonts w:hint="eastAsia"/>
              </w:rPr>
              <w:t>=</w:t>
            </w:r>
            <w:r>
              <w:rPr>
                <w:rFonts w:hint="eastAsia"/>
              </w:rPr>
              <w:t>暂收</w:t>
            </w:r>
            <w:r>
              <w:rPr>
                <w:rFonts w:hint="eastAsia"/>
              </w:rPr>
              <w:t>-</w:t>
            </w:r>
            <w:r>
              <w:rPr>
                <w:rFonts w:hint="eastAsia"/>
              </w:rPr>
              <w:t>金额</w:t>
            </w:r>
          </w:p>
        </w:tc>
        <w:tc>
          <w:tcPr>
            <w:tcW w:w="2177" w:type="dxa"/>
          </w:tcPr>
          <w:p w:rsidR="00842335" w:rsidRDefault="00842335" w:rsidP="004E25D1">
            <w:pPr>
              <w:pStyle w:val="a3"/>
              <w:ind w:firstLineChars="0" w:firstLine="0"/>
            </w:pPr>
            <w:r>
              <w:rPr>
                <w:rFonts w:hint="eastAsia"/>
              </w:rPr>
              <w:t>冻结</w:t>
            </w:r>
            <w:r>
              <w:rPr>
                <w:rFonts w:hint="eastAsia"/>
              </w:rPr>
              <w:t>=</w:t>
            </w:r>
            <w:r>
              <w:rPr>
                <w:rFonts w:hint="eastAsia"/>
              </w:rPr>
              <w:t>冻结</w:t>
            </w:r>
            <w:r>
              <w:rPr>
                <w:rFonts w:hint="eastAsia"/>
              </w:rPr>
              <w:t>-</w:t>
            </w:r>
            <w:r>
              <w:rPr>
                <w:rFonts w:hint="eastAsia"/>
              </w:rPr>
              <w:t>金额</w:t>
            </w:r>
          </w:p>
          <w:p w:rsidR="00842335" w:rsidRPr="00C70F9A" w:rsidRDefault="00842335" w:rsidP="004E25D1">
            <w:pPr>
              <w:pStyle w:val="a3"/>
              <w:ind w:firstLineChars="0" w:firstLine="0"/>
            </w:pPr>
            <w:r>
              <w:rPr>
                <w:rFonts w:hint="eastAsia"/>
              </w:rPr>
              <w:t>商户</w:t>
            </w:r>
            <w:r>
              <w:rPr>
                <w:rFonts w:hint="eastAsia"/>
              </w:rPr>
              <w:t>=</w:t>
            </w:r>
            <w:r w:rsidRPr="00F87129">
              <w:rPr>
                <w:rFonts w:hint="eastAsia"/>
              </w:rPr>
              <w:t>商户</w:t>
            </w:r>
            <w:r>
              <w:rPr>
                <w:rFonts w:hint="eastAsia"/>
              </w:rPr>
              <w:t>-</w:t>
            </w:r>
            <w:r>
              <w:rPr>
                <w:rFonts w:hint="eastAsia"/>
              </w:rPr>
              <w:t>金额</w:t>
            </w:r>
          </w:p>
        </w:tc>
      </w:tr>
    </w:tbl>
    <w:p w:rsidR="00601EC3" w:rsidRDefault="001A153F">
      <w:pPr>
        <w:pStyle w:val="a3"/>
        <w:ind w:left="780" w:firstLineChars="0" w:firstLine="60"/>
      </w:pPr>
      <w:r>
        <w:rPr>
          <w:rFonts w:hint="eastAsia"/>
        </w:rPr>
        <w:t>银行收单</w:t>
      </w:r>
      <w:r>
        <w:rPr>
          <w:rFonts w:hint="eastAsia"/>
        </w:rPr>
        <w:t>=</w:t>
      </w:r>
      <w:r>
        <w:rPr>
          <w:rFonts w:hint="eastAsia"/>
        </w:rPr>
        <w:t>银行收单</w:t>
      </w:r>
      <w:r>
        <w:rPr>
          <w:rFonts w:hint="eastAsia"/>
        </w:rPr>
        <w:t>-</w:t>
      </w:r>
      <w:r>
        <w:rPr>
          <w:rFonts w:hint="eastAsia"/>
        </w:rPr>
        <w:t>退款金额</w:t>
      </w:r>
    </w:p>
    <w:p w:rsidR="00FD6E42" w:rsidRDefault="00FD6E42" w:rsidP="00FD6E42">
      <w:pPr>
        <w:pStyle w:val="a3"/>
        <w:numPr>
          <w:ilvl w:val="0"/>
          <w:numId w:val="14"/>
        </w:numPr>
        <w:ind w:firstLineChars="0"/>
      </w:pPr>
      <w:r>
        <w:rPr>
          <w:rFonts w:hint="eastAsia"/>
        </w:rPr>
        <w:t>手续费收入</w:t>
      </w:r>
    </w:p>
    <w:p w:rsidR="00FD6E42" w:rsidRDefault="00FD6E42" w:rsidP="00FD6E42">
      <w:pPr>
        <w:ind w:left="360" w:firstLine="420"/>
      </w:pPr>
      <w:r>
        <w:rPr>
          <w:rFonts w:hint="eastAsia"/>
        </w:rPr>
        <w:t>当日手续费收入</w:t>
      </w:r>
      <w:r>
        <w:rPr>
          <w:rFonts w:hint="eastAsia"/>
        </w:rPr>
        <w:t>=sum</w:t>
      </w:r>
      <w:r>
        <w:rPr>
          <w:rFonts w:hint="eastAsia"/>
        </w:rPr>
        <w:t>（当日商户手续费账户发生额）</w:t>
      </w:r>
    </w:p>
    <w:p w:rsidR="001D4DAC" w:rsidRDefault="001D4DAC" w:rsidP="00FD6E42">
      <w:pPr>
        <w:ind w:left="360" w:firstLine="420"/>
      </w:pPr>
      <w:r>
        <w:rPr>
          <w:rFonts w:hint="eastAsia"/>
        </w:rPr>
        <w:t>商户手续费</w:t>
      </w:r>
      <w:r>
        <w:rPr>
          <w:rFonts w:hint="eastAsia"/>
        </w:rPr>
        <w:t>=</w:t>
      </w:r>
      <w:r>
        <w:rPr>
          <w:rFonts w:hint="eastAsia"/>
        </w:rPr>
        <w:t>商户手续费</w:t>
      </w:r>
      <w:r>
        <w:rPr>
          <w:rFonts w:hint="eastAsia"/>
        </w:rPr>
        <w:t>-</w:t>
      </w:r>
      <w:r>
        <w:rPr>
          <w:rFonts w:hint="eastAsia"/>
        </w:rPr>
        <w:t>当日手续费金额</w:t>
      </w:r>
    </w:p>
    <w:p w:rsidR="00FD6E42" w:rsidRDefault="00FD6E42" w:rsidP="00FD6E42">
      <w:pPr>
        <w:ind w:left="360" w:firstLine="420"/>
      </w:pPr>
      <w:r>
        <w:rPr>
          <w:rFonts w:hint="eastAsia"/>
        </w:rPr>
        <w:t>摩宝结算</w:t>
      </w:r>
      <w:r>
        <w:rPr>
          <w:rFonts w:hint="eastAsia"/>
        </w:rPr>
        <w:t>=</w:t>
      </w:r>
      <w:r>
        <w:rPr>
          <w:rFonts w:hint="eastAsia"/>
        </w:rPr>
        <w:t>摩宝结算</w:t>
      </w:r>
      <w:r>
        <w:rPr>
          <w:rFonts w:hint="eastAsia"/>
        </w:rPr>
        <w:t>-</w:t>
      </w:r>
      <w:r>
        <w:rPr>
          <w:rFonts w:hint="eastAsia"/>
        </w:rPr>
        <w:t>当日手续费收入</w:t>
      </w:r>
    </w:p>
    <w:p w:rsidR="00AB5381" w:rsidRDefault="00A43341" w:rsidP="00FD6E42">
      <w:pPr>
        <w:ind w:left="780"/>
      </w:pPr>
      <w:r>
        <w:rPr>
          <w:rFonts w:hint="eastAsia"/>
        </w:rPr>
        <w:t>摩宝现金支付</w:t>
      </w:r>
      <w:r>
        <w:rPr>
          <w:rFonts w:hint="eastAsia"/>
        </w:rPr>
        <w:t>=</w:t>
      </w:r>
      <w:r>
        <w:rPr>
          <w:rFonts w:hint="eastAsia"/>
        </w:rPr>
        <w:t>摩宝现金支付</w:t>
      </w:r>
      <w:r>
        <w:rPr>
          <w:rFonts w:hint="eastAsia"/>
        </w:rPr>
        <w:t>+</w:t>
      </w:r>
      <w:r>
        <w:rPr>
          <w:rFonts w:hint="eastAsia"/>
        </w:rPr>
        <w:t>当日手续费收入</w:t>
      </w:r>
    </w:p>
    <w:p w:rsidR="00FD6E42" w:rsidRPr="00FD6E42" w:rsidRDefault="00FD6E42" w:rsidP="00FD6E42">
      <w:pPr>
        <w:ind w:left="780"/>
      </w:pPr>
      <w:r>
        <w:rPr>
          <w:rFonts w:hint="eastAsia"/>
        </w:rPr>
        <w:t>结算备付金</w:t>
      </w:r>
      <w:r>
        <w:rPr>
          <w:rFonts w:hint="eastAsia"/>
        </w:rPr>
        <w:t>=</w:t>
      </w:r>
      <w:r>
        <w:rPr>
          <w:rFonts w:hint="eastAsia"/>
        </w:rPr>
        <w:t>结算备付金</w:t>
      </w:r>
      <w:r>
        <w:rPr>
          <w:rFonts w:hint="eastAsia"/>
        </w:rPr>
        <w:t>+</w:t>
      </w:r>
      <w:r>
        <w:rPr>
          <w:rFonts w:hint="eastAsia"/>
        </w:rPr>
        <w:t>当日手续费收入</w:t>
      </w:r>
    </w:p>
    <w:p w:rsidR="00601EC3" w:rsidRDefault="001A153F">
      <w:pPr>
        <w:pStyle w:val="a3"/>
        <w:numPr>
          <w:ilvl w:val="0"/>
          <w:numId w:val="14"/>
        </w:numPr>
        <w:ind w:firstLineChars="0"/>
      </w:pPr>
      <w:r>
        <w:rPr>
          <w:rFonts w:hint="eastAsia"/>
        </w:rPr>
        <w:t>更新内部账户信息表“客户资金沉淀账户”的余额，余额</w:t>
      </w:r>
      <w:r>
        <w:rPr>
          <w:rFonts w:hint="eastAsia"/>
        </w:rPr>
        <w:t>=sum</w:t>
      </w:r>
      <w:r>
        <w:rPr>
          <w:rFonts w:hint="eastAsia"/>
        </w:rPr>
        <w:t>（客户资金余额）</w:t>
      </w:r>
    </w:p>
    <w:p w:rsidR="00601EC3" w:rsidRDefault="001A153F">
      <w:pPr>
        <w:pStyle w:val="a3"/>
        <w:numPr>
          <w:ilvl w:val="0"/>
          <w:numId w:val="14"/>
        </w:numPr>
        <w:ind w:firstLineChars="0"/>
      </w:pPr>
      <w:r>
        <w:rPr>
          <w:rFonts w:hint="eastAsia"/>
        </w:rPr>
        <w:t>更新内部账户信息表“商户未结算账户”的余额，余额</w:t>
      </w:r>
      <w:r>
        <w:rPr>
          <w:rFonts w:hint="eastAsia"/>
        </w:rPr>
        <w:t>=sum</w:t>
      </w:r>
      <w:r>
        <w:rPr>
          <w:rFonts w:hint="eastAsia"/>
        </w:rPr>
        <w:t>（商户资金余额）</w:t>
      </w:r>
    </w:p>
    <w:p w:rsidR="00601EC3" w:rsidRDefault="008E3AD4">
      <w:pPr>
        <w:pStyle w:val="a3"/>
        <w:numPr>
          <w:ilvl w:val="0"/>
          <w:numId w:val="14"/>
        </w:numPr>
        <w:ind w:firstLineChars="0"/>
      </w:pPr>
      <w:r>
        <w:rPr>
          <w:rFonts w:hint="eastAsia"/>
        </w:rPr>
        <w:t>核对所有收单账户余额</w:t>
      </w:r>
      <w:r>
        <w:rPr>
          <w:rFonts w:hint="eastAsia"/>
        </w:rPr>
        <w:t>=0</w:t>
      </w:r>
    </w:p>
    <w:p w:rsidR="00601EC3" w:rsidRDefault="00596A40">
      <w:pPr>
        <w:pStyle w:val="a3"/>
        <w:numPr>
          <w:ilvl w:val="0"/>
          <w:numId w:val="14"/>
        </w:numPr>
        <w:ind w:firstLineChars="0"/>
      </w:pPr>
      <w:r>
        <w:rPr>
          <w:rFonts w:hint="eastAsia"/>
        </w:rPr>
        <w:t>核对垫款账户余额</w:t>
      </w:r>
      <w:r>
        <w:rPr>
          <w:rFonts w:hint="eastAsia"/>
        </w:rPr>
        <w:t>=0</w:t>
      </w:r>
    </w:p>
    <w:p w:rsidR="005E6FCD" w:rsidRDefault="005E6FCD">
      <w:pPr>
        <w:pStyle w:val="a3"/>
        <w:numPr>
          <w:ilvl w:val="0"/>
          <w:numId w:val="14"/>
        </w:numPr>
        <w:ind w:firstLineChars="0"/>
      </w:pPr>
      <w:r>
        <w:rPr>
          <w:rFonts w:hint="eastAsia"/>
        </w:rPr>
        <w:t>核对商户手续费账户余额</w:t>
      </w:r>
      <w:r>
        <w:rPr>
          <w:rFonts w:hint="eastAsia"/>
        </w:rPr>
        <w:t>=0</w:t>
      </w:r>
    </w:p>
    <w:p w:rsidR="00601EC3" w:rsidRDefault="008E3AD4">
      <w:pPr>
        <w:pStyle w:val="a3"/>
        <w:numPr>
          <w:ilvl w:val="0"/>
          <w:numId w:val="14"/>
        </w:numPr>
        <w:ind w:firstLineChars="0"/>
      </w:pPr>
      <w:r>
        <w:rPr>
          <w:rFonts w:hint="eastAsia"/>
        </w:rPr>
        <w:t>核对“客户资金沉淀</w:t>
      </w:r>
      <w:r>
        <w:rPr>
          <w:rFonts w:hint="eastAsia"/>
        </w:rPr>
        <w:t>+</w:t>
      </w:r>
      <w:r>
        <w:rPr>
          <w:rFonts w:hint="eastAsia"/>
        </w:rPr>
        <w:t>商户未结算</w:t>
      </w:r>
      <w:r>
        <w:rPr>
          <w:rFonts w:hint="eastAsia"/>
        </w:rPr>
        <w:t>+</w:t>
      </w:r>
      <w:r>
        <w:rPr>
          <w:rFonts w:hint="eastAsia"/>
        </w:rPr>
        <w:t>摩宝暂收</w:t>
      </w:r>
      <w:r>
        <w:rPr>
          <w:rFonts w:hint="eastAsia"/>
        </w:rPr>
        <w:t>=</w:t>
      </w:r>
      <w:r>
        <w:rPr>
          <w:rFonts w:hint="eastAsia"/>
        </w:rPr>
        <w:t>摩宝结算”</w:t>
      </w:r>
    </w:p>
    <w:p w:rsidR="00FC2E98" w:rsidRDefault="003705D1" w:rsidP="00002B64">
      <w:pPr>
        <w:pStyle w:val="2"/>
      </w:pPr>
      <w:r>
        <w:rPr>
          <w:rFonts w:hint="eastAsia"/>
        </w:rPr>
        <w:t>清算</w:t>
      </w:r>
      <w:r w:rsidR="00FC2E98">
        <w:rPr>
          <w:rFonts w:hint="eastAsia"/>
        </w:rPr>
        <w:t>报表</w:t>
      </w:r>
    </w:p>
    <w:p w:rsidR="003705D1" w:rsidRDefault="00D2659C" w:rsidP="003705D1">
      <w:pPr>
        <w:pStyle w:val="a3"/>
        <w:numPr>
          <w:ilvl w:val="0"/>
          <w:numId w:val="28"/>
        </w:numPr>
        <w:ind w:firstLineChars="0"/>
      </w:pPr>
      <w:r>
        <w:rPr>
          <w:rFonts w:hint="eastAsia"/>
        </w:rPr>
        <w:t xml:space="preserve"> </w:t>
      </w:r>
      <w:r w:rsidR="00B03DC6">
        <w:rPr>
          <w:rFonts w:hint="eastAsia"/>
        </w:rPr>
        <w:t>“</w:t>
      </w:r>
      <w:r w:rsidR="007E54F6">
        <w:rPr>
          <w:rFonts w:hint="eastAsia"/>
        </w:rPr>
        <w:t>银行</w:t>
      </w:r>
      <w:r w:rsidR="003705D1">
        <w:rPr>
          <w:rFonts w:hint="eastAsia"/>
        </w:rPr>
        <w:t>账户统计表</w:t>
      </w:r>
      <w:proofErr w:type="spellStart"/>
      <w:r w:rsidR="003705D1">
        <w:rPr>
          <w:rFonts w:hint="eastAsia"/>
        </w:rPr>
        <w:t>ACC_FundAccount</w:t>
      </w:r>
      <w:proofErr w:type="spellEnd"/>
      <w:r w:rsidR="003705D1">
        <w:rPr>
          <w:rFonts w:hint="eastAsia"/>
        </w:rPr>
        <w:t>”</w:t>
      </w:r>
    </w:p>
    <w:tbl>
      <w:tblPr>
        <w:tblW w:w="504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ayout w:type="fixed"/>
        <w:tblCellMar>
          <w:left w:w="0" w:type="dxa"/>
          <w:right w:w="0" w:type="dxa"/>
        </w:tblCellMar>
        <w:tblLook w:val="04A0" w:firstRow="1" w:lastRow="0" w:firstColumn="1" w:lastColumn="0" w:noHBand="0" w:noVBand="1"/>
      </w:tblPr>
      <w:tblGrid>
        <w:gridCol w:w="1116"/>
        <w:gridCol w:w="1264"/>
        <w:gridCol w:w="1535"/>
        <w:gridCol w:w="1050"/>
        <w:gridCol w:w="918"/>
        <w:gridCol w:w="759"/>
        <w:gridCol w:w="1839"/>
      </w:tblGrid>
      <w:tr w:rsidR="003705D1" w:rsidRPr="001B6EF4" w:rsidTr="00234545">
        <w:trPr>
          <w:tblCellSpacing w:w="7" w:type="dxa"/>
        </w:trPr>
        <w:tc>
          <w:tcPr>
            <w:tcW w:w="646"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字段中文</w:t>
            </w:r>
            <w:r w:rsidRPr="001B6EF4">
              <w:rPr>
                <w:rFonts w:ascii="宋体" w:eastAsia="宋体" w:hAnsi="宋体" w:cs="Arial"/>
                <w:b/>
                <w:bCs/>
                <w:color w:val="FFCC66"/>
                <w:sz w:val="20"/>
              </w:rPr>
              <w:t>名</w:t>
            </w:r>
          </w:p>
        </w:tc>
        <w:tc>
          <w:tcPr>
            <w:tcW w:w="737"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字段英文</w:t>
            </w:r>
            <w:r w:rsidRPr="001B6EF4">
              <w:rPr>
                <w:rFonts w:ascii="宋体" w:eastAsia="宋体" w:hAnsi="宋体" w:cs="Arial"/>
                <w:b/>
                <w:bCs/>
                <w:color w:val="FFCC66"/>
                <w:sz w:val="20"/>
              </w:rPr>
              <w:t>名</w:t>
            </w:r>
          </w:p>
        </w:tc>
        <w:tc>
          <w:tcPr>
            <w:tcW w:w="897"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数据类型 </w:t>
            </w:r>
          </w:p>
        </w:tc>
        <w:tc>
          <w:tcPr>
            <w:tcW w:w="611"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是否主键</w:t>
            </w:r>
            <w:r w:rsidRPr="001B6EF4">
              <w:rPr>
                <w:rFonts w:ascii="宋体" w:eastAsia="宋体" w:hAnsi="宋体" w:cs="Arial"/>
                <w:b/>
                <w:bCs/>
                <w:color w:val="FFCC66"/>
                <w:sz w:val="20"/>
              </w:rPr>
              <w:t xml:space="preserve"> </w:t>
            </w:r>
          </w:p>
        </w:tc>
        <w:tc>
          <w:tcPr>
            <w:tcW w:w="533"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proofErr w:type="gramStart"/>
            <w:r w:rsidRPr="001B6EF4">
              <w:rPr>
                <w:rFonts w:ascii="宋体" w:eastAsia="宋体" w:hAnsi="宋体" w:cs="Arial" w:hint="eastAsia"/>
                <w:b/>
                <w:bCs/>
                <w:color w:val="FFCC66"/>
                <w:sz w:val="20"/>
              </w:rPr>
              <w:t>是否</w:t>
            </w:r>
            <w:r w:rsidRPr="001B6EF4">
              <w:rPr>
                <w:rFonts w:ascii="宋体" w:eastAsia="宋体" w:hAnsi="宋体" w:cs="Arial"/>
                <w:b/>
                <w:bCs/>
                <w:color w:val="FFCC66"/>
                <w:sz w:val="20"/>
              </w:rPr>
              <w:t>外键</w:t>
            </w:r>
            <w:proofErr w:type="gramEnd"/>
            <w:r w:rsidRPr="001B6EF4">
              <w:rPr>
                <w:rFonts w:ascii="宋体" w:eastAsia="宋体" w:hAnsi="宋体" w:cs="Arial"/>
                <w:b/>
                <w:bCs/>
                <w:color w:val="FFCC66"/>
                <w:sz w:val="20"/>
              </w:rPr>
              <w:t xml:space="preserve"> </w:t>
            </w:r>
          </w:p>
        </w:tc>
        <w:tc>
          <w:tcPr>
            <w:tcW w:w="439"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Pr>
                <w:rFonts w:ascii="宋体" w:eastAsia="宋体" w:hAnsi="宋体" w:cs="Arial" w:hint="eastAsia"/>
                <w:b/>
                <w:bCs/>
                <w:color w:val="FFCC66"/>
                <w:sz w:val="20"/>
              </w:rPr>
              <w:t>非空</w:t>
            </w:r>
            <w:r w:rsidRPr="001B6EF4">
              <w:rPr>
                <w:rFonts w:ascii="宋体" w:eastAsia="宋体" w:hAnsi="宋体" w:cs="Arial"/>
                <w:b/>
                <w:bCs/>
                <w:color w:val="FFCC66"/>
                <w:sz w:val="20"/>
              </w:rPr>
              <w:t xml:space="preserve"> </w:t>
            </w:r>
          </w:p>
        </w:tc>
        <w:tc>
          <w:tcPr>
            <w:tcW w:w="1072"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默认值 </w:t>
            </w:r>
          </w:p>
        </w:tc>
      </w:tr>
      <w:tr w:rsidR="003705D1" w:rsidRPr="00F256A5" w:rsidTr="00234545">
        <w:trPr>
          <w:trHeight w:val="170"/>
          <w:tblCellSpacing w:w="7" w:type="dxa"/>
        </w:trPr>
        <w:tc>
          <w:tcPr>
            <w:tcW w:w="646"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序号</w:t>
            </w:r>
          </w:p>
        </w:tc>
        <w:tc>
          <w:tcPr>
            <w:tcW w:w="737"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No</w:t>
            </w:r>
          </w:p>
        </w:tc>
        <w:tc>
          <w:tcPr>
            <w:tcW w:w="897"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533"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72"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序列自动增加</w:t>
            </w:r>
          </w:p>
        </w:tc>
      </w:tr>
      <w:tr w:rsidR="003705D1" w:rsidTr="00234545">
        <w:trPr>
          <w:trHeight w:val="170"/>
          <w:tblCellSpacing w:w="7" w:type="dxa"/>
        </w:trPr>
        <w:tc>
          <w:tcPr>
            <w:tcW w:w="646"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账务日期</w:t>
            </w:r>
          </w:p>
        </w:tc>
        <w:tc>
          <w:tcPr>
            <w:tcW w:w="73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AccDate</w:t>
            </w:r>
            <w:proofErr w:type="spellEnd"/>
          </w:p>
        </w:tc>
        <w:tc>
          <w:tcPr>
            <w:tcW w:w="89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1"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结算账号</w:t>
            </w:r>
          </w:p>
        </w:tc>
        <w:tc>
          <w:tcPr>
            <w:tcW w:w="73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AccNo</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32</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账户名称</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AccName</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60</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0E3361" w:rsidRPr="00F256A5" w:rsidTr="00234545">
        <w:trPr>
          <w:trHeight w:val="170"/>
          <w:tblCellSpacing w:w="7" w:type="dxa"/>
        </w:trPr>
        <w:tc>
          <w:tcPr>
            <w:tcW w:w="646"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C63589">
              <w:rPr>
                <w:rFonts w:ascii="Arial" w:eastAsia="宋体" w:hAnsi="Arial" w:cs="Arial" w:hint="eastAsia"/>
                <w:color w:val="3333B8"/>
                <w:sz w:val="20"/>
              </w:rPr>
              <w:t>当日收单金额</w:t>
            </w:r>
          </w:p>
        </w:tc>
        <w:tc>
          <w:tcPr>
            <w:tcW w:w="737"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FundIn</w:t>
            </w:r>
            <w:proofErr w:type="spellEnd"/>
          </w:p>
        </w:tc>
        <w:tc>
          <w:tcPr>
            <w:tcW w:w="897"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p>
        </w:tc>
      </w:tr>
      <w:tr w:rsidR="000E3361" w:rsidRPr="00F256A5" w:rsidTr="00234545">
        <w:trPr>
          <w:trHeight w:val="170"/>
          <w:tblCellSpacing w:w="7" w:type="dxa"/>
        </w:trPr>
        <w:tc>
          <w:tcPr>
            <w:tcW w:w="646" w:type="pct"/>
            <w:shd w:val="clear" w:color="auto" w:fill="EEEEFF"/>
            <w:tcMar>
              <w:top w:w="30" w:type="dxa"/>
              <w:left w:w="30" w:type="dxa"/>
              <w:bottom w:w="30" w:type="dxa"/>
              <w:right w:w="30" w:type="dxa"/>
            </w:tcMar>
          </w:tcPr>
          <w:p w:rsidR="000E3361" w:rsidRDefault="000E3361" w:rsidP="00234545">
            <w:pPr>
              <w:spacing w:before="100" w:beforeAutospacing="1" w:after="100" w:afterAutospacing="1"/>
              <w:jc w:val="left"/>
              <w:rPr>
                <w:rFonts w:ascii="Arial" w:eastAsia="宋体" w:hAnsi="Arial" w:cs="Arial"/>
                <w:color w:val="3333B8"/>
                <w:sz w:val="20"/>
              </w:rPr>
            </w:pPr>
            <w:r w:rsidRPr="00C63589">
              <w:rPr>
                <w:rFonts w:ascii="Arial" w:eastAsia="宋体" w:hAnsi="Arial" w:cs="Arial" w:hint="eastAsia"/>
                <w:color w:val="3333B8"/>
                <w:sz w:val="20"/>
              </w:rPr>
              <w:t>当日退款</w:t>
            </w:r>
            <w:r>
              <w:rPr>
                <w:rFonts w:ascii="Arial" w:eastAsia="宋体" w:hAnsi="Arial" w:cs="Arial" w:hint="eastAsia"/>
                <w:color w:val="3333B8"/>
                <w:sz w:val="20"/>
              </w:rPr>
              <w:t>金额</w:t>
            </w:r>
          </w:p>
        </w:tc>
        <w:tc>
          <w:tcPr>
            <w:tcW w:w="737" w:type="pct"/>
            <w:shd w:val="clear" w:color="auto" w:fill="EEEEFF"/>
            <w:tcMar>
              <w:top w:w="30" w:type="dxa"/>
              <w:left w:w="30" w:type="dxa"/>
              <w:bottom w:w="30" w:type="dxa"/>
              <w:right w:w="30" w:type="dxa"/>
            </w:tcMar>
          </w:tcPr>
          <w:p w:rsidR="000E3361" w:rsidRDefault="000E336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ReFund</w:t>
            </w:r>
            <w:proofErr w:type="spellEnd"/>
          </w:p>
        </w:tc>
        <w:tc>
          <w:tcPr>
            <w:tcW w:w="897"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p>
        </w:tc>
      </w:tr>
      <w:tr w:rsidR="000E3361" w:rsidRPr="00F256A5" w:rsidTr="00234545">
        <w:trPr>
          <w:trHeight w:val="170"/>
          <w:tblCellSpacing w:w="7" w:type="dxa"/>
        </w:trPr>
        <w:tc>
          <w:tcPr>
            <w:tcW w:w="646" w:type="pct"/>
            <w:shd w:val="clear" w:color="auto" w:fill="EEEEFF"/>
            <w:tcMar>
              <w:top w:w="30" w:type="dxa"/>
              <w:left w:w="30" w:type="dxa"/>
              <w:bottom w:w="30" w:type="dxa"/>
              <w:right w:w="30" w:type="dxa"/>
            </w:tcMar>
          </w:tcPr>
          <w:p w:rsidR="000E3361" w:rsidRPr="00C63589" w:rsidRDefault="00196C84"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当日结算</w:t>
            </w:r>
            <w:r w:rsidR="000E3361" w:rsidRPr="00C63589">
              <w:rPr>
                <w:rFonts w:ascii="Arial" w:eastAsia="宋体" w:hAnsi="Arial" w:cs="Arial" w:hint="eastAsia"/>
                <w:color w:val="3333B8"/>
                <w:sz w:val="20"/>
              </w:rPr>
              <w:t>金额</w:t>
            </w:r>
          </w:p>
        </w:tc>
        <w:tc>
          <w:tcPr>
            <w:tcW w:w="737" w:type="pct"/>
            <w:shd w:val="clear" w:color="auto" w:fill="EEEEFF"/>
            <w:tcMar>
              <w:top w:w="30" w:type="dxa"/>
              <w:left w:w="30" w:type="dxa"/>
              <w:bottom w:w="30" w:type="dxa"/>
              <w:right w:w="30" w:type="dxa"/>
            </w:tcMar>
          </w:tcPr>
          <w:p w:rsidR="000E3361" w:rsidRDefault="000E336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MerchClear</w:t>
            </w:r>
            <w:proofErr w:type="spellEnd"/>
          </w:p>
        </w:tc>
        <w:tc>
          <w:tcPr>
            <w:tcW w:w="897"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p>
        </w:tc>
      </w:tr>
      <w:tr w:rsidR="000E3361" w:rsidRPr="00F256A5" w:rsidTr="00234545">
        <w:trPr>
          <w:trHeight w:val="170"/>
          <w:tblCellSpacing w:w="7" w:type="dxa"/>
        </w:trPr>
        <w:tc>
          <w:tcPr>
            <w:tcW w:w="646" w:type="pct"/>
            <w:shd w:val="clear" w:color="auto" w:fill="EEEEFF"/>
            <w:tcMar>
              <w:top w:w="30" w:type="dxa"/>
              <w:left w:w="30" w:type="dxa"/>
              <w:bottom w:w="30" w:type="dxa"/>
              <w:right w:w="30" w:type="dxa"/>
            </w:tcMar>
          </w:tcPr>
          <w:p w:rsidR="000E3361" w:rsidRDefault="000E3361" w:rsidP="00234545">
            <w:pPr>
              <w:spacing w:before="100" w:beforeAutospacing="1" w:after="100" w:afterAutospacing="1"/>
              <w:jc w:val="left"/>
              <w:rPr>
                <w:rFonts w:ascii="Arial" w:eastAsia="宋体" w:hAnsi="Arial" w:cs="Arial"/>
                <w:color w:val="3333B8"/>
                <w:sz w:val="20"/>
              </w:rPr>
            </w:pPr>
            <w:r w:rsidRPr="00C63589">
              <w:rPr>
                <w:rFonts w:ascii="Arial" w:eastAsia="宋体" w:hAnsi="Arial" w:cs="Arial" w:hint="eastAsia"/>
                <w:color w:val="3333B8"/>
                <w:sz w:val="20"/>
              </w:rPr>
              <w:t>当日划拨</w:t>
            </w:r>
          </w:p>
        </w:tc>
        <w:tc>
          <w:tcPr>
            <w:tcW w:w="737" w:type="pct"/>
            <w:shd w:val="clear" w:color="auto" w:fill="EEEEFF"/>
            <w:tcMar>
              <w:top w:w="30" w:type="dxa"/>
              <w:left w:w="30" w:type="dxa"/>
              <w:bottom w:w="30" w:type="dxa"/>
              <w:right w:w="30" w:type="dxa"/>
            </w:tcMar>
          </w:tcPr>
          <w:p w:rsidR="000E3361" w:rsidRDefault="000E336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FundTrans</w:t>
            </w:r>
            <w:proofErr w:type="spellEnd"/>
          </w:p>
        </w:tc>
        <w:tc>
          <w:tcPr>
            <w:tcW w:w="897"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p>
        </w:tc>
      </w:tr>
      <w:tr w:rsidR="000E3361" w:rsidRPr="00F256A5" w:rsidTr="00234545">
        <w:trPr>
          <w:trHeight w:val="170"/>
          <w:tblCellSpacing w:w="7" w:type="dxa"/>
        </w:trPr>
        <w:tc>
          <w:tcPr>
            <w:tcW w:w="646" w:type="pct"/>
            <w:shd w:val="clear" w:color="auto" w:fill="EEEEFF"/>
            <w:tcMar>
              <w:top w:w="30" w:type="dxa"/>
              <w:left w:w="30" w:type="dxa"/>
              <w:bottom w:w="30" w:type="dxa"/>
              <w:right w:w="30" w:type="dxa"/>
            </w:tcMar>
          </w:tcPr>
          <w:p w:rsidR="000E3361" w:rsidRDefault="000E336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余额</w:t>
            </w:r>
          </w:p>
        </w:tc>
        <w:tc>
          <w:tcPr>
            <w:tcW w:w="737" w:type="pct"/>
            <w:shd w:val="clear" w:color="auto" w:fill="EEEEFF"/>
            <w:tcMar>
              <w:top w:w="30" w:type="dxa"/>
              <w:left w:w="30" w:type="dxa"/>
              <w:bottom w:w="30" w:type="dxa"/>
              <w:right w:w="30" w:type="dxa"/>
            </w:tcMar>
          </w:tcPr>
          <w:p w:rsidR="000E3361" w:rsidRDefault="000E336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Balance</w:t>
            </w:r>
          </w:p>
        </w:tc>
        <w:tc>
          <w:tcPr>
            <w:tcW w:w="897"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0E3361" w:rsidRPr="00F256A5" w:rsidRDefault="000E3361" w:rsidP="00234545">
            <w:pPr>
              <w:spacing w:before="100" w:beforeAutospacing="1" w:after="100" w:afterAutospacing="1"/>
              <w:jc w:val="left"/>
              <w:rPr>
                <w:rFonts w:ascii="Arial" w:eastAsia="宋体" w:hAnsi="Arial" w:cs="Arial"/>
                <w:color w:val="3333B8"/>
                <w:sz w:val="20"/>
              </w:rPr>
            </w:pPr>
          </w:p>
        </w:tc>
      </w:tr>
      <w:tr w:rsidR="006F61E5" w:rsidRPr="00F256A5" w:rsidTr="00234545">
        <w:trPr>
          <w:trHeight w:val="170"/>
          <w:tblCellSpacing w:w="7" w:type="dxa"/>
        </w:trPr>
        <w:tc>
          <w:tcPr>
            <w:tcW w:w="646" w:type="pct"/>
            <w:shd w:val="clear" w:color="auto" w:fill="EEEEFF"/>
            <w:tcMar>
              <w:top w:w="30" w:type="dxa"/>
              <w:left w:w="30" w:type="dxa"/>
              <w:bottom w:w="30" w:type="dxa"/>
              <w:right w:w="30" w:type="dxa"/>
            </w:tcMar>
          </w:tcPr>
          <w:p w:rsidR="006F61E5" w:rsidRDefault="006F61E5" w:rsidP="006F61E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银行代码</w:t>
            </w:r>
          </w:p>
        </w:tc>
        <w:tc>
          <w:tcPr>
            <w:tcW w:w="737" w:type="pct"/>
            <w:shd w:val="clear" w:color="auto" w:fill="EEEEFF"/>
            <w:tcMar>
              <w:top w:w="30" w:type="dxa"/>
              <w:left w:w="30" w:type="dxa"/>
              <w:bottom w:w="30" w:type="dxa"/>
              <w:right w:w="30" w:type="dxa"/>
            </w:tcMar>
          </w:tcPr>
          <w:p w:rsidR="006F61E5" w:rsidRDefault="006F61E5" w:rsidP="006F61E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BankCode</w:t>
            </w:r>
            <w:proofErr w:type="spellEnd"/>
          </w:p>
        </w:tc>
        <w:tc>
          <w:tcPr>
            <w:tcW w:w="897"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8</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p>
        </w:tc>
      </w:tr>
      <w:tr w:rsidR="006F61E5" w:rsidRPr="00F256A5" w:rsidTr="00234545">
        <w:trPr>
          <w:trHeight w:val="170"/>
          <w:tblCellSpacing w:w="7" w:type="dxa"/>
        </w:trPr>
        <w:tc>
          <w:tcPr>
            <w:tcW w:w="646" w:type="pct"/>
            <w:shd w:val="clear" w:color="auto" w:fill="EEEEFF"/>
            <w:tcMar>
              <w:top w:w="30" w:type="dxa"/>
              <w:left w:w="30" w:type="dxa"/>
              <w:bottom w:w="30" w:type="dxa"/>
              <w:right w:w="30" w:type="dxa"/>
            </w:tcMar>
          </w:tcPr>
          <w:p w:rsidR="006F61E5" w:rsidRPr="00C63589" w:rsidRDefault="006F61E5" w:rsidP="006F61E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当日收单笔数</w:t>
            </w:r>
          </w:p>
        </w:tc>
        <w:tc>
          <w:tcPr>
            <w:tcW w:w="737" w:type="pct"/>
            <w:shd w:val="clear" w:color="auto" w:fill="EEEEFF"/>
            <w:tcMar>
              <w:top w:w="30" w:type="dxa"/>
              <w:left w:w="30" w:type="dxa"/>
              <w:bottom w:w="30" w:type="dxa"/>
              <w:right w:w="30" w:type="dxa"/>
            </w:tcMar>
          </w:tcPr>
          <w:p w:rsidR="006F61E5" w:rsidRDefault="006F61E5" w:rsidP="006F61E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FundInNum</w:t>
            </w:r>
            <w:proofErr w:type="spellEnd"/>
          </w:p>
        </w:tc>
        <w:tc>
          <w:tcPr>
            <w:tcW w:w="897"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1"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p>
        </w:tc>
      </w:tr>
      <w:tr w:rsidR="006F61E5" w:rsidRPr="00F256A5" w:rsidTr="00234545">
        <w:trPr>
          <w:trHeight w:val="170"/>
          <w:tblCellSpacing w:w="7" w:type="dxa"/>
        </w:trPr>
        <w:tc>
          <w:tcPr>
            <w:tcW w:w="646" w:type="pct"/>
            <w:shd w:val="clear" w:color="auto" w:fill="EEEEFF"/>
            <w:tcMar>
              <w:top w:w="30" w:type="dxa"/>
              <w:left w:w="30" w:type="dxa"/>
              <w:bottom w:w="30" w:type="dxa"/>
              <w:right w:w="30" w:type="dxa"/>
            </w:tcMar>
          </w:tcPr>
          <w:p w:rsidR="006F61E5" w:rsidRPr="00C63589" w:rsidRDefault="006F61E5" w:rsidP="006F61E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当日退款笔数</w:t>
            </w:r>
          </w:p>
        </w:tc>
        <w:tc>
          <w:tcPr>
            <w:tcW w:w="737" w:type="pct"/>
            <w:shd w:val="clear" w:color="auto" w:fill="EEEEFF"/>
            <w:tcMar>
              <w:top w:w="30" w:type="dxa"/>
              <w:left w:w="30" w:type="dxa"/>
              <w:bottom w:w="30" w:type="dxa"/>
              <w:right w:w="30" w:type="dxa"/>
            </w:tcMar>
          </w:tcPr>
          <w:p w:rsidR="006F61E5" w:rsidRDefault="006F61E5" w:rsidP="006F61E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ReFundNum</w:t>
            </w:r>
            <w:proofErr w:type="spellEnd"/>
          </w:p>
        </w:tc>
        <w:tc>
          <w:tcPr>
            <w:tcW w:w="897"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1"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p>
        </w:tc>
      </w:tr>
      <w:tr w:rsidR="006F61E5" w:rsidRPr="00F256A5" w:rsidTr="00234545">
        <w:trPr>
          <w:trHeight w:val="170"/>
          <w:tblCellSpacing w:w="7" w:type="dxa"/>
        </w:trPr>
        <w:tc>
          <w:tcPr>
            <w:tcW w:w="646" w:type="pct"/>
            <w:shd w:val="clear" w:color="auto" w:fill="EEEEFF"/>
            <w:tcMar>
              <w:top w:w="30" w:type="dxa"/>
              <w:left w:w="30" w:type="dxa"/>
              <w:bottom w:w="30" w:type="dxa"/>
              <w:right w:w="30" w:type="dxa"/>
            </w:tcMar>
          </w:tcPr>
          <w:p w:rsidR="006F61E5" w:rsidRPr="00C63589" w:rsidRDefault="006F61E5" w:rsidP="006F61E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lastRenderedPageBreak/>
              <w:t>当日分账笔数</w:t>
            </w:r>
          </w:p>
        </w:tc>
        <w:tc>
          <w:tcPr>
            <w:tcW w:w="737" w:type="pct"/>
            <w:shd w:val="clear" w:color="auto" w:fill="EEEEFF"/>
            <w:tcMar>
              <w:top w:w="30" w:type="dxa"/>
              <w:left w:w="30" w:type="dxa"/>
              <w:bottom w:w="30" w:type="dxa"/>
              <w:right w:w="30" w:type="dxa"/>
            </w:tcMar>
          </w:tcPr>
          <w:p w:rsidR="006F61E5" w:rsidRDefault="006F61E5" w:rsidP="006F61E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MerchClearNum</w:t>
            </w:r>
            <w:proofErr w:type="spellEnd"/>
          </w:p>
        </w:tc>
        <w:tc>
          <w:tcPr>
            <w:tcW w:w="897"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1"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6F61E5" w:rsidRPr="00F256A5" w:rsidRDefault="006F61E5" w:rsidP="006F61E5">
            <w:pPr>
              <w:spacing w:before="100" w:beforeAutospacing="1" w:after="100" w:afterAutospacing="1"/>
              <w:jc w:val="left"/>
              <w:rPr>
                <w:rFonts w:ascii="Arial" w:eastAsia="宋体" w:hAnsi="Arial" w:cs="Arial"/>
                <w:color w:val="3333B8"/>
                <w:sz w:val="20"/>
              </w:rPr>
            </w:pPr>
          </w:p>
        </w:tc>
      </w:tr>
      <w:tr w:rsidR="00D54F9F" w:rsidRPr="00F256A5" w:rsidTr="00234545">
        <w:trPr>
          <w:trHeight w:val="170"/>
          <w:tblCellSpacing w:w="7" w:type="dxa"/>
        </w:trPr>
        <w:tc>
          <w:tcPr>
            <w:tcW w:w="646" w:type="pct"/>
            <w:shd w:val="clear" w:color="auto" w:fill="EEEEFF"/>
            <w:tcMar>
              <w:top w:w="30" w:type="dxa"/>
              <w:left w:w="30" w:type="dxa"/>
              <w:bottom w:w="30" w:type="dxa"/>
              <w:right w:w="30" w:type="dxa"/>
            </w:tcMar>
          </w:tcPr>
          <w:p w:rsidR="00D54F9F" w:rsidRDefault="00D54F9F"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当日手续费</w:t>
            </w:r>
          </w:p>
        </w:tc>
        <w:tc>
          <w:tcPr>
            <w:tcW w:w="737" w:type="pct"/>
            <w:shd w:val="clear" w:color="auto" w:fill="EEEEFF"/>
            <w:tcMar>
              <w:top w:w="30" w:type="dxa"/>
              <w:left w:w="30" w:type="dxa"/>
              <w:bottom w:w="30" w:type="dxa"/>
              <w:right w:w="30" w:type="dxa"/>
            </w:tcMar>
          </w:tcPr>
          <w:p w:rsidR="00D54F9F" w:rsidRDefault="00D54F9F"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FeeOut</w:t>
            </w:r>
            <w:proofErr w:type="spellEnd"/>
          </w:p>
        </w:tc>
        <w:tc>
          <w:tcPr>
            <w:tcW w:w="897" w:type="pct"/>
            <w:shd w:val="clear" w:color="auto" w:fill="EEEEFF"/>
            <w:tcMar>
              <w:top w:w="30" w:type="dxa"/>
              <w:left w:w="30" w:type="dxa"/>
              <w:bottom w:w="30" w:type="dxa"/>
              <w:right w:w="30" w:type="dxa"/>
            </w:tcMar>
          </w:tcPr>
          <w:p w:rsidR="00D54F9F" w:rsidRPr="00F256A5" w:rsidRDefault="00D54F9F"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D54F9F" w:rsidRPr="00F256A5" w:rsidRDefault="00D54F9F"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D54F9F" w:rsidRDefault="00D54F9F"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D54F9F" w:rsidRDefault="00D54F9F" w:rsidP="00F87129">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D54F9F" w:rsidRPr="00F256A5" w:rsidRDefault="00D54F9F" w:rsidP="006F61E5">
            <w:pPr>
              <w:spacing w:before="100" w:beforeAutospacing="1" w:after="100" w:afterAutospacing="1"/>
              <w:jc w:val="left"/>
              <w:rPr>
                <w:rFonts w:ascii="Arial" w:eastAsia="宋体" w:hAnsi="Arial" w:cs="Arial"/>
                <w:color w:val="3333B8"/>
                <w:sz w:val="20"/>
              </w:rPr>
            </w:pPr>
          </w:p>
        </w:tc>
      </w:tr>
    </w:tbl>
    <w:p w:rsidR="003705D1" w:rsidRDefault="003705D1" w:rsidP="003705D1">
      <w:pPr>
        <w:pStyle w:val="a3"/>
        <w:ind w:left="780" w:firstLineChars="0" w:firstLine="0"/>
      </w:pPr>
      <w:r>
        <w:rPr>
          <w:rFonts w:hint="eastAsia"/>
        </w:rPr>
        <w:t>注：“账务日期”、“结算账号”为联合唯一索引</w:t>
      </w:r>
    </w:p>
    <w:p w:rsidR="00FF3316" w:rsidRDefault="003705D1" w:rsidP="00FF3316">
      <w:pPr>
        <w:pStyle w:val="a3"/>
        <w:ind w:left="780" w:firstLineChars="0" w:firstLine="0"/>
      </w:pPr>
      <w:r>
        <w:rPr>
          <w:rFonts w:hint="eastAsia"/>
        </w:rPr>
        <w:t>生成规则：</w:t>
      </w:r>
    </w:p>
    <w:p w:rsidR="00234545" w:rsidRDefault="00234545" w:rsidP="00234545">
      <w:pPr>
        <w:pStyle w:val="a3"/>
        <w:ind w:left="780" w:firstLineChars="0" w:firstLine="0"/>
      </w:pPr>
      <w:r>
        <w:rPr>
          <w:rFonts w:hint="eastAsia"/>
        </w:rPr>
        <w:t>数据核对：</w:t>
      </w:r>
    </w:p>
    <w:p w:rsidR="00234545" w:rsidRDefault="00B03DC6" w:rsidP="00234545">
      <w:pPr>
        <w:pStyle w:val="a3"/>
        <w:ind w:left="780" w:firstLineChars="0" w:firstLine="0"/>
      </w:pPr>
      <w:r>
        <w:rPr>
          <w:rFonts w:hint="eastAsia"/>
        </w:rPr>
        <w:t>余额</w:t>
      </w:r>
      <w:r>
        <w:rPr>
          <w:rFonts w:hint="eastAsia"/>
        </w:rPr>
        <w:t>=</w:t>
      </w:r>
      <w:r>
        <w:rPr>
          <w:rFonts w:hint="eastAsia"/>
        </w:rPr>
        <w:t>上日余额</w:t>
      </w:r>
      <w:r>
        <w:rPr>
          <w:rFonts w:hint="eastAsia"/>
        </w:rPr>
        <w:t>+</w:t>
      </w:r>
      <w:r>
        <w:rPr>
          <w:rFonts w:hint="eastAsia"/>
        </w:rPr>
        <w:t>当日收单</w:t>
      </w:r>
      <w:r>
        <w:rPr>
          <w:rFonts w:hint="eastAsia"/>
        </w:rPr>
        <w:t>-</w:t>
      </w:r>
      <w:r>
        <w:rPr>
          <w:rFonts w:hint="eastAsia"/>
        </w:rPr>
        <w:t>当日退款</w:t>
      </w:r>
      <w:r>
        <w:rPr>
          <w:rFonts w:hint="eastAsia"/>
        </w:rPr>
        <w:t>-</w:t>
      </w:r>
      <w:r>
        <w:rPr>
          <w:rFonts w:hint="eastAsia"/>
        </w:rPr>
        <w:t>当日分账</w:t>
      </w:r>
      <w:r>
        <w:rPr>
          <w:rFonts w:hint="eastAsia"/>
        </w:rPr>
        <w:t>-</w:t>
      </w:r>
      <w:r>
        <w:rPr>
          <w:rFonts w:hint="eastAsia"/>
        </w:rPr>
        <w:t>当日划拨</w:t>
      </w:r>
    </w:p>
    <w:p w:rsidR="00B03DC6" w:rsidRPr="00FF3316" w:rsidRDefault="00B03DC6" w:rsidP="00234545">
      <w:pPr>
        <w:pStyle w:val="a3"/>
        <w:ind w:left="780" w:firstLineChars="0" w:firstLine="0"/>
      </w:pPr>
    </w:p>
    <w:p w:rsidR="003705D1" w:rsidRDefault="003705D1" w:rsidP="003705D1">
      <w:pPr>
        <w:pStyle w:val="a3"/>
        <w:numPr>
          <w:ilvl w:val="0"/>
          <w:numId w:val="28"/>
        </w:numPr>
        <w:ind w:firstLineChars="0"/>
      </w:pPr>
      <w:r>
        <w:rPr>
          <w:rFonts w:hint="eastAsia"/>
        </w:rPr>
        <w:t>个人账户统计表</w:t>
      </w:r>
      <w:r>
        <w:rPr>
          <w:rFonts w:hint="eastAsia"/>
        </w:rPr>
        <w:t xml:space="preserve"> </w:t>
      </w:r>
      <w:proofErr w:type="spellStart"/>
      <w:r>
        <w:rPr>
          <w:rFonts w:hint="eastAsia"/>
        </w:rPr>
        <w:t>ACC_FundCust</w:t>
      </w:r>
      <w:proofErr w:type="spellEnd"/>
    </w:p>
    <w:tbl>
      <w:tblPr>
        <w:tblW w:w="504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ayout w:type="fixed"/>
        <w:tblCellMar>
          <w:left w:w="0" w:type="dxa"/>
          <w:right w:w="0" w:type="dxa"/>
        </w:tblCellMar>
        <w:tblLook w:val="04A0" w:firstRow="1" w:lastRow="0" w:firstColumn="1" w:lastColumn="0" w:noHBand="0" w:noVBand="1"/>
      </w:tblPr>
      <w:tblGrid>
        <w:gridCol w:w="1116"/>
        <w:gridCol w:w="1264"/>
        <w:gridCol w:w="1535"/>
        <w:gridCol w:w="1050"/>
        <w:gridCol w:w="918"/>
        <w:gridCol w:w="759"/>
        <w:gridCol w:w="1839"/>
      </w:tblGrid>
      <w:tr w:rsidR="003705D1" w:rsidRPr="001B6EF4" w:rsidTr="00234545">
        <w:trPr>
          <w:tblCellSpacing w:w="7" w:type="dxa"/>
        </w:trPr>
        <w:tc>
          <w:tcPr>
            <w:tcW w:w="646"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字段中文</w:t>
            </w:r>
            <w:r w:rsidRPr="001B6EF4">
              <w:rPr>
                <w:rFonts w:ascii="宋体" w:eastAsia="宋体" w:hAnsi="宋体" w:cs="Arial"/>
                <w:b/>
                <w:bCs/>
                <w:color w:val="FFCC66"/>
                <w:sz w:val="20"/>
              </w:rPr>
              <w:t>名</w:t>
            </w:r>
          </w:p>
        </w:tc>
        <w:tc>
          <w:tcPr>
            <w:tcW w:w="737"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字段英文</w:t>
            </w:r>
            <w:r w:rsidRPr="001B6EF4">
              <w:rPr>
                <w:rFonts w:ascii="宋体" w:eastAsia="宋体" w:hAnsi="宋体" w:cs="Arial"/>
                <w:b/>
                <w:bCs/>
                <w:color w:val="FFCC66"/>
                <w:sz w:val="20"/>
              </w:rPr>
              <w:t>名</w:t>
            </w:r>
          </w:p>
        </w:tc>
        <w:tc>
          <w:tcPr>
            <w:tcW w:w="897"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数据类型 </w:t>
            </w:r>
          </w:p>
        </w:tc>
        <w:tc>
          <w:tcPr>
            <w:tcW w:w="611"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是否主键</w:t>
            </w:r>
            <w:r w:rsidRPr="001B6EF4">
              <w:rPr>
                <w:rFonts w:ascii="宋体" w:eastAsia="宋体" w:hAnsi="宋体" w:cs="Arial"/>
                <w:b/>
                <w:bCs/>
                <w:color w:val="FFCC66"/>
                <w:sz w:val="20"/>
              </w:rPr>
              <w:t xml:space="preserve"> </w:t>
            </w:r>
          </w:p>
        </w:tc>
        <w:tc>
          <w:tcPr>
            <w:tcW w:w="533"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proofErr w:type="gramStart"/>
            <w:r w:rsidRPr="001B6EF4">
              <w:rPr>
                <w:rFonts w:ascii="宋体" w:eastAsia="宋体" w:hAnsi="宋体" w:cs="Arial" w:hint="eastAsia"/>
                <w:b/>
                <w:bCs/>
                <w:color w:val="FFCC66"/>
                <w:sz w:val="20"/>
              </w:rPr>
              <w:t>是否</w:t>
            </w:r>
            <w:r w:rsidRPr="001B6EF4">
              <w:rPr>
                <w:rFonts w:ascii="宋体" w:eastAsia="宋体" w:hAnsi="宋体" w:cs="Arial"/>
                <w:b/>
                <w:bCs/>
                <w:color w:val="FFCC66"/>
                <w:sz w:val="20"/>
              </w:rPr>
              <w:t>外键</w:t>
            </w:r>
            <w:proofErr w:type="gramEnd"/>
            <w:r w:rsidRPr="001B6EF4">
              <w:rPr>
                <w:rFonts w:ascii="宋体" w:eastAsia="宋体" w:hAnsi="宋体" w:cs="Arial"/>
                <w:b/>
                <w:bCs/>
                <w:color w:val="FFCC66"/>
                <w:sz w:val="20"/>
              </w:rPr>
              <w:t xml:space="preserve"> </w:t>
            </w:r>
          </w:p>
        </w:tc>
        <w:tc>
          <w:tcPr>
            <w:tcW w:w="439"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Pr>
                <w:rFonts w:ascii="宋体" w:eastAsia="宋体" w:hAnsi="宋体" w:cs="Arial" w:hint="eastAsia"/>
                <w:b/>
                <w:bCs/>
                <w:color w:val="FFCC66"/>
                <w:sz w:val="20"/>
              </w:rPr>
              <w:t>非空</w:t>
            </w:r>
            <w:r w:rsidRPr="001B6EF4">
              <w:rPr>
                <w:rFonts w:ascii="宋体" w:eastAsia="宋体" w:hAnsi="宋体" w:cs="Arial"/>
                <w:b/>
                <w:bCs/>
                <w:color w:val="FFCC66"/>
                <w:sz w:val="20"/>
              </w:rPr>
              <w:t xml:space="preserve"> </w:t>
            </w:r>
          </w:p>
        </w:tc>
        <w:tc>
          <w:tcPr>
            <w:tcW w:w="1072"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默认值 </w:t>
            </w:r>
          </w:p>
        </w:tc>
      </w:tr>
      <w:tr w:rsidR="003705D1" w:rsidRPr="00F256A5" w:rsidTr="00234545">
        <w:trPr>
          <w:trHeight w:val="170"/>
          <w:tblCellSpacing w:w="7" w:type="dxa"/>
        </w:trPr>
        <w:tc>
          <w:tcPr>
            <w:tcW w:w="646"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序号</w:t>
            </w:r>
          </w:p>
        </w:tc>
        <w:tc>
          <w:tcPr>
            <w:tcW w:w="737"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No</w:t>
            </w:r>
          </w:p>
        </w:tc>
        <w:tc>
          <w:tcPr>
            <w:tcW w:w="897"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533"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72"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序列自动增加</w:t>
            </w:r>
          </w:p>
        </w:tc>
      </w:tr>
      <w:tr w:rsidR="003705D1" w:rsidTr="00234545">
        <w:trPr>
          <w:trHeight w:val="170"/>
          <w:tblCellSpacing w:w="7" w:type="dxa"/>
        </w:trPr>
        <w:tc>
          <w:tcPr>
            <w:tcW w:w="646"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账务日期</w:t>
            </w:r>
          </w:p>
        </w:tc>
        <w:tc>
          <w:tcPr>
            <w:tcW w:w="73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AccDate</w:t>
            </w:r>
            <w:proofErr w:type="spellEnd"/>
          </w:p>
        </w:tc>
        <w:tc>
          <w:tcPr>
            <w:tcW w:w="89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1"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C63589">
              <w:rPr>
                <w:rFonts w:ascii="Arial" w:eastAsia="宋体" w:hAnsi="Arial" w:cs="Arial" w:hint="eastAsia"/>
                <w:color w:val="3333B8"/>
                <w:sz w:val="20"/>
              </w:rPr>
              <w:t>当日</w:t>
            </w:r>
            <w:r>
              <w:rPr>
                <w:rFonts w:ascii="Arial" w:eastAsia="宋体" w:hAnsi="Arial" w:cs="Arial" w:hint="eastAsia"/>
                <w:color w:val="3333B8"/>
                <w:sz w:val="20"/>
              </w:rPr>
              <w:t>充值</w:t>
            </w:r>
          </w:p>
        </w:tc>
        <w:tc>
          <w:tcPr>
            <w:tcW w:w="73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FundIn</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Pr="00C63589"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当日充值退回</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ReFund</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Pr="00C63589"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当日支付</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PayAmt</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sidRPr="00C63589">
              <w:rPr>
                <w:rFonts w:ascii="Arial" w:eastAsia="宋体" w:hAnsi="Arial" w:cs="Arial" w:hint="eastAsia"/>
                <w:color w:val="3333B8"/>
                <w:sz w:val="20"/>
              </w:rPr>
              <w:t>当日退款</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ReturnAmt</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余额</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Balance</w:t>
            </w:r>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2F157B" w:rsidRPr="00F256A5" w:rsidTr="00234545">
        <w:trPr>
          <w:trHeight w:val="170"/>
          <w:tblCellSpacing w:w="7" w:type="dxa"/>
        </w:trPr>
        <w:tc>
          <w:tcPr>
            <w:tcW w:w="646"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当日充值笔数</w:t>
            </w:r>
          </w:p>
        </w:tc>
        <w:tc>
          <w:tcPr>
            <w:tcW w:w="737"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FundInNum</w:t>
            </w:r>
            <w:proofErr w:type="spellEnd"/>
          </w:p>
        </w:tc>
        <w:tc>
          <w:tcPr>
            <w:tcW w:w="897" w:type="pct"/>
            <w:shd w:val="clear" w:color="auto" w:fill="EEEEFF"/>
            <w:tcMar>
              <w:top w:w="30" w:type="dxa"/>
              <w:left w:w="30" w:type="dxa"/>
              <w:bottom w:w="30" w:type="dxa"/>
              <w:right w:w="30" w:type="dxa"/>
            </w:tcMar>
          </w:tcPr>
          <w:p w:rsidR="002F157B" w:rsidRPr="00F256A5" w:rsidRDefault="002F157B"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2F157B" w:rsidRPr="00F256A5" w:rsidRDefault="002F157B" w:rsidP="00234545">
            <w:pPr>
              <w:spacing w:before="100" w:beforeAutospacing="1" w:after="100" w:afterAutospacing="1"/>
              <w:jc w:val="left"/>
              <w:rPr>
                <w:rFonts w:ascii="Arial" w:eastAsia="宋体" w:hAnsi="Arial" w:cs="Arial"/>
                <w:color w:val="3333B8"/>
                <w:sz w:val="20"/>
              </w:rPr>
            </w:pPr>
          </w:p>
        </w:tc>
      </w:tr>
      <w:tr w:rsidR="002F157B" w:rsidRPr="00F256A5" w:rsidTr="00234545">
        <w:trPr>
          <w:trHeight w:val="170"/>
          <w:tblCellSpacing w:w="7" w:type="dxa"/>
        </w:trPr>
        <w:tc>
          <w:tcPr>
            <w:tcW w:w="646"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当日充值退回笔数</w:t>
            </w:r>
          </w:p>
        </w:tc>
        <w:tc>
          <w:tcPr>
            <w:tcW w:w="737"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ReFundNum</w:t>
            </w:r>
            <w:proofErr w:type="spellEnd"/>
          </w:p>
        </w:tc>
        <w:tc>
          <w:tcPr>
            <w:tcW w:w="897" w:type="pct"/>
            <w:shd w:val="clear" w:color="auto" w:fill="EEEEFF"/>
            <w:tcMar>
              <w:top w:w="30" w:type="dxa"/>
              <w:left w:w="30" w:type="dxa"/>
              <w:bottom w:w="30" w:type="dxa"/>
              <w:right w:w="30" w:type="dxa"/>
            </w:tcMar>
          </w:tcPr>
          <w:p w:rsidR="002F157B" w:rsidRPr="00F256A5" w:rsidRDefault="002F157B"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2F157B" w:rsidRPr="00F256A5" w:rsidRDefault="002F157B" w:rsidP="00234545">
            <w:pPr>
              <w:spacing w:before="100" w:beforeAutospacing="1" w:after="100" w:afterAutospacing="1"/>
              <w:jc w:val="left"/>
              <w:rPr>
                <w:rFonts w:ascii="Arial" w:eastAsia="宋体" w:hAnsi="Arial" w:cs="Arial"/>
                <w:color w:val="3333B8"/>
                <w:sz w:val="20"/>
              </w:rPr>
            </w:pPr>
          </w:p>
        </w:tc>
      </w:tr>
      <w:tr w:rsidR="002F157B" w:rsidRPr="00F256A5" w:rsidTr="00234545">
        <w:trPr>
          <w:trHeight w:val="170"/>
          <w:tblCellSpacing w:w="7" w:type="dxa"/>
        </w:trPr>
        <w:tc>
          <w:tcPr>
            <w:tcW w:w="646"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当日支付笔数</w:t>
            </w:r>
          </w:p>
        </w:tc>
        <w:tc>
          <w:tcPr>
            <w:tcW w:w="737"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PayNum</w:t>
            </w:r>
            <w:proofErr w:type="spellEnd"/>
          </w:p>
        </w:tc>
        <w:tc>
          <w:tcPr>
            <w:tcW w:w="897" w:type="pct"/>
            <w:shd w:val="clear" w:color="auto" w:fill="EEEEFF"/>
            <w:tcMar>
              <w:top w:w="30" w:type="dxa"/>
              <w:left w:w="30" w:type="dxa"/>
              <w:bottom w:w="30" w:type="dxa"/>
              <w:right w:w="30" w:type="dxa"/>
            </w:tcMar>
          </w:tcPr>
          <w:p w:rsidR="002F157B" w:rsidRPr="00F256A5" w:rsidRDefault="002F157B"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2F157B" w:rsidRPr="00F256A5" w:rsidRDefault="002F157B" w:rsidP="00234545">
            <w:pPr>
              <w:spacing w:before="100" w:beforeAutospacing="1" w:after="100" w:afterAutospacing="1"/>
              <w:jc w:val="left"/>
              <w:rPr>
                <w:rFonts w:ascii="Arial" w:eastAsia="宋体" w:hAnsi="Arial" w:cs="Arial"/>
                <w:color w:val="3333B8"/>
                <w:sz w:val="20"/>
              </w:rPr>
            </w:pPr>
          </w:p>
        </w:tc>
      </w:tr>
      <w:tr w:rsidR="002F157B" w:rsidRPr="00F256A5" w:rsidTr="00234545">
        <w:trPr>
          <w:trHeight w:val="170"/>
          <w:tblCellSpacing w:w="7" w:type="dxa"/>
        </w:trPr>
        <w:tc>
          <w:tcPr>
            <w:tcW w:w="646"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当日退款笔数</w:t>
            </w:r>
          </w:p>
        </w:tc>
        <w:tc>
          <w:tcPr>
            <w:tcW w:w="737"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ReturnNum</w:t>
            </w:r>
            <w:proofErr w:type="spellEnd"/>
          </w:p>
        </w:tc>
        <w:tc>
          <w:tcPr>
            <w:tcW w:w="897" w:type="pct"/>
            <w:shd w:val="clear" w:color="auto" w:fill="EEEEFF"/>
            <w:tcMar>
              <w:top w:w="30" w:type="dxa"/>
              <w:left w:w="30" w:type="dxa"/>
              <w:bottom w:w="30" w:type="dxa"/>
              <w:right w:w="30" w:type="dxa"/>
            </w:tcMar>
          </w:tcPr>
          <w:p w:rsidR="002F157B" w:rsidRPr="00F256A5" w:rsidRDefault="002F157B"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2F157B" w:rsidRPr="00F256A5" w:rsidRDefault="002F157B" w:rsidP="00234545">
            <w:pPr>
              <w:spacing w:before="100" w:beforeAutospacing="1" w:after="100" w:afterAutospacing="1"/>
              <w:jc w:val="left"/>
              <w:rPr>
                <w:rFonts w:ascii="Arial" w:eastAsia="宋体" w:hAnsi="Arial" w:cs="Arial"/>
                <w:color w:val="3333B8"/>
                <w:sz w:val="20"/>
              </w:rPr>
            </w:pPr>
          </w:p>
        </w:tc>
      </w:tr>
    </w:tbl>
    <w:p w:rsidR="003705D1" w:rsidRDefault="003705D1" w:rsidP="003705D1">
      <w:pPr>
        <w:pStyle w:val="a3"/>
        <w:ind w:left="780" w:firstLineChars="0" w:firstLine="0"/>
      </w:pPr>
      <w:r>
        <w:rPr>
          <w:rFonts w:hint="eastAsia"/>
        </w:rPr>
        <w:t>注：所有个人账户每日汇总一条记录</w:t>
      </w:r>
    </w:p>
    <w:p w:rsidR="003705D1" w:rsidRDefault="003705D1" w:rsidP="003705D1">
      <w:pPr>
        <w:pStyle w:val="a3"/>
        <w:ind w:left="780" w:firstLineChars="0" w:firstLine="0"/>
      </w:pPr>
      <w:r>
        <w:rPr>
          <w:rFonts w:hint="eastAsia"/>
        </w:rPr>
        <w:t>生成规则：</w:t>
      </w:r>
    </w:p>
    <w:p w:rsidR="00B03DC6" w:rsidRDefault="00B03DC6" w:rsidP="00B03DC6">
      <w:pPr>
        <w:pStyle w:val="a3"/>
        <w:ind w:left="780" w:firstLineChars="0" w:firstLine="0"/>
      </w:pPr>
      <w:r>
        <w:rPr>
          <w:rFonts w:hint="eastAsia"/>
        </w:rPr>
        <w:t>数据核对：</w:t>
      </w:r>
    </w:p>
    <w:p w:rsidR="00B03DC6" w:rsidRPr="00FF3316" w:rsidRDefault="00B03DC6" w:rsidP="00B03DC6">
      <w:pPr>
        <w:pStyle w:val="a3"/>
        <w:ind w:left="780" w:firstLineChars="0" w:firstLine="0"/>
      </w:pPr>
      <w:r>
        <w:rPr>
          <w:rFonts w:hint="eastAsia"/>
        </w:rPr>
        <w:t>余额</w:t>
      </w:r>
      <w:r>
        <w:rPr>
          <w:rFonts w:hint="eastAsia"/>
        </w:rPr>
        <w:t>=</w:t>
      </w:r>
      <w:r>
        <w:rPr>
          <w:rFonts w:hint="eastAsia"/>
        </w:rPr>
        <w:t>上日余额</w:t>
      </w:r>
      <w:r>
        <w:rPr>
          <w:rFonts w:hint="eastAsia"/>
        </w:rPr>
        <w:t>+</w:t>
      </w:r>
      <w:r>
        <w:rPr>
          <w:rFonts w:hint="eastAsia"/>
        </w:rPr>
        <w:t>当日充值</w:t>
      </w:r>
      <w:r>
        <w:rPr>
          <w:rFonts w:hint="eastAsia"/>
        </w:rPr>
        <w:t>-</w:t>
      </w:r>
      <w:r>
        <w:rPr>
          <w:rFonts w:hint="eastAsia"/>
        </w:rPr>
        <w:t>当日充值退回</w:t>
      </w:r>
      <w:r>
        <w:rPr>
          <w:rFonts w:hint="eastAsia"/>
        </w:rPr>
        <w:t>-</w:t>
      </w:r>
      <w:r>
        <w:rPr>
          <w:rFonts w:hint="eastAsia"/>
        </w:rPr>
        <w:t>当日支付</w:t>
      </w:r>
      <w:r>
        <w:rPr>
          <w:rFonts w:hint="eastAsia"/>
        </w:rPr>
        <w:t>+</w:t>
      </w:r>
      <w:r>
        <w:rPr>
          <w:rFonts w:hint="eastAsia"/>
        </w:rPr>
        <w:t>当日退款</w:t>
      </w:r>
    </w:p>
    <w:p w:rsidR="003705D1" w:rsidRPr="00B03DC6" w:rsidRDefault="003705D1" w:rsidP="003705D1">
      <w:pPr>
        <w:pStyle w:val="a3"/>
        <w:ind w:left="780" w:firstLineChars="0" w:firstLine="0"/>
      </w:pPr>
    </w:p>
    <w:p w:rsidR="003705D1" w:rsidRDefault="003705D1" w:rsidP="003705D1">
      <w:pPr>
        <w:pStyle w:val="a3"/>
        <w:numPr>
          <w:ilvl w:val="0"/>
          <w:numId w:val="28"/>
        </w:numPr>
        <w:ind w:firstLineChars="0"/>
      </w:pPr>
      <w:r>
        <w:rPr>
          <w:rFonts w:hint="eastAsia"/>
        </w:rPr>
        <w:t>商户账户统计表</w:t>
      </w:r>
      <w:r>
        <w:rPr>
          <w:rFonts w:hint="eastAsia"/>
        </w:rPr>
        <w:t xml:space="preserve"> </w:t>
      </w:r>
      <w:proofErr w:type="spellStart"/>
      <w:r>
        <w:rPr>
          <w:rFonts w:hint="eastAsia"/>
        </w:rPr>
        <w:t>ACC_FundMerch</w:t>
      </w:r>
      <w:proofErr w:type="spellEnd"/>
    </w:p>
    <w:tbl>
      <w:tblPr>
        <w:tblW w:w="504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ayout w:type="fixed"/>
        <w:tblCellMar>
          <w:left w:w="0" w:type="dxa"/>
          <w:right w:w="0" w:type="dxa"/>
        </w:tblCellMar>
        <w:tblLook w:val="04A0" w:firstRow="1" w:lastRow="0" w:firstColumn="1" w:lastColumn="0" w:noHBand="0" w:noVBand="1"/>
      </w:tblPr>
      <w:tblGrid>
        <w:gridCol w:w="1116"/>
        <w:gridCol w:w="1264"/>
        <w:gridCol w:w="1535"/>
        <w:gridCol w:w="1050"/>
        <w:gridCol w:w="918"/>
        <w:gridCol w:w="759"/>
        <w:gridCol w:w="1839"/>
      </w:tblGrid>
      <w:tr w:rsidR="003705D1" w:rsidRPr="001B6EF4" w:rsidTr="00234545">
        <w:trPr>
          <w:tblCellSpacing w:w="7" w:type="dxa"/>
        </w:trPr>
        <w:tc>
          <w:tcPr>
            <w:tcW w:w="646"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字段中文</w:t>
            </w:r>
            <w:r w:rsidRPr="001B6EF4">
              <w:rPr>
                <w:rFonts w:ascii="宋体" w:eastAsia="宋体" w:hAnsi="宋体" w:cs="Arial"/>
                <w:b/>
                <w:bCs/>
                <w:color w:val="FFCC66"/>
                <w:sz w:val="20"/>
              </w:rPr>
              <w:t>名</w:t>
            </w:r>
          </w:p>
        </w:tc>
        <w:tc>
          <w:tcPr>
            <w:tcW w:w="737"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字段英文</w:t>
            </w:r>
            <w:r w:rsidRPr="001B6EF4">
              <w:rPr>
                <w:rFonts w:ascii="宋体" w:eastAsia="宋体" w:hAnsi="宋体" w:cs="Arial"/>
                <w:b/>
                <w:bCs/>
                <w:color w:val="FFCC66"/>
                <w:sz w:val="20"/>
              </w:rPr>
              <w:t>名</w:t>
            </w:r>
          </w:p>
        </w:tc>
        <w:tc>
          <w:tcPr>
            <w:tcW w:w="897"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数据类型 </w:t>
            </w:r>
          </w:p>
        </w:tc>
        <w:tc>
          <w:tcPr>
            <w:tcW w:w="611"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是否主键</w:t>
            </w:r>
            <w:r w:rsidRPr="001B6EF4">
              <w:rPr>
                <w:rFonts w:ascii="宋体" w:eastAsia="宋体" w:hAnsi="宋体" w:cs="Arial"/>
                <w:b/>
                <w:bCs/>
                <w:color w:val="FFCC66"/>
                <w:sz w:val="20"/>
              </w:rPr>
              <w:t xml:space="preserve"> </w:t>
            </w:r>
          </w:p>
        </w:tc>
        <w:tc>
          <w:tcPr>
            <w:tcW w:w="533"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proofErr w:type="gramStart"/>
            <w:r w:rsidRPr="001B6EF4">
              <w:rPr>
                <w:rFonts w:ascii="宋体" w:eastAsia="宋体" w:hAnsi="宋体" w:cs="Arial" w:hint="eastAsia"/>
                <w:b/>
                <w:bCs/>
                <w:color w:val="FFCC66"/>
                <w:sz w:val="20"/>
              </w:rPr>
              <w:t>是否</w:t>
            </w:r>
            <w:r w:rsidRPr="001B6EF4">
              <w:rPr>
                <w:rFonts w:ascii="宋体" w:eastAsia="宋体" w:hAnsi="宋体" w:cs="Arial"/>
                <w:b/>
                <w:bCs/>
                <w:color w:val="FFCC66"/>
                <w:sz w:val="20"/>
              </w:rPr>
              <w:t>外键</w:t>
            </w:r>
            <w:proofErr w:type="gramEnd"/>
            <w:r w:rsidRPr="001B6EF4">
              <w:rPr>
                <w:rFonts w:ascii="宋体" w:eastAsia="宋体" w:hAnsi="宋体" w:cs="Arial"/>
                <w:b/>
                <w:bCs/>
                <w:color w:val="FFCC66"/>
                <w:sz w:val="20"/>
              </w:rPr>
              <w:t xml:space="preserve"> </w:t>
            </w:r>
          </w:p>
        </w:tc>
        <w:tc>
          <w:tcPr>
            <w:tcW w:w="439"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Pr>
                <w:rFonts w:ascii="宋体" w:eastAsia="宋体" w:hAnsi="宋体" w:cs="Arial" w:hint="eastAsia"/>
                <w:b/>
                <w:bCs/>
                <w:color w:val="FFCC66"/>
                <w:sz w:val="20"/>
              </w:rPr>
              <w:t>非空</w:t>
            </w:r>
            <w:r w:rsidRPr="001B6EF4">
              <w:rPr>
                <w:rFonts w:ascii="宋体" w:eastAsia="宋体" w:hAnsi="宋体" w:cs="Arial"/>
                <w:b/>
                <w:bCs/>
                <w:color w:val="FFCC66"/>
                <w:sz w:val="20"/>
              </w:rPr>
              <w:t xml:space="preserve"> </w:t>
            </w:r>
          </w:p>
        </w:tc>
        <w:tc>
          <w:tcPr>
            <w:tcW w:w="1072"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默认值 </w:t>
            </w:r>
          </w:p>
        </w:tc>
      </w:tr>
      <w:tr w:rsidR="003705D1" w:rsidRPr="00F256A5" w:rsidTr="00234545">
        <w:trPr>
          <w:trHeight w:val="170"/>
          <w:tblCellSpacing w:w="7" w:type="dxa"/>
        </w:trPr>
        <w:tc>
          <w:tcPr>
            <w:tcW w:w="646"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序号</w:t>
            </w:r>
          </w:p>
        </w:tc>
        <w:tc>
          <w:tcPr>
            <w:tcW w:w="737"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No</w:t>
            </w:r>
          </w:p>
        </w:tc>
        <w:tc>
          <w:tcPr>
            <w:tcW w:w="897"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533"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72"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序列自动增加</w:t>
            </w:r>
          </w:p>
        </w:tc>
      </w:tr>
      <w:tr w:rsidR="003705D1" w:rsidTr="00234545">
        <w:trPr>
          <w:trHeight w:val="170"/>
          <w:tblCellSpacing w:w="7" w:type="dxa"/>
        </w:trPr>
        <w:tc>
          <w:tcPr>
            <w:tcW w:w="646"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账务日期</w:t>
            </w:r>
          </w:p>
        </w:tc>
        <w:tc>
          <w:tcPr>
            <w:tcW w:w="73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AccDate</w:t>
            </w:r>
            <w:proofErr w:type="spellEnd"/>
          </w:p>
        </w:tc>
        <w:tc>
          <w:tcPr>
            <w:tcW w:w="89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1"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商户账号</w:t>
            </w:r>
          </w:p>
        </w:tc>
        <w:tc>
          <w:tcPr>
            <w:tcW w:w="73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MerchNo</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32</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商户简称</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ShortName</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60</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C63589">
              <w:rPr>
                <w:rFonts w:ascii="Arial" w:eastAsia="宋体" w:hAnsi="Arial" w:cs="Arial" w:hint="eastAsia"/>
                <w:color w:val="3333B8"/>
                <w:sz w:val="20"/>
              </w:rPr>
              <w:t>当日收</w:t>
            </w:r>
            <w:r>
              <w:rPr>
                <w:rFonts w:ascii="Arial" w:eastAsia="宋体" w:hAnsi="Arial" w:cs="Arial" w:hint="eastAsia"/>
                <w:color w:val="3333B8"/>
                <w:sz w:val="20"/>
              </w:rPr>
              <w:t>款</w:t>
            </w:r>
          </w:p>
        </w:tc>
        <w:tc>
          <w:tcPr>
            <w:tcW w:w="73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FundIn</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sidRPr="00C63589">
              <w:rPr>
                <w:rFonts w:ascii="Arial" w:eastAsia="宋体" w:hAnsi="Arial" w:cs="Arial" w:hint="eastAsia"/>
                <w:color w:val="3333B8"/>
                <w:sz w:val="20"/>
              </w:rPr>
              <w:lastRenderedPageBreak/>
              <w:t>当日退款</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ReFund</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Pr="00C63589"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当日手续费</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FeeOut</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Pr="00C63589" w:rsidRDefault="00C37C83"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当日结算</w:t>
            </w:r>
            <w:r w:rsidR="003705D1" w:rsidRPr="00C63589">
              <w:rPr>
                <w:rFonts w:ascii="Arial" w:eastAsia="宋体" w:hAnsi="Arial" w:cs="Arial" w:hint="eastAsia"/>
                <w:color w:val="3333B8"/>
                <w:sz w:val="20"/>
              </w:rPr>
              <w:t>金额</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MerchClear</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余额</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Balance</w:t>
            </w:r>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2F157B" w:rsidRPr="00F256A5" w:rsidTr="00234545">
        <w:trPr>
          <w:trHeight w:val="170"/>
          <w:tblCellSpacing w:w="7" w:type="dxa"/>
        </w:trPr>
        <w:tc>
          <w:tcPr>
            <w:tcW w:w="646"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当日收款笔数</w:t>
            </w:r>
          </w:p>
        </w:tc>
        <w:tc>
          <w:tcPr>
            <w:tcW w:w="737" w:type="pct"/>
            <w:shd w:val="clear" w:color="auto" w:fill="EEEEFF"/>
            <w:tcMar>
              <w:top w:w="30" w:type="dxa"/>
              <w:left w:w="30" w:type="dxa"/>
              <w:bottom w:w="30" w:type="dxa"/>
              <w:right w:w="30" w:type="dxa"/>
            </w:tcMar>
          </w:tcPr>
          <w:p w:rsidR="002F157B" w:rsidRDefault="002F157B"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FundInNum</w:t>
            </w:r>
            <w:proofErr w:type="spellEnd"/>
          </w:p>
        </w:tc>
        <w:tc>
          <w:tcPr>
            <w:tcW w:w="897"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2F157B" w:rsidRPr="00F256A5" w:rsidRDefault="002F157B" w:rsidP="00234545">
            <w:pPr>
              <w:spacing w:before="100" w:beforeAutospacing="1" w:after="100" w:afterAutospacing="1"/>
              <w:jc w:val="left"/>
              <w:rPr>
                <w:rFonts w:ascii="Arial" w:eastAsia="宋体" w:hAnsi="Arial" w:cs="Arial"/>
                <w:color w:val="3333B8"/>
                <w:sz w:val="20"/>
              </w:rPr>
            </w:pPr>
          </w:p>
        </w:tc>
      </w:tr>
      <w:tr w:rsidR="002F157B" w:rsidRPr="00F256A5" w:rsidTr="00234545">
        <w:trPr>
          <w:trHeight w:val="170"/>
          <w:tblCellSpacing w:w="7" w:type="dxa"/>
        </w:trPr>
        <w:tc>
          <w:tcPr>
            <w:tcW w:w="646"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当日退款笔数</w:t>
            </w:r>
          </w:p>
        </w:tc>
        <w:tc>
          <w:tcPr>
            <w:tcW w:w="737" w:type="pct"/>
            <w:shd w:val="clear" w:color="auto" w:fill="EEEEFF"/>
            <w:tcMar>
              <w:top w:w="30" w:type="dxa"/>
              <w:left w:w="30" w:type="dxa"/>
              <w:bottom w:w="30" w:type="dxa"/>
              <w:right w:w="30" w:type="dxa"/>
            </w:tcMar>
          </w:tcPr>
          <w:p w:rsidR="002F157B" w:rsidRDefault="002F157B"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ReFundNum</w:t>
            </w:r>
            <w:proofErr w:type="spellEnd"/>
          </w:p>
        </w:tc>
        <w:tc>
          <w:tcPr>
            <w:tcW w:w="897"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2F157B" w:rsidRPr="00F256A5" w:rsidRDefault="002F157B" w:rsidP="00234545">
            <w:pPr>
              <w:spacing w:before="100" w:beforeAutospacing="1" w:after="100" w:afterAutospacing="1"/>
              <w:jc w:val="left"/>
              <w:rPr>
                <w:rFonts w:ascii="Arial" w:eastAsia="宋体" w:hAnsi="Arial" w:cs="Arial"/>
                <w:color w:val="3333B8"/>
                <w:sz w:val="20"/>
              </w:rPr>
            </w:pPr>
          </w:p>
        </w:tc>
      </w:tr>
      <w:tr w:rsidR="00070E16" w:rsidRPr="00F256A5" w:rsidTr="00234545">
        <w:trPr>
          <w:trHeight w:val="170"/>
          <w:tblCellSpacing w:w="7" w:type="dxa"/>
        </w:trPr>
        <w:tc>
          <w:tcPr>
            <w:tcW w:w="646" w:type="pct"/>
            <w:shd w:val="clear" w:color="auto" w:fill="EEEEFF"/>
            <w:tcMar>
              <w:top w:w="30" w:type="dxa"/>
              <w:left w:w="30" w:type="dxa"/>
              <w:bottom w:w="30" w:type="dxa"/>
              <w:right w:w="30" w:type="dxa"/>
            </w:tcMar>
          </w:tcPr>
          <w:p w:rsidR="00070E16" w:rsidRDefault="00070E16" w:rsidP="00F87129">
            <w:pPr>
              <w:spacing w:before="100" w:beforeAutospacing="1" w:after="100" w:afterAutospacing="1"/>
              <w:jc w:val="left"/>
              <w:rPr>
                <w:rFonts w:ascii="Arial" w:eastAsia="宋体" w:hAnsi="Arial" w:cs="Arial"/>
                <w:color w:val="3333B8"/>
                <w:sz w:val="20"/>
              </w:rPr>
            </w:pPr>
            <w:r w:rsidRPr="00816028">
              <w:rPr>
                <w:rFonts w:ascii="Arial" w:eastAsia="宋体" w:hAnsi="Arial" w:cs="Arial" w:hint="eastAsia"/>
                <w:color w:val="3333B8"/>
                <w:sz w:val="20"/>
              </w:rPr>
              <w:t>当日充值</w:t>
            </w:r>
          </w:p>
        </w:tc>
        <w:tc>
          <w:tcPr>
            <w:tcW w:w="737" w:type="pct"/>
            <w:shd w:val="clear" w:color="auto" w:fill="EEEEFF"/>
            <w:tcMar>
              <w:top w:w="30" w:type="dxa"/>
              <w:left w:w="30" w:type="dxa"/>
              <w:bottom w:w="30" w:type="dxa"/>
              <w:right w:w="30" w:type="dxa"/>
            </w:tcMar>
          </w:tcPr>
          <w:p w:rsidR="00070E16" w:rsidRDefault="00070E16" w:rsidP="00F87129">
            <w:pPr>
              <w:spacing w:before="100" w:beforeAutospacing="1" w:after="100" w:afterAutospacing="1"/>
              <w:jc w:val="left"/>
              <w:rPr>
                <w:rFonts w:ascii="Arial" w:eastAsia="宋体" w:hAnsi="Arial" w:cs="Arial"/>
                <w:color w:val="3333B8"/>
                <w:sz w:val="20"/>
              </w:rPr>
            </w:pPr>
            <w:r w:rsidRPr="00816028">
              <w:rPr>
                <w:rFonts w:ascii="Arial" w:eastAsia="宋体" w:hAnsi="Arial" w:cs="Arial" w:hint="eastAsia"/>
                <w:color w:val="3333B8"/>
                <w:sz w:val="20"/>
              </w:rPr>
              <w:t>Charger</w:t>
            </w:r>
          </w:p>
        </w:tc>
        <w:tc>
          <w:tcPr>
            <w:tcW w:w="897"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p>
        </w:tc>
      </w:tr>
      <w:tr w:rsidR="00070E16" w:rsidRPr="00F256A5" w:rsidTr="00234545">
        <w:trPr>
          <w:trHeight w:val="170"/>
          <w:tblCellSpacing w:w="7" w:type="dxa"/>
        </w:trPr>
        <w:tc>
          <w:tcPr>
            <w:tcW w:w="646" w:type="pct"/>
            <w:shd w:val="clear" w:color="auto" w:fill="EEEEFF"/>
            <w:tcMar>
              <w:top w:w="30" w:type="dxa"/>
              <w:left w:w="30" w:type="dxa"/>
              <w:bottom w:w="30" w:type="dxa"/>
              <w:right w:w="30" w:type="dxa"/>
            </w:tcMar>
          </w:tcPr>
          <w:p w:rsidR="00070E16" w:rsidRDefault="00070E16"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当日充值笔数</w:t>
            </w:r>
          </w:p>
        </w:tc>
        <w:tc>
          <w:tcPr>
            <w:tcW w:w="737" w:type="pct"/>
            <w:shd w:val="clear" w:color="auto" w:fill="EEEEFF"/>
            <w:tcMar>
              <w:top w:w="30" w:type="dxa"/>
              <w:left w:w="30" w:type="dxa"/>
              <w:bottom w:w="30" w:type="dxa"/>
              <w:right w:w="30" w:type="dxa"/>
            </w:tcMar>
          </w:tcPr>
          <w:p w:rsidR="00070E16" w:rsidRDefault="00070E16"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ChargerNum</w:t>
            </w:r>
            <w:proofErr w:type="spellEnd"/>
          </w:p>
        </w:tc>
        <w:tc>
          <w:tcPr>
            <w:tcW w:w="897"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p>
        </w:tc>
      </w:tr>
      <w:tr w:rsidR="00070E16" w:rsidRPr="00F256A5" w:rsidTr="00234545">
        <w:trPr>
          <w:trHeight w:val="170"/>
          <w:tblCellSpacing w:w="7" w:type="dxa"/>
        </w:trPr>
        <w:tc>
          <w:tcPr>
            <w:tcW w:w="646" w:type="pct"/>
            <w:shd w:val="clear" w:color="auto" w:fill="EEEEFF"/>
            <w:tcMar>
              <w:top w:w="30" w:type="dxa"/>
              <w:left w:w="30" w:type="dxa"/>
              <w:bottom w:w="30" w:type="dxa"/>
              <w:right w:w="30" w:type="dxa"/>
            </w:tcMar>
          </w:tcPr>
          <w:p w:rsidR="00070E16" w:rsidRDefault="00070E16" w:rsidP="00F87129">
            <w:pPr>
              <w:spacing w:before="100" w:beforeAutospacing="1" w:after="100" w:afterAutospacing="1"/>
              <w:jc w:val="left"/>
              <w:rPr>
                <w:rFonts w:ascii="Arial" w:eastAsia="宋体" w:hAnsi="Arial" w:cs="Arial"/>
                <w:color w:val="3333B8"/>
                <w:sz w:val="20"/>
              </w:rPr>
            </w:pPr>
            <w:r w:rsidRPr="00816028">
              <w:rPr>
                <w:rFonts w:ascii="Arial" w:eastAsia="宋体" w:hAnsi="Arial" w:cs="Arial" w:hint="eastAsia"/>
                <w:color w:val="3333B8"/>
                <w:sz w:val="20"/>
              </w:rPr>
              <w:t>当日</w:t>
            </w:r>
            <w:r>
              <w:rPr>
                <w:rFonts w:ascii="Arial" w:eastAsia="宋体" w:hAnsi="Arial" w:cs="Arial" w:hint="eastAsia"/>
                <w:color w:val="3333B8"/>
                <w:sz w:val="20"/>
              </w:rPr>
              <w:t>委托结算</w:t>
            </w:r>
          </w:p>
        </w:tc>
        <w:tc>
          <w:tcPr>
            <w:tcW w:w="737" w:type="pct"/>
            <w:shd w:val="clear" w:color="auto" w:fill="EEEEFF"/>
            <w:tcMar>
              <w:top w:w="30" w:type="dxa"/>
              <w:left w:w="30" w:type="dxa"/>
              <w:bottom w:w="30" w:type="dxa"/>
              <w:right w:w="30" w:type="dxa"/>
            </w:tcMar>
          </w:tcPr>
          <w:p w:rsidR="00070E16" w:rsidRDefault="00070E16" w:rsidP="00F87129">
            <w:pPr>
              <w:spacing w:before="100" w:beforeAutospacing="1" w:after="100" w:afterAutospacing="1"/>
              <w:jc w:val="left"/>
              <w:rPr>
                <w:rFonts w:ascii="Arial" w:eastAsia="宋体" w:hAnsi="Arial" w:cs="Arial"/>
                <w:color w:val="3333B8"/>
                <w:sz w:val="20"/>
              </w:rPr>
            </w:pPr>
            <w:proofErr w:type="spellStart"/>
            <w:r w:rsidRPr="00E0706C">
              <w:rPr>
                <w:rFonts w:ascii="Arial" w:eastAsia="宋体" w:hAnsi="Arial" w:cs="Arial"/>
                <w:color w:val="3333B8"/>
                <w:sz w:val="20"/>
              </w:rPr>
              <w:t>Entrust</w:t>
            </w:r>
            <w:r w:rsidRPr="00E0706C">
              <w:rPr>
                <w:rFonts w:ascii="Arial" w:eastAsia="宋体" w:hAnsi="Arial" w:cs="Arial" w:hint="eastAsia"/>
                <w:color w:val="3333B8"/>
                <w:sz w:val="20"/>
              </w:rPr>
              <w:t>Sett</w:t>
            </w:r>
            <w:proofErr w:type="spellEnd"/>
          </w:p>
        </w:tc>
        <w:tc>
          <w:tcPr>
            <w:tcW w:w="897"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p>
        </w:tc>
      </w:tr>
      <w:tr w:rsidR="00070E16" w:rsidRPr="00F256A5" w:rsidTr="00234545">
        <w:trPr>
          <w:trHeight w:val="170"/>
          <w:tblCellSpacing w:w="7" w:type="dxa"/>
        </w:trPr>
        <w:tc>
          <w:tcPr>
            <w:tcW w:w="646" w:type="pct"/>
            <w:shd w:val="clear" w:color="auto" w:fill="EEEEFF"/>
            <w:tcMar>
              <w:top w:w="30" w:type="dxa"/>
              <w:left w:w="30" w:type="dxa"/>
              <w:bottom w:w="30" w:type="dxa"/>
              <w:right w:w="30" w:type="dxa"/>
            </w:tcMar>
          </w:tcPr>
          <w:p w:rsidR="00070E16" w:rsidRDefault="00070E16" w:rsidP="00F87129">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当日委托结算笔数</w:t>
            </w:r>
          </w:p>
        </w:tc>
        <w:tc>
          <w:tcPr>
            <w:tcW w:w="737" w:type="pct"/>
            <w:shd w:val="clear" w:color="auto" w:fill="EEEEFF"/>
            <w:tcMar>
              <w:top w:w="30" w:type="dxa"/>
              <w:left w:w="30" w:type="dxa"/>
              <w:bottom w:w="30" w:type="dxa"/>
              <w:right w:w="30" w:type="dxa"/>
            </w:tcMar>
          </w:tcPr>
          <w:p w:rsidR="00070E16" w:rsidRDefault="00070E16" w:rsidP="00F87129">
            <w:pPr>
              <w:spacing w:before="100" w:beforeAutospacing="1" w:after="100" w:afterAutospacing="1"/>
              <w:jc w:val="left"/>
              <w:rPr>
                <w:rFonts w:ascii="Arial" w:eastAsia="宋体" w:hAnsi="Arial" w:cs="Arial"/>
                <w:color w:val="3333B8"/>
                <w:sz w:val="20"/>
              </w:rPr>
            </w:pPr>
            <w:proofErr w:type="spellStart"/>
            <w:r w:rsidRPr="00E0706C">
              <w:rPr>
                <w:rFonts w:ascii="Arial" w:eastAsia="宋体" w:hAnsi="Arial" w:cs="Arial"/>
                <w:color w:val="3333B8"/>
                <w:sz w:val="20"/>
              </w:rPr>
              <w:t>Entrust</w:t>
            </w:r>
            <w:r w:rsidRPr="00E0706C">
              <w:rPr>
                <w:rFonts w:ascii="Arial" w:eastAsia="宋体" w:hAnsi="Arial" w:cs="Arial" w:hint="eastAsia"/>
                <w:color w:val="3333B8"/>
                <w:sz w:val="20"/>
              </w:rPr>
              <w:t>SettNum</w:t>
            </w:r>
            <w:proofErr w:type="spellEnd"/>
          </w:p>
        </w:tc>
        <w:tc>
          <w:tcPr>
            <w:tcW w:w="897"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070E16" w:rsidRPr="00F256A5" w:rsidRDefault="00070E16" w:rsidP="00F87129">
            <w:pPr>
              <w:spacing w:before="100" w:beforeAutospacing="1" w:after="100" w:afterAutospacing="1"/>
              <w:jc w:val="left"/>
              <w:rPr>
                <w:rFonts w:ascii="Arial" w:eastAsia="宋体" w:hAnsi="Arial" w:cs="Arial"/>
                <w:color w:val="3333B8"/>
                <w:sz w:val="20"/>
              </w:rPr>
            </w:pPr>
          </w:p>
        </w:tc>
      </w:tr>
    </w:tbl>
    <w:p w:rsidR="003705D1" w:rsidRDefault="003705D1" w:rsidP="003705D1">
      <w:pPr>
        <w:pStyle w:val="a3"/>
        <w:ind w:left="780" w:firstLineChars="0" w:firstLine="0"/>
      </w:pPr>
      <w:r>
        <w:rPr>
          <w:rFonts w:hint="eastAsia"/>
        </w:rPr>
        <w:t>注：“账务日期”、“商户账号”为联合唯一索引</w:t>
      </w:r>
    </w:p>
    <w:p w:rsidR="003705D1" w:rsidRDefault="003705D1" w:rsidP="003705D1">
      <w:pPr>
        <w:pStyle w:val="a3"/>
        <w:ind w:left="780" w:firstLineChars="0" w:firstLine="0"/>
      </w:pPr>
      <w:r>
        <w:rPr>
          <w:rFonts w:hint="eastAsia"/>
        </w:rPr>
        <w:t>生成规则：</w:t>
      </w:r>
    </w:p>
    <w:p w:rsidR="003705D1" w:rsidRDefault="003705D1" w:rsidP="003705D1">
      <w:pPr>
        <w:pStyle w:val="a3"/>
        <w:ind w:left="780" w:firstLineChars="0" w:firstLine="0"/>
      </w:pPr>
      <w:r>
        <w:rPr>
          <w:rFonts w:hint="eastAsia"/>
        </w:rPr>
        <w:t>每个商户账户每日一条记录。</w:t>
      </w:r>
    </w:p>
    <w:p w:rsidR="00B03DC6" w:rsidRDefault="00B03DC6" w:rsidP="00B03DC6">
      <w:pPr>
        <w:pStyle w:val="a3"/>
        <w:ind w:left="780" w:firstLineChars="0" w:firstLine="0"/>
      </w:pPr>
      <w:r>
        <w:rPr>
          <w:rFonts w:hint="eastAsia"/>
        </w:rPr>
        <w:t>数据核对：</w:t>
      </w:r>
    </w:p>
    <w:p w:rsidR="00B03DC6" w:rsidRPr="00FF3316" w:rsidRDefault="00B03DC6" w:rsidP="00B03DC6">
      <w:pPr>
        <w:pStyle w:val="a3"/>
        <w:ind w:left="780" w:firstLineChars="0" w:firstLine="0"/>
      </w:pPr>
      <w:r>
        <w:rPr>
          <w:rFonts w:hint="eastAsia"/>
        </w:rPr>
        <w:t>余额</w:t>
      </w:r>
      <w:r>
        <w:rPr>
          <w:rFonts w:hint="eastAsia"/>
        </w:rPr>
        <w:t>=</w:t>
      </w:r>
      <w:r>
        <w:rPr>
          <w:rFonts w:hint="eastAsia"/>
        </w:rPr>
        <w:t>上日余额</w:t>
      </w:r>
      <w:r>
        <w:rPr>
          <w:rFonts w:hint="eastAsia"/>
        </w:rPr>
        <w:t>+</w:t>
      </w:r>
      <w:r>
        <w:rPr>
          <w:rFonts w:hint="eastAsia"/>
        </w:rPr>
        <w:t>当日收款</w:t>
      </w:r>
      <w:r>
        <w:rPr>
          <w:rFonts w:hint="eastAsia"/>
        </w:rPr>
        <w:t>-</w:t>
      </w:r>
      <w:r>
        <w:rPr>
          <w:rFonts w:hint="eastAsia"/>
        </w:rPr>
        <w:t>当日退款</w:t>
      </w:r>
      <w:r>
        <w:rPr>
          <w:rFonts w:hint="eastAsia"/>
        </w:rPr>
        <w:t>-</w:t>
      </w:r>
      <w:r>
        <w:rPr>
          <w:rFonts w:hint="eastAsia"/>
        </w:rPr>
        <w:t>当日手续费</w:t>
      </w:r>
      <w:r w:rsidR="00C37C83">
        <w:rPr>
          <w:rFonts w:hint="eastAsia"/>
        </w:rPr>
        <w:t>-</w:t>
      </w:r>
      <w:r w:rsidR="00C37C83">
        <w:rPr>
          <w:rFonts w:hint="eastAsia"/>
        </w:rPr>
        <w:t>当日结算</w:t>
      </w:r>
      <w:r w:rsidR="00070E16">
        <w:rPr>
          <w:rFonts w:hint="eastAsia"/>
        </w:rPr>
        <w:t>+</w:t>
      </w:r>
      <w:r w:rsidR="00070E16">
        <w:rPr>
          <w:rFonts w:hint="eastAsia"/>
        </w:rPr>
        <w:t>当日充值</w:t>
      </w:r>
      <w:r w:rsidR="00070E16">
        <w:rPr>
          <w:rFonts w:hint="eastAsia"/>
        </w:rPr>
        <w:t>-</w:t>
      </w:r>
      <w:r w:rsidR="00070E16">
        <w:rPr>
          <w:rFonts w:hint="eastAsia"/>
        </w:rPr>
        <w:t>当日委托结算</w:t>
      </w:r>
    </w:p>
    <w:p w:rsidR="003705D1" w:rsidRPr="00B03DC6" w:rsidRDefault="003705D1" w:rsidP="003705D1">
      <w:pPr>
        <w:pStyle w:val="a3"/>
        <w:ind w:left="780" w:firstLineChars="0" w:firstLine="0"/>
      </w:pPr>
    </w:p>
    <w:p w:rsidR="003705D1" w:rsidRDefault="003705D1" w:rsidP="003705D1">
      <w:pPr>
        <w:pStyle w:val="a3"/>
        <w:numPr>
          <w:ilvl w:val="0"/>
          <w:numId w:val="28"/>
        </w:numPr>
        <w:ind w:firstLineChars="0"/>
      </w:pPr>
      <w:r>
        <w:rPr>
          <w:rFonts w:hint="eastAsia"/>
        </w:rPr>
        <w:t>暂收账户统计表</w:t>
      </w:r>
      <w:r>
        <w:rPr>
          <w:rFonts w:hint="eastAsia"/>
        </w:rPr>
        <w:t xml:space="preserve"> </w:t>
      </w:r>
      <w:proofErr w:type="spellStart"/>
      <w:r>
        <w:rPr>
          <w:rFonts w:hint="eastAsia"/>
        </w:rPr>
        <w:t>ACC_FundInner</w:t>
      </w:r>
      <w:proofErr w:type="spellEnd"/>
    </w:p>
    <w:tbl>
      <w:tblPr>
        <w:tblW w:w="504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ayout w:type="fixed"/>
        <w:tblCellMar>
          <w:left w:w="0" w:type="dxa"/>
          <w:right w:w="0" w:type="dxa"/>
        </w:tblCellMar>
        <w:tblLook w:val="04A0" w:firstRow="1" w:lastRow="0" w:firstColumn="1" w:lastColumn="0" w:noHBand="0" w:noVBand="1"/>
      </w:tblPr>
      <w:tblGrid>
        <w:gridCol w:w="1116"/>
        <w:gridCol w:w="1264"/>
        <w:gridCol w:w="1535"/>
        <w:gridCol w:w="1050"/>
        <w:gridCol w:w="918"/>
        <w:gridCol w:w="759"/>
        <w:gridCol w:w="1839"/>
      </w:tblGrid>
      <w:tr w:rsidR="003705D1" w:rsidRPr="001B6EF4" w:rsidTr="00234545">
        <w:trPr>
          <w:tblCellSpacing w:w="7" w:type="dxa"/>
        </w:trPr>
        <w:tc>
          <w:tcPr>
            <w:tcW w:w="646"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字段中文</w:t>
            </w:r>
            <w:r w:rsidRPr="001B6EF4">
              <w:rPr>
                <w:rFonts w:ascii="宋体" w:eastAsia="宋体" w:hAnsi="宋体" w:cs="Arial"/>
                <w:b/>
                <w:bCs/>
                <w:color w:val="FFCC66"/>
                <w:sz w:val="20"/>
              </w:rPr>
              <w:t>名</w:t>
            </w:r>
          </w:p>
        </w:tc>
        <w:tc>
          <w:tcPr>
            <w:tcW w:w="737"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字段英文</w:t>
            </w:r>
            <w:r w:rsidRPr="001B6EF4">
              <w:rPr>
                <w:rFonts w:ascii="宋体" w:eastAsia="宋体" w:hAnsi="宋体" w:cs="Arial"/>
                <w:b/>
                <w:bCs/>
                <w:color w:val="FFCC66"/>
                <w:sz w:val="20"/>
              </w:rPr>
              <w:t>名</w:t>
            </w:r>
          </w:p>
        </w:tc>
        <w:tc>
          <w:tcPr>
            <w:tcW w:w="897"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数据类型 </w:t>
            </w:r>
          </w:p>
        </w:tc>
        <w:tc>
          <w:tcPr>
            <w:tcW w:w="611"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是否主键</w:t>
            </w:r>
            <w:r w:rsidRPr="001B6EF4">
              <w:rPr>
                <w:rFonts w:ascii="宋体" w:eastAsia="宋体" w:hAnsi="宋体" w:cs="Arial"/>
                <w:b/>
                <w:bCs/>
                <w:color w:val="FFCC66"/>
                <w:sz w:val="20"/>
              </w:rPr>
              <w:t xml:space="preserve"> </w:t>
            </w:r>
          </w:p>
        </w:tc>
        <w:tc>
          <w:tcPr>
            <w:tcW w:w="533"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proofErr w:type="gramStart"/>
            <w:r w:rsidRPr="001B6EF4">
              <w:rPr>
                <w:rFonts w:ascii="宋体" w:eastAsia="宋体" w:hAnsi="宋体" w:cs="Arial" w:hint="eastAsia"/>
                <w:b/>
                <w:bCs/>
                <w:color w:val="FFCC66"/>
                <w:sz w:val="20"/>
              </w:rPr>
              <w:t>是否</w:t>
            </w:r>
            <w:r w:rsidRPr="001B6EF4">
              <w:rPr>
                <w:rFonts w:ascii="宋体" w:eastAsia="宋体" w:hAnsi="宋体" w:cs="Arial"/>
                <w:b/>
                <w:bCs/>
                <w:color w:val="FFCC66"/>
                <w:sz w:val="20"/>
              </w:rPr>
              <w:t>外键</w:t>
            </w:r>
            <w:proofErr w:type="gramEnd"/>
            <w:r w:rsidRPr="001B6EF4">
              <w:rPr>
                <w:rFonts w:ascii="宋体" w:eastAsia="宋体" w:hAnsi="宋体" w:cs="Arial"/>
                <w:b/>
                <w:bCs/>
                <w:color w:val="FFCC66"/>
                <w:sz w:val="20"/>
              </w:rPr>
              <w:t xml:space="preserve"> </w:t>
            </w:r>
          </w:p>
        </w:tc>
        <w:tc>
          <w:tcPr>
            <w:tcW w:w="439"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Pr>
                <w:rFonts w:ascii="宋体" w:eastAsia="宋体" w:hAnsi="宋体" w:cs="Arial" w:hint="eastAsia"/>
                <w:b/>
                <w:bCs/>
                <w:color w:val="FFCC66"/>
                <w:sz w:val="20"/>
              </w:rPr>
              <w:t>非空</w:t>
            </w:r>
            <w:r w:rsidRPr="001B6EF4">
              <w:rPr>
                <w:rFonts w:ascii="宋体" w:eastAsia="宋体" w:hAnsi="宋体" w:cs="Arial"/>
                <w:b/>
                <w:bCs/>
                <w:color w:val="FFCC66"/>
                <w:sz w:val="20"/>
              </w:rPr>
              <w:t xml:space="preserve"> </w:t>
            </w:r>
          </w:p>
        </w:tc>
        <w:tc>
          <w:tcPr>
            <w:tcW w:w="1072" w:type="pct"/>
            <w:shd w:val="clear" w:color="auto" w:fill="666699"/>
            <w:tcMar>
              <w:top w:w="30" w:type="dxa"/>
              <w:left w:w="30" w:type="dxa"/>
              <w:bottom w:w="30" w:type="dxa"/>
              <w:right w:w="30" w:type="dxa"/>
            </w:tcMar>
          </w:tcPr>
          <w:p w:rsidR="003705D1" w:rsidRPr="001B6EF4" w:rsidRDefault="003705D1"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默认值 </w:t>
            </w:r>
          </w:p>
        </w:tc>
      </w:tr>
      <w:tr w:rsidR="003705D1" w:rsidRPr="00F256A5" w:rsidTr="00234545">
        <w:trPr>
          <w:trHeight w:val="170"/>
          <w:tblCellSpacing w:w="7" w:type="dxa"/>
        </w:trPr>
        <w:tc>
          <w:tcPr>
            <w:tcW w:w="646"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序号</w:t>
            </w:r>
          </w:p>
        </w:tc>
        <w:tc>
          <w:tcPr>
            <w:tcW w:w="737"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No</w:t>
            </w:r>
          </w:p>
        </w:tc>
        <w:tc>
          <w:tcPr>
            <w:tcW w:w="897"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533"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TRUE</w:t>
            </w:r>
          </w:p>
        </w:tc>
        <w:tc>
          <w:tcPr>
            <w:tcW w:w="1072"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序列自动增加</w:t>
            </w:r>
          </w:p>
        </w:tc>
      </w:tr>
      <w:tr w:rsidR="003705D1" w:rsidTr="00234545">
        <w:trPr>
          <w:trHeight w:val="170"/>
          <w:tblCellSpacing w:w="7" w:type="dxa"/>
        </w:trPr>
        <w:tc>
          <w:tcPr>
            <w:tcW w:w="646"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账务日期</w:t>
            </w:r>
          </w:p>
        </w:tc>
        <w:tc>
          <w:tcPr>
            <w:tcW w:w="73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AccDate</w:t>
            </w:r>
            <w:proofErr w:type="spellEnd"/>
          </w:p>
        </w:tc>
        <w:tc>
          <w:tcPr>
            <w:tcW w:w="897"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1"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C63589">
              <w:rPr>
                <w:rFonts w:ascii="Arial" w:eastAsia="宋体" w:hAnsi="Arial" w:cs="Arial" w:hint="eastAsia"/>
                <w:color w:val="3333B8"/>
                <w:sz w:val="20"/>
              </w:rPr>
              <w:t>当日</w:t>
            </w:r>
            <w:r>
              <w:rPr>
                <w:rFonts w:ascii="Arial" w:eastAsia="宋体" w:hAnsi="Arial" w:cs="Arial" w:hint="eastAsia"/>
                <w:color w:val="3333B8"/>
                <w:sz w:val="20"/>
              </w:rPr>
              <w:t>收款</w:t>
            </w:r>
          </w:p>
        </w:tc>
        <w:tc>
          <w:tcPr>
            <w:tcW w:w="73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FundIn</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Pr="00C63589"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当日取消</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FundCancel</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Pr="00C63589"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当日确认</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FundConfirm</w:t>
            </w:r>
            <w:proofErr w:type="spellEnd"/>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3705D1" w:rsidRPr="00F256A5" w:rsidTr="00234545">
        <w:trPr>
          <w:trHeight w:val="170"/>
          <w:tblCellSpacing w:w="7" w:type="dxa"/>
        </w:trPr>
        <w:tc>
          <w:tcPr>
            <w:tcW w:w="646"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余额</w:t>
            </w:r>
          </w:p>
        </w:tc>
        <w:tc>
          <w:tcPr>
            <w:tcW w:w="737" w:type="pct"/>
            <w:shd w:val="clear" w:color="auto" w:fill="EEEEFF"/>
            <w:tcMar>
              <w:top w:w="30" w:type="dxa"/>
              <w:left w:w="30" w:type="dxa"/>
              <w:bottom w:w="30" w:type="dxa"/>
              <w:right w:w="30" w:type="dxa"/>
            </w:tcMar>
          </w:tcPr>
          <w:p w:rsidR="003705D1" w:rsidRDefault="003705D1"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Balance</w:t>
            </w:r>
          </w:p>
        </w:tc>
        <w:tc>
          <w:tcPr>
            <w:tcW w:w="897"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3705D1" w:rsidRPr="00F256A5" w:rsidRDefault="003705D1" w:rsidP="00234545">
            <w:pPr>
              <w:spacing w:before="100" w:beforeAutospacing="1" w:after="100" w:afterAutospacing="1"/>
              <w:jc w:val="left"/>
              <w:rPr>
                <w:rFonts w:ascii="Arial" w:eastAsia="宋体" w:hAnsi="Arial" w:cs="Arial"/>
                <w:color w:val="3333B8"/>
                <w:sz w:val="20"/>
              </w:rPr>
            </w:pPr>
          </w:p>
        </w:tc>
      </w:tr>
      <w:tr w:rsidR="002F157B" w:rsidRPr="00F256A5" w:rsidTr="00234545">
        <w:trPr>
          <w:trHeight w:val="170"/>
          <w:tblCellSpacing w:w="7" w:type="dxa"/>
        </w:trPr>
        <w:tc>
          <w:tcPr>
            <w:tcW w:w="646"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当日收款笔数</w:t>
            </w:r>
          </w:p>
        </w:tc>
        <w:tc>
          <w:tcPr>
            <w:tcW w:w="737" w:type="pct"/>
            <w:shd w:val="clear" w:color="auto" w:fill="EEEEFF"/>
            <w:tcMar>
              <w:top w:w="30" w:type="dxa"/>
              <w:left w:w="30" w:type="dxa"/>
              <w:bottom w:w="30" w:type="dxa"/>
              <w:right w:w="30" w:type="dxa"/>
            </w:tcMar>
          </w:tcPr>
          <w:p w:rsidR="002F157B" w:rsidRDefault="002F157B" w:rsidP="00F87129">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FundInNum</w:t>
            </w:r>
            <w:proofErr w:type="spellEnd"/>
          </w:p>
        </w:tc>
        <w:tc>
          <w:tcPr>
            <w:tcW w:w="897"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2F157B" w:rsidRPr="00F256A5" w:rsidRDefault="002F157B" w:rsidP="00234545">
            <w:pPr>
              <w:spacing w:before="100" w:beforeAutospacing="1" w:after="100" w:afterAutospacing="1"/>
              <w:jc w:val="left"/>
              <w:rPr>
                <w:rFonts w:ascii="Arial" w:eastAsia="宋体" w:hAnsi="Arial" w:cs="Arial"/>
                <w:color w:val="3333B8"/>
                <w:sz w:val="20"/>
              </w:rPr>
            </w:pPr>
          </w:p>
        </w:tc>
      </w:tr>
      <w:tr w:rsidR="002F157B" w:rsidRPr="00F256A5" w:rsidTr="00234545">
        <w:trPr>
          <w:trHeight w:val="170"/>
          <w:tblCellSpacing w:w="7" w:type="dxa"/>
        </w:trPr>
        <w:tc>
          <w:tcPr>
            <w:tcW w:w="646"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当日取消笔数</w:t>
            </w:r>
          </w:p>
        </w:tc>
        <w:tc>
          <w:tcPr>
            <w:tcW w:w="737"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FundCancelNum</w:t>
            </w:r>
            <w:proofErr w:type="spellEnd"/>
          </w:p>
        </w:tc>
        <w:tc>
          <w:tcPr>
            <w:tcW w:w="897"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2F157B" w:rsidRPr="00F256A5" w:rsidRDefault="002F157B" w:rsidP="00234545">
            <w:pPr>
              <w:spacing w:before="100" w:beforeAutospacing="1" w:after="100" w:afterAutospacing="1"/>
              <w:jc w:val="left"/>
              <w:rPr>
                <w:rFonts w:ascii="Arial" w:eastAsia="宋体" w:hAnsi="Arial" w:cs="Arial"/>
                <w:color w:val="3333B8"/>
                <w:sz w:val="20"/>
              </w:rPr>
            </w:pPr>
          </w:p>
        </w:tc>
      </w:tr>
      <w:tr w:rsidR="002F157B" w:rsidRPr="00F256A5" w:rsidTr="00234545">
        <w:trPr>
          <w:trHeight w:val="170"/>
          <w:tblCellSpacing w:w="7" w:type="dxa"/>
        </w:trPr>
        <w:tc>
          <w:tcPr>
            <w:tcW w:w="646"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当日确认笔数</w:t>
            </w:r>
          </w:p>
        </w:tc>
        <w:tc>
          <w:tcPr>
            <w:tcW w:w="737" w:type="pct"/>
            <w:shd w:val="clear" w:color="auto" w:fill="EEEEFF"/>
            <w:tcMar>
              <w:top w:w="30" w:type="dxa"/>
              <w:left w:w="30" w:type="dxa"/>
              <w:bottom w:w="30" w:type="dxa"/>
              <w:right w:w="30" w:type="dxa"/>
            </w:tcMar>
          </w:tcPr>
          <w:p w:rsidR="002F157B" w:rsidRDefault="002F157B"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FundConfirmNum</w:t>
            </w:r>
            <w:proofErr w:type="spellEnd"/>
          </w:p>
        </w:tc>
        <w:tc>
          <w:tcPr>
            <w:tcW w:w="897"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2F157B" w:rsidRPr="00F256A5" w:rsidRDefault="002F157B" w:rsidP="00F87129">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2F157B" w:rsidRPr="00F256A5" w:rsidRDefault="002F157B" w:rsidP="00234545">
            <w:pPr>
              <w:spacing w:before="100" w:beforeAutospacing="1" w:after="100" w:afterAutospacing="1"/>
              <w:jc w:val="left"/>
              <w:rPr>
                <w:rFonts w:ascii="Arial" w:eastAsia="宋体" w:hAnsi="Arial" w:cs="Arial"/>
                <w:color w:val="3333B8"/>
                <w:sz w:val="20"/>
              </w:rPr>
            </w:pPr>
          </w:p>
        </w:tc>
      </w:tr>
    </w:tbl>
    <w:p w:rsidR="003705D1" w:rsidRDefault="003705D1" w:rsidP="003705D1">
      <w:pPr>
        <w:pStyle w:val="a3"/>
        <w:ind w:left="780" w:firstLineChars="0" w:firstLine="0"/>
      </w:pPr>
      <w:r>
        <w:rPr>
          <w:rFonts w:hint="eastAsia"/>
        </w:rPr>
        <w:t>注：每日汇总一条记录</w:t>
      </w:r>
    </w:p>
    <w:p w:rsidR="003705D1" w:rsidRDefault="003705D1" w:rsidP="003705D1">
      <w:pPr>
        <w:pStyle w:val="a3"/>
        <w:ind w:left="780" w:firstLineChars="0" w:firstLine="0"/>
      </w:pPr>
      <w:r>
        <w:rPr>
          <w:rFonts w:hint="eastAsia"/>
        </w:rPr>
        <w:t>生成规则：</w:t>
      </w:r>
    </w:p>
    <w:p w:rsidR="0028393B" w:rsidRDefault="0028393B" w:rsidP="0028393B">
      <w:pPr>
        <w:pStyle w:val="a3"/>
        <w:ind w:left="780" w:firstLineChars="0" w:firstLine="0"/>
      </w:pPr>
      <w:r>
        <w:rPr>
          <w:rFonts w:hint="eastAsia"/>
        </w:rPr>
        <w:lastRenderedPageBreak/>
        <w:t>数据核对：</w:t>
      </w:r>
    </w:p>
    <w:p w:rsidR="0028393B" w:rsidRPr="00FF3316" w:rsidRDefault="0028393B" w:rsidP="0028393B">
      <w:pPr>
        <w:pStyle w:val="a3"/>
        <w:ind w:left="780" w:firstLineChars="0" w:firstLine="0"/>
      </w:pPr>
      <w:r>
        <w:rPr>
          <w:rFonts w:hint="eastAsia"/>
        </w:rPr>
        <w:t>余额</w:t>
      </w:r>
      <w:r>
        <w:rPr>
          <w:rFonts w:hint="eastAsia"/>
        </w:rPr>
        <w:t>=</w:t>
      </w:r>
      <w:r>
        <w:rPr>
          <w:rFonts w:hint="eastAsia"/>
        </w:rPr>
        <w:t>上日余额</w:t>
      </w:r>
      <w:r>
        <w:rPr>
          <w:rFonts w:hint="eastAsia"/>
        </w:rPr>
        <w:t>+</w:t>
      </w:r>
      <w:r>
        <w:rPr>
          <w:rFonts w:hint="eastAsia"/>
        </w:rPr>
        <w:t>当日收款</w:t>
      </w:r>
      <w:r>
        <w:rPr>
          <w:rFonts w:hint="eastAsia"/>
        </w:rPr>
        <w:t>-</w:t>
      </w:r>
      <w:r>
        <w:rPr>
          <w:rFonts w:hint="eastAsia"/>
        </w:rPr>
        <w:t>当日取消</w:t>
      </w:r>
      <w:r>
        <w:rPr>
          <w:rFonts w:hint="eastAsia"/>
        </w:rPr>
        <w:t>-</w:t>
      </w:r>
      <w:r>
        <w:rPr>
          <w:rFonts w:hint="eastAsia"/>
        </w:rPr>
        <w:t>当日确认</w:t>
      </w:r>
    </w:p>
    <w:p w:rsidR="00C90BAC" w:rsidRPr="0028393B" w:rsidRDefault="00C90BAC" w:rsidP="003705D1">
      <w:pPr>
        <w:pStyle w:val="a3"/>
        <w:ind w:left="780" w:firstLineChars="0" w:firstLine="0"/>
      </w:pPr>
    </w:p>
    <w:p w:rsidR="00F924E7" w:rsidRDefault="007E54F6" w:rsidP="00F924E7">
      <w:pPr>
        <w:pStyle w:val="a3"/>
        <w:numPr>
          <w:ilvl w:val="0"/>
          <w:numId w:val="28"/>
        </w:numPr>
        <w:ind w:firstLineChars="0"/>
      </w:pPr>
      <w:r>
        <w:rPr>
          <w:rFonts w:hint="eastAsia"/>
        </w:rPr>
        <w:t>“支付</w:t>
      </w:r>
      <w:r w:rsidR="00B03DC6">
        <w:rPr>
          <w:rFonts w:hint="eastAsia"/>
        </w:rPr>
        <w:t>结算汇总</w:t>
      </w:r>
      <w:r w:rsidR="00F924E7">
        <w:rPr>
          <w:rFonts w:hint="eastAsia"/>
        </w:rPr>
        <w:t>统计表</w:t>
      </w:r>
      <w:proofErr w:type="spellStart"/>
      <w:r w:rsidR="00F924E7">
        <w:rPr>
          <w:rFonts w:hint="eastAsia"/>
        </w:rPr>
        <w:t>ACC_FundClear</w:t>
      </w:r>
      <w:proofErr w:type="spellEnd"/>
      <w:r w:rsidR="00F924E7">
        <w:rPr>
          <w:rFonts w:hint="eastAsia"/>
        </w:rPr>
        <w:t>”</w:t>
      </w:r>
    </w:p>
    <w:tbl>
      <w:tblPr>
        <w:tblW w:w="504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ayout w:type="fixed"/>
        <w:tblCellMar>
          <w:left w:w="0" w:type="dxa"/>
          <w:right w:w="0" w:type="dxa"/>
        </w:tblCellMar>
        <w:tblLook w:val="04A0" w:firstRow="1" w:lastRow="0" w:firstColumn="1" w:lastColumn="0" w:noHBand="0" w:noVBand="1"/>
      </w:tblPr>
      <w:tblGrid>
        <w:gridCol w:w="1116"/>
        <w:gridCol w:w="1264"/>
        <w:gridCol w:w="1535"/>
        <w:gridCol w:w="1050"/>
        <w:gridCol w:w="918"/>
        <w:gridCol w:w="759"/>
        <w:gridCol w:w="1839"/>
      </w:tblGrid>
      <w:tr w:rsidR="00F924E7" w:rsidRPr="001B6EF4" w:rsidTr="00234545">
        <w:trPr>
          <w:tblCellSpacing w:w="7" w:type="dxa"/>
        </w:trPr>
        <w:tc>
          <w:tcPr>
            <w:tcW w:w="646" w:type="pct"/>
            <w:shd w:val="clear" w:color="auto" w:fill="666699"/>
            <w:tcMar>
              <w:top w:w="30" w:type="dxa"/>
              <w:left w:w="30" w:type="dxa"/>
              <w:bottom w:w="30" w:type="dxa"/>
              <w:right w:w="30" w:type="dxa"/>
            </w:tcMar>
          </w:tcPr>
          <w:p w:rsidR="00F924E7" w:rsidRPr="001B6EF4" w:rsidRDefault="00F924E7"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字段中文</w:t>
            </w:r>
            <w:r w:rsidRPr="001B6EF4">
              <w:rPr>
                <w:rFonts w:ascii="宋体" w:eastAsia="宋体" w:hAnsi="宋体" w:cs="Arial"/>
                <w:b/>
                <w:bCs/>
                <w:color w:val="FFCC66"/>
                <w:sz w:val="20"/>
              </w:rPr>
              <w:t>名</w:t>
            </w:r>
          </w:p>
        </w:tc>
        <w:tc>
          <w:tcPr>
            <w:tcW w:w="737" w:type="pct"/>
            <w:shd w:val="clear" w:color="auto" w:fill="666699"/>
            <w:tcMar>
              <w:top w:w="30" w:type="dxa"/>
              <w:left w:w="30" w:type="dxa"/>
              <w:bottom w:w="30" w:type="dxa"/>
              <w:right w:w="30" w:type="dxa"/>
            </w:tcMar>
          </w:tcPr>
          <w:p w:rsidR="00F924E7" w:rsidRPr="001B6EF4" w:rsidRDefault="00F924E7"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字段英文</w:t>
            </w:r>
            <w:r w:rsidRPr="001B6EF4">
              <w:rPr>
                <w:rFonts w:ascii="宋体" w:eastAsia="宋体" w:hAnsi="宋体" w:cs="Arial"/>
                <w:b/>
                <w:bCs/>
                <w:color w:val="FFCC66"/>
                <w:sz w:val="20"/>
              </w:rPr>
              <w:t>名</w:t>
            </w:r>
          </w:p>
        </w:tc>
        <w:tc>
          <w:tcPr>
            <w:tcW w:w="897" w:type="pct"/>
            <w:shd w:val="clear" w:color="auto" w:fill="666699"/>
            <w:tcMar>
              <w:top w:w="30" w:type="dxa"/>
              <w:left w:w="30" w:type="dxa"/>
              <w:bottom w:w="30" w:type="dxa"/>
              <w:right w:w="30" w:type="dxa"/>
            </w:tcMar>
          </w:tcPr>
          <w:p w:rsidR="00F924E7" w:rsidRPr="001B6EF4" w:rsidRDefault="00F924E7"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数据类型 </w:t>
            </w:r>
          </w:p>
        </w:tc>
        <w:tc>
          <w:tcPr>
            <w:tcW w:w="611" w:type="pct"/>
            <w:shd w:val="clear" w:color="auto" w:fill="666699"/>
            <w:tcMar>
              <w:top w:w="30" w:type="dxa"/>
              <w:left w:w="30" w:type="dxa"/>
              <w:bottom w:w="30" w:type="dxa"/>
              <w:right w:w="30" w:type="dxa"/>
            </w:tcMar>
          </w:tcPr>
          <w:p w:rsidR="00F924E7" w:rsidRPr="001B6EF4" w:rsidRDefault="00F924E7"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是否主键</w:t>
            </w:r>
            <w:r w:rsidRPr="001B6EF4">
              <w:rPr>
                <w:rFonts w:ascii="宋体" w:eastAsia="宋体" w:hAnsi="宋体" w:cs="Arial"/>
                <w:b/>
                <w:bCs/>
                <w:color w:val="FFCC66"/>
                <w:sz w:val="20"/>
              </w:rPr>
              <w:t xml:space="preserve"> </w:t>
            </w:r>
          </w:p>
        </w:tc>
        <w:tc>
          <w:tcPr>
            <w:tcW w:w="533" w:type="pct"/>
            <w:shd w:val="clear" w:color="auto" w:fill="666699"/>
            <w:tcMar>
              <w:top w:w="30" w:type="dxa"/>
              <w:left w:w="30" w:type="dxa"/>
              <w:bottom w:w="30" w:type="dxa"/>
              <w:right w:w="30" w:type="dxa"/>
            </w:tcMar>
          </w:tcPr>
          <w:p w:rsidR="00F924E7" w:rsidRPr="001B6EF4" w:rsidRDefault="00F924E7" w:rsidP="00234545">
            <w:pPr>
              <w:spacing w:before="100" w:beforeAutospacing="1" w:after="100" w:afterAutospacing="1"/>
              <w:jc w:val="center"/>
              <w:rPr>
                <w:rFonts w:ascii="宋体" w:eastAsia="宋体" w:hAnsi="宋体" w:cs="Arial"/>
                <w:b/>
                <w:bCs/>
                <w:color w:val="FFCC66"/>
                <w:sz w:val="20"/>
              </w:rPr>
            </w:pPr>
            <w:proofErr w:type="gramStart"/>
            <w:r w:rsidRPr="001B6EF4">
              <w:rPr>
                <w:rFonts w:ascii="宋体" w:eastAsia="宋体" w:hAnsi="宋体" w:cs="Arial" w:hint="eastAsia"/>
                <w:b/>
                <w:bCs/>
                <w:color w:val="FFCC66"/>
                <w:sz w:val="20"/>
              </w:rPr>
              <w:t>是否</w:t>
            </w:r>
            <w:r w:rsidRPr="001B6EF4">
              <w:rPr>
                <w:rFonts w:ascii="宋体" w:eastAsia="宋体" w:hAnsi="宋体" w:cs="Arial"/>
                <w:b/>
                <w:bCs/>
                <w:color w:val="FFCC66"/>
                <w:sz w:val="20"/>
              </w:rPr>
              <w:t>外键</w:t>
            </w:r>
            <w:proofErr w:type="gramEnd"/>
            <w:r w:rsidRPr="001B6EF4">
              <w:rPr>
                <w:rFonts w:ascii="宋体" w:eastAsia="宋体" w:hAnsi="宋体" w:cs="Arial"/>
                <w:b/>
                <w:bCs/>
                <w:color w:val="FFCC66"/>
                <w:sz w:val="20"/>
              </w:rPr>
              <w:t xml:space="preserve"> </w:t>
            </w:r>
          </w:p>
        </w:tc>
        <w:tc>
          <w:tcPr>
            <w:tcW w:w="439" w:type="pct"/>
            <w:shd w:val="clear" w:color="auto" w:fill="666699"/>
            <w:tcMar>
              <w:top w:w="30" w:type="dxa"/>
              <w:left w:w="30" w:type="dxa"/>
              <w:bottom w:w="30" w:type="dxa"/>
              <w:right w:w="30" w:type="dxa"/>
            </w:tcMar>
          </w:tcPr>
          <w:p w:rsidR="00F924E7" w:rsidRPr="001B6EF4" w:rsidRDefault="00F924E7" w:rsidP="00234545">
            <w:pPr>
              <w:spacing w:before="100" w:beforeAutospacing="1" w:after="100" w:afterAutospacing="1"/>
              <w:jc w:val="center"/>
              <w:rPr>
                <w:rFonts w:ascii="宋体" w:eastAsia="宋体" w:hAnsi="宋体" w:cs="Arial"/>
                <w:b/>
                <w:bCs/>
                <w:color w:val="FFCC66"/>
                <w:sz w:val="20"/>
              </w:rPr>
            </w:pPr>
            <w:r>
              <w:rPr>
                <w:rFonts w:ascii="宋体" w:eastAsia="宋体" w:hAnsi="宋体" w:cs="Arial" w:hint="eastAsia"/>
                <w:b/>
                <w:bCs/>
                <w:color w:val="FFCC66"/>
                <w:sz w:val="20"/>
              </w:rPr>
              <w:t>非空</w:t>
            </w:r>
            <w:r w:rsidRPr="001B6EF4">
              <w:rPr>
                <w:rFonts w:ascii="宋体" w:eastAsia="宋体" w:hAnsi="宋体" w:cs="Arial"/>
                <w:b/>
                <w:bCs/>
                <w:color w:val="FFCC66"/>
                <w:sz w:val="20"/>
              </w:rPr>
              <w:t xml:space="preserve"> </w:t>
            </w:r>
          </w:p>
        </w:tc>
        <w:tc>
          <w:tcPr>
            <w:tcW w:w="1072" w:type="pct"/>
            <w:shd w:val="clear" w:color="auto" w:fill="666699"/>
            <w:tcMar>
              <w:top w:w="30" w:type="dxa"/>
              <w:left w:w="30" w:type="dxa"/>
              <w:bottom w:w="30" w:type="dxa"/>
              <w:right w:w="30" w:type="dxa"/>
            </w:tcMar>
          </w:tcPr>
          <w:p w:rsidR="00F924E7" w:rsidRPr="001B6EF4" w:rsidRDefault="00F924E7" w:rsidP="00234545">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默认值 </w:t>
            </w:r>
          </w:p>
        </w:tc>
      </w:tr>
      <w:tr w:rsidR="00F924E7" w:rsidRPr="00F256A5" w:rsidTr="00234545">
        <w:trPr>
          <w:trHeight w:val="170"/>
          <w:tblCellSpacing w:w="7" w:type="dxa"/>
        </w:trPr>
        <w:tc>
          <w:tcPr>
            <w:tcW w:w="646"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序号</w:t>
            </w:r>
          </w:p>
        </w:tc>
        <w:tc>
          <w:tcPr>
            <w:tcW w:w="737"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No</w:t>
            </w:r>
          </w:p>
        </w:tc>
        <w:tc>
          <w:tcPr>
            <w:tcW w:w="897"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533"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1072"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序列自动增加</w:t>
            </w:r>
          </w:p>
        </w:tc>
      </w:tr>
      <w:tr w:rsidR="00F924E7" w:rsidTr="00234545">
        <w:trPr>
          <w:trHeight w:val="170"/>
          <w:tblCellSpacing w:w="7" w:type="dxa"/>
        </w:trPr>
        <w:tc>
          <w:tcPr>
            <w:tcW w:w="646" w:type="pct"/>
            <w:shd w:val="clear" w:color="auto" w:fill="EEEEEE"/>
            <w:tcMar>
              <w:top w:w="30" w:type="dxa"/>
              <w:left w:w="30" w:type="dxa"/>
              <w:bottom w:w="30" w:type="dxa"/>
              <w:right w:w="30" w:type="dxa"/>
            </w:tcMar>
          </w:tcPr>
          <w:p w:rsidR="00F924E7" w:rsidRDefault="00F924E7"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账务日期</w:t>
            </w:r>
          </w:p>
        </w:tc>
        <w:tc>
          <w:tcPr>
            <w:tcW w:w="737" w:type="pct"/>
            <w:shd w:val="clear" w:color="auto" w:fill="EEEEEE"/>
            <w:tcMar>
              <w:top w:w="30" w:type="dxa"/>
              <w:left w:w="30" w:type="dxa"/>
              <w:bottom w:w="30" w:type="dxa"/>
              <w:right w:w="30" w:type="dxa"/>
            </w:tcMar>
          </w:tcPr>
          <w:p w:rsidR="00F924E7" w:rsidRDefault="00F924E7"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AccDate</w:t>
            </w:r>
            <w:proofErr w:type="spellEnd"/>
          </w:p>
        </w:tc>
        <w:tc>
          <w:tcPr>
            <w:tcW w:w="897" w:type="pct"/>
            <w:shd w:val="clear" w:color="auto" w:fill="EEEEEE"/>
            <w:tcMar>
              <w:top w:w="30" w:type="dxa"/>
              <w:left w:w="30" w:type="dxa"/>
              <w:bottom w:w="30" w:type="dxa"/>
              <w:right w:w="30" w:type="dxa"/>
            </w:tcMar>
          </w:tcPr>
          <w:p w:rsidR="00F924E7"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1"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72" w:type="pct"/>
            <w:shd w:val="clear" w:color="auto" w:fill="EEEEEE"/>
            <w:tcMar>
              <w:top w:w="30" w:type="dxa"/>
              <w:left w:w="30" w:type="dxa"/>
              <w:bottom w:w="30" w:type="dxa"/>
              <w:right w:w="30" w:type="dxa"/>
            </w:tcMar>
          </w:tcPr>
          <w:p w:rsidR="00F924E7" w:rsidRDefault="00F924E7"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格式：</w:t>
            </w:r>
            <w:r>
              <w:rPr>
                <w:rFonts w:ascii="Arial" w:eastAsia="宋体" w:hAnsi="Arial" w:cs="Arial" w:hint="eastAsia"/>
                <w:color w:val="3333B8"/>
                <w:sz w:val="20"/>
              </w:rPr>
              <w:t>YYYYMMDD</w:t>
            </w:r>
          </w:p>
        </w:tc>
      </w:tr>
      <w:tr w:rsidR="00F924E7" w:rsidRPr="00F256A5" w:rsidTr="00234545">
        <w:trPr>
          <w:trHeight w:val="170"/>
          <w:tblCellSpacing w:w="7" w:type="dxa"/>
        </w:trPr>
        <w:tc>
          <w:tcPr>
            <w:tcW w:w="646"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3705D1">
              <w:rPr>
                <w:rFonts w:ascii="Arial" w:eastAsia="宋体" w:hAnsi="Arial" w:cs="Arial" w:hint="eastAsia"/>
                <w:color w:val="3333B8"/>
                <w:sz w:val="20"/>
              </w:rPr>
              <w:t>当日收单金额</w:t>
            </w:r>
          </w:p>
        </w:tc>
        <w:tc>
          <w:tcPr>
            <w:tcW w:w="737"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FundIn</w:t>
            </w:r>
            <w:proofErr w:type="spellEnd"/>
          </w:p>
        </w:tc>
        <w:tc>
          <w:tcPr>
            <w:tcW w:w="897"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
        </w:tc>
      </w:tr>
      <w:tr w:rsidR="00F924E7" w:rsidRPr="00F256A5" w:rsidTr="00234545">
        <w:trPr>
          <w:tblCellSpacing w:w="7" w:type="dxa"/>
        </w:trPr>
        <w:tc>
          <w:tcPr>
            <w:tcW w:w="646" w:type="pct"/>
            <w:shd w:val="clear" w:color="auto" w:fill="EEEEEE"/>
            <w:tcMar>
              <w:top w:w="30" w:type="dxa"/>
              <w:left w:w="30" w:type="dxa"/>
              <w:bottom w:w="30" w:type="dxa"/>
              <w:right w:w="30" w:type="dxa"/>
            </w:tcMar>
          </w:tcPr>
          <w:p w:rsidR="00F924E7" w:rsidRDefault="00F924E7" w:rsidP="00234545">
            <w:pPr>
              <w:spacing w:before="100" w:beforeAutospacing="1" w:after="100" w:afterAutospacing="1"/>
              <w:jc w:val="left"/>
              <w:rPr>
                <w:rFonts w:ascii="Arial" w:eastAsia="宋体" w:hAnsi="Arial" w:cs="Arial"/>
                <w:color w:val="3333B8"/>
                <w:sz w:val="20"/>
              </w:rPr>
            </w:pPr>
            <w:r w:rsidRPr="003705D1">
              <w:rPr>
                <w:rFonts w:ascii="Arial" w:eastAsia="宋体" w:hAnsi="Arial" w:cs="Arial" w:hint="eastAsia"/>
                <w:color w:val="3333B8"/>
                <w:sz w:val="20"/>
              </w:rPr>
              <w:t>当日退款</w:t>
            </w:r>
          </w:p>
        </w:tc>
        <w:tc>
          <w:tcPr>
            <w:tcW w:w="737" w:type="pct"/>
            <w:shd w:val="clear" w:color="auto" w:fill="EEEEEE"/>
            <w:tcMar>
              <w:top w:w="30" w:type="dxa"/>
              <w:left w:w="30" w:type="dxa"/>
              <w:bottom w:w="30" w:type="dxa"/>
              <w:right w:w="30" w:type="dxa"/>
            </w:tcMar>
          </w:tcPr>
          <w:p w:rsidR="00F924E7" w:rsidRDefault="00F924E7"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ReFund</w:t>
            </w:r>
            <w:proofErr w:type="spellEnd"/>
          </w:p>
        </w:tc>
        <w:tc>
          <w:tcPr>
            <w:tcW w:w="897"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
        </w:tc>
      </w:tr>
      <w:tr w:rsidR="00F924E7" w:rsidRPr="00F256A5" w:rsidTr="00234545">
        <w:trPr>
          <w:tblCellSpacing w:w="7" w:type="dxa"/>
        </w:trPr>
        <w:tc>
          <w:tcPr>
            <w:tcW w:w="646" w:type="pct"/>
            <w:shd w:val="clear" w:color="auto" w:fill="EEEEFF"/>
            <w:tcMar>
              <w:top w:w="30" w:type="dxa"/>
              <w:left w:w="30" w:type="dxa"/>
              <w:bottom w:w="30" w:type="dxa"/>
              <w:right w:w="30" w:type="dxa"/>
            </w:tcMar>
          </w:tcPr>
          <w:p w:rsidR="00F924E7" w:rsidRPr="003705D1" w:rsidRDefault="005B0B6D"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当日结算</w:t>
            </w:r>
            <w:r w:rsidR="00F924E7" w:rsidRPr="003705D1">
              <w:rPr>
                <w:rFonts w:ascii="Arial" w:eastAsia="宋体" w:hAnsi="Arial" w:cs="Arial" w:hint="eastAsia"/>
                <w:color w:val="3333B8"/>
                <w:sz w:val="20"/>
              </w:rPr>
              <w:t>金额</w:t>
            </w:r>
          </w:p>
        </w:tc>
        <w:tc>
          <w:tcPr>
            <w:tcW w:w="737" w:type="pct"/>
            <w:shd w:val="clear" w:color="auto" w:fill="EEEEFF"/>
            <w:tcMar>
              <w:top w:w="30" w:type="dxa"/>
              <w:left w:w="30" w:type="dxa"/>
              <w:bottom w:w="30" w:type="dxa"/>
              <w:right w:w="30" w:type="dxa"/>
            </w:tcMar>
          </w:tcPr>
          <w:p w:rsidR="00F924E7" w:rsidRDefault="00F924E7"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MerchClear</w:t>
            </w:r>
            <w:proofErr w:type="spellEnd"/>
          </w:p>
        </w:tc>
        <w:tc>
          <w:tcPr>
            <w:tcW w:w="897"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
        </w:tc>
      </w:tr>
      <w:tr w:rsidR="00F924E7" w:rsidRPr="00F256A5" w:rsidTr="00234545">
        <w:trPr>
          <w:tblCellSpacing w:w="7" w:type="dxa"/>
        </w:trPr>
        <w:tc>
          <w:tcPr>
            <w:tcW w:w="646"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3705D1">
              <w:rPr>
                <w:rFonts w:ascii="Arial" w:eastAsia="宋体" w:hAnsi="Arial" w:cs="Arial" w:hint="eastAsia"/>
                <w:color w:val="3333B8"/>
                <w:sz w:val="20"/>
              </w:rPr>
              <w:t>当日垫款金额</w:t>
            </w:r>
          </w:p>
        </w:tc>
        <w:tc>
          <w:tcPr>
            <w:tcW w:w="737"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OuterAmt</w:t>
            </w:r>
            <w:proofErr w:type="spellEnd"/>
          </w:p>
        </w:tc>
        <w:tc>
          <w:tcPr>
            <w:tcW w:w="897"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
        </w:tc>
      </w:tr>
      <w:tr w:rsidR="00F924E7" w:rsidRPr="00F256A5" w:rsidTr="00234545">
        <w:trPr>
          <w:tblCellSpacing w:w="7" w:type="dxa"/>
        </w:trPr>
        <w:tc>
          <w:tcPr>
            <w:tcW w:w="646" w:type="pct"/>
            <w:shd w:val="clear" w:color="auto" w:fill="EEEEEE"/>
            <w:tcMar>
              <w:top w:w="30" w:type="dxa"/>
              <w:left w:w="30" w:type="dxa"/>
              <w:bottom w:w="30" w:type="dxa"/>
              <w:right w:w="30" w:type="dxa"/>
            </w:tcMar>
          </w:tcPr>
          <w:p w:rsidR="00F924E7" w:rsidRPr="003705D1" w:rsidRDefault="00F924E7" w:rsidP="00234545">
            <w:pPr>
              <w:spacing w:before="100" w:beforeAutospacing="1" w:after="100" w:afterAutospacing="1"/>
              <w:jc w:val="left"/>
              <w:rPr>
                <w:rFonts w:ascii="Arial" w:eastAsia="宋体" w:hAnsi="Arial" w:cs="Arial"/>
                <w:color w:val="3333B8"/>
                <w:sz w:val="20"/>
              </w:rPr>
            </w:pPr>
            <w:r w:rsidRPr="003705D1">
              <w:rPr>
                <w:rFonts w:ascii="Arial" w:eastAsia="宋体" w:hAnsi="Arial" w:cs="Arial" w:hint="eastAsia"/>
                <w:color w:val="3333B8"/>
                <w:sz w:val="20"/>
              </w:rPr>
              <w:t>商户手续费</w:t>
            </w:r>
          </w:p>
        </w:tc>
        <w:tc>
          <w:tcPr>
            <w:tcW w:w="737" w:type="pct"/>
            <w:shd w:val="clear" w:color="auto" w:fill="EEEEEE"/>
            <w:tcMar>
              <w:top w:w="30" w:type="dxa"/>
              <w:left w:w="30" w:type="dxa"/>
              <w:bottom w:w="30" w:type="dxa"/>
              <w:right w:w="30" w:type="dxa"/>
            </w:tcMar>
          </w:tcPr>
          <w:p w:rsidR="00F924E7" w:rsidRDefault="00F924E7"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FeeIn</w:t>
            </w:r>
            <w:proofErr w:type="spellEnd"/>
          </w:p>
        </w:tc>
        <w:tc>
          <w:tcPr>
            <w:tcW w:w="897"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1072" w:type="pct"/>
            <w:shd w:val="clear" w:color="auto" w:fill="EEEEEE"/>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
        </w:tc>
      </w:tr>
      <w:tr w:rsidR="00F924E7" w:rsidRPr="00F256A5" w:rsidTr="00234545">
        <w:trPr>
          <w:tblCellSpacing w:w="7" w:type="dxa"/>
        </w:trPr>
        <w:tc>
          <w:tcPr>
            <w:tcW w:w="646"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3705D1">
              <w:rPr>
                <w:rFonts w:ascii="Arial" w:eastAsia="宋体" w:hAnsi="Arial" w:cs="Arial" w:hint="eastAsia"/>
                <w:color w:val="3333B8"/>
                <w:sz w:val="20"/>
              </w:rPr>
              <w:t>客户沉淀</w:t>
            </w:r>
          </w:p>
        </w:tc>
        <w:tc>
          <w:tcPr>
            <w:tcW w:w="737"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CustAmt</w:t>
            </w:r>
            <w:proofErr w:type="spellEnd"/>
          </w:p>
        </w:tc>
        <w:tc>
          <w:tcPr>
            <w:tcW w:w="897"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72"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
        </w:tc>
      </w:tr>
      <w:tr w:rsidR="00F924E7" w:rsidRPr="00F256A5" w:rsidTr="00234545">
        <w:trPr>
          <w:tblCellSpacing w:w="7" w:type="dxa"/>
        </w:trPr>
        <w:tc>
          <w:tcPr>
            <w:tcW w:w="646" w:type="pct"/>
            <w:shd w:val="clear" w:color="auto" w:fill="EEEEFF"/>
            <w:tcMar>
              <w:top w:w="30" w:type="dxa"/>
              <w:left w:w="30" w:type="dxa"/>
              <w:bottom w:w="30" w:type="dxa"/>
              <w:right w:w="30" w:type="dxa"/>
            </w:tcMar>
          </w:tcPr>
          <w:p w:rsidR="00F924E7" w:rsidRPr="003705D1" w:rsidRDefault="00F924E7" w:rsidP="00234545">
            <w:pPr>
              <w:spacing w:before="100" w:beforeAutospacing="1" w:after="100" w:afterAutospacing="1"/>
              <w:jc w:val="left"/>
              <w:rPr>
                <w:rFonts w:ascii="Arial" w:eastAsia="宋体" w:hAnsi="Arial" w:cs="Arial"/>
                <w:color w:val="3333B8"/>
                <w:sz w:val="20"/>
              </w:rPr>
            </w:pPr>
            <w:r w:rsidRPr="003705D1">
              <w:rPr>
                <w:rFonts w:ascii="Arial" w:eastAsia="宋体" w:hAnsi="Arial" w:cs="Arial" w:hint="eastAsia"/>
                <w:color w:val="3333B8"/>
                <w:sz w:val="20"/>
              </w:rPr>
              <w:t>商户未结算</w:t>
            </w:r>
          </w:p>
        </w:tc>
        <w:tc>
          <w:tcPr>
            <w:tcW w:w="737"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MerchAmt</w:t>
            </w:r>
            <w:proofErr w:type="spellEnd"/>
          </w:p>
        </w:tc>
        <w:tc>
          <w:tcPr>
            <w:tcW w:w="897"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72"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
        </w:tc>
      </w:tr>
      <w:tr w:rsidR="00F924E7" w:rsidRPr="00F256A5" w:rsidTr="00234545">
        <w:trPr>
          <w:tblCellSpacing w:w="7" w:type="dxa"/>
        </w:trPr>
        <w:tc>
          <w:tcPr>
            <w:tcW w:w="646" w:type="pct"/>
            <w:shd w:val="clear" w:color="auto" w:fill="EEEEFF"/>
            <w:tcMar>
              <w:top w:w="30" w:type="dxa"/>
              <w:left w:w="30" w:type="dxa"/>
              <w:bottom w:w="30" w:type="dxa"/>
              <w:right w:w="30" w:type="dxa"/>
            </w:tcMar>
          </w:tcPr>
          <w:p w:rsidR="00F924E7" w:rsidRPr="003705D1" w:rsidRDefault="00F924E7" w:rsidP="00234545">
            <w:pPr>
              <w:spacing w:before="100" w:beforeAutospacing="1" w:after="100" w:afterAutospacing="1"/>
              <w:jc w:val="left"/>
              <w:rPr>
                <w:rFonts w:ascii="Arial" w:eastAsia="宋体" w:hAnsi="Arial" w:cs="Arial"/>
                <w:color w:val="3333B8"/>
                <w:sz w:val="20"/>
              </w:rPr>
            </w:pPr>
            <w:proofErr w:type="gramStart"/>
            <w:r w:rsidRPr="003705D1">
              <w:rPr>
                <w:rFonts w:ascii="Arial" w:eastAsia="宋体" w:hAnsi="Arial" w:cs="Arial" w:hint="eastAsia"/>
                <w:color w:val="3333B8"/>
                <w:sz w:val="20"/>
              </w:rPr>
              <w:t>摩宝暂收</w:t>
            </w:r>
            <w:proofErr w:type="gramEnd"/>
          </w:p>
        </w:tc>
        <w:tc>
          <w:tcPr>
            <w:tcW w:w="737"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roofErr w:type="spellStart"/>
            <w:r>
              <w:rPr>
                <w:rFonts w:ascii="Arial" w:eastAsia="宋体" w:hAnsi="Arial" w:cs="Arial" w:hint="eastAsia"/>
                <w:color w:val="3333B8"/>
                <w:sz w:val="20"/>
              </w:rPr>
              <w:t>InnerAmt</w:t>
            </w:r>
            <w:proofErr w:type="spellEnd"/>
          </w:p>
        </w:tc>
        <w:tc>
          <w:tcPr>
            <w:tcW w:w="897"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72"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
        </w:tc>
      </w:tr>
      <w:tr w:rsidR="00F924E7" w:rsidRPr="00F256A5" w:rsidTr="00234545">
        <w:trPr>
          <w:tblCellSpacing w:w="7" w:type="dxa"/>
        </w:trPr>
        <w:tc>
          <w:tcPr>
            <w:tcW w:w="646" w:type="pct"/>
            <w:shd w:val="clear" w:color="auto" w:fill="EEEEFF"/>
            <w:tcMar>
              <w:top w:w="30" w:type="dxa"/>
              <w:left w:w="30" w:type="dxa"/>
              <w:bottom w:w="30" w:type="dxa"/>
              <w:right w:w="30" w:type="dxa"/>
            </w:tcMar>
          </w:tcPr>
          <w:p w:rsidR="00F924E7" w:rsidRPr="003705D1" w:rsidRDefault="00F924E7" w:rsidP="00234545">
            <w:pPr>
              <w:spacing w:before="100" w:beforeAutospacing="1" w:after="100" w:afterAutospacing="1"/>
              <w:jc w:val="left"/>
              <w:rPr>
                <w:rFonts w:ascii="Arial" w:eastAsia="宋体" w:hAnsi="Arial" w:cs="Arial"/>
                <w:color w:val="3333B8"/>
                <w:sz w:val="20"/>
              </w:rPr>
            </w:pPr>
            <w:proofErr w:type="gramStart"/>
            <w:r w:rsidRPr="003705D1">
              <w:rPr>
                <w:rFonts w:ascii="Arial" w:eastAsia="宋体" w:hAnsi="Arial" w:cs="Arial" w:hint="eastAsia"/>
                <w:color w:val="3333B8"/>
                <w:sz w:val="20"/>
              </w:rPr>
              <w:t>摩宝结算</w:t>
            </w:r>
            <w:proofErr w:type="gramEnd"/>
          </w:p>
        </w:tc>
        <w:tc>
          <w:tcPr>
            <w:tcW w:w="737" w:type="pct"/>
            <w:shd w:val="clear" w:color="auto" w:fill="EEEEFF"/>
            <w:tcMar>
              <w:top w:w="30" w:type="dxa"/>
              <w:left w:w="30" w:type="dxa"/>
              <w:bottom w:w="30" w:type="dxa"/>
              <w:right w:w="30" w:type="dxa"/>
            </w:tcMar>
          </w:tcPr>
          <w:p w:rsidR="00F924E7" w:rsidRDefault="00F924E7" w:rsidP="00234545">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Amt</w:t>
            </w:r>
          </w:p>
        </w:tc>
        <w:tc>
          <w:tcPr>
            <w:tcW w:w="897"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72" w:type="pct"/>
            <w:shd w:val="clear" w:color="auto" w:fill="EEEEFF"/>
            <w:tcMar>
              <w:top w:w="30" w:type="dxa"/>
              <w:left w:w="30" w:type="dxa"/>
              <w:bottom w:w="30" w:type="dxa"/>
              <w:right w:w="30" w:type="dxa"/>
            </w:tcMar>
          </w:tcPr>
          <w:p w:rsidR="00F924E7" w:rsidRPr="00F256A5" w:rsidRDefault="00F924E7" w:rsidP="00234545">
            <w:pPr>
              <w:spacing w:before="100" w:beforeAutospacing="1" w:after="100" w:afterAutospacing="1"/>
              <w:jc w:val="left"/>
              <w:rPr>
                <w:rFonts w:ascii="Arial" w:eastAsia="宋体" w:hAnsi="Arial" w:cs="Arial"/>
                <w:color w:val="3333B8"/>
                <w:sz w:val="20"/>
              </w:rPr>
            </w:pPr>
          </w:p>
        </w:tc>
      </w:tr>
    </w:tbl>
    <w:p w:rsidR="00F924E7" w:rsidRDefault="00F924E7" w:rsidP="00F924E7">
      <w:pPr>
        <w:pStyle w:val="a3"/>
        <w:ind w:left="780" w:firstLineChars="0" w:firstLine="0"/>
      </w:pPr>
      <w:r>
        <w:rPr>
          <w:rFonts w:hint="eastAsia"/>
        </w:rPr>
        <w:t>注：“账务日期”为唯一索引</w:t>
      </w:r>
    </w:p>
    <w:p w:rsidR="00F924E7" w:rsidRDefault="00F924E7" w:rsidP="00F924E7">
      <w:pPr>
        <w:pStyle w:val="a3"/>
        <w:ind w:left="780" w:firstLineChars="0" w:firstLine="0"/>
      </w:pPr>
      <w:r>
        <w:rPr>
          <w:rFonts w:hint="eastAsia"/>
        </w:rPr>
        <w:t>生成规则：</w:t>
      </w:r>
    </w:p>
    <w:p w:rsidR="00C90BAC" w:rsidRDefault="00C90BAC" w:rsidP="00C90BAC">
      <w:pPr>
        <w:pStyle w:val="a3"/>
        <w:numPr>
          <w:ilvl w:val="1"/>
          <w:numId w:val="28"/>
        </w:numPr>
        <w:ind w:firstLineChars="0"/>
      </w:pPr>
      <w:r>
        <w:rPr>
          <w:rFonts w:hint="eastAsia"/>
        </w:rPr>
        <w:t>当日收单金额</w:t>
      </w:r>
      <w:r>
        <w:rPr>
          <w:rFonts w:hint="eastAsia"/>
        </w:rPr>
        <w:t>=sum</w:t>
      </w:r>
      <w:r>
        <w:rPr>
          <w:rFonts w:hint="eastAsia"/>
        </w:rPr>
        <w:t>（结算账户统计表当日收单）</w:t>
      </w:r>
    </w:p>
    <w:p w:rsidR="00F924E7" w:rsidRDefault="00F924E7" w:rsidP="00F924E7">
      <w:pPr>
        <w:pStyle w:val="a3"/>
        <w:numPr>
          <w:ilvl w:val="1"/>
          <w:numId w:val="28"/>
        </w:numPr>
        <w:ind w:firstLineChars="0"/>
      </w:pPr>
      <w:r>
        <w:rPr>
          <w:rFonts w:hint="eastAsia"/>
        </w:rPr>
        <w:t>当日分账金额</w:t>
      </w:r>
      <w:r>
        <w:rPr>
          <w:rFonts w:hint="eastAsia"/>
        </w:rPr>
        <w:t>=sum</w:t>
      </w:r>
      <w:r>
        <w:rPr>
          <w:rFonts w:hint="eastAsia"/>
        </w:rPr>
        <w:t>（商户分账明细表当日金额）</w:t>
      </w:r>
    </w:p>
    <w:p w:rsidR="00F924E7" w:rsidRDefault="00F924E7" w:rsidP="00F924E7">
      <w:pPr>
        <w:pStyle w:val="a3"/>
        <w:numPr>
          <w:ilvl w:val="1"/>
          <w:numId w:val="28"/>
        </w:numPr>
        <w:ind w:firstLineChars="0"/>
      </w:pPr>
      <w:r>
        <w:rPr>
          <w:rFonts w:hint="eastAsia"/>
        </w:rPr>
        <w:t>当日退款金额</w:t>
      </w:r>
      <w:r>
        <w:rPr>
          <w:rFonts w:hint="eastAsia"/>
        </w:rPr>
        <w:t>=sum</w:t>
      </w:r>
      <w:r>
        <w:rPr>
          <w:rFonts w:hint="eastAsia"/>
        </w:rPr>
        <w:t>（银行退款明细表当日金额）</w:t>
      </w:r>
    </w:p>
    <w:p w:rsidR="00F924E7" w:rsidRDefault="00F924E7" w:rsidP="00F924E7">
      <w:pPr>
        <w:pStyle w:val="a3"/>
        <w:numPr>
          <w:ilvl w:val="1"/>
          <w:numId w:val="28"/>
        </w:numPr>
        <w:ind w:firstLineChars="0"/>
      </w:pPr>
      <w:r>
        <w:rPr>
          <w:rFonts w:hint="eastAsia"/>
        </w:rPr>
        <w:t>当日垫款</w:t>
      </w:r>
      <w:r>
        <w:rPr>
          <w:rFonts w:hint="eastAsia"/>
        </w:rPr>
        <w:t>=</w:t>
      </w:r>
      <w:proofErr w:type="gramStart"/>
      <w:r>
        <w:rPr>
          <w:rFonts w:hint="eastAsia"/>
        </w:rPr>
        <w:t>摩宝结算</w:t>
      </w:r>
      <w:proofErr w:type="gramEnd"/>
      <w:r>
        <w:rPr>
          <w:rFonts w:hint="eastAsia"/>
        </w:rPr>
        <w:t>明细表中的“当日垫款划账金额”</w:t>
      </w:r>
    </w:p>
    <w:p w:rsidR="00F924E7" w:rsidRDefault="00F924E7" w:rsidP="00F924E7">
      <w:pPr>
        <w:pStyle w:val="a3"/>
        <w:numPr>
          <w:ilvl w:val="1"/>
          <w:numId w:val="28"/>
        </w:numPr>
        <w:ind w:firstLineChars="0"/>
      </w:pPr>
      <w:r>
        <w:rPr>
          <w:rFonts w:hint="eastAsia"/>
        </w:rPr>
        <w:t>商户手续费</w:t>
      </w:r>
      <w:r>
        <w:rPr>
          <w:rFonts w:hint="eastAsia"/>
        </w:rPr>
        <w:t>=</w:t>
      </w:r>
      <w:proofErr w:type="gramStart"/>
      <w:r>
        <w:rPr>
          <w:rFonts w:hint="eastAsia"/>
        </w:rPr>
        <w:t>摩宝结算</w:t>
      </w:r>
      <w:proofErr w:type="gramEnd"/>
      <w:r>
        <w:rPr>
          <w:rFonts w:hint="eastAsia"/>
        </w:rPr>
        <w:t>明细表中的“商户手续费”</w:t>
      </w:r>
    </w:p>
    <w:p w:rsidR="000E0BA0" w:rsidRDefault="000E0BA0" w:rsidP="00F924E7">
      <w:pPr>
        <w:pStyle w:val="a3"/>
        <w:numPr>
          <w:ilvl w:val="1"/>
          <w:numId w:val="28"/>
        </w:numPr>
        <w:ind w:firstLineChars="0"/>
      </w:pPr>
      <w:r>
        <w:rPr>
          <w:rFonts w:hint="eastAsia"/>
        </w:rPr>
        <w:t>客户沉淀</w:t>
      </w:r>
      <w:r>
        <w:rPr>
          <w:rFonts w:hint="eastAsia"/>
        </w:rPr>
        <w:t>=sum</w:t>
      </w:r>
      <w:r>
        <w:rPr>
          <w:rFonts w:hint="eastAsia"/>
        </w:rPr>
        <w:t>（客户账务余额表的余额）</w:t>
      </w:r>
    </w:p>
    <w:p w:rsidR="000E0BA0" w:rsidRDefault="000E0BA0" w:rsidP="00F924E7">
      <w:pPr>
        <w:pStyle w:val="a3"/>
        <w:numPr>
          <w:ilvl w:val="1"/>
          <w:numId w:val="28"/>
        </w:numPr>
        <w:ind w:firstLineChars="0"/>
      </w:pPr>
      <w:r>
        <w:rPr>
          <w:rFonts w:hint="eastAsia"/>
        </w:rPr>
        <w:t>商户未结算</w:t>
      </w:r>
      <w:r>
        <w:rPr>
          <w:rFonts w:hint="eastAsia"/>
        </w:rPr>
        <w:t>=sum</w:t>
      </w:r>
      <w:r>
        <w:rPr>
          <w:rFonts w:hint="eastAsia"/>
        </w:rPr>
        <w:t>（商户账户余额表的余额）</w:t>
      </w:r>
    </w:p>
    <w:p w:rsidR="000E0BA0" w:rsidRDefault="000E0BA0" w:rsidP="00F924E7">
      <w:pPr>
        <w:pStyle w:val="a3"/>
        <w:numPr>
          <w:ilvl w:val="1"/>
          <w:numId w:val="28"/>
        </w:numPr>
        <w:ind w:firstLineChars="0"/>
      </w:pPr>
      <w:proofErr w:type="gramStart"/>
      <w:r>
        <w:rPr>
          <w:rFonts w:hint="eastAsia"/>
        </w:rPr>
        <w:t>摩宝暂收</w:t>
      </w:r>
      <w:proofErr w:type="gramEnd"/>
      <w:r>
        <w:rPr>
          <w:rFonts w:hint="eastAsia"/>
        </w:rPr>
        <w:t>=</w:t>
      </w:r>
      <w:proofErr w:type="gramStart"/>
      <w:r>
        <w:rPr>
          <w:rFonts w:hint="eastAsia"/>
        </w:rPr>
        <w:t>摩宝暂收</w:t>
      </w:r>
      <w:proofErr w:type="gramEnd"/>
      <w:r>
        <w:rPr>
          <w:rFonts w:hint="eastAsia"/>
        </w:rPr>
        <w:t>账户余额</w:t>
      </w:r>
    </w:p>
    <w:p w:rsidR="000E0BA0" w:rsidRDefault="000E0BA0" w:rsidP="00F924E7">
      <w:pPr>
        <w:pStyle w:val="a3"/>
        <w:numPr>
          <w:ilvl w:val="1"/>
          <w:numId w:val="28"/>
        </w:numPr>
        <w:ind w:firstLineChars="0"/>
      </w:pPr>
      <w:r>
        <w:rPr>
          <w:rFonts w:hint="eastAsia"/>
        </w:rPr>
        <w:t>摩宝结算</w:t>
      </w:r>
      <w:r>
        <w:rPr>
          <w:rFonts w:hint="eastAsia"/>
        </w:rPr>
        <w:t>=</w:t>
      </w:r>
      <w:r>
        <w:rPr>
          <w:rFonts w:hint="eastAsia"/>
        </w:rPr>
        <w:t>客户沉淀</w:t>
      </w:r>
      <w:r>
        <w:rPr>
          <w:rFonts w:hint="eastAsia"/>
        </w:rPr>
        <w:t>+</w:t>
      </w:r>
      <w:r>
        <w:rPr>
          <w:rFonts w:hint="eastAsia"/>
        </w:rPr>
        <w:t>商户未结算</w:t>
      </w:r>
      <w:r>
        <w:rPr>
          <w:rFonts w:hint="eastAsia"/>
        </w:rPr>
        <w:t>+</w:t>
      </w:r>
      <w:r>
        <w:rPr>
          <w:rFonts w:hint="eastAsia"/>
        </w:rPr>
        <w:t>摩宝暂收</w:t>
      </w:r>
    </w:p>
    <w:p w:rsidR="00601EC3" w:rsidRPr="00F924E7" w:rsidRDefault="00601EC3" w:rsidP="003705D1">
      <w:pPr>
        <w:pStyle w:val="a3"/>
        <w:ind w:left="780" w:firstLineChars="0" w:firstLine="0"/>
      </w:pPr>
    </w:p>
    <w:p w:rsidR="00010F57" w:rsidRPr="00563ED2" w:rsidRDefault="00563ED2" w:rsidP="00563ED2">
      <w:pPr>
        <w:pStyle w:val="10"/>
      </w:pPr>
      <w:r>
        <w:rPr>
          <w:rFonts w:hint="eastAsia"/>
        </w:rPr>
        <w:t>回盘处理</w:t>
      </w:r>
      <w:r w:rsidR="00010F57" w:rsidRPr="00563ED2">
        <w:rPr>
          <w:rFonts w:hint="eastAsia"/>
        </w:rPr>
        <w:t>：</w:t>
      </w:r>
    </w:p>
    <w:p w:rsidR="00F67F87" w:rsidRDefault="00F67F87" w:rsidP="00F67F87">
      <w:pPr>
        <w:pStyle w:val="2"/>
      </w:pPr>
      <w:r>
        <w:rPr>
          <w:rFonts w:hint="eastAsia"/>
        </w:rPr>
        <w:t>数据导入</w:t>
      </w:r>
    </w:p>
    <w:p w:rsidR="006F6C9B" w:rsidRDefault="0024475D" w:rsidP="00334CF0">
      <w:pPr>
        <w:pStyle w:val="a3"/>
        <w:numPr>
          <w:ilvl w:val="0"/>
          <w:numId w:val="36"/>
        </w:numPr>
        <w:ind w:firstLineChars="0"/>
      </w:pPr>
      <w:r>
        <w:rPr>
          <w:rFonts w:hint="eastAsia"/>
        </w:rPr>
        <w:t>回盘数据</w:t>
      </w:r>
      <w:r w:rsidR="006F6C9B">
        <w:rPr>
          <w:rFonts w:hint="eastAsia"/>
        </w:rPr>
        <w:t>明细表</w:t>
      </w:r>
      <w:r>
        <w:rPr>
          <w:rFonts w:hint="eastAsia"/>
        </w:rPr>
        <w:t xml:space="preserve"> ACC_</w:t>
      </w:r>
      <w:r w:rsidR="006F6C9B">
        <w:rPr>
          <w:rFonts w:hint="eastAsia"/>
        </w:rPr>
        <w:t>ClearDetail</w:t>
      </w:r>
    </w:p>
    <w:tbl>
      <w:tblPr>
        <w:tblW w:w="504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ayout w:type="fixed"/>
        <w:tblCellMar>
          <w:left w:w="0" w:type="dxa"/>
          <w:right w:w="0" w:type="dxa"/>
        </w:tblCellMar>
        <w:tblLook w:val="04A0" w:firstRow="1" w:lastRow="0" w:firstColumn="1" w:lastColumn="0" w:noHBand="0" w:noVBand="1"/>
      </w:tblPr>
      <w:tblGrid>
        <w:gridCol w:w="1116"/>
        <w:gridCol w:w="1264"/>
        <w:gridCol w:w="1535"/>
        <w:gridCol w:w="1050"/>
        <w:gridCol w:w="918"/>
        <w:gridCol w:w="759"/>
        <w:gridCol w:w="1839"/>
      </w:tblGrid>
      <w:tr w:rsidR="006F6C9B" w:rsidRPr="001B6EF4" w:rsidTr="00D92748">
        <w:trPr>
          <w:tblCellSpacing w:w="7" w:type="dxa"/>
        </w:trPr>
        <w:tc>
          <w:tcPr>
            <w:tcW w:w="646" w:type="pct"/>
            <w:shd w:val="clear" w:color="auto" w:fill="666699"/>
            <w:tcMar>
              <w:top w:w="30" w:type="dxa"/>
              <w:left w:w="30" w:type="dxa"/>
              <w:bottom w:w="30" w:type="dxa"/>
              <w:right w:w="30" w:type="dxa"/>
            </w:tcMar>
          </w:tcPr>
          <w:p w:rsidR="006F6C9B" w:rsidRPr="001B6EF4" w:rsidRDefault="006F6C9B" w:rsidP="00D92748">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字段中文</w:t>
            </w:r>
            <w:r w:rsidRPr="001B6EF4">
              <w:rPr>
                <w:rFonts w:ascii="宋体" w:eastAsia="宋体" w:hAnsi="宋体" w:cs="Arial"/>
                <w:b/>
                <w:bCs/>
                <w:color w:val="FFCC66"/>
                <w:sz w:val="20"/>
              </w:rPr>
              <w:t>名</w:t>
            </w:r>
          </w:p>
        </w:tc>
        <w:tc>
          <w:tcPr>
            <w:tcW w:w="737" w:type="pct"/>
            <w:shd w:val="clear" w:color="auto" w:fill="666699"/>
            <w:tcMar>
              <w:top w:w="30" w:type="dxa"/>
              <w:left w:w="30" w:type="dxa"/>
              <w:bottom w:w="30" w:type="dxa"/>
              <w:right w:w="30" w:type="dxa"/>
            </w:tcMar>
          </w:tcPr>
          <w:p w:rsidR="006F6C9B" w:rsidRPr="001B6EF4" w:rsidRDefault="006F6C9B" w:rsidP="00D92748">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字段英文</w:t>
            </w:r>
            <w:r w:rsidRPr="001B6EF4">
              <w:rPr>
                <w:rFonts w:ascii="宋体" w:eastAsia="宋体" w:hAnsi="宋体" w:cs="Arial"/>
                <w:b/>
                <w:bCs/>
                <w:color w:val="FFCC66"/>
                <w:sz w:val="20"/>
              </w:rPr>
              <w:t>名</w:t>
            </w:r>
          </w:p>
        </w:tc>
        <w:tc>
          <w:tcPr>
            <w:tcW w:w="897" w:type="pct"/>
            <w:shd w:val="clear" w:color="auto" w:fill="666699"/>
            <w:tcMar>
              <w:top w:w="30" w:type="dxa"/>
              <w:left w:w="30" w:type="dxa"/>
              <w:bottom w:w="30" w:type="dxa"/>
              <w:right w:w="30" w:type="dxa"/>
            </w:tcMar>
          </w:tcPr>
          <w:p w:rsidR="006F6C9B" w:rsidRPr="001B6EF4" w:rsidRDefault="006F6C9B" w:rsidP="00D92748">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数据类型 </w:t>
            </w:r>
          </w:p>
        </w:tc>
        <w:tc>
          <w:tcPr>
            <w:tcW w:w="611" w:type="pct"/>
            <w:shd w:val="clear" w:color="auto" w:fill="666699"/>
            <w:tcMar>
              <w:top w:w="30" w:type="dxa"/>
              <w:left w:w="30" w:type="dxa"/>
              <w:bottom w:w="30" w:type="dxa"/>
              <w:right w:w="30" w:type="dxa"/>
            </w:tcMar>
          </w:tcPr>
          <w:p w:rsidR="006F6C9B" w:rsidRPr="001B6EF4" w:rsidRDefault="006F6C9B" w:rsidP="00D92748">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是否主键</w:t>
            </w:r>
            <w:r w:rsidRPr="001B6EF4">
              <w:rPr>
                <w:rFonts w:ascii="宋体" w:eastAsia="宋体" w:hAnsi="宋体" w:cs="Arial"/>
                <w:b/>
                <w:bCs/>
                <w:color w:val="FFCC66"/>
                <w:sz w:val="20"/>
              </w:rPr>
              <w:t xml:space="preserve"> </w:t>
            </w:r>
          </w:p>
        </w:tc>
        <w:tc>
          <w:tcPr>
            <w:tcW w:w="533" w:type="pct"/>
            <w:shd w:val="clear" w:color="auto" w:fill="666699"/>
            <w:tcMar>
              <w:top w:w="30" w:type="dxa"/>
              <w:left w:w="30" w:type="dxa"/>
              <w:bottom w:w="30" w:type="dxa"/>
              <w:right w:w="30" w:type="dxa"/>
            </w:tcMar>
          </w:tcPr>
          <w:p w:rsidR="006F6C9B" w:rsidRPr="001B6EF4" w:rsidRDefault="006F6C9B" w:rsidP="00D92748">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w:t>
            </w:r>
            <w:r w:rsidRPr="001B6EF4">
              <w:rPr>
                <w:rFonts w:ascii="宋体" w:eastAsia="宋体" w:hAnsi="宋体" w:cs="Arial"/>
                <w:b/>
                <w:bCs/>
                <w:color w:val="FFCC66"/>
                <w:sz w:val="20"/>
              </w:rPr>
              <w:t xml:space="preserve">外键 </w:t>
            </w:r>
          </w:p>
        </w:tc>
        <w:tc>
          <w:tcPr>
            <w:tcW w:w="439" w:type="pct"/>
            <w:shd w:val="clear" w:color="auto" w:fill="666699"/>
            <w:tcMar>
              <w:top w:w="30" w:type="dxa"/>
              <w:left w:w="30" w:type="dxa"/>
              <w:bottom w:w="30" w:type="dxa"/>
              <w:right w:w="30" w:type="dxa"/>
            </w:tcMar>
          </w:tcPr>
          <w:p w:rsidR="006F6C9B" w:rsidRPr="001B6EF4" w:rsidRDefault="006F6C9B" w:rsidP="00D92748">
            <w:pPr>
              <w:spacing w:before="100" w:beforeAutospacing="1" w:after="100" w:afterAutospacing="1"/>
              <w:jc w:val="center"/>
              <w:rPr>
                <w:rFonts w:ascii="宋体" w:eastAsia="宋体" w:hAnsi="宋体" w:cs="Arial"/>
                <w:b/>
                <w:bCs/>
                <w:color w:val="FFCC66"/>
                <w:sz w:val="20"/>
              </w:rPr>
            </w:pPr>
            <w:r>
              <w:rPr>
                <w:rFonts w:ascii="宋体" w:eastAsia="宋体" w:hAnsi="宋体" w:cs="Arial" w:hint="eastAsia"/>
                <w:b/>
                <w:bCs/>
                <w:color w:val="FFCC66"/>
                <w:sz w:val="20"/>
              </w:rPr>
              <w:t>非空</w:t>
            </w:r>
            <w:r w:rsidRPr="001B6EF4">
              <w:rPr>
                <w:rFonts w:ascii="宋体" w:eastAsia="宋体" w:hAnsi="宋体" w:cs="Arial"/>
                <w:b/>
                <w:bCs/>
                <w:color w:val="FFCC66"/>
                <w:sz w:val="20"/>
              </w:rPr>
              <w:t xml:space="preserve"> </w:t>
            </w:r>
          </w:p>
        </w:tc>
        <w:tc>
          <w:tcPr>
            <w:tcW w:w="1072" w:type="pct"/>
            <w:shd w:val="clear" w:color="auto" w:fill="666699"/>
            <w:tcMar>
              <w:top w:w="30" w:type="dxa"/>
              <w:left w:w="30" w:type="dxa"/>
              <w:bottom w:w="30" w:type="dxa"/>
              <w:right w:w="30" w:type="dxa"/>
            </w:tcMar>
          </w:tcPr>
          <w:p w:rsidR="006F6C9B" w:rsidRPr="001B6EF4" w:rsidRDefault="006F6C9B" w:rsidP="00D92748">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默认值 </w:t>
            </w:r>
          </w:p>
        </w:tc>
      </w:tr>
      <w:tr w:rsidR="006F6C9B" w:rsidRPr="00F256A5" w:rsidTr="00D92748">
        <w:trPr>
          <w:trHeight w:val="170"/>
          <w:tblCellSpacing w:w="7" w:type="dxa"/>
        </w:trPr>
        <w:tc>
          <w:tcPr>
            <w:tcW w:w="646"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lastRenderedPageBreak/>
              <w:t>序号</w:t>
            </w:r>
          </w:p>
        </w:tc>
        <w:tc>
          <w:tcPr>
            <w:tcW w:w="737"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No</w:t>
            </w:r>
          </w:p>
        </w:tc>
        <w:tc>
          <w:tcPr>
            <w:tcW w:w="897"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533"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1072"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序列自动增加</w:t>
            </w:r>
          </w:p>
        </w:tc>
      </w:tr>
      <w:tr w:rsidR="006F6C9B" w:rsidTr="00D92748">
        <w:trPr>
          <w:trHeight w:val="170"/>
          <w:tblCellSpacing w:w="7" w:type="dxa"/>
        </w:trPr>
        <w:tc>
          <w:tcPr>
            <w:tcW w:w="646" w:type="pct"/>
            <w:shd w:val="clear" w:color="auto" w:fill="EEEEEE"/>
            <w:tcMar>
              <w:top w:w="30" w:type="dxa"/>
              <w:left w:w="30" w:type="dxa"/>
              <w:bottom w:w="30" w:type="dxa"/>
              <w:right w:w="30" w:type="dxa"/>
            </w:tcMar>
          </w:tcPr>
          <w:p w:rsidR="006F6C9B"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账务日期</w:t>
            </w:r>
          </w:p>
        </w:tc>
        <w:tc>
          <w:tcPr>
            <w:tcW w:w="737" w:type="pct"/>
            <w:shd w:val="clear" w:color="auto" w:fill="EEEEEE"/>
            <w:tcMar>
              <w:top w:w="30" w:type="dxa"/>
              <w:left w:w="30" w:type="dxa"/>
              <w:bottom w:w="30" w:type="dxa"/>
              <w:right w:w="30" w:type="dxa"/>
            </w:tcMar>
          </w:tcPr>
          <w:p w:rsidR="006F6C9B"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AccDate</w:t>
            </w:r>
          </w:p>
        </w:tc>
        <w:tc>
          <w:tcPr>
            <w:tcW w:w="897" w:type="pct"/>
            <w:shd w:val="clear" w:color="auto" w:fill="EEEEEE"/>
            <w:tcMar>
              <w:top w:w="30" w:type="dxa"/>
              <w:left w:w="30" w:type="dxa"/>
              <w:bottom w:w="30" w:type="dxa"/>
              <w:right w:w="30" w:type="dxa"/>
            </w:tcMar>
          </w:tcPr>
          <w:p w:rsidR="006F6C9B" w:rsidRDefault="006F6C9B"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1"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533"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72" w:type="pct"/>
            <w:shd w:val="clear" w:color="auto" w:fill="EEEEEE"/>
            <w:tcMar>
              <w:top w:w="30" w:type="dxa"/>
              <w:left w:w="30" w:type="dxa"/>
              <w:bottom w:w="30" w:type="dxa"/>
              <w:right w:w="30" w:type="dxa"/>
            </w:tcMar>
          </w:tcPr>
          <w:p w:rsidR="006F6C9B"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原账务日期</w:t>
            </w:r>
          </w:p>
        </w:tc>
      </w:tr>
      <w:tr w:rsidR="006F6C9B" w:rsidTr="00D92748">
        <w:trPr>
          <w:trHeight w:val="170"/>
          <w:tblCellSpacing w:w="7" w:type="dxa"/>
        </w:trPr>
        <w:tc>
          <w:tcPr>
            <w:tcW w:w="646" w:type="pct"/>
            <w:shd w:val="clear" w:color="auto" w:fill="EEEEEE"/>
            <w:tcMar>
              <w:top w:w="30" w:type="dxa"/>
              <w:left w:w="30" w:type="dxa"/>
              <w:bottom w:w="30" w:type="dxa"/>
              <w:right w:w="30" w:type="dxa"/>
            </w:tcMar>
          </w:tcPr>
          <w:p w:rsidR="006F6C9B" w:rsidRDefault="0024475D"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清算数据</w:t>
            </w:r>
            <w:r w:rsidR="006F6C9B">
              <w:rPr>
                <w:rFonts w:ascii="Arial" w:eastAsia="宋体" w:hAnsi="Arial" w:cs="Arial" w:hint="eastAsia"/>
                <w:color w:val="3333B8"/>
                <w:sz w:val="20"/>
              </w:rPr>
              <w:t>类型</w:t>
            </w:r>
          </w:p>
        </w:tc>
        <w:tc>
          <w:tcPr>
            <w:tcW w:w="737" w:type="pct"/>
            <w:shd w:val="clear" w:color="auto" w:fill="EEEEEE"/>
            <w:tcMar>
              <w:top w:w="30" w:type="dxa"/>
              <w:left w:w="30" w:type="dxa"/>
              <w:bottom w:w="30" w:type="dxa"/>
              <w:right w:w="30" w:type="dxa"/>
            </w:tcMar>
          </w:tcPr>
          <w:p w:rsidR="006F6C9B"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ClearType</w:t>
            </w:r>
          </w:p>
        </w:tc>
        <w:tc>
          <w:tcPr>
            <w:tcW w:w="897"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1"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533"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439" w:type="pct"/>
            <w:shd w:val="clear" w:color="auto" w:fill="EEEEEE"/>
            <w:tcMar>
              <w:top w:w="30" w:type="dxa"/>
              <w:left w:w="30" w:type="dxa"/>
              <w:bottom w:w="30" w:type="dxa"/>
              <w:right w:w="30" w:type="dxa"/>
            </w:tcMar>
          </w:tcPr>
          <w:p w:rsidR="006F6C9B"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6F6C9B"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1-</w:t>
            </w:r>
            <w:r>
              <w:rPr>
                <w:rFonts w:ascii="Arial" w:eastAsia="宋体" w:hAnsi="Arial" w:cs="Arial" w:hint="eastAsia"/>
                <w:color w:val="3333B8"/>
                <w:sz w:val="20"/>
              </w:rPr>
              <w:t>摩宝结算</w:t>
            </w:r>
            <w:r>
              <w:rPr>
                <w:rFonts w:ascii="Arial" w:eastAsia="宋体" w:hAnsi="Arial" w:cs="Arial" w:hint="eastAsia"/>
                <w:color w:val="3333B8"/>
                <w:sz w:val="20"/>
              </w:rPr>
              <w:t xml:space="preserve"> 2-</w:t>
            </w:r>
            <w:r>
              <w:rPr>
                <w:rFonts w:ascii="Arial" w:eastAsia="宋体" w:hAnsi="Arial" w:cs="Arial" w:hint="eastAsia"/>
                <w:color w:val="3333B8"/>
                <w:sz w:val="20"/>
              </w:rPr>
              <w:t>退款处理</w:t>
            </w:r>
            <w:r>
              <w:rPr>
                <w:rFonts w:ascii="Arial" w:eastAsia="宋体" w:hAnsi="Arial" w:cs="Arial" w:hint="eastAsia"/>
                <w:color w:val="3333B8"/>
                <w:sz w:val="20"/>
              </w:rPr>
              <w:t xml:space="preserve"> 3-</w:t>
            </w:r>
            <w:r>
              <w:rPr>
                <w:rFonts w:ascii="Arial" w:eastAsia="宋体" w:hAnsi="Arial" w:cs="Arial" w:hint="eastAsia"/>
                <w:color w:val="3333B8"/>
                <w:sz w:val="20"/>
              </w:rPr>
              <w:t>商户分账</w:t>
            </w:r>
          </w:p>
        </w:tc>
      </w:tr>
      <w:tr w:rsidR="006F6C9B" w:rsidTr="00D92748">
        <w:trPr>
          <w:trHeight w:val="170"/>
          <w:tblCellSpacing w:w="7" w:type="dxa"/>
        </w:trPr>
        <w:tc>
          <w:tcPr>
            <w:tcW w:w="646" w:type="pct"/>
            <w:shd w:val="clear" w:color="auto" w:fill="EEEEEE"/>
            <w:tcMar>
              <w:top w:w="30" w:type="dxa"/>
              <w:left w:w="30" w:type="dxa"/>
              <w:bottom w:w="30" w:type="dxa"/>
              <w:right w:w="30" w:type="dxa"/>
            </w:tcMar>
          </w:tcPr>
          <w:p w:rsidR="006F6C9B" w:rsidRDefault="0026393E" w:rsidP="0026393E">
            <w:pPr>
              <w:spacing w:before="100" w:beforeAutospacing="1" w:after="100" w:afterAutospacing="1"/>
              <w:jc w:val="left"/>
              <w:rPr>
                <w:rFonts w:ascii="Arial" w:eastAsia="宋体" w:hAnsi="Arial" w:cs="Arial"/>
                <w:color w:val="3333B8"/>
                <w:sz w:val="20"/>
              </w:rPr>
            </w:pPr>
            <w:r w:rsidRPr="0026393E">
              <w:rPr>
                <w:rFonts w:ascii="Arial" w:eastAsia="宋体" w:hAnsi="Arial" w:cs="Arial" w:hint="eastAsia"/>
                <w:color w:val="3333B8"/>
                <w:sz w:val="20"/>
              </w:rPr>
              <w:t>清算数据序号</w:t>
            </w:r>
          </w:p>
        </w:tc>
        <w:tc>
          <w:tcPr>
            <w:tcW w:w="737" w:type="pct"/>
            <w:shd w:val="clear" w:color="auto" w:fill="EEEEEE"/>
            <w:tcMar>
              <w:top w:w="30" w:type="dxa"/>
              <w:left w:w="30" w:type="dxa"/>
              <w:bottom w:w="30" w:type="dxa"/>
              <w:right w:w="30" w:type="dxa"/>
            </w:tcMar>
          </w:tcPr>
          <w:p w:rsidR="006F6C9B"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ClearNo</w:t>
            </w:r>
          </w:p>
        </w:tc>
        <w:tc>
          <w:tcPr>
            <w:tcW w:w="897"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1"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533" w:type="pct"/>
            <w:shd w:val="clear" w:color="auto" w:fill="EEEEEE"/>
            <w:tcMar>
              <w:top w:w="30" w:type="dxa"/>
              <w:left w:w="30" w:type="dxa"/>
              <w:bottom w:w="30" w:type="dxa"/>
              <w:right w:w="30" w:type="dxa"/>
            </w:tcMar>
          </w:tcPr>
          <w:p w:rsidR="006F6C9B" w:rsidRPr="00F256A5" w:rsidRDefault="006F6C9B"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439" w:type="pct"/>
            <w:shd w:val="clear" w:color="auto" w:fill="EEEEEE"/>
            <w:tcMar>
              <w:top w:w="30" w:type="dxa"/>
              <w:left w:w="30" w:type="dxa"/>
              <w:bottom w:w="30" w:type="dxa"/>
              <w:right w:w="30" w:type="dxa"/>
            </w:tcMar>
          </w:tcPr>
          <w:p w:rsidR="006F6C9B"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6F6C9B" w:rsidRDefault="006F6C9B"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原清算流水序号</w:t>
            </w:r>
          </w:p>
        </w:tc>
      </w:tr>
      <w:tr w:rsidR="004E25D1" w:rsidTr="00D92748">
        <w:trPr>
          <w:trHeight w:val="170"/>
          <w:tblCellSpacing w:w="7" w:type="dxa"/>
        </w:trPr>
        <w:tc>
          <w:tcPr>
            <w:tcW w:w="646" w:type="pct"/>
            <w:shd w:val="clear" w:color="auto" w:fill="EEEEEE"/>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银行代码</w:t>
            </w:r>
          </w:p>
        </w:tc>
        <w:tc>
          <w:tcPr>
            <w:tcW w:w="737" w:type="pct"/>
            <w:shd w:val="clear" w:color="auto" w:fill="EEEEEE"/>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BankCode</w:t>
            </w:r>
          </w:p>
        </w:tc>
        <w:tc>
          <w:tcPr>
            <w:tcW w:w="897" w:type="pct"/>
            <w:shd w:val="clear" w:color="auto" w:fill="EEEEEE"/>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VARCHAR2(</w:t>
            </w:r>
            <w:r>
              <w:rPr>
                <w:rFonts w:ascii="Arial" w:eastAsia="宋体" w:hAnsi="Arial" w:cs="Arial" w:hint="eastAsia"/>
                <w:color w:val="3333B8"/>
                <w:sz w:val="20"/>
              </w:rPr>
              <w:t>8</w:t>
            </w:r>
            <w:r w:rsidRPr="00F256A5">
              <w:rPr>
                <w:rFonts w:ascii="Arial" w:eastAsia="宋体" w:hAnsi="Arial" w:cs="Arial"/>
                <w:color w:val="3333B8"/>
                <w:sz w:val="20"/>
              </w:rPr>
              <w:t>)</w:t>
            </w:r>
          </w:p>
        </w:tc>
        <w:tc>
          <w:tcPr>
            <w:tcW w:w="611"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EE"/>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p>
        </w:tc>
      </w:tr>
      <w:tr w:rsidR="004E25D1" w:rsidTr="00D92748">
        <w:trPr>
          <w:trHeight w:val="170"/>
          <w:tblCellSpacing w:w="7" w:type="dxa"/>
        </w:trPr>
        <w:tc>
          <w:tcPr>
            <w:tcW w:w="646"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金额</w:t>
            </w:r>
          </w:p>
        </w:tc>
        <w:tc>
          <w:tcPr>
            <w:tcW w:w="737"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0B2C99">
              <w:rPr>
                <w:rFonts w:ascii="Arial" w:eastAsia="宋体" w:hAnsi="Arial" w:cs="Arial" w:hint="eastAsia"/>
                <w:color w:val="3333B8"/>
                <w:sz w:val="20"/>
              </w:rPr>
              <w:t>Amt</w:t>
            </w:r>
          </w:p>
        </w:tc>
        <w:tc>
          <w:tcPr>
            <w:tcW w:w="897" w:type="pct"/>
            <w:shd w:val="clear" w:color="auto" w:fill="EEEEFF"/>
            <w:tcMar>
              <w:top w:w="30" w:type="dxa"/>
              <w:left w:w="30" w:type="dxa"/>
              <w:bottom w:w="30" w:type="dxa"/>
              <w:right w:w="30" w:type="dxa"/>
            </w:tcMar>
          </w:tcPr>
          <w:p w:rsidR="004E25D1" w:rsidRPr="00F256A5" w:rsidRDefault="004E25D1" w:rsidP="0024475D">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72" w:type="pct"/>
            <w:shd w:val="clear" w:color="auto" w:fill="EEEEFF"/>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p>
        </w:tc>
      </w:tr>
      <w:tr w:rsidR="004E25D1" w:rsidTr="00D92748">
        <w:trPr>
          <w:trHeight w:val="170"/>
          <w:tblCellSpacing w:w="7" w:type="dxa"/>
        </w:trPr>
        <w:tc>
          <w:tcPr>
            <w:tcW w:w="646" w:type="pct"/>
            <w:shd w:val="clear" w:color="auto" w:fill="EEEEFF"/>
            <w:tcMar>
              <w:top w:w="30" w:type="dxa"/>
              <w:left w:w="30" w:type="dxa"/>
              <w:bottom w:w="30" w:type="dxa"/>
              <w:right w:w="30" w:type="dxa"/>
            </w:tcMar>
          </w:tcPr>
          <w:p w:rsidR="004E25D1" w:rsidRDefault="008D1C87"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划拨</w:t>
            </w:r>
            <w:r w:rsidR="004E25D1">
              <w:rPr>
                <w:rFonts w:ascii="Arial" w:eastAsia="宋体" w:hAnsi="Arial" w:cs="Arial" w:hint="eastAsia"/>
                <w:color w:val="3333B8"/>
                <w:sz w:val="20"/>
              </w:rPr>
              <w:t>手续费</w:t>
            </w:r>
          </w:p>
        </w:tc>
        <w:tc>
          <w:tcPr>
            <w:tcW w:w="737" w:type="pct"/>
            <w:shd w:val="clear" w:color="auto" w:fill="EEEEFF"/>
            <w:tcMar>
              <w:top w:w="30" w:type="dxa"/>
              <w:left w:w="30" w:type="dxa"/>
              <w:bottom w:w="30" w:type="dxa"/>
              <w:right w:w="30" w:type="dxa"/>
            </w:tcMar>
          </w:tcPr>
          <w:p w:rsidR="004E25D1" w:rsidRPr="000B2C99"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HandFee</w:t>
            </w:r>
          </w:p>
        </w:tc>
        <w:tc>
          <w:tcPr>
            <w:tcW w:w="897"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,2)</w:t>
            </w:r>
          </w:p>
        </w:tc>
        <w:tc>
          <w:tcPr>
            <w:tcW w:w="611"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72" w:type="pct"/>
            <w:shd w:val="clear" w:color="auto" w:fill="EEEEFF"/>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p>
        </w:tc>
      </w:tr>
      <w:tr w:rsidR="004E25D1" w:rsidTr="00D92748">
        <w:trPr>
          <w:trHeight w:val="170"/>
          <w:tblCellSpacing w:w="7" w:type="dxa"/>
        </w:trPr>
        <w:tc>
          <w:tcPr>
            <w:tcW w:w="646" w:type="pct"/>
            <w:shd w:val="clear" w:color="auto" w:fill="EEEEFF"/>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失败原因</w:t>
            </w:r>
          </w:p>
        </w:tc>
        <w:tc>
          <w:tcPr>
            <w:tcW w:w="737" w:type="pct"/>
            <w:shd w:val="clear" w:color="auto" w:fill="EEEEFF"/>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FailReason</w:t>
            </w:r>
          </w:p>
        </w:tc>
        <w:tc>
          <w:tcPr>
            <w:tcW w:w="897" w:type="pct"/>
            <w:shd w:val="clear" w:color="auto" w:fill="EEEEFF"/>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120</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72" w:type="pct"/>
            <w:shd w:val="clear" w:color="auto" w:fill="EEEEFF"/>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原交易失败原因</w:t>
            </w:r>
          </w:p>
        </w:tc>
      </w:tr>
      <w:tr w:rsidR="004E25D1" w:rsidRPr="00F256A5" w:rsidTr="00D92748">
        <w:trPr>
          <w:tblCellSpacing w:w="7" w:type="dxa"/>
        </w:trPr>
        <w:tc>
          <w:tcPr>
            <w:tcW w:w="646" w:type="pct"/>
            <w:shd w:val="clear" w:color="auto" w:fill="EEEEEE"/>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处理人</w:t>
            </w:r>
          </w:p>
        </w:tc>
        <w:tc>
          <w:tcPr>
            <w:tcW w:w="737" w:type="pct"/>
            <w:shd w:val="clear" w:color="auto" w:fill="EEEEEE"/>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DealUser</w:t>
            </w:r>
          </w:p>
        </w:tc>
        <w:tc>
          <w:tcPr>
            <w:tcW w:w="897"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1"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p>
        </w:tc>
      </w:tr>
      <w:tr w:rsidR="004E25D1" w:rsidRPr="00F256A5" w:rsidTr="00D92748">
        <w:trPr>
          <w:tblCellSpacing w:w="7" w:type="dxa"/>
        </w:trPr>
        <w:tc>
          <w:tcPr>
            <w:tcW w:w="646" w:type="pct"/>
            <w:shd w:val="clear" w:color="auto" w:fill="EEEEFF"/>
            <w:tcMar>
              <w:top w:w="30" w:type="dxa"/>
              <w:left w:w="30" w:type="dxa"/>
              <w:bottom w:w="30" w:type="dxa"/>
              <w:right w:w="30" w:type="dxa"/>
            </w:tcMar>
          </w:tcPr>
          <w:p w:rsidR="004E25D1" w:rsidRPr="00CC7DF4" w:rsidRDefault="004E25D1" w:rsidP="00D92748">
            <w:pPr>
              <w:spacing w:before="100" w:beforeAutospacing="1" w:after="100" w:afterAutospacing="1"/>
              <w:jc w:val="left"/>
            </w:pPr>
            <w:r>
              <w:rPr>
                <w:rFonts w:ascii="Arial" w:eastAsia="宋体" w:hAnsi="Arial" w:cs="Arial" w:hint="eastAsia"/>
                <w:color w:val="3333B8"/>
                <w:sz w:val="20"/>
              </w:rPr>
              <w:t>处理时间</w:t>
            </w:r>
          </w:p>
        </w:tc>
        <w:tc>
          <w:tcPr>
            <w:tcW w:w="737" w:type="pct"/>
            <w:shd w:val="clear" w:color="auto" w:fill="EEEEFF"/>
            <w:tcMar>
              <w:top w:w="30" w:type="dxa"/>
              <w:left w:w="30" w:type="dxa"/>
              <w:bottom w:w="30" w:type="dxa"/>
              <w:right w:w="30" w:type="dxa"/>
            </w:tcMar>
          </w:tcPr>
          <w:p w:rsidR="004E25D1"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DealTime</w:t>
            </w:r>
          </w:p>
        </w:tc>
        <w:tc>
          <w:tcPr>
            <w:tcW w:w="897"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Date</w:t>
            </w:r>
          </w:p>
        </w:tc>
        <w:tc>
          <w:tcPr>
            <w:tcW w:w="611"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p>
        </w:tc>
      </w:tr>
      <w:tr w:rsidR="004E25D1" w:rsidRPr="00F256A5" w:rsidTr="00D92748">
        <w:trPr>
          <w:tblCellSpacing w:w="7" w:type="dxa"/>
        </w:trPr>
        <w:tc>
          <w:tcPr>
            <w:tcW w:w="646"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状态</w:t>
            </w:r>
          </w:p>
        </w:tc>
        <w:tc>
          <w:tcPr>
            <w:tcW w:w="737"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Status</w:t>
            </w:r>
          </w:p>
        </w:tc>
        <w:tc>
          <w:tcPr>
            <w:tcW w:w="897"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r w:rsidRPr="00F256A5">
              <w:rPr>
                <w:rFonts w:ascii="Arial" w:eastAsia="宋体" w:hAnsi="Arial" w:cs="Arial"/>
                <w:color w:val="3333B8"/>
                <w:sz w:val="20"/>
              </w:rPr>
              <w:t xml:space="preserve"> </w:t>
            </w:r>
          </w:p>
        </w:tc>
        <w:tc>
          <w:tcPr>
            <w:tcW w:w="611"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1</w:t>
            </w:r>
            <w:r>
              <w:rPr>
                <w:rFonts w:ascii="Arial" w:eastAsia="宋体" w:hAnsi="Arial" w:cs="Arial" w:hint="eastAsia"/>
                <w:color w:val="3333B8"/>
                <w:sz w:val="20"/>
              </w:rPr>
              <w:t>：处理成功</w:t>
            </w:r>
            <w:r>
              <w:rPr>
                <w:rFonts w:ascii="Arial" w:eastAsia="宋体" w:hAnsi="Arial" w:cs="Arial" w:hint="eastAsia"/>
                <w:color w:val="3333B8"/>
                <w:sz w:val="20"/>
              </w:rPr>
              <w:t>2</w:t>
            </w:r>
            <w:r>
              <w:rPr>
                <w:rFonts w:ascii="Arial" w:eastAsia="宋体" w:hAnsi="Arial" w:cs="Arial" w:hint="eastAsia"/>
                <w:color w:val="3333B8"/>
                <w:sz w:val="20"/>
              </w:rPr>
              <w:t>：处理失败</w:t>
            </w:r>
          </w:p>
        </w:tc>
      </w:tr>
      <w:tr w:rsidR="004E25D1" w:rsidRPr="00F256A5" w:rsidTr="00D92748">
        <w:trPr>
          <w:tblCellSpacing w:w="7" w:type="dxa"/>
        </w:trPr>
        <w:tc>
          <w:tcPr>
            <w:tcW w:w="646"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备注</w:t>
            </w:r>
          </w:p>
        </w:tc>
        <w:tc>
          <w:tcPr>
            <w:tcW w:w="737"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Remark</w:t>
            </w:r>
          </w:p>
        </w:tc>
        <w:tc>
          <w:tcPr>
            <w:tcW w:w="897"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255</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72" w:type="pct"/>
            <w:shd w:val="clear" w:color="auto" w:fill="EEEEFF"/>
            <w:tcMar>
              <w:top w:w="30" w:type="dxa"/>
              <w:left w:w="30" w:type="dxa"/>
              <w:bottom w:w="30" w:type="dxa"/>
              <w:right w:w="30" w:type="dxa"/>
            </w:tcMar>
          </w:tcPr>
          <w:p w:rsidR="004E25D1" w:rsidRPr="00F256A5" w:rsidRDefault="004E25D1" w:rsidP="00D92748">
            <w:pPr>
              <w:spacing w:before="100" w:beforeAutospacing="1" w:after="100" w:afterAutospacing="1"/>
              <w:jc w:val="left"/>
              <w:rPr>
                <w:rFonts w:ascii="Arial" w:eastAsia="宋体" w:hAnsi="Arial" w:cs="Arial"/>
                <w:color w:val="3333B8"/>
                <w:sz w:val="20"/>
              </w:rPr>
            </w:pPr>
          </w:p>
        </w:tc>
      </w:tr>
    </w:tbl>
    <w:p w:rsidR="00ED7AA5" w:rsidRDefault="00ED7AA5" w:rsidP="00ED7AA5">
      <w:pPr>
        <w:pStyle w:val="a3"/>
        <w:ind w:left="780" w:firstLineChars="0" w:firstLine="0"/>
      </w:pPr>
      <w:r>
        <w:rPr>
          <w:rFonts w:hint="eastAsia"/>
        </w:rPr>
        <w:t>注：“账务日期”、“</w:t>
      </w:r>
      <w:r w:rsidRPr="00ED7AA5">
        <w:rPr>
          <w:rFonts w:hint="eastAsia"/>
        </w:rPr>
        <w:t>清算数据类型</w:t>
      </w:r>
      <w:r>
        <w:rPr>
          <w:rFonts w:hint="eastAsia"/>
        </w:rPr>
        <w:t>”、“</w:t>
      </w:r>
      <w:r w:rsidR="0026393E" w:rsidRPr="004A7D27">
        <w:rPr>
          <w:rFonts w:hint="eastAsia"/>
        </w:rPr>
        <w:t>清算数据序号</w:t>
      </w:r>
      <w:r>
        <w:rPr>
          <w:rFonts w:hint="eastAsia"/>
        </w:rPr>
        <w:t>”为联合唯一索引</w:t>
      </w:r>
    </w:p>
    <w:p w:rsidR="009F391A" w:rsidRDefault="009F391A" w:rsidP="00334CF0">
      <w:pPr>
        <w:pStyle w:val="a3"/>
        <w:numPr>
          <w:ilvl w:val="0"/>
          <w:numId w:val="36"/>
        </w:numPr>
        <w:ind w:firstLineChars="0"/>
      </w:pPr>
      <w:r>
        <w:rPr>
          <w:rFonts w:hint="eastAsia"/>
        </w:rPr>
        <w:t>按清算数据类型分别导入回盘数据</w:t>
      </w:r>
      <w:r w:rsidR="00BA6132">
        <w:rPr>
          <w:rFonts w:hint="eastAsia"/>
        </w:rPr>
        <w:t>，摩宝结算和商户分账要导入划拨手续费。</w:t>
      </w:r>
    </w:p>
    <w:p w:rsidR="009F391A" w:rsidRDefault="009F391A" w:rsidP="00334CF0">
      <w:pPr>
        <w:pStyle w:val="a3"/>
        <w:numPr>
          <w:ilvl w:val="0"/>
          <w:numId w:val="36"/>
        </w:numPr>
        <w:ind w:firstLineChars="0"/>
      </w:pPr>
      <w:r>
        <w:rPr>
          <w:rFonts w:hint="eastAsia"/>
        </w:rPr>
        <w:t>导入前删除回盘数据明细表该清算类型的全部数据</w:t>
      </w:r>
    </w:p>
    <w:p w:rsidR="004D29A7" w:rsidRPr="00F67F87" w:rsidRDefault="004D29A7" w:rsidP="00334CF0">
      <w:pPr>
        <w:pStyle w:val="a3"/>
        <w:numPr>
          <w:ilvl w:val="0"/>
          <w:numId w:val="36"/>
        </w:numPr>
        <w:ind w:firstLineChars="0"/>
      </w:pPr>
      <w:r>
        <w:rPr>
          <w:rFonts w:hint="eastAsia"/>
        </w:rPr>
        <w:t>数据导入完成后触发后台做回盘记账处理</w:t>
      </w:r>
    </w:p>
    <w:p w:rsidR="00F67F87" w:rsidRDefault="00F67F87" w:rsidP="00F67F87">
      <w:pPr>
        <w:pStyle w:val="2"/>
      </w:pPr>
      <w:r>
        <w:rPr>
          <w:rFonts w:hint="eastAsia"/>
        </w:rPr>
        <w:t>回盘记账</w:t>
      </w:r>
    </w:p>
    <w:p w:rsidR="00601EC3" w:rsidRDefault="00010F57">
      <w:pPr>
        <w:pStyle w:val="a3"/>
        <w:numPr>
          <w:ilvl w:val="0"/>
          <w:numId w:val="29"/>
        </w:numPr>
        <w:ind w:firstLineChars="0"/>
      </w:pPr>
      <w:r>
        <w:rPr>
          <w:rFonts w:hint="eastAsia"/>
        </w:rPr>
        <w:t>导入摩宝资金结算结果</w:t>
      </w:r>
    </w:p>
    <w:p w:rsidR="00601EC3" w:rsidRDefault="00A41AA2">
      <w:pPr>
        <w:pStyle w:val="a3"/>
        <w:ind w:left="780" w:firstLineChars="0" w:firstLine="0"/>
      </w:pPr>
      <w:r>
        <w:rPr>
          <w:rFonts w:hint="eastAsia"/>
        </w:rPr>
        <w:t>成功：</w:t>
      </w:r>
    </w:p>
    <w:p w:rsidR="00601EC3" w:rsidRDefault="00BA6132">
      <w:pPr>
        <w:pStyle w:val="a3"/>
        <w:ind w:left="780" w:firstLineChars="0" w:firstLine="60"/>
      </w:pPr>
      <w:r>
        <w:rPr>
          <w:rFonts w:hint="eastAsia"/>
        </w:rPr>
        <w:t>收单行轧差划拨手续费记账</w:t>
      </w:r>
    </w:p>
    <w:p w:rsidR="00601EC3" w:rsidRDefault="00BA6132">
      <w:pPr>
        <w:pStyle w:val="a3"/>
        <w:ind w:left="780" w:firstLineChars="0" w:firstLine="60"/>
      </w:pPr>
      <w:r>
        <w:rPr>
          <w:rFonts w:hint="eastAsia"/>
        </w:rPr>
        <w:t>划拨手续费账户</w:t>
      </w:r>
      <w:r>
        <w:rPr>
          <w:rFonts w:hint="eastAsia"/>
        </w:rPr>
        <w:t>=</w:t>
      </w:r>
      <w:r>
        <w:rPr>
          <w:rFonts w:hint="eastAsia"/>
        </w:rPr>
        <w:t>划拨手续费账户</w:t>
      </w:r>
      <w:r>
        <w:rPr>
          <w:rFonts w:hint="eastAsia"/>
        </w:rPr>
        <w:t>+</w:t>
      </w:r>
      <w:r>
        <w:rPr>
          <w:rFonts w:hint="eastAsia"/>
        </w:rPr>
        <w:t>手续费</w:t>
      </w:r>
    </w:p>
    <w:p w:rsidR="00601EC3" w:rsidRDefault="00BA6132">
      <w:pPr>
        <w:pStyle w:val="a3"/>
        <w:ind w:left="780" w:firstLineChars="0" w:firstLine="60"/>
      </w:pPr>
      <w:r>
        <w:rPr>
          <w:rFonts w:hint="eastAsia"/>
        </w:rPr>
        <w:t>备付金</w:t>
      </w:r>
      <w:r>
        <w:rPr>
          <w:rFonts w:hint="eastAsia"/>
        </w:rPr>
        <w:t>=</w:t>
      </w:r>
      <w:r>
        <w:rPr>
          <w:rFonts w:hint="eastAsia"/>
        </w:rPr>
        <w:t>备付金</w:t>
      </w:r>
      <w:r>
        <w:rPr>
          <w:rFonts w:hint="eastAsia"/>
        </w:rPr>
        <w:t>-</w:t>
      </w:r>
      <w:r>
        <w:rPr>
          <w:rFonts w:hint="eastAsia"/>
        </w:rPr>
        <w:t>手续费</w:t>
      </w:r>
    </w:p>
    <w:p w:rsidR="00601EC3" w:rsidRDefault="00A41AA2">
      <w:pPr>
        <w:pStyle w:val="a3"/>
        <w:ind w:left="780" w:firstLineChars="0" w:firstLine="60"/>
      </w:pPr>
      <w:r>
        <w:rPr>
          <w:rFonts w:hint="eastAsia"/>
        </w:rPr>
        <w:t>更新状态</w:t>
      </w:r>
    </w:p>
    <w:p w:rsidR="00A41AA2" w:rsidRPr="005865FA" w:rsidRDefault="00A41AA2" w:rsidP="00A41AA2">
      <w:pPr>
        <w:pStyle w:val="a3"/>
        <w:ind w:left="780" w:firstLineChars="0" w:firstLine="0"/>
      </w:pPr>
      <w:r>
        <w:rPr>
          <w:rFonts w:hint="eastAsia"/>
        </w:rPr>
        <w:t>失败：挂账（写挂账明细表）</w:t>
      </w:r>
    </w:p>
    <w:p w:rsidR="00601EC3" w:rsidRDefault="00601EC3">
      <w:pPr>
        <w:pStyle w:val="a3"/>
        <w:ind w:left="780" w:firstLineChars="0" w:firstLine="0"/>
      </w:pPr>
    </w:p>
    <w:p w:rsidR="00601EC3" w:rsidRDefault="00010F57">
      <w:pPr>
        <w:pStyle w:val="a3"/>
        <w:numPr>
          <w:ilvl w:val="0"/>
          <w:numId w:val="29"/>
        </w:numPr>
        <w:ind w:firstLineChars="0"/>
      </w:pPr>
      <w:r>
        <w:rPr>
          <w:rFonts w:hint="eastAsia"/>
        </w:rPr>
        <w:t>导入商户分账结果</w:t>
      </w:r>
    </w:p>
    <w:p w:rsidR="00A41AA2" w:rsidRDefault="00A41AA2" w:rsidP="00A41AA2">
      <w:pPr>
        <w:pStyle w:val="a3"/>
        <w:ind w:left="780" w:firstLineChars="0" w:firstLine="0"/>
      </w:pPr>
      <w:r>
        <w:rPr>
          <w:rFonts w:hint="eastAsia"/>
        </w:rPr>
        <w:t>成功：</w:t>
      </w:r>
    </w:p>
    <w:p w:rsidR="00601EC3" w:rsidRDefault="00A41AA2">
      <w:pPr>
        <w:pStyle w:val="a3"/>
        <w:ind w:left="1140" w:firstLineChars="0" w:firstLine="60"/>
      </w:pPr>
      <w:r>
        <w:rPr>
          <w:rFonts w:hint="eastAsia"/>
        </w:rPr>
        <w:t>分账划拨手续费记账</w:t>
      </w:r>
    </w:p>
    <w:p w:rsidR="00601EC3" w:rsidRDefault="00A41AA2">
      <w:pPr>
        <w:pStyle w:val="a3"/>
        <w:ind w:left="1140" w:firstLineChars="0" w:firstLine="60"/>
      </w:pPr>
      <w:r>
        <w:rPr>
          <w:rFonts w:hint="eastAsia"/>
        </w:rPr>
        <w:t>划拨手续费账户</w:t>
      </w:r>
      <w:r>
        <w:rPr>
          <w:rFonts w:hint="eastAsia"/>
        </w:rPr>
        <w:t>=</w:t>
      </w:r>
      <w:r>
        <w:rPr>
          <w:rFonts w:hint="eastAsia"/>
        </w:rPr>
        <w:t>划拨手续费账户</w:t>
      </w:r>
      <w:r>
        <w:rPr>
          <w:rFonts w:hint="eastAsia"/>
        </w:rPr>
        <w:t>+</w:t>
      </w:r>
      <w:r>
        <w:rPr>
          <w:rFonts w:hint="eastAsia"/>
        </w:rPr>
        <w:t>手续费</w:t>
      </w:r>
    </w:p>
    <w:p w:rsidR="00601EC3" w:rsidRDefault="00A41AA2">
      <w:pPr>
        <w:pStyle w:val="a3"/>
        <w:ind w:left="1140" w:firstLineChars="0" w:firstLine="60"/>
      </w:pPr>
      <w:r>
        <w:rPr>
          <w:rFonts w:hint="eastAsia"/>
        </w:rPr>
        <w:t>备付金</w:t>
      </w:r>
      <w:r>
        <w:rPr>
          <w:rFonts w:hint="eastAsia"/>
        </w:rPr>
        <w:t>=</w:t>
      </w:r>
      <w:r>
        <w:rPr>
          <w:rFonts w:hint="eastAsia"/>
        </w:rPr>
        <w:t>备付金</w:t>
      </w:r>
      <w:r>
        <w:rPr>
          <w:rFonts w:hint="eastAsia"/>
        </w:rPr>
        <w:t>-</w:t>
      </w:r>
      <w:r>
        <w:rPr>
          <w:rFonts w:hint="eastAsia"/>
        </w:rPr>
        <w:t>手续费</w:t>
      </w:r>
    </w:p>
    <w:p w:rsidR="00601EC3" w:rsidRDefault="00A41AA2">
      <w:pPr>
        <w:pStyle w:val="a3"/>
        <w:ind w:left="1140" w:firstLineChars="0" w:firstLine="60"/>
      </w:pPr>
      <w:r>
        <w:rPr>
          <w:rFonts w:hint="eastAsia"/>
        </w:rPr>
        <w:t>更新状态</w:t>
      </w:r>
    </w:p>
    <w:p w:rsidR="00A41AA2" w:rsidRPr="00A41AA2" w:rsidRDefault="00A41AA2" w:rsidP="00A41AA2">
      <w:pPr>
        <w:pStyle w:val="a3"/>
        <w:ind w:left="780" w:firstLineChars="0" w:firstLine="0"/>
      </w:pPr>
      <w:r>
        <w:rPr>
          <w:rFonts w:hint="eastAsia"/>
        </w:rPr>
        <w:t>失败：挂账（写挂账明细表）</w:t>
      </w:r>
    </w:p>
    <w:p w:rsidR="00601EC3" w:rsidRDefault="00010F57">
      <w:pPr>
        <w:pStyle w:val="a3"/>
        <w:numPr>
          <w:ilvl w:val="0"/>
          <w:numId w:val="29"/>
        </w:numPr>
        <w:ind w:firstLineChars="0"/>
      </w:pPr>
      <w:r>
        <w:rPr>
          <w:rFonts w:hint="eastAsia"/>
        </w:rPr>
        <w:t>导入银行退款结果</w:t>
      </w:r>
    </w:p>
    <w:p w:rsidR="00A3268A" w:rsidRDefault="00010F57" w:rsidP="00010F57">
      <w:pPr>
        <w:pStyle w:val="a3"/>
        <w:ind w:left="780" w:firstLineChars="0" w:firstLine="0"/>
      </w:pPr>
      <w:r>
        <w:rPr>
          <w:rFonts w:hint="eastAsia"/>
        </w:rPr>
        <w:lastRenderedPageBreak/>
        <w:t>成功：</w:t>
      </w:r>
    </w:p>
    <w:p w:rsidR="00A3268A" w:rsidRDefault="00A3268A" w:rsidP="00A3268A">
      <w:pPr>
        <w:pStyle w:val="a3"/>
        <w:ind w:left="780" w:firstLineChars="0"/>
      </w:pPr>
      <w:r>
        <w:rPr>
          <w:rFonts w:hint="eastAsia"/>
        </w:rPr>
        <w:t>银行退款手续费记账</w:t>
      </w:r>
    </w:p>
    <w:p w:rsidR="00A3268A" w:rsidRDefault="00A3268A" w:rsidP="00A3268A">
      <w:pPr>
        <w:pStyle w:val="a3"/>
        <w:ind w:left="780" w:firstLineChars="0"/>
      </w:pPr>
      <w:r>
        <w:rPr>
          <w:rFonts w:hint="eastAsia"/>
        </w:rPr>
        <w:t>划拨手续费账户</w:t>
      </w:r>
      <w:r>
        <w:rPr>
          <w:rFonts w:hint="eastAsia"/>
        </w:rPr>
        <w:t>=</w:t>
      </w:r>
      <w:r>
        <w:rPr>
          <w:rFonts w:hint="eastAsia"/>
        </w:rPr>
        <w:t>划拨手续费账户</w:t>
      </w:r>
      <w:r>
        <w:rPr>
          <w:rFonts w:hint="eastAsia"/>
        </w:rPr>
        <w:t>+</w:t>
      </w:r>
      <w:r>
        <w:rPr>
          <w:rFonts w:hint="eastAsia"/>
        </w:rPr>
        <w:t>手续费</w:t>
      </w:r>
    </w:p>
    <w:p w:rsidR="00A3268A" w:rsidRDefault="00A3268A" w:rsidP="00A3268A">
      <w:pPr>
        <w:pStyle w:val="a3"/>
        <w:ind w:left="780" w:firstLineChars="0"/>
      </w:pPr>
      <w:r>
        <w:rPr>
          <w:rFonts w:hint="eastAsia"/>
        </w:rPr>
        <w:t>备付金</w:t>
      </w:r>
      <w:r>
        <w:rPr>
          <w:rFonts w:hint="eastAsia"/>
        </w:rPr>
        <w:t>=</w:t>
      </w:r>
      <w:r>
        <w:rPr>
          <w:rFonts w:hint="eastAsia"/>
        </w:rPr>
        <w:t>备付金</w:t>
      </w:r>
      <w:r>
        <w:rPr>
          <w:rFonts w:hint="eastAsia"/>
        </w:rPr>
        <w:t>-</w:t>
      </w:r>
      <w:r>
        <w:rPr>
          <w:rFonts w:hint="eastAsia"/>
        </w:rPr>
        <w:t>手续费</w:t>
      </w:r>
    </w:p>
    <w:p w:rsidR="00601EC3" w:rsidRDefault="00A41AA2">
      <w:pPr>
        <w:pStyle w:val="a3"/>
        <w:ind w:left="1140" w:firstLineChars="0" w:firstLine="60"/>
      </w:pPr>
      <w:r>
        <w:rPr>
          <w:rFonts w:hint="eastAsia"/>
        </w:rPr>
        <w:t>更新状态</w:t>
      </w:r>
    </w:p>
    <w:p w:rsidR="00010F57" w:rsidRPr="005865FA" w:rsidRDefault="00010F57" w:rsidP="00010F57">
      <w:pPr>
        <w:pStyle w:val="a3"/>
        <w:ind w:left="780" w:firstLineChars="0" w:firstLine="0"/>
      </w:pPr>
      <w:r>
        <w:rPr>
          <w:rFonts w:hint="eastAsia"/>
        </w:rPr>
        <w:t>失败：</w:t>
      </w:r>
      <w:r w:rsidR="00ED7AA5">
        <w:rPr>
          <w:rFonts w:hint="eastAsia"/>
        </w:rPr>
        <w:t>挂账（写挂账明细表）</w:t>
      </w:r>
    </w:p>
    <w:p w:rsidR="00010F57" w:rsidRPr="00563ED2" w:rsidRDefault="00563ED2" w:rsidP="00563ED2">
      <w:pPr>
        <w:pStyle w:val="10"/>
      </w:pPr>
      <w:r>
        <w:rPr>
          <w:rFonts w:hint="eastAsia"/>
        </w:rPr>
        <w:t>挂账处理</w:t>
      </w:r>
      <w:r w:rsidR="00010F57" w:rsidRPr="00563ED2">
        <w:rPr>
          <w:rFonts w:hint="eastAsia"/>
        </w:rPr>
        <w:t>：</w:t>
      </w:r>
    </w:p>
    <w:p w:rsidR="00601EC3" w:rsidRDefault="00AB6F0F">
      <w:pPr>
        <w:pStyle w:val="a3"/>
        <w:numPr>
          <w:ilvl w:val="0"/>
          <w:numId w:val="30"/>
        </w:numPr>
        <w:ind w:firstLineChars="0"/>
      </w:pPr>
      <w:r>
        <w:rPr>
          <w:rFonts w:hint="eastAsia"/>
        </w:rPr>
        <w:t>挂账</w:t>
      </w:r>
      <w:r w:rsidR="00035AFA">
        <w:rPr>
          <w:rFonts w:hint="eastAsia"/>
        </w:rPr>
        <w:t>明细表</w:t>
      </w:r>
      <w:r w:rsidR="00035AFA">
        <w:rPr>
          <w:rFonts w:hint="eastAsia"/>
        </w:rPr>
        <w:t xml:space="preserve"> ACC_UnClearDetail</w:t>
      </w:r>
    </w:p>
    <w:tbl>
      <w:tblPr>
        <w:tblW w:w="504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ayout w:type="fixed"/>
        <w:tblCellMar>
          <w:left w:w="0" w:type="dxa"/>
          <w:right w:w="0" w:type="dxa"/>
        </w:tblCellMar>
        <w:tblLook w:val="04A0" w:firstRow="1" w:lastRow="0" w:firstColumn="1" w:lastColumn="0" w:noHBand="0" w:noVBand="1"/>
      </w:tblPr>
      <w:tblGrid>
        <w:gridCol w:w="1116"/>
        <w:gridCol w:w="1264"/>
        <w:gridCol w:w="1535"/>
        <w:gridCol w:w="1050"/>
        <w:gridCol w:w="918"/>
        <w:gridCol w:w="759"/>
        <w:gridCol w:w="1839"/>
      </w:tblGrid>
      <w:tr w:rsidR="00AB6F0F" w:rsidRPr="001B6EF4" w:rsidTr="00F67F87">
        <w:trPr>
          <w:tblCellSpacing w:w="7" w:type="dxa"/>
        </w:trPr>
        <w:tc>
          <w:tcPr>
            <w:tcW w:w="646" w:type="pct"/>
            <w:shd w:val="clear" w:color="auto" w:fill="666699"/>
            <w:tcMar>
              <w:top w:w="30" w:type="dxa"/>
              <w:left w:w="30" w:type="dxa"/>
              <w:bottom w:w="30" w:type="dxa"/>
              <w:right w:w="30" w:type="dxa"/>
            </w:tcMar>
          </w:tcPr>
          <w:p w:rsidR="00AB6F0F" w:rsidRPr="001B6EF4" w:rsidRDefault="00AB6F0F" w:rsidP="00F67F87">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字段中文</w:t>
            </w:r>
            <w:r w:rsidRPr="001B6EF4">
              <w:rPr>
                <w:rFonts w:ascii="宋体" w:eastAsia="宋体" w:hAnsi="宋体" w:cs="Arial"/>
                <w:b/>
                <w:bCs/>
                <w:color w:val="FFCC66"/>
                <w:sz w:val="20"/>
              </w:rPr>
              <w:t>名</w:t>
            </w:r>
          </w:p>
        </w:tc>
        <w:tc>
          <w:tcPr>
            <w:tcW w:w="737" w:type="pct"/>
            <w:shd w:val="clear" w:color="auto" w:fill="666699"/>
            <w:tcMar>
              <w:top w:w="30" w:type="dxa"/>
              <w:left w:w="30" w:type="dxa"/>
              <w:bottom w:w="30" w:type="dxa"/>
              <w:right w:w="30" w:type="dxa"/>
            </w:tcMar>
          </w:tcPr>
          <w:p w:rsidR="00AB6F0F" w:rsidRPr="001B6EF4" w:rsidRDefault="00AB6F0F" w:rsidP="00F67F87">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字段英文</w:t>
            </w:r>
            <w:r w:rsidRPr="001B6EF4">
              <w:rPr>
                <w:rFonts w:ascii="宋体" w:eastAsia="宋体" w:hAnsi="宋体" w:cs="Arial"/>
                <w:b/>
                <w:bCs/>
                <w:color w:val="FFCC66"/>
                <w:sz w:val="20"/>
              </w:rPr>
              <w:t>名</w:t>
            </w:r>
          </w:p>
        </w:tc>
        <w:tc>
          <w:tcPr>
            <w:tcW w:w="897" w:type="pct"/>
            <w:shd w:val="clear" w:color="auto" w:fill="666699"/>
            <w:tcMar>
              <w:top w:w="30" w:type="dxa"/>
              <w:left w:w="30" w:type="dxa"/>
              <w:bottom w:w="30" w:type="dxa"/>
              <w:right w:w="30" w:type="dxa"/>
            </w:tcMar>
          </w:tcPr>
          <w:p w:rsidR="00AB6F0F" w:rsidRPr="001B6EF4" w:rsidRDefault="00AB6F0F" w:rsidP="00F67F87">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数据类型 </w:t>
            </w:r>
          </w:p>
        </w:tc>
        <w:tc>
          <w:tcPr>
            <w:tcW w:w="611" w:type="pct"/>
            <w:shd w:val="clear" w:color="auto" w:fill="666699"/>
            <w:tcMar>
              <w:top w:w="30" w:type="dxa"/>
              <w:left w:w="30" w:type="dxa"/>
              <w:bottom w:w="30" w:type="dxa"/>
              <w:right w:w="30" w:type="dxa"/>
            </w:tcMar>
          </w:tcPr>
          <w:p w:rsidR="00AB6F0F" w:rsidRPr="001B6EF4" w:rsidRDefault="00AB6F0F" w:rsidP="00F67F87">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是否主键</w:t>
            </w:r>
            <w:r w:rsidRPr="001B6EF4">
              <w:rPr>
                <w:rFonts w:ascii="宋体" w:eastAsia="宋体" w:hAnsi="宋体" w:cs="Arial"/>
                <w:b/>
                <w:bCs/>
                <w:color w:val="FFCC66"/>
                <w:sz w:val="20"/>
              </w:rPr>
              <w:t xml:space="preserve"> </w:t>
            </w:r>
          </w:p>
        </w:tc>
        <w:tc>
          <w:tcPr>
            <w:tcW w:w="533" w:type="pct"/>
            <w:shd w:val="clear" w:color="auto" w:fill="666699"/>
            <w:tcMar>
              <w:top w:w="30" w:type="dxa"/>
              <w:left w:w="30" w:type="dxa"/>
              <w:bottom w:w="30" w:type="dxa"/>
              <w:right w:w="30" w:type="dxa"/>
            </w:tcMar>
          </w:tcPr>
          <w:p w:rsidR="00AB6F0F" w:rsidRPr="001B6EF4" w:rsidRDefault="00AB6F0F" w:rsidP="00F67F87">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hint="eastAsia"/>
                <w:b/>
                <w:bCs/>
                <w:color w:val="FFCC66"/>
                <w:sz w:val="20"/>
              </w:rPr>
              <w:t>是否</w:t>
            </w:r>
            <w:r w:rsidRPr="001B6EF4">
              <w:rPr>
                <w:rFonts w:ascii="宋体" w:eastAsia="宋体" w:hAnsi="宋体" w:cs="Arial"/>
                <w:b/>
                <w:bCs/>
                <w:color w:val="FFCC66"/>
                <w:sz w:val="20"/>
              </w:rPr>
              <w:t xml:space="preserve">外键 </w:t>
            </w:r>
          </w:p>
        </w:tc>
        <w:tc>
          <w:tcPr>
            <w:tcW w:w="439" w:type="pct"/>
            <w:shd w:val="clear" w:color="auto" w:fill="666699"/>
            <w:tcMar>
              <w:top w:w="30" w:type="dxa"/>
              <w:left w:w="30" w:type="dxa"/>
              <w:bottom w:w="30" w:type="dxa"/>
              <w:right w:w="30" w:type="dxa"/>
            </w:tcMar>
          </w:tcPr>
          <w:p w:rsidR="00AB6F0F" w:rsidRPr="001B6EF4" w:rsidRDefault="00AB6F0F" w:rsidP="00F67F87">
            <w:pPr>
              <w:spacing w:before="100" w:beforeAutospacing="1" w:after="100" w:afterAutospacing="1"/>
              <w:jc w:val="center"/>
              <w:rPr>
                <w:rFonts w:ascii="宋体" w:eastAsia="宋体" w:hAnsi="宋体" w:cs="Arial"/>
                <w:b/>
                <w:bCs/>
                <w:color w:val="FFCC66"/>
                <w:sz w:val="20"/>
              </w:rPr>
            </w:pPr>
            <w:r>
              <w:rPr>
                <w:rFonts w:ascii="宋体" w:eastAsia="宋体" w:hAnsi="宋体" w:cs="Arial" w:hint="eastAsia"/>
                <w:b/>
                <w:bCs/>
                <w:color w:val="FFCC66"/>
                <w:sz w:val="20"/>
              </w:rPr>
              <w:t>非空</w:t>
            </w:r>
            <w:r w:rsidRPr="001B6EF4">
              <w:rPr>
                <w:rFonts w:ascii="宋体" w:eastAsia="宋体" w:hAnsi="宋体" w:cs="Arial"/>
                <w:b/>
                <w:bCs/>
                <w:color w:val="FFCC66"/>
                <w:sz w:val="20"/>
              </w:rPr>
              <w:t xml:space="preserve"> </w:t>
            </w:r>
          </w:p>
        </w:tc>
        <w:tc>
          <w:tcPr>
            <w:tcW w:w="1072" w:type="pct"/>
            <w:shd w:val="clear" w:color="auto" w:fill="666699"/>
            <w:tcMar>
              <w:top w:w="30" w:type="dxa"/>
              <w:left w:w="30" w:type="dxa"/>
              <w:bottom w:w="30" w:type="dxa"/>
              <w:right w:w="30" w:type="dxa"/>
            </w:tcMar>
          </w:tcPr>
          <w:p w:rsidR="00AB6F0F" w:rsidRPr="001B6EF4" w:rsidRDefault="00AB6F0F" w:rsidP="00F67F87">
            <w:pPr>
              <w:spacing w:before="100" w:beforeAutospacing="1" w:after="100" w:afterAutospacing="1"/>
              <w:jc w:val="center"/>
              <w:rPr>
                <w:rFonts w:ascii="宋体" w:eastAsia="宋体" w:hAnsi="宋体" w:cs="Arial"/>
                <w:b/>
                <w:bCs/>
                <w:color w:val="FFCC66"/>
                <w:sz w:val="20"/>
              </w:rPr>
            </w:pPr>
            <w:r w:rsidRPr="001B6EF4">
              <w:rPr>
                <w:rFonts w:ascii="宋体" w:eastAsia="宋体" w:hAnsi="宋体" w:cs="Arial"/>
                <w:b/>
                <w:bCs/>
                <w:color w:val="FFCC66"/>
                <w:sz w:val="20"/>
              </w:rPr>
              <w:t xml:space="preserve">默认值 </w:t>
            </w:r>
          </w:p>
        </w:tc>
      </w:tr>
      <w:tr w:rsidR="00AB6F0F" w:rsidRPr="00F256A5" w:rsidTr="00F67F87">
        <w:trPr>
          <w:trHeight w:val="170"/>
          <w:tblCellSpacing w:w="7" w:type="dxa"/>
        </w:trPr>
        <w:tc>
          <w:tcPr>
            <w:tcW w:w="646"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序号</w:t>
            </w:r>
          </w:p>
        </w:tc>
        <w:tc>
          <w:tcPr>
            <w:tcW w:w="737"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No</w:t>
            </w:r>
          </w:p>
        </w:tc>
        <w:tc>
          <w:tcPr>
            <w:tcW w:w="897"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INT</w:t>
            </w:r>
          </w:p>
        </w:tc>
        <w:tc>
          <w:tcPr>
            <w:tcW w:w="611"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533"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TRUE </w:t>
            </w:r>
          </w:p>
        </w:tc>
        <w:tc>
          <w:tcPr>
            <w:tcW w:w="1072"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序列自动增加</w:t>
            </w:r>
          </w:p>
        </w:tc>
      </w:tr>
      <w:tr w:rsidR="00AB6F0F" w:rsidTr="00F67F87">
        <w:trPr>
          <w:trHeight w:val="170"/>
          <w:tblCellSpacing w:w="7" w:type="dxa"/>
        </w:trPr>
        <w:tc>
          <w:tcPr>
            <w:tcW w:w="646" w:type="pct"/>
            <w:shd w:val="clear" w:color="auto" w:fill="EEEEEE"/>
            <w:tcMar>
              <w:top w:w="30" w:type="dxa"/>
              <w:left w:w="30" w:type="dxa"/>
              <w:bottom w:w="30" w:type="dxa"/>
              <w:right w:w="30" w:type="dxa"/>
            </w:tcMar>
          </w:tcPr>
          <w:p w:rsidR="00AB6F0F"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账务日期</w:t>
            </w:r>
          </w:p>
        </w:tc>
        <w:tc>
          <w:tcPr>
            <w:tcW w:w="737" w:type="pct"/>
            <w:shd w:val="clear" w:color="auto" w:fill="EEEEEE"/>
            <w:tcMar>
              <w:top w:w="30" w:type="dxa"/>
              <w:left w:w="30" w:type="dxa"/>
              <w:bottom w:w="30" w:type="dxa"/>
              <w:right w:w="30" w:type="dxa"/>
            </w:tcMar>
          </w:tcPr>
          <w:p w:rsidR="00AB6F0F"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AccDate</w:t>
            </w:r>
          </w:p>
        </w:tc>
        <w:tc>
          <w:tcPr>
            <w:tcW w:w="897" w:type="pct"/>
            <w:shd w:val="clear" w:color="auto" w:fill="EEEEEE"/>
            <w:tcMar>
              <w:top w:w="30" w:type="dxa"/>
              <w:left w:w="30" w:type="dxa"/>
              <w:bottom w:w="30" w:type="dxa"/>
              <w:right w:w="30" w:type="dxa"/>
            </w:tcMar>
          </w:tcPr>
          <w:p w:rsidR="00AB6F0F" w:rsidRDefault="00AB6F0F"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10</w:t>
            </w:r>
            <w:r w:rsidRPr="00F256A5">
              <w:rPr>
                <w:rFonts w:ascii="Arial" w:eastAsia="宋体" w:hAnsi="Arial" w:cs="Arial"/>
                <w:color w:val="3333B8"/>
                <w:sz w:val="20"/>
              </w:rPr>
              <w:t>)</w:t>
            </w:r>
          </w:p>
        </w:tc>
        <w:tc>
          <w:tcPr>
            <w:tcW w:w="611"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533"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72" w:type="pct"/>
            <w:shd w:val="clear" w:color="auto" w:fill="EEEEEE"/>
            <w:tcMar>
              <w:top w:w="30" w:type="dxa"/>
              <w:left w:w="30" w:type="dxa"/>
              <w:bottom w:w="30" w:type="dxa"/>
              <w:right w:w="30" w:type="dxa"/>
            </w:tcMar>
          </w:tcPr>
          <w:p w:rsidR="00AB6F0F"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原账务日期</w:t>
            </w:r>
          </w:p>
        </w:tc>
      </w:tr>
      <w:tr w:rsidR="00AB6F0F" w:rsidTr="00F67F87">
        <w:trPr>
          <w:trHeight w:val="170"/>
          <w:tblCellSpacing w:w="7" w:type="dxa"/>
        </w:trPr>
        <w:tc>
          <w:tcPr>
            <w:tcW w:w="646" w:type="pct"/>
            <w:shd w:val="clear" w:color="auto" w:fill="EEEEEE"/>
            <w:tcMar>
              <w:top w:w="30" w:type="dxa"/>
              <w:left w:w="30" w:type="dxa"/>
              <w:bottom w:w="30" w:type="dxa"/>
              <w:right w:w="30" w:type="dxa"/>
            </w:tcMar>
          </w:tcPr>
          <w:p w:rsidR="00AB6F0F" w:rsidRDefault="0026393E"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清算数据类型</w:t>
            </w:r>
          </w:p>
        </w:tc>
        <w:tc>
          <w:tcPr>
            <w:tcW w:w="737" w:type="pct"/>
            <w:shd w:val="clear" w:color="auto" w:fill="EEEEEE"/>
            <w:tcMar>
              <w:top w:w="30" w:type="dxa"/>
              <w:left w:w="30" w:type="dxa"/>
              <w:bottom w:w="30" w:type="dxa"/>
              <w:right w:w="30" w:type="dxa"/>
            </w:tcMar>
          </w:tcPr>
          <w:p w:rsidR="00AB6F0F"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ClearType</w:t>
            </w:r>
          </w:p>
        </w:tc>
        <w:tc>
          <w:tcPr>
            <w:tcW w:w="897"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1"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533"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439" w:type="pct"/>
            <w:shd w:val="clear" w:color="auto" w:fill="EEEEEE"/>
            <w:tcMar>
              <w:top w:w="30" w:type="dxa"/>
              <w:left w:w="30" w:type="dxa"/>
              <w:bottom w:w="30" w:type="dxa"/>
              <w:right w:w="30" w:type="dxa"/>
            </w:tcMar>
          </w:tcPr>
          <w:p w:rsidR="00AB6F0F"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AB6F0F"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1-</w:t>
            </w:r>
            <w:r>
              <w:rPr>
                <w:rFonts w:ascii="Arial" w:eastAsia="宋体" w:hAnsi="Arial" w:cs="Arial" w:hint="eastAsia"/>
                <w:color w:val="3333B8"/>
                <w:sz w:val="20"/>
              </w:rPr>
              <w:t>摩宝结算</w:t>
            </w:r>
            <w:r>
              <w:rPr>
                <w:rFonts w:ascii="Arial" w:eastAsia="宋体" w:hAnsi="Arial" w:cs="Arial" w:hint="eastAsia"/>
                <w:color w:val="3333B8"/>
                <w:sz w:val="20"/>
              </w:rPr>
              <w:t xml:space="preserve"> 2-</w:t>
            </w:r>
            <w:r>
              <w:rPr>
                <w:rFonts w:ascii="Arial" w:eastAsia="宋体" w:hAnsi="Arial" w:cs="Arial" w:hint="eastAsia"/>
                <w:color w:val="3333B8"/>
                <w:sz w:val="20"/>
              </w:rPr>
              <w:t>退款处理</w:t>
            </w:r>
            <w:r>
              <w:rPr>
                <w:rFonts w:ascii="Arial" w:eastAsia="宋体" w:hAnsi="Arial" w:cs="Arial" w:hint="eastAsia"/>
                <w:color w:val="3333B8"/>
                <w:sz w:val="20"/>
              </w:rPr>
              <w:t xml:space="preserve"> 3-</w:t>
            </w:r>
            <w:r>
              <w:rPr>
                <w:rFonts w:ascii="Arial" w:eastAsia="宋体" w:hAnsi="Arial" w:cs="Arial" w:hint="eastAsia"/>
                <w:color w:val="3333B8"/>
                <w:sz w:val="20"/>
              </w:rPr>
              <w:t>商户分账</w:t>
            </w:r>
          </w:p>
        </w:tc>
      </w:tr>
      <w:tr w:rsidR="00AB6F0F" w:rsidTr="00F67F87">
        <w:trPr>
          <w:trHeight w:val="170"/>
          <w:tblCellSpacing w:w="7" w:type="dxa"/>
        </w:trPr>
        <w:tc>
          <w:tcPr>
            <w:tcW w:w="646" w:type="pct"/>
            <w:shd w:val="clear" w:color="auto" w:fill="EEEEEE"/>
            <w:tcMar>
              <w:top w:w="30" w:type="dxa"/>
              <w:left w:w="30" w:type="dxa"/>
              <w:bottom w:w="30" w:type="dxa"/>
              <w:right w:w="30" w:type="dxa"/>
            </w:tcMar>
          </w:tcPr>
          <w:p w:rsidR="00AB6F0F" w:rsidRDefault="0026393E" w:rsidP="00F67F87">
            <w:pPr>
              <w:spacing w:before="100" w:beforeAutospacing="1" w:after="100" w:afterAutospacing="1"/>
              <w:jc w:val="left"/>
              <w:rPr>
                <w:rFonts w:ascii="Arial" w:eastAsia="宋体" w:hAnsi="Arial" w:cs="Arial"/>
                <w:color w:val="3333B8"/>
                <w:sz w:val="20"/>
              </w:rPr>
            </w:pPr>
            <w:r w:rsidRPr="0026393E">
              <w:rPr>
                <w:rFonts w:ascii="Arial" w:eastAsia="宋体" w:hAnsi="Arial" w:cs="Arial" w:hint="eastAsia"/>
                <w:color w:val="3333B8"/>
                <w:sz w:val="20"/>
              </w:rPr>
              <w:t>清算数据序号</w:t>
            </w:r>
          </w:p>
        </w:tc>
        <w:tc>
          <w:tcPr>
            <w:tcW w:w="737" w:type="pct"/>
            <w:shd w:val="clear" w:color="auto" w:fill="EEEEEE"/>
            <w:tcMar>
              <w:top w:w="30" w:type="dxa"/>
              <w:left w:w="30" w:type="dxa"/>
              <w:bottom w:w="30" w:type="dxa"/>
              <w:right w:w="30" w:type="dxa"/>
            </w:tcMar>
          </w:tcPr>
          <w:p w:rsidR="00AB6F0F"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ClearNo</w:t>
            </w:r>
          </w:p>
        </w:tc>
        <w:tc>
          <w:tcPr>
            <w:tcW w:w="897"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1"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533" w:type="pct"/>
            <w:shd w:val="clear" w:color="auto" w:fill="EEEEEE"/>
            <w:tcMar>
              <w:top w:w="30" w:type="dxa"/>
              <w:left w:w="30" w:type="dxa"/>
              <w:bottom w:w="30" w:type="dxa"/>
              <w:right w:w="30" w:type="dxa"/>
            </w:tcMar>
          </w:tcPr>
          <w:p w:rsidR="00AB6F0F" w:rsidRPr="00F256A5" w:rsidRDefault="00AB6F0F"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FALSE</w:t>
            </w:r>
          </w:p>
        </w:tc>
        <w:tc>
          <w:tcPr>
            <w:tcW w:w="439" w:type="pct"/>
            <w:shd w:val="clear" w:color="auto" w:fill="EEEEEE"/>
            <w:tcMar>
              <w:top w:w="30" w:type="dxa"/>
              <w:left w:w="30" w:type="dxa"/>
              <w:bottom w:w="30" w:type="dxa"/>
              <w:right w:w="30" w:type="dxa"/>
            </w:tcMar>
          </w:tcPr>
          <w:p w:rsidR="00AB6F0F"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AB6F0F" w:rsidRDefault="00AB6F0F"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原清算流水序号</w:t>
            </w:r>
          </w:p>
        </w:tc>
      </w:tr>
      <w:tr w:rsidR="00CE7FB9" w:rsidTr="00F67F87">
        <w:trPr>
          <w:trHeight w:val="170"/>
          <w:tblCellSpacing w:w="7" w:type="dxa"/>
        </w:trPr>
        <w:tc>
          <w:tcPr>
            <w:tcW w:w="646" w:type="pct"/>
            <w:shd w:val="clear" w:color="auto" w:fill="EEEEEE"/>
            <w:tcMar>
              <w:top w:w="30" w:type="dxa"/>
              <w:left w:w="30" w:type="dxa"/>
              <w:bottom w:w="30" w:type="dxa"/>
              <w:right w:w="30" w:type="dxa"/>
            </w:tcMar>
          </w:tcPr>
          <w:p w:rsidR="00CE7FB9" w:rsidRPr="0026393E"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银行代码</w:t>
            </w:r>
          </w:p>
        </w:tc>
        <w:tc>
          <w:tcPr>
            <w:tcW w:w="737" w:type="pct"/>
            <w:shd w:val="clear" w:color="auto" w:fill="EEEEEE"/>
            <w:tcMar>
              <w:top w:w="30" w:type="dxa"/>
              <w:left w:w="30" w:type="dxa"/>
              <w:bottom w:w="30" w:type="dxa"/>
              <w:right w:w="30" w:type="dxa"/>
            </w:tcMar>
          </w:tcPr>
          <w:p w:rsidR="00CE7FB9"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BankCode</w:t>
            </w:r>
          </w:p>
        </w:tc>
        <w:tc>
          <w:tcPr>
            <w:tcW w:w="897" w:type="pct"/>
            <w:shd w:val="clear" w:color="auto" w:fill="EEEEEE"/>
            <w:tcMar>
              <w:top w:w="30" w:type="dxa"/>
              <w:left w:w="30" w:type="dxa"/>
              <w:bottom w:w="30" w:type="dxa"/>
              <w:right w:w="30" w:type="dxa"/>
            </w:tcMar>
          </w:tcPr>
          <w:p w:rsidR="00CE7FB9"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VARCHAR2(</w:t>
            </w:r>
            <w:r>
              <w:rPr>
                <w:rFonts w:ascii="Arial" w:eastAsia="宋体" w:hAnsi="Arial" w:cs="Arial" w:hint="eastAsia"/>
                <w:color w:val="3333B8"/>
                <w:sz w:val="20"/>
              </w:rPr>
              <w:t>8</w:t>
            </w:r>
            <w:r w:rsidRPr="00F256A5">
              <w:rPr>
                <w:rFonts w:ascii="Arial" w:eastAsia="宋体" w:hAnsi="Arial" w:cs="Arial"/>
                <w:color w:val="3333B8"/>
                <w:sz w:val="20"/>
              </w:rPr>
              <w:t>)</w:t>
            </w:r>
          </w:p>
        </w:tc>
        <w:tc>
          <w:tcPr>
            <w:tcW w:w="611" w:type="pct"/>
            <w:shd w:val="clear" w:color="auto" w:fill="EEEEEE"/>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EE"/>
            <w:tcMar>
              <w:top w:w="30" w:type="dxa"/>
              <w:left w:w="30" w:type="dxa"/>
              <w:bottom w:w="30" w:type="dxa"/>
              <w:right w:w="30" w:type="dxa"/>
            </w:tcMar>
          </w:tcPr>
          <w:p w:rsidR="00CE7FB9"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CE7FB9" w:rsidRDefault="00CE7FB9" w:rsidP="00F67F87">
            <w:pPr>
              <w:spacing w:before="100" w:beforeAutospacing="1" w:after="100" w:afterAutospacing="1"/>
              <w:jc w:val="left"/>
              <w:rPr>
                <w:rFonts w:ascii="Arial" w:eastAsia="宋体" w:hAnsi="Arial" w:cs="Arial"/>
                <w:color w:val="3333B8"/>
                <w:sz w:val="20"/>
              </w:rPr>
            </w:pPr>
          </w:p>
        </w:tc>
      </w:tr>
      <w:tr w:rsidR="00CE7FB9" w:rsidTr="00F67F87">
        <w:trPr>
          <w:trHeight w:val="170"/>
          <w:tblCellSpacing w:w="7" w:type="dxa"/>
        </w:trPr>
        <w:tc>
          <w:tcPr>
            <w:tcW w:w="646"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金额</w:t>
            </w:r>
          </w:p>
        </w:tc>
        <w:tc>
          <w:tcPr>
            <w:tcW w:w="737"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0B2C99">
              <w:rPr>
                <w:rFonts w:ascii="Arial" w:eastAsia="宋体" w:hAnsi="Arial" w:cs="Arial" w:hint="eastAsia"/>
                <w:color w:val="3333B8"/>
                <w:sz w:val="20"/>
              </w:rPr>
              <w:t>Amt</w:t>
            </w:r>
          </w:p>
        </w:tc>
        <w:tc>
          <w:tcPr>
            <w:tcW w:w="897"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NUMBER(1</w:t>
            </w:r>
            <w:r>
              <w:rPr>
                <w:rFonts w:ascii="Arial" w:eastAsia="宋体" w:hAnsi="Arial" w:cs="Arial" w:hint="eastAsia"/>
                <w:color w:val="3333B8"/>
                <w:sz w:val="20"/>
              </w:rPr>
              <w:t>2</w:t>
            </w:r>
            <w:r w:rsidRPr="00F256A5">
              <w:rPr>
                <w:rFonts w:ascii="Arial" w:eastAsia="宋体" w:hAnsi="Arial" w:cs="Arial"/>
                <w:color w:val="3333B8"/>
                <w:sz w:val="20"/>
              </w:rPr>
              <w:t xml:space="preserve">,2) </w:t>
            </w:r>
          </w:p>
        </w:tc>
        <w:tc>
          <w:tcPr>
            <w:tcW w:w="611"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r w:rsidRPr="00F256A5">
              <w:rPr>
                <w:rFonts w:ascii="Arial" w:eastAsia="宋体" w:hAnsi="Arial" w:cs="Arial"/>
                <w:color w:val="3333B8"/>
                <w:sz w:val="20"/>
              </w:rPr>
              <w:t xml:space="preserve"> </w:t>
            </w:r>
          </w:p>
        </w:tc>
        <w:tc>
          <w:tcPr>
            <w:tcW w:w="1072" w:type="pct"/>
            <w:shd w:val="clear" w:color="auto" w:fill="EEEEFF"/>
            <w:tcMar>
              <w:top w:w="30" w:type="dxa"/>
              <w:left w:w="30" w:type="dxa"/>
              <w:bottom w:w="30" w:type="dxa"/>
              <w:right w:w="30" w:type="dxa"/>
            </w:tcMar>
          </w:tcPr>
          <w:p w:rsidR="00CE7FB9" w:rsidRDefault="00CE7FB9" w:rsidP="00F67F87">
            <w:pPr>
              <w:spacing w:before="100" w:beforeAutospacing="1" w:after="100" w:afterAutospacing="1"/>
              <w:jc w:val="left"/>
              <w:rPr>
                <w:rFonts w:ascii="Arial" w:eastAsia="宋体" w:hAnsi="Arial" w:cs="Arial"/>
                <w:color w:val="3333B8"/>
                <w:sz w:val="20"/>
              </w:rPr>
            </w:pPr>
          </w:p>
        </w:tc>
      </w:tr>
      <w:tr w:rsidR="00CE7FB9" w:rsidTr="00F67F87">
        <w:trPr>
          <w:trHeight w:val="170"/>
          <w:tblCellSpacing w:w="7" w:type="dxa"/>
        </w:trPr>
        <w:tc>
          <w:tcPr>
            <w:tcW w:w="646" w:type="pct"/>
            <w:shd w:val="clear" w:color="auto" w:fill="EEEEFF"/>
            <w:tcMar>
              <w:top w:w="30" w:type="dxa"/>
              <w:left w:w="30" w:type="dxa"/>
              <w:bottom w:w="30" w:type="dxa"/>
              <w:right w:w="30" w:type="dxa"/>
            </w:tcMar>
          </w:tcPr>
          <w:p w:rsidR="00CE7FB9"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失败原因</w:t>
            </w:r>
          </w:p>
        </w:tc>
        <w:tc>
          <w:tcPr>
            <w:tcW w:w="737" w:type="pct"/>
            <w:shd w:val="clear" w:color="auto" w:fill="EEEEFF"/>
            <w:tcMar>
              <w:top w:w="30" w:type="dxa"/>
              <w:left w:w="30" w:type="dxa"/>
              <w:bottom w:w="30" w:type="dxa"/>
              <w:right w:w="30" w:type="dxa"/>
            </w:tcMar>
          </w:tcPr>
          <w:p w:rsidR="00CE7FB9"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FailReason</w:t>
            </w:r>
          </w:p>
        </w:tc>
        <w:tc>
          <w:tcPr>
            <w:tcW w:w="897" w:type="pct"/>
            <w:shd w:val="clear" w:color="auto" w:fill="EEEEFF"/>
            <w:tcMar>
              <w:top w:w="30" w:type="dxa"/>
              <w:left w:w="30" w:type="dxa"/>
              <w:bottom w:w="30" w:type="dxa"/>
              <w:right w:w="30" w:type="dxa"/>
            </w:tcMar>
          </w:tcPr>
          <w:p w:rsidR="00CE7FB9"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120</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72" w:type="pct"/>
            <w:shd w:val="clear" w:color="auto" w:fill="EEEEFF"/>
            <w:tcMar>
              <w:top w:w="30" w:type="dxa"/>
              <w:left w:w="30" w:type="dxa"/>
              <w:bottom w:w="30" w:type="dxa"/>
              <w:right w:w="30" w:type="dxa"/>
            </w:tcMar>
          </w:tcPr>
          <w:p w:rsidR="00CE7FB9"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原交易失败原因</w:t>
            </w:r>
          </w:p>
        </w:tc>
      </w:tr>
      <w:tr w:rsidR="00CE7FB9" w:rsidRPr="00F256A5" w:rsidTr="00F67F87">
        <w:trPr>
          <w:tblCellSpacing w:w="7" w:type="dxa"/>
        </w:trPr>
        <w:tc>
          <w:tcPr>
            <w:tcW w:w="646" w:type="pct"/>
            <w:shd w:val="clear" w:color="auto" w:fill="EEEEEE"/>
            <w:tcMar>
              <w:top w:w="30" w:type="dxa"/>
              <w:left w:w="30" w:type="dxa"/>
              <w:bottom w:w="30" w:type="dxa"/>
              <w:right w:w="30" w:type="dxa"/>
            </w:tcMar>
          </w:tcPr>
          <w:p w:rsidR="00CE7FB9"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处理人</w:t>
            </w:r>
          </w:p>
        </w:tc>
        <w:tc>
          <w:tcPr>
            <w:tcW w:w="737" w:type="pct"/>
            <w:shd w:val="clear" w:color="auto" w:fill="EEEEEE"/>
            <w:tcMar>
              <w:top w:w="30" w:type="dxa"/>
              <w:left w:w="30" w:type="dxa"/>
              <w:bottom w:w="30" w:type="dxa"/>
              <w:right w:w="30" w:type="dxa"/>
            </w:tcMar>
          </w:tcPr>
          <w:p w:rsidR="00CE7FB9"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DealUser</w:t>
            </w:r>
          </w:p>
        </w:tc>
        <w:tc>
          <w:tcPr>
            <w:tcW w:w="897" w:type="pct"/>
            <w:shd w:val="clear" w:color="auto" w:fill="EEEEEE"/>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p>
        </w:tc>
        <w:tc>
          <w:tcPr>
            <w:tcW w:w="611" w:type="pct"/>
            <w:shd w:val="clear" w:color="auto" w:fill="EEEEEE"/>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439" w:type="pct"/>
            <w:shd w:val="clear" w:color="auto" w:fill="EEEEEE"/>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EE"/>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p>
        </w:tc>
      </w:tr>
      <w:tr w:rsidR="00CE7FB9" w:rsidRPr="00F256A5" w:rsidTr="00F67F87">
        <w:trPr>
          <w:tblCellSpacing w:w="7" w:type="dxa"/>
        </w:trPr>
        <w:tc>
          <w:tcPr>
            <w:tcW w:w="646" w:type="pct"/>
            <w:shd w:val="clear" w:color="auto" w:fill="EEEEFF"/>
            <w:tcMar>
              <w:top w:w="30" w:type="dxa"/>
              <w:left w:w="30" w:type="dxa"/>
              <w:bottom w:w="30" w:type="dxa"/>
              <w:right w:w="30" w:type="dxa"/>
            </w:tcMar>
          </w:tcPr>
          <w:p w:rsidR="00CE7FB9" w:rsidRPr="00CC7DF4" w:rsidRDefault="00CE7FB9" w:rsidP="00F67F87">
            <w:pPr>
              <w:spacing w:before="100" w:beforeAutospacing="1" w:after="100" w:afterAutospacing="1"/>
              <w:jc w:val="left"/>
            </w:pPr>
            <w:r>
              <w:rPr>
                <w:rFonts w:ascii="Arial" w:eastAsia="宋体" w:hAnsi="Arial" w:cs="Arial" w:hint="eastAsia"/>
                <w:color w:val="3333B8"/>
                <w:sz w:val="20"/>
              </w:rPr>
              <w:t>处理时间</w:t>
            </w:r>
          </w:p>
        </w:tc>
        <w:tc>
          <w:tcPr>
            <w:tcW w:w="737" w:type="pct"/>
            <w:shd w:val="clear" w:color="auto" w:fill="EEEEFF"/>
            <w:tcMar>
              <w:top w:w="30" w:type="dxa"/>
              <w:left w:w="30" w:type="dxa"/>
              <w:bottom w:w="30" w:type="dxa"/>
              <w:right w:w="30" w:type="dxa"/>
            </w:tcMar>
          </w:tcPr>
          <w:p w:rsidR="00CE7FB9"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DealTime</w:t>
            </w:r>
          </w:p>
        </w:tc>
        <w:tc>
          <w:tcPr>
            <w:tcW w:w="897"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Date</w:t>
            </w:r>
          </w:p>
        </w:tc>
        <w:tc>
          <w:tcPr>
            <w:tcW w:w="611"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color w:val="3333B8"/>
                <w:sz w:val="20"/>
              </w:rPr>
              <w:t>FALSE</w:t>
            </w:r>
          </w:p>
        </w:tc>
        <w:tc>
          <w:tcPr>
            <w:tcW w:w="1072"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p>
        </w:tc>
      </w:tr>
      <w:tr w:rsidR="00CE7FB9" w:rsidRPr="00F256A5" w:rsidTr="00F67F87">
        <w:trPr>
          <w:tblCellSpacing w:w="7" w:type="dxa"/>
        </w:trPr>
        <w:tc>
          <w:tcPr>
            <w:tcW w:w="646" w:type="pct"/>
            <w:shd w:val="clear" w:color="auto" w:fill="EEEEEE"/>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状态</w:t>
            </w:r>
          </w:p>
        </w:tc>
        <w:tc>
          <w:tcPr>
            <w:tcW w:w="737" w:type="pct"/>
            <w:shd w:val="clear" w:color="auto" w:fill="EEEEEE"/>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Status</w:t>
            </w:r>
          </w:p>
        </w:tc>
        <w:tc>
          <w:tcPr>
            <w:tcW w:w="897" w:type="pct"/>
            <w:shd w:val="clear" w:color="auto" w:fill="EEEEEE"/>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INT</w:t>
            </w:r>
            <w:r w:rsidRPr="00F256A5">
              <w:rPr>
                <w:rFonts w:ascii="Arial" w:eastAsia="宋体" w:hAnsi="Arial" w:cs="Arial"/>
                <w:color w:val="3333B8"/>
                <w:sz w:val="20"/>
              </w:rPr>
              <w:t xml:space="preserve"> </w:t>
            </w:r>
          </w:p>
        </w:tc>
        <w:tc>
          <w:tcPr>
            <w:tcW w:w="611" w:type="pct"/>
            <w:shd w:val="clear" w:color="auto" w:fill="EEEEEE"/>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EE"/>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EE"/>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TRUE</w:t>
            </w:r>
          </w:p>
        </w:tc>
        <w:tc>
          <w:tcPr>
            <w:tcW w:w="1072" w:type="pct"/>
            <w:shd w:val="clear" w:color="auto" w:fill="EEEEEE"/>
            <w:tcMar>
              <w:top w:w="30" w:type="dxa"/>
              <w:left w:w="30" w:type="dxa"/>
              <w:bottom w:w="30" w:type="dxa"/>
              <w:right w:w="30" w:type="dxa"/>
            </w:tcMar>
          </w:tcPr>
          <w:p w:rsidR="00CE7FB9" w:rsidRPr="00F256A5" w:rsidRDefault="00CE7FB9" w:rsidP="00FB3602">
            <w:pPr>
              <w:spacing w:before="100" w:beforeAutospacing="1" w:after="100" w:afterAutospacing="1"/>
              <w:jc w:val="left"/>
              <w:rPr>
                <w:rFonts w:ascii="Arial" w:eastAsia="宋体" w:hAnsi="Arial" w:cs="Arial"/>
                <w:color w:val="3333B8"/>
                <w:sz w:val="20"/>
              </w:rPr>
            </w:pPr>
            <w:r>
              <w:rPr>
                <w:rFonts w:ascii="Arial" w:eastAsia="宋体" w:hAnsi="Arial" w:cs="Arial" w:hint="eastAsia"/>
                <w:color w:val="3333B8"/>
                <w:sz w:val="20"/>
              </w:rPr>
              <w:t>0</w:t>
            </w:r>
            <w:r>
              <w:rPr>
                <w:rFonts w:ascii="Arial" w:eastAsia="宋体" w:hAnsi="Arial" w:cs="Arial" w:hint="eastAsia"/>
                <w:color w:val="3333B8"/>
                <w:sz w:val="20"/>
              </w:rPr>
              <w:t>：未处理</w:t>
            </w:r>
            <w:r>
              <w:rPr>
                <w:rFonts w:ascii="Arial" w:eastAsia="宋体" w:hAnsi="Arial" w:cs="Arial" w:hint="eastAsia"/>
                <w:color w:val="3333B8"/>
                <w:sz w:val="20"/>
              </w:rPr>
              <w:t xml:space="preserve"> 1</w:t>
            </w:r>
            <w:r>
              <w:rPr>
                <w:rFonts w:ascii="Arial" w:eastAsia="宋体" w:hAnsi="Arial" w:cs="Arial" w:hint="eastAsia"/>
                <w:color w:val="3333B8"/>
                <w:sz w:val="20"/>
              </w:rPr>
              <w:t>：处理成功</w:t>
            </w:r>
          </w:p>
        </w:tc>
      </w:tr>
      <w:tr w:rsidR="00CE7FB9" w:rsidRPr="00F256A5" w:rsidTr="00F67F87">
        <w:trPr>
          <w:tblCellSpacing w:w="7" w:type="dxa"/>
        </w:trPr>
        <w:tc>
          <w:tcPr>
            <w:tcW w:w="646"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备注</w:t>
            </w:r>
          </w:p>
        </w:tc>
        <w:tc>
          <w:tcPr>
            <w:tcW w:w="737"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Remark</w:t>
            </w:r>
          </w:p>
        </w:tc>
        <w:tc>
          <w:tcPr>
            <w:tcW w:w="897"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VARCHAR2(</w:t>
            </w:r>
            <w:r>
              <w:rPr>
                <w:rFonts w:ascii="Arial" w:eastAsia="宋体" w:hAnsi="Arial" w:cs="Arial" w:hint="eastAsia"/>
                <w:color w:val="3333B8"/>
                <w:sz w:val="20"/>
              </w:rPr>
              <w:t>255</w:t>
            </w:r>
            <w:r w:rsidRPr="00F256A5">
              <w:rPr>
                <w:rFonts w:ascii="Arial" w:eastAsia="宋体" w:hAnsi="Arial" w:cs="Arial"/>
                <w:color w:val="3333B8"/>
                <w:sz w:val="20"/>
              </w:rPr>
              <w:t>)</w:t>
            </w:r>
          </w:p>
        </w:tc>
        <w:tc>
          <w:tcPr>
            <w:tcW w:w="611"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533"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439"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r w:rsidRPr="00F256A5">
              <w:rPr>
                <w:rFonts w:ascii="Arial" w:eastAsia="宋体" w:hAnsi="Arial" w:cs="Arial"/>
                <w:color w:val="3333B8"/>
                <w:sz w:val="20"/>
              </w:rPr>
              <w:t xml:space="preserve">FALSE </w:t>
            </w:r>
          </w:p>
        </w:tc>
        <w:tc>
          <w:tcPr>
            <w:tcW w:w="1072" w:type="pct"/>
            <w:shd w:val="clear" w:color="auto" w:fill="EEEEFF"/>
            <w:tcMar>
              <w:top w:w="30" w:type="dxa"/>
              <w:left w:w="30" w:type="dxa"/>
              <w:bottom w:w="30" w:type="dxa"/>
              <w:right w:w="30" w:type="dxa"/>
            </w:tcMar>
          </w:tcPr>
          <w:p w:rsidR="00CE7FB9" w:rsidRPr="00F256A5" w:rsidRDefault="00CE7FB9" w:rsidP="00F67F87">
            <w:pPr>
              <w:spacing w:before="100" w:beforeAutospacing="1" w:after="100" w:afterAutospacing="1"/>
              <w:jc w:val="left"/>
              <w:rPr>
                <w:rFonts w:ascii="Arial" w:eastAsia="宋体" w:hAnsi="Arial" w:cs="Arial"/>
                <w:color w:val="3333B8"/>
                <w:sz w:val="20"/>
              </w:rPr>
            </w:pPr>
          </w:p>
        </w:tc>
      </w:tr>
    </w:tbl>
    <w:p w:rsidR="00FB3602" w:rsidRDefault="00FB3602" w:rsidP="00FB3602">
      <w:pPr>
        <w:pStyle w:val="a3"/>
        <w:ind w:left="780" w:firstLineChars="0" w:firstLine="0"/>
      </w:pPr>
      <w:r>
        <w:rPr>
          <w:rFonts w:hint="eastAsia"/>
        </w:rPr>
        <w:t>注：“账务日期”、“</w:t>
      </w:r>
      <w:r w:rsidRPr="00ED7AA5">
        <w:rPr>
          <w:rFonts w:hint="eastAsia"/>
        </w:rPr>
        <w:t>清算数据类型</w:t>
      </w:r>
      <w:r>
        <w:rPr>
          <w:rFonts w:hint="eastAsia"/>
        </w:rPr>
        <w:t>”、“</w:t>
      </w:r>
      <w:r w:rsidRPr="004A7D27">
        <w:rPr>
          <w:rFonts w:hint="eastAsia"/>
        </w:rPr>
        <w:t>清算数据序号</w:t>
      </w:r>
      <w:r>
        <w:rPr>
          <w:rFonts w:hint="eastAsia"/>
        </w:rPr>
        <w:t>”为联合唯一索引</w:t>
      </w:r>
    </w:p>
    <w:p w:rsidR="00601EC3" w:rsidRDefault="00010F57">
      <w:pPr>
        <w:pStyle w:val="a3"/>
        <w:numPr>
          <w:ilvl w:val="0"/>
          <w:numId w:val="30"/>
        </w:numPr>
        <w:ind w:firstLineChars="0"/>
      </w:pPr>
      <w:r>
        <w:rPr>
          <w:rFonts w:hint="eastAsia"/>
        </w:rPr>
        <w:t>挂账处理</w:t>
      </w:r>
    </w:p>
    <w:p w:rsidR="00601EC3" w:rsidRDefault="001C02D4">
      <w:pPr>
        <w:pStyle w:val="a3"/>
        <w:numPr>
          <w:ilvl w:val="1"/>
          <w:numId w:val="30"/>
        </w:numPr>
        <w:ind w:firstLineChars="0"/>
      </w:pPr>
      <w:r>
        <w:rPr>
          <w:rFonts w:hint="eastAsia"/>
        </w:rPr>
        <w:t>管理台</w:t>
      </w:r>
      <w:r w:rsidR="000D5D68">
        <w:rPr>
          <w:rFonts w:hint="eastAsia"/>
        </w:rPr>
        <w:t>增加</w:t>
      </w:r>
      <w:r>
        <w:rPr>
          <w:rFonts w:hint="eastAsia"/>
        </w:rPr>
        <w:t>挂账明细数据</w:t>
      </w:r>
      <w:r w:rsidR="000D5D68">
        <w:rPr>
          <w:rFonts w:hint="eastAsia"/>
        </w:rPr>
        <w:t>查询功能</w:t>
      </w:r>
    </w:p>
    <w:p w:rsidR="00601EC3" w:rsidRDefault="000D5D68">
      <w:pPr>
        <w:pStyle w:val="a3"/>
        <w:numPr>
          <w:ilvl w:val="1"/>
          <w:numId w:val="30"/>
        </w:numPr>
        <w:ind w:firstLineChars="0"/>
      </w:pPr>
      <w:r>
        <w:rPr>
          <w:rFonts w:hint="eastAsia"/>
        </w:rPr>
        <w:t>管理台可对每笔挂账数据向后台发起挂账处理成功操作</w:t>
      </w:r>
      <w:r w:rsidR="006D1CDF">
        <w:rPr>
          <w:rFonts w:hint="eastAsia"/>
        </w:rPr>
        <w:t>，操作员填写“手续费”</w:t>
      </w:r>
      <w:r w:rsidR="00FB3602">
        <w:rPr>
          <w:rFonts w:hint="eastAsia"/>
        </w:rPr>
        <w:t>、“处理方法”</w:t>
      </w:r>
      <w:r w:rsidR="006D1CDF">
        <w:rPr>
          <w:rFonts w:hint="eastAsia"/>
        </w:rPr>
        <w:t>金额后，发送账务处理后台</w:t>
      </w:r>
    </w:p>
    <w:p w:rsidR="00601EC3" w:rsidRDefault="000D5D68">
      <w:pPr>
        <w:pStyle w:val="a3"/>
        <w:numPr>
          <w:ilvl w:val="1"/>
          <w:numId w:val="30"/>
        </w:numPr>
        <w:ind w:firstLineChars="0"/>
      </w:pPr>
      <w:r>
        <w:rPr>
          <w:rFonts w:hint="eastAsia"/>
        </w:rPr>
        <w:t>后台收到管理台挂账处理成功通知后，按照挂账类型对应的记账方式记账，更新原清算流水状态为成功，更新挂账明细表状态为成功。</w:t>
      </w:r>
    </w:p>
    <w:p w:rsidR="001C4683" w:rsidRDefault="001C4683">
      <w:pPr>
        <w:ind w:firstLine="420"/>
      </w:pPr>
    </w:p>
    <w:sectPr w:rsidR="001C4683" w:rsidSect="00DB0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714" w:rsidRDefault="00846714" w:rsidP="005865FA">
      <w:r>
        <w:separator/>
      </w:r>
    </w:p>
  </w:endnote>
  <w:endnote w:type="continuationSeparator" w:id="0">
    <w:p w:rsidR="00846714" w:rsidRDefault="00846714" w:rsidP="00586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714" w:rsidRDefault="00846714" w:rsidP="005865FA">
      <w:r>
        <w:separator/>
      </w:r>
    </w:p>
  </w:footnote>
  <w:footnote w:type="continuationSeparator" w:id="0">
    <w:p w:rsidR="00846714" w:rsidRDefault="00846714" w:rsidP="005865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D4D11"/>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787F2F"/>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7F194F"/>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4327C17"/>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A055ABE"/>
    <w:multiLevelType w:val="hybridMultilevel"/>
    <w:tmpl w:val="C466120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4615420"/>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FD323A"/>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D107197"/>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5B524C1"/>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6325C4C"/>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C45C39"/>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1BF0313"/>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ACC3B23"/>
    <w:multiLevelType w:val="hybridMultilevel"/>
    <w:tmpl w:val="E188D5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B6700BE"/>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E1C4FDB"/>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EBA7DB2"/>
    <w:multiLevelType w:val="singleLevel"/>
    <w:tmpl w:val="DAC425A8"/>
    <w:lvl w:ilvl="0">
      <w:start w:val="1"/>
      <w:numFmt w:val="bullet"/>
      <w:pStyle w:val="1"/>
      <w:lvlText w:val=""/>
      <w:lvlJc w:val="left"/>
      <w:pPr>
        <w:tabs>
          <w:tab w:val="num" w:pos="814"/>
        </w:tabs>
        <w:ind w:left="425" w:firstLine="29"/>
      </w:pPr>
      <w:rPr>
        <w:rFonts w:ascii="Wingdings" w:hAnsi="Wingdings" w:hint="default"/>
        <w:b w:val="0"/>
        <w:i w:val="0"/>
        <w:sz w:val="24"/>
      </w:rPr>
    </w:lvl>
  </w:abstractNum>
  <w:abstractNum w:abstractNumId="16">
    <w:nsid w:val="531D3639"/>
    <w:multiLevelType w:val="multilevel"/>
    <w:tmpl w:val="87B21BA6"/>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5CB03E7"/>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97354A2"/>
    <w:multiLevelType w:val="multilevel"/>
    <w:tmpl w:val="04090025"/>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7807060C"/>
    <w:multiLevelType w:val="hybridMultilevel"/>
    <w:tmpl w:val="4A90F73C"/>
    <w:lvl w:ilvl="0" w:tplc="05F4E4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8"/>
  </w:num>
  <w:num w:numId="3">
    <w:abstractNumId w:val="16"/>
  </w:num>
  <w:num w:numId="4">
    <w:abstractNumId w:val="16"/>
  </w:num>
  <w:num w:numId="5">
    <w:abstractNumId w:val="9"/>
  </w:num>
  <w:num w:numId="6">
    <w:abstractNumId w:val="17"/>
  </w:num>
  <w:num w:numId="7">
    <w:abstractNumId w:val="0"/>
  </w:num>
  <w:num w:numId="8">
    <w:abstractNumId w:val="13"/>
  </w:num>
  <w:num w:numId="9">
    <w:abstractNumId w:val="14"/>
  </w:num>
  <w:num w:numId="10">
    <w:abstractNumId w:val="12"/>
  </w:num>
  <w:num w:numId="11">
    <w:abstractNumId w:val="6"/>
  </w:num>
  <w:num w:numId="12">
    <w:abstractNumId w:val="2"/>
  </w:num>
  <w:num w:numId="13">
    <w:abstractNumId w:val="3"/>
  </w:num>
  <w:num w:numId="14">
    <w:abstractNumId w:val="7"/>
  </w:num>
  <w:num w:numId="15">
    <w:abstractNumId w:val="19"/>
  </w:num>
  <w:num w:numId="16">
    <w:abstractNumId w:val="16"/>
    <w:lvlOverride w:ilvl="0">
      <w:startOverride w:val="1"/>
    </w:lvlOverride>
  </w:num>
  <w:num w:numId="17">
    <w:abstractNumId w:val="16"/>
    <w:lvlOverride w:ilvl="0">
      <w:startOverride w:val="4"/>
    </w:lvlOverride>
  </w:num>
  <w:num w:numId="18">
    <w:abstractNumId w:val="16"/>
    <w:lvlOverride w:ilvl="0">
      <w:startOverride w:val="1"/>
    </w:lvlOverride>
  </w:num>
  <w:num w:numId="19">
    <w:abstractNumId w:val="16"/>
  </w:num>
  <w:num w:numId="20">
    <w:abstractNumId w:val="16"/>
  </w:num>
  <w:num w:numId="21">
    <w:abstractNumId w:val="16"/>
  </w:num>
  <w:num w:numId="22">
    <w:abstractNumId w:val="16"/>
  </w:num>
  <w:num w:numId="23">
    <w:abstractNumId w:val="16"/>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8"/>
  </w:num>
  <w:num w:numId="28">
    <w:abstractNumId w:val="11"/>
  </w:num>
  <w:num w:numId="29">
    <w:abstractNumId w:val="10"/>
  </w:num>
  <w:num w:numId="30">
    <w:abstractNumId w:val="8"/>
  </w:num>
  <w:num w:numId="31">
    <w:abstractNumId w:val="18"/>
  </w:num>
  <w:num w:numId="32">
    <w:abstractNumId w:val="18"/>
  </w:num>
  <w:num w:numId="33">
    <w:abstractNumId w:val="18"/>
  </w:num>
  <w:num w:numId="34">
    <w:abstractNumId w:val="18"/>
  </w:num>
  <w:num w:numId="35">
    <w:abstractNumId w:val="18"/>
  </w:num>
  <w:num w:numId="36">
    <w:abstractNumId w:val="1"/>
  </w:num>
  <w:num w:numId="37">
    <w:abstractNumId w:val="15"/>
  </w:num>
  <w:num w:numId="38">
    <w:abstractNumId w:val="18"/>
  </w:num>
  <w:num w:numId="39">
    <w:abstractNumId w:val="4"/>
  </w:num>
  <w:num w:numId="40">
    <w:abstractNumId w:val="18"/>
  </w:num>
  <w:num w:numId="41">
    <w:abstractNumId w:val="18"/>
  </w:num>
  <w:num w:numId="42">
    <w:abstractNumId w:val="18"/>
  </w:num>
  <w:num w:numId="43">
    <w:abstractNumId w:val="18"/>
  </w:num>
  <w:num w:numId="4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77BC"/>
    <w:rsid w:val="00001CC0"/>
    <w:rsid w:val="00001D6F"/>
    <w:rsid w:val="00002B64"/>
    <w:rsid w:val="00010F57"/>
    <w:rsid w:val="00011619"/>
    <w:rsid w:val="00012D3E"/>
    <w:rsid w:val="00016C05"/>
    <w:rsid w:val="0001753B"/>
    <w:rsid w:val="00020339"/>
    <w:rsid w:val="00024309"/>
    <w:rsid w:val="00025D11"/>
    <w:rsid w:val="0003477C"/>
    <w:rsid w:val="00035AFA"/>
    <w:rsid w:val="00035EF9"/>
    <w:rsid w:val="00045222"/>
    <w:rsid w:val="0004687D"/>
    <w:rsid w:val="00046C73"/>
    <w:rsid w:val="000479BD"/>
    <w:rsid w:val="000532A3"/>
    <w:rsid w:val="00070E16"/>
    <w:rsid w:val="00084810"/>
    <w:rsid w:val="000934D0"/>
    <w:rsid w:val="000942C1"/>
    <w:rsid w:val="00095D5E"/>
    <w:rsid w:val="000B5ED0"/>
    <w:rsid w:val="000B7E89"/>
    <w:rsid w:val="000C45FE"/>
    <w:rsid w:val="000C6A90"/>
    <w:rsid w:val="000D1B65"/>
    <w:rsid w:val="000D43E2"/>
    <w:rsid w:val="000D5D68"/>
    <w:rsid w:val="000E0BA0"/>
    <w:rsid w:val="000E3361"/>
    <w:rsid w:val="000F23D3"/>
    <w:rsid w:val="000F5734"/>
    <w:rsid w:val="000F6007"/>
    <w:rsid w:val="001015E7"/>
    <w:rsid w:val="001038BC"/>
    <w:rsid w:val="00111136"/>
    <w:rsid w:val="00111A17"/>
    <w:rsid w:val="00116F3D"/>
    <w:rsid w:val="0013191E"/>
    <w:rsid w:val="00135D99"/>
    <w:rsid w:val="001448DC"/>
    <w:rsid w:val="00150959"/>
    <w:rsid w:val="0015246A"/>
    <w:rsid w:val="00160409"/>
    <w:rsid w:val="00164C0A"/>
    <w:rsid w:val="00175CDC"/>
    <w:rsid w:val="00176DF5"/>
    <w:rsid w:val="00181437"/>
    <w:rsid w:val="00181F79"/>
    <w:rsid w:val="00183EE4"/>
    <w:rsid w:val="001868C1"/>
    <w:rsid w:val="00196C84"/>
    <w:rsid w:val="00196F13"/>
    <w:rsid w:val="001A09BD"/>
    <w:rsid w:val="001A153F"/>
    <w:rsid w:val="001B79BC"/>
    <w:rsid w:val="001C02D4"/>
    <w:rsid w:val="001C080D"/>
    <w:rsid w:val="001C4683"/>
    <w:rsid w:val="001D4DAC"/>
    <w:rsid w:val="001D6919"/>
    <w:rsid w:val="001D7E0A"/>
    <w:rsid w:val="001E232E"/>
    <w:rsid w:val="001E4200"/>
    <w:rsid w:val="001F0D56"/>
    <w:rsid w:val="002055AA"/>
    <w:rsid w:val="0021205C"/>
    <w:rsid w:val="00215585"/>
    <w:rsid w:val="00221068"/>
    <w:rsid w:val="00221A4D"/>
    <w:rsid w:val="0022504F"/>
    <w:rsid w:val="00234545"/>
    <w:rsid w:val="00235BDE"/>
    <w:rsid w:val="00237837"/>
    <w:rsid w:val="00241525"/>
    <w:rsid w:val="0024475D"/>
    <w:rsid w:val="00250F34"/>
    <w:rsid w:val="00254CCB"/>
    <w:rsid w:val="002575A0"/>
    <w:rsid w:val="0026393E"/>
    <w:rsid w:val="00265DD7"/>
    <w:rsid w:val="00270A6B"/>
    <w:rsid w:val="002806E8"/>
    <w:rsid w:val="0028393B"/>
    <w:rsid w:val="002A54D0"/>
    <w:rsid w:val="002B0E05"/>
    <w:rsid w:val="002B4B83"/>
    <w:rsid w:val="002B52AE"/>
    <w:rsid w:val="002B77BC"/>
    <w:rsid w:val="002C01B0"/>
    <w:rsid w:val="002D2132"/>
    <w:rsid w:val="002E0B72"/>
    <w:rsid w:val="002E1C4B"/>
    <w:rsid w:val="002E4AB6"/>
    <w:rsid w:val="002E755A"/>
    <w:rsid w:val="002F157B"/>
    <w:rsid w:val="002F280B"/>
    <w:rsid w:val="00312B1A"/>
    <w:rsid w:val="0031304D"/>
    <w:rsid w:val="00315670"/>
    <w:rsid w:val="00317D8E"/>
    <w:rsid w:val="00323C75"/>
    <w:rsid w:val="003257FE"/>
    <w:rsid w:val="00333C5E"/>
    <w:rsid w:val="00334CF0"/>
    <w:rsid w:val="00337AEE"/>
    <w:rsid w:val="00337DC2"/>
    <w:rsid w:val="0034162E"/>
    <w:rsid w:val="00343CA8"/>
    <w:rsid w:val="003529B9"/>
    <w:rsid w:val="003579FA"/>
    <w:rsid w:val="003633A8"/>
    <w:rsid w:val="00367390"/>
    <w:rsid w:val="003705D1"/>
    <w:rsid w:val="00371987"/>
    <w:rsid w:val="00372BE4"/>
    <w:rsid w:val="0037404B"/>
    <w:rsid w:val="003750B3"/>
    <w:rsid w:val="00376FF9"/>
    <w:rsid w:val="00386076"/>
    <w:rsid w:val="0039045F"/>
    <w:rsid w:val="00397C6F"/>
    <w:rsid w:val="003A1726"/>
    <w:rsid w:val="003A27FD"/>
    <w:rsid w:val="003B4A16"/>
    <w:rsid w:val="003C0147"/>
    <w:rsid w:val="003C6035"/>
    <w:rsid w:val="003C788E"/>
    <w:rsid w:val="003E3D0E"/>
    <w:rsid w:val="003E4EB8"/>
    <w:rsid w:val="003F1382"/>
    <w:rsid w:val="004022F7"/>
    <w:rsid w:val="004109E4"/>
    <w:rsid w:val="00431636"/>
    <w:rsid w:val="00442AF2"/>
    <w:rsid w:val="0044534F"/>
    <w:rsid w:val="00466310"/>
    <w:rsid w:val="00476556"/>
    <w:rsid w:val="00482753"/>
    <w:rsid w:val="00491FA9"/>
    <w:rsid w:val="004924FF"/>
    <w:rsid w:val="00497700"/>
    <w:rsid w:val="004A1BB2"/>
    <w:rsid w:val="004A27F3"/>
    <w:rsid w:val="004A28C1"/>
    <w:rsid w:val="004A2CD3"/>
    <w:rsid w:val="004A7D27"/>
    <w:rsid w:val="004B0594"/>
    <w:rsid w:val="004B504E"/>
    <w:rsid w:val="004B7258"/>
    <w:rsid w:val="004C0514"/>
    <w:rsid w:val="004C0EC6"/>
    <w:rsid w:val="004D29A7"/>
    <w:rsid w:val="004D7FD9"/>
    <w:rsid w:val="004E0E82"/>
    <w:rsid w:val="004E25D1"/>
    <w:rsid w:val="004F04EE"/>
    <w:rsid w:val="004F12EC"/>
    <w:rsid w:val="004F7EAA"/>
    <w:rsid w:val="005266D2"/>
    <w:rsid w:val="00547BD1"/>
    <w:rsid w:val="00547F54"/>
    <w:rsid w:val="00552E0B"/>
    <w:rsid w:val="005537CD"/>
    <w:rsid w:val="00563ED2"/>
    <w:rsid w:val="00564E72"/>
    <w:rsid w:val="00566556"/>
    <w:rsid w:val="00567E9F"/>
    <w:rsid w:val="0057219F"/>
    <w:rsid w:val="005831C2"/>
    <w:rsid w:val="00583473"/>
    <w:rsid w:val="005834E6"/>
    <w:rsid w:val="005865FA"/>
    <w:rsid w:val="005872CA"/>
    <w:rsid w:val="0059012B"/>
    <w:rsid w:val="005901EE"/>
    <w:rsid w:val="00592EF3"/>
    <w:rsid w:val="00596A40"/>
    <w:rsid w:val="00596D11"/>
    <w:rsid w:val="005A2D43"/>
    <w:rsid w:val="005A69BC"/>
    <w:rsid w:val="005B023E"/>
    <w:rsid w:val="005B0B6D"/>
    <w:rsid w:val="005B30EC"/>
    <w:rsid w:val="005B6A0C"/>
    <w:rsid w:val="005C1DE3"/>
    <w:rsid w:val="005C6355"/>
    <w:rsid w:val="005C636F"/>
    <w:rsid w:val="005C7CFD"/>
    <w:rsid w:val="005D2210"/>
    <w:rsid w:val="005D2B92"/>
    <w:rsid w:val="005D3F2D"/>
    <w:rsid w:val="005D4E2E"/>
    <w:rsid w:val="005D6455"/>
    <w:rsid w:val="005E2755"/>
    <w:rsid w:val="005E6FCD"/>
    <w:rsid w:val="005F1751"/>
    <w:rsid w:val="005F4D14"/>
    <w:rsid w:val="006014FB"/>
    <w:rsid w:val="00601EC3"/>
    <w:rsid w:val="006155D9"/>
    <w:rsid w:val="00624EB4"/>
    <w:rsid w:val="00626D6D"/>
    <w:rsid w:val="00630C48"/>
    <w:rsid w:val="006315E0"/>
    <w:rsid w:val="006472D3"/>
    <w:rsid w:val="0065080F"/>
    <w:rsid w:val="006552B2"/>
    <w:rsid w:val="006579DE"/>
    <w:rsid w:val="0067010B"/>
    <w:rsid w:val="00670995"/>
    <w:rsid w:val="00673071"/>
    <w:rsid w:val="0067398F"/>
    <w:rsid w:val="00683B45"/>
    <w:rsid w:val="006842AC"/>
    <w:rsid w:val="006940D3"/>
    <w:rsid w:val="0069729B"/>
    <w:rsid w:val="006A0517"/>
    <w:rsid w:val="006A3D01"/>
    <w:rsid w:val="006A6B39"/>
    <w:rsid w:val="006B6685"/>
    <w:rsid w:val="006C05C9"/>
    <w:rsid w:val="006C0B1C"/>
    <w:rsid w:val="006C11FE"/>
    <w:rsid w:val="006C14B5"/>
    <w:rsid w:val="006C1A7B"/>
    <w:rsid w:val="006C1BE4"/>
    <w:rsid w:val="006C440F"/>
    <w:rsid w:val="006D1494"/>
    <w:rsid w:val="006D1CDF"/>
    <w:rsid w:val="006D4BD2"/>
    <w:rsid w:val="006E4D3B"/>
    <w:rsid w:val="006F30FF"/>
    <w:rsid w:val="006F429A"/>
    <w:rsid w:val="006F61E5"/>
    <w:rsid w:val="006F6C9B"/>
    <w:rsid w:val="0070046E"/>
    <w:rsid w:val="00701DE8"/>
    <w:rsid w:val="00711F04"/>
    <w:rsid w:val="00713D60"/>
    <w:rsid w:val="0072013E"/>
    <w:rsid w:val="00723046"/>
    <w:rsid w:val="007323B1"/>
    <w:rsid w:val="0073345B"/>
    <w:rsid w:val="007335AF"/>
    <w:rsid w:val="00737921"/>
    <w:rsid w:val="0074028A"/>
    <w:rsid w:val="00742DDA"/>
    <w:rsid w:val="00745AA3"/>
    <w:rsid w:val="00746EEA"/>
    <w:rsid w:val="007506DA"/>
    <w:rsid w:val="00753464"/>
    <w:rsid w:val="00762772"/>
    <w:rsid w:val="00775AE3"/>
    <w:rsid w:val="007774E8"/>
    <w:rsid w:val="00795AFE"/>
    <w:rsid w:val="007A3246"/>
    <w:rsid w:val="007A77D4"/>
    <w:rsid w:val="007B210C"/>
    <w:rsid w:val="007B6209"/>
    <w:rsid w:val="007C4B5F"/>
    <w:rsid w:val="007D5604"/>
    <w:rsid w:val="007E1815"/>
    <w:rsid w:val="007E4D7D"/>
    <w:rsid w:val="007E54F6"/>
    <w:rsid w:val="007E5BCD"/>
    <w:rsid w:val="007E7FEA"/>
    <w:rsid w:val="007F767C"/>
    <w:rsid w:val="008045F1"/>
    <w:rsid w:val="008153CC"/>
    <w:rsid w:val="00817AD1"/>
    <w:rsid w:val="00822C77"/>
    <w:rsid w:val="00840052"/>
    <w:rsid w:val="00842335"/>
    <w:rsid w:val="0084547C"/>
    <w:rsid w:val="00846714"/>
    <w:rsid w:val="00855964"/>
    <w:rsid w:val="00860F33"/>
    <w:rsid w:val="0086290D"/>
    <w:rsid w:val="008675D2"/>
    <w:rsid w:val="008774D1"/>
    <w:rsid w:val="00881B41"/>
    <w:rsid w:val="00885857"/>
    <w:rsid w:val="00895EF9"/>
    <w:rsid w:val="00896E89"/>
    <w:rsid w:val="008A219F"/>
    <w:rsid w:val="008A510D"/>
    <w:rsid w:val="008B5F83"/>
    <w:rsid w:val="008B5FB4"/>
    <w:rsid w:val="008C2682"/>
    <w:rsid w:val="008C299C"/>
    <w:rsid w:val="008C29FF"/>
    <w:rsid w:val="008C70FB"/>
    <w:rsid w:val="008D00AD"/>
    <w:rsid w:val="008D0738"/>
    <w:rsid w:val="008D1C87"/>
    <w:rsid w:val="008D5A2D"/>
    <w:rsid w:val="008E37A0"/>
    <w:rsid w:val="008E3AD4"/>
    <w:rsid w:val="008E6AF4"/>
    <w:rsid w:val="008E71A5"/>
    <w:rsid w:val="008F08DA"/>
    <w:rsid w:val="008F242F"/>
    <w:rsid w:val="008F4590"/>
    <w:rsid w:val="008F57A1"/>
    <w:rsid w:val="00903662"/>
    <w:rsid w:val="009045C9"/>
    <w:rsid w:val="00911199"/>
    <w:rsid w:val="00911EF5"/>
    <w:rsid w:val="00912A44"/>
    <w:rsid w:val="00922B19"/>
    <w:rsid w:val="00924DB8"/>
    <w:rsid w:val="00934708"/>
    <w:rsid w:val="00936D25"/>
    <w:rsid w:val="0094090B"/>
    <w:rsid w:val="00941D95"/>
    <w:rsid w:val="00942363"/>
    <w:rsid w:val="00944DDD"/>
    <w:rsid w:val="00946806"/>
    <w:rsid w:val="00952335"/>
    <w:rsid w:val="00967204"/>
    <w:rsid w:val="00971767"/>
    <w:rsid w:val="0097538E"/>
    <w:rsid w:val="009766F4"/>
    <w:rsid w:val="00981ED1"/>
    <w:rsid w:val="00982F62"/>
    <w:rsid w:val="00985AAB"/>
    <w:rsid w:val="00986A4E"/>
    <w:rsid w:val="00987572"/>
    <w:rsid w:val="00990137"/>
    <w:rsid w:val="0099207B"/>
    <w:rsid w:val="009B2B38"/>
    <w:rsid w:val="009C0740"/>
    <w:rsid w:val="009E02D9"/>
    <w:rsid w:val="009E0975"/>
    <w:rsid w:val="009F391A"/>
    <w:rsid w:val="009F683C"/>
    <w:rsid w:val="00A00FA3"/>
    <w:rsid w:val="00A10BDA"/>
    <w:rsid w:val="00A11AE8"/>
    <w:rsid w:val="00A27B2B"/>
    <w:rsid w:val="00A3268A"/>
    <w:rsid w:val="00A405AD"/>
    <w:rsid w:val="00A41AA2"/>
    <w:rsid w:val="00A43341"/>
    <w:rsid w:val="00A52677"/>
    <w:rsid w:val="00A55130"/>
    <w:rsid w:val="00A5671A"/>
    <w:rsid w:val="00A63559"/>
    <w:rsid w:val="00A65012"/>
    <w:rsid w:val="00A73EC4"/>
    <w:rsid w:val="00A750CD"/>
    <w:rsid w:val="00A9033E"/>
    <w:rsid w:val="00A957DD"/>
    <w:rsid w:val="00A970D3"/>
    <w:rsid w:val="00AA189E"/>
    <w:rsid w:val="00AA28DA"/>
    <w:rsid w:val="00AB143C"/>
    <w:rsid w:val="00AB5381"/>
    <w:rsid w:val="00AB6F0F"/>
    <w:rsid w:val="00AC363C"/>
    <w:rsid w:val="00AC7425"/>
    <w:rsid w:val="00AD01EC"/>
    <w:rsid w:val="00AD3911"/>
    <w:rsid w:val="00AD4AC0"/>
    <w:rsid w:val="00AD6287"/>
    <w:rsid w:val="00AF24D0"/>
    <w:rsid w:val="00AF5CD4"/>
    <w:rsid w:val="00B00418"/>
    <w:rsid w:val="00B03DC6"/>
    <w:rsid w:val="00B070B0"/>
    <w:rsid w:val="00B1213A"/>
    <w:rsid w:val="00B12617"/>
    <w:rsid w:val="00B13115"/>
    <w:rsid w:val="00B2244C"/>
    <w:rsid w:val="00B226A5"/>
    <w:rsid w:val="00B465E3"/>
    <w:rsid w:val="00B670F8"/>
    <w:rsid w:val="00B717D0"/>
    <w:rsid w:val="00B734D8"/>
    <w:rsid w:val="00B75B15"/>
    <w:rsid w:val="00B803AA"/>
    <w:rsid w:val="00B8221A"/>
    <w:rsid w:val="00B85280"/>
    <w:rsid w:val="00B96CCF"/>
    <w:rsid w:val="00BA39F2"/>
    <w:rsid w:val="00BA6132"/>
    <w:rsid w:val="00BA7BF9"/>
    <w:rsid w:val="00BB2AA7"/>
    <w:rsid w:val="00BB75FD"/>
    <w:rsid w:val="00BC1987"/>
    <w:rsid w:val="00BD27C7"/>
    <w:rsid w:val="00BD3A65"/>
    <w:rsid w:val="00BD7F2F"/>
    <w:rsid w:val="00C0494D"/>
    <w:rsid w:val="00C066F5"/>
    <w:rsid w:val="00C10AA9"/>
    <w:rsid w:val="00C11BD3"/>
    <w:rsid w:val="00C27CCC"/>
    <w:rsid w:val="00C3466E"/>
    <w:rsid w:val="00C37C83"/>
    <w:rsid w:val="00C44BE0"/>
    <w:rsid w:val="00C54901"/>
    <w:rsid w:val="00C54BB4"/>
    <w:rsid w:val="00C56214"/>
    <w:rsid w:val="00C602E3"/>
    <w:rsid w:val="00C631EB"/>
    <w:rsid w:val="00C674E7"/>
    <w:rsid w:val="00C67B06"/>
    <w:rsid w:val="00C72385"/>
    <w:rsid w:val="00C87086"/>
    <w:rsid w:val="00C90BAC"/>
    <w:rsid w:val="00CB2AF4"/>
    <w:rsid w:val="00CC78AB"/>
    <w:rsid w:val="00CD1D30"/>
    <w:rsid w:val="00CE1643"/>
    <w:rsid w:val="00CE550D"/>
    <w:rsid w:val="00CE6CA6"/>
    <w:rsid w:val="00CE7FB9"/>
    <w:rsid w:val="00D05A56"/>
    <w:rsid w:val="00D11C2E"/>
    <w:rsid w:val="00D15A98"/>
    <w:rsid w:val="00D16A7B"/>
    <w:rsid w:val="00D16D9D"/>
    <w:rsid w:val="00D22278"/>
    <w:rsid w:val="00D228F1"/>
    <w:rsid w:val="00D2659C"/>
    <w:rsid w:val="00D26DB2"/>
    <w:rsid w:val="00D33D1B"/>
    <w:rsid w:val="00D379AC"/>
    <w:rsid w:val="00D45010"/>
    <w:rsid w:val="00D46049"/>
    <w:rsid w:val="00D506DF"/>
    <w:rsid w:val="00D50EAE"/>
    <w:rsid w:val="00D54F9F"/>
    <w:rsid w:val="00D630E3"/>
    <w:rsid w:val="00D874E8"/>
    <w:rsid w:val="00D91C31"/>
    <w:rsid w:val="00D92121"/>
    <w:rsid w:val="00D92748"/>
    <w:rsid w:val="00DA1DA1"/>
    <w:rsid w:val="00DA2FDD"/>
    <w:rsid w:val="00DA4155"/>
    <w:rsid w:val="00DB034E"/>
    <w:rsid w:val="00DB0C7D"/>
    <w:rsid w:val="00DB74A6"/>
    <w:rsid w:val="00DC55B6"/>
    <w:rsid w:val="00DD1E77"/>
    <w:rsid w:val="00DD250F"/>
    <w:rsid w:val="00DD32B0"/>
    <w:rsid w:val="00DD3658"/>
    <w:rsid w:val="00DE0C3D"/>
    <w:rsid w:val="00DE0E3A"/>
    <w:rsid w:val="00DE1CDC"/>
    <w:rsid w:val="00DE6FFC"/>
    <w:rsid w:val="00DF6C4B"/>
    <w:rsid w:val="00E0579F"/>
    <w:rsid w:val="00E11C45"/>
    <w:rsid w:val="00E16EFB"/>
    <w:rsid w:val="00E24DA4"/>
    <w:rsid w:val="00E24FBD"/>
    <w:rsid w:val="00E303D4"/>
    <w:rsid w:val="00E3124C"/>
    <w:rsid w:val="00E3523A"/>
    <w:rsid w:val="00E36F70"/>
    <w:rsid w:val="00E37D62"/>
    <w:rsid w:val="00E50678"/>
    <w:rsid w:val="00E7060B"/>
    <w:rsid w:val="00E8487F"/>
    <w:rsid w:val="00EA0C62"/>
    <w:rsid w:val="00EA1052"/>
    <w:rsid w:val="00EA3B86"/>
    <w:rsid w:val="00EA64FF"/>
    <w:rsid w:val="00EA7861"/>
    <w:rsid w:val="00EB43DB"/>
    <w:rsid w:val="00EB5D77"/>
    <w:rsid w:val="00EB7532"/>
    <w:rsid w:val="00ED03B3"/>
    <w:rsid w:val="00ED524D"/>
    <w:rsid w:val="00ED7AA5"/>
    <w:rsid w:val="00EE00F8"/>
    <w:rsid w:val="00EE63BB"/>
    <w:rsid w:val="00EF4814"/>
    <w:rsid w:val="00F034AF"/>
    <w:rsid w:val="00F03A31"/>
    <w:rsid w:val="00F117F8"/>
    <w:rsid w:val="00F16983"/>
    <w:rsid w:val="00F257C3"/>
    <w:rsid w:val="00F260F4"/>
    <w:rsid w:val="00F26AC6"/>
    <w:rsid w:val="00F346EB"/>
    <w:rsid w:val="00F35880"/>
    <w:rsid w:val="00F358C8"/>
    <w:rsid w:val="00F36451"/>
    <w:rsid w:val="00F44598"/>
    <w:rsid w:val="00F4678F"/>
    <w:rsid w:val="00F51C20"/>
    <w:rsid w:val="00F62FCE"/>
    <w:rsid w:val="00F63433"/>
    <w:rsid w:val="00F672A1"/>
    <w:rsid w:val="00F67627"/>
    <w:rsid w:val="00F67F87"/>
    <w:rsid w:val="00F71BE4"/>
    <w:rsid w:val="00F824AB"/>
    <w:rsid w:val="00F844AA"/>
    <w:rsid w:val="00F87129"/>
    <w:rsid w:val="00F924E7"/>
    <w:rsid w:val="00F9289A"/>
    <w:rsid w:val="00F93B50"/>
    <w:rsid w:val="00FA0B66"/>
    <w:rsid w:val="00FB3602"/>
    <w:rsid w:val="00FB3635"/>
    <w:rsid w:val="00FB5228"/>
    <w:rsid w:val="00FB5C3B"/>
    <w:rsid w:val="00FC2E98"/>
    <w:rsid w:val="00FD6E42"/>
    <w:rsid w:val="00FE3152"/>
    <w:rsid w:val="00FE5086"/>
    <w:rsid w:val="00FE654F"/>
    <w:rsid w:val="00FF3316"/>
    <w:rsid w:val="00FF4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CF0"/>
    <w:pPr>
      <w:widowControl w:val="0"/>
      <w:jc w:val="both"/>
    </w:pPr>
  </w:style>
  <w:style w:type="paragraph" w:styleId="10">
    <w:name w:val="heading 1"/>
    <w:basedOn w:val="a"/>
    <w:next w:val="a"/>
    <w:link w:val="1Char"/>
    <w:uiPriority w:val="9"/>
    <w:qFormat/>
    <w:rsid w:val="00563ED2"/>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002B64"/>
    <w:pPr>
      <w:numPr>
        <w:ilvl w:val="1"/>
        <w:numId w:val="2"/>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2335"/>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228F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02B6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02B64"/>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02B64"/>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02B64"/>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02B64"/>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563ED2"/>
    <w:rPr>
      <w:b/>
      <w:bCs/>
      <w:kern w:val="44"/>
      <w:sz w:val="44"/>
      <w:szCs w:val="44"/>
    </w:rPr>
  </w:style>
  <w:style w:type="paragraph" w:styleId="a3">
    <w:name w:val="List Paragraph"/>
    <w:basedOn w:val="a"/>
    <w:uiPriority w:val="34"/>
    <w:qFormat/>
    <w:rsid w:val="002B77BC"/>
    <w:pPr>
      <w:ind w:firstLineChars="200" w:firstLine="420"/>
    </w:pPr>
  </w:style>
  <w:style w:type="table" w:styleId="a4">
    <w:name w:val="Table Grid"/>
    <w:basedOn w:val="a1"/>
    <w:uiPriority w:val="59"/>
    <w:rsid w:val="002B77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Document Map"/>
    <w:basedOn w:val="a"/>
    <w:link w:val="Char"/>
    <w:uiPriority w:val="99"/>
    <w:semiHidden/>
    <w:unhideWhenUsed/>
    <w:rsid w:val="002B77BC"/>
    <w:rPr>
      <w:rFonts w:ascii="宋体" w:eastAsia="宋体"/>
      <w:sz w:val="18"/>
      <w:szCs w:val="18"/>
    </w:rPr>
  </w:style>
  <w:style w:type="character" w:customStyle="1" w:styleId="Char">
    <w:name w:val="文档结构图 Char"/>
    <w:basedOn w:val="a0"/>
    <w:link w:val="a5"/>
    <w:uiPriority w:val="99"/>
    <w:semiHidden/>
    <w:rsid w:val="002B77BC"/>
    <w:rPr>
      <w:rFonts w:ascii="宋体" w:eastAsia="宋体"/>
      <w:sz w:val="18"/>
      <w:szCs w:val="18"/>
    </w:rPr>
  </w:style>
  <w:style w:type="paragraph" w:styleId="a6">
    <w:name w:val="header"/>
    <w:basedOn w:val="a"/>
    <w:link w:val="Char0"/>
    <w:uiPriority w:val="99"/>
    <w:unhideWhenUsed/>
    <w:rsid w:val="005865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865FA"/>
    <w:rPr>
      <w:sz w:val="18"/>
      <w:szCs w:val="18"/>
    </w:rPr>
  </w:style>
  <w:style w:type="paragraph" w:styleId="a7">
    <w:name w:val="footer"/>
    <w:basedOn w:val="a"/>
    <w:link w:val="Char1"/>
    <w:uiPriority w:val="99"/>
    <w:unhideWhenUsed/>
    <w:rsid w:val="005865FA"/>
    <w:pPr>
      <w:tabs>
        <w:tab w:val="center" w:pos="4153"/>
        <w:tab w:val="right" w:pos="8306"/>
      </w:tabs>
      <w:snapToGrid w:val="0"/>
      <w:jc w:val="left"/>
    </w:pPr>
    <w:rPr>
      <w:sz w:val="18"/>
      <w:szCs w:val="18"/>
    </w:rPr>
  </w:style>
  <w:style w:type="character" w:customStyle="1" w:styleId="Char1">
    <w:name w:val="页脚 Char"/>
    <w:basedOn w:val="a0"/>
    <w:link w:val="a7"/>
    <w:uiPriority w:val="99"/>
    <w:rsid w:val="005865FA"/>
    <w:rPr>
      <w:sz w:val="18"/>
      <w:szCs w:val="18"/>
    </w:rPr>
  </w:style>
  <w:style w:type="character" w:customStyle="1" w:styleId="2Char">
    <w:name w:val="标题 2 Char"/>
    <w:basedOn w:val="a0"/>
    <w:link w:val="2"/>
    <w:uiPriority w:val="9"/>
    <w:rsid w:val="00002B6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2335"/>
    <w:rPr>
      <w:b/>
      <w:bCs/>
      <w:sz w:val="32"/>
      <w:szCs w:val="32"/>
    </w:rPr>
  </w:style>
  <w:style w:type="paragraph" w:styleId="a8">
    <w:name w:val="Title"/>
    <w:basedOn w:val="a"/>
    <w:next w:val="a"/>
    <w:link w:val="Char2"/>
    <w:uiPriority w:val="10"/>
    <w:qFormat/>
    <w:rsid w:val="00AB143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AB143C"/>
    <w:rPr>
      <w:rFonts w:asciiTheme="majorHAnsi" w:eastAsia="宋体" w:hAnsiTheme="majorHAnsi" w:cstheme="majorBidi"/>
      <w:b/>
      <w:bCs/>
      <w:sz w:val="32"/>
      <w:szCs w:val="32"/>
    </w:rPr>
  </w:style>
  <w:style w:type="character" w:customStyle="1" w:styleId="4Char">
    <w:name w:val="标题 4 Char"/>
    <w:basedOn w:val="a0"/>
    <w:link w:val="4"/>
    <w:uiPriority w:val="9"/>
    <w:rsid w:val="00D228F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02B64"/>
    <w:rPr>
      <w:b/>
      <w:bCs/>
      <w:sz w:val="28"/>
      <w:szCs w:val="28"/>
    </w:rPr>
  </w:style>
  <w:style w:type="character" w:customStyle="1" w:styleId="6Char">
    <w:name w:val="标题 6 Char"/>
    <w:basedOn w:val="a0"/>
    <w:link w:val="6"/>
    <w:uiPriority w:val="9"/>
    <w:semiHidden/>
    <w:rsid w:val="00002B6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02B64"/>
    <w:rPr>
      <w:b/>
      <w:bCs/>
      <w:sz w:val="24"/>
      <w:szCs w:val="24"/>
    </w:rPr>
  </w:style>
  <w:style w:type="character" w:customStyle="1" w:styleId="8Char">
    <w:name w:val="标题 8 Char"/>
    <w:basedOn w:val="a0"/>
    <w:link w:val="8"/>
    <w:uiPriority w:val="9"/>
    <w:semiHidden/>
    <w:rsid w:val="00002B6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02B64"/>
    <w:rPr>
      <w:rFonts w:asciiTheme="majorHAnsi" w:eastAsiaTheme="majorEastAsia" w:hAnsiTheme="majorHAnsi" w:cstheme="majorBidi"/>
    </w:rPr>
  </w:style>
  <w:style w:type="paragraph" w:styleId="a9">
    <w:name w:val="Balloon Text"/>
    <w:basedOn w:val="a"/>
    <w:link w:val="Char3"/>
    <w:uiPriority w:val="99"/>
    <w:semiHidden/>
    <w:unhideWhenUsed/>
    <w:rsid w:val="002D2132"/>
    <w:rPr>
      <w:sz w:val="18"/>
      <w:szCs w:val="18"/>
    </w:rPr>
  </w:style>
  <w:style w:type="character" w:customStyle="1" w:styleId="Char3">
    <w:name w:val="批注框文本 Char"/>
    <w:basedOn w:val="a0"/>
    <w:link w:val="a9"/>
    <w:uiPriority w:val="99"/>
    <w:semiHidden/>
    <w:rsid w:val="002D2132"/>
    <w:rPr>
      <w:sz w:val="18"/>
      <w:szCs w:val="18"/>
    </w:rPr>
  </w:style>
  <w:style w:type="character" w:styleId="aa">
    <w:name w:val="annotation reference"/>
    <w:basedOn w:val="a0"/>
    <w:uiPriority w:val="99"/>
    <w:semiHidden/>
    <w:unhideWhenUsed/>
    <w:rsid w:val="002575A0"/>
    <w:rPr>
      <w:sz w:val="21"/>
      <w:szCs w:val="21"/>
    </w:rPr>
  </w:style>
  <w:style w:type="paragraph" w:styleId="ab">
    <w:name w:val="annotation text"/>
    <w:basedOn w:val="a"/>
    <w:link w:val="Char4"/>
    <w:uiPriority w:val="99"/>
    <w:semiHidden/>
    <w:unhideWhenUsed/>
    <w:rsid w:val="002575A0"/>
    <w:pPr>
      <w:jc w:val="left"/>
    </w:pPr>
  </w:style>
  <w:style w:type="character" w:customStyle="1" w:styleId="Char4">
    <w:name w:val="批注文字 Char"/>
    <w:basedOn w:val="a0"/>
    <w:link w:val="ab"/>
    <w:uiPriority w:val="99"/>
    <w:semiHidden/>
    <w:rsid w:val="002575A0"/>
  </w:style>
  <w:style w:type="paragraph" w:styleId="ac">
    <w:name w:val="annotation subject"/>
    <w:basedOn w:val="ab"/>
    <w:next w:val="ab"/>
    <w:link w:val="Char5"/>
    <w:uiPriority w:val="99"/>
    <w:semiHidden/>
    <w:unhideWhenUsed/>
    <w:rsid w:val="002575A0"/>
    <w:rPr>
      <w:b/>
      <w:bCs/>
    </w:rPr>
  </w:style>
  <w:style w:type="character" w:customStyle="1" w:styleId="Char5">
    <w:name w:val="批注主题 Char"/>
    <w:basedOn w:val="Char4"/>
    <w:link w:val="ac"/>
    <w:uiPriority w:val="99"/>
    <w:semiHidden/>
    <w:rsid w:val="002575A0"/>
    <w:rPr>
      <w:b/>
      <w:bCs/>
    </w:rPr>
  </w:style>
  <w:style w:type="paragraph" w:styleId="ad">
    <w:name w:val="Normal (Web)"/>
    <w:basedOn w:val="a"/>
    <w:uiPriority w:val="99"/>
    <w:unhideWhenUsed/>
    <w:rsid w:val="001C4683"/>
    <w:pPr>
      <w:widowControl/>
      <w:spacing w:before="100" w:beforeAutospacing="1" w:after="100" w:afterAutospacing="1"/>
      <w:jc w:val="left"/>
    </w:pPr>
    <w:rPr>
      <w:rFonts w:ascii="宋体" w:eastAsia="宋体" w:hAnsi="宋体" w:cs="宋体"/>
      <w:kern w:val="0"/>
      <w:sz w:val="24"/>
      <w:szCs w:val="24"/>
    </w:rPr>
  </w:style>
  <w:style w:type="paragraph" w:customStyle="1" w:styleId="1">
    <w:name w:val="列表数字1）"/>
    <w:rsid w:val="003705D1"/>
    <w:pPr>
      <w:numPr>
        <w:numId w:val="37"/>
      </w:numPr>
      <w:tabs>
        <w:tab w:val="clear" w:pos="814"/>
        <w:tab w:val="left" w:pos="900"/>
      </w:tabs>
      <w:spacing w:line="360" w:lineRule="auto"/>
      <w:ind w:left="901" w:hanging="476"/>
    </w:pPr>
    <w:rPr>
      <w:rFonts w:ascii="Times New Roman" w:eastAsia="宋体" w:hAnsi="Times New Roman" w:cs="Times New Roman"/>
      <w:noProof/>
      <w:kern w:val="0"/>
      <w:sz w:val="24"/>
      <w:szCs w:val="20"/>
    </w:rPr>
  </w:style>
  <w:style w:type="paragraph" w:styleId="ae">
    <w:name w:val="Body Text"/>
    <w:basedOn w:val="a"/>
    <w:link w:val="Char6"/>
    <w:uiPriority w:val="99"/>
    <w:semiHidden/>
    <w:unhideWhenUsed/>
    <w:rsid w:val="003705D1"/>
    <w:pPr>
      <w:spacing w:after="120"/>
    </w:pPr>
  </w:style>
  <w:style w:type="character" w:customStyle="1" w:styleId="Char6">
    <w:name w:val="正文文本 Char"/>
    <w:basedOn w:val="a0"/>
    <w:link w:val="ae"/>
    <w:uiPriority w:val="99"/>
    <w:semiHidden/>
    <w:rsid w:val="003705D1"/>
  </w:style>
  <w:style w:type="paragraph" w:styleId="af">
    <w:name w:val="Body Text First Indent"/>
    <w:basedOn w:val="ae"/>
    <w:link w:val="Char7"/>
    <w:uiPriority w:val="99"/>
    <w:semiHidden/>
    <w:unhideWhenUsed/>
    <w:rsid w:val="003705D1"/>
    <w:pPr>
      <w:ind w:firstLineChars="100" w:firstLine="420"/>
    </w:pPr>
  </w:style>
  <w:style w:type="character" w:customStyle="1" w:styleId="Char7">
    <w:name w:val="正文首行缩进 Char"/>
    <w:basedOn w:val="Char6"/>
    <w:link w:val="af"/>
    <w:uiPriority w:val="99"/>
    <w:semiHidden/>
    <w:rsid w:val="003705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E35C0-44A1-42B8-B550-9C19D443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13230</TotalTime>
  <Pages>18</Pages>
  <Words>2002</Words>
  <Characters>11412</Characters>
  <Application>Microsoft Office Word</Application>
  <DocSecurity>0</DocSecurity>
  <Lines>95</Lines>
  <Paragraphs>26</Paragraphs>
  <ScaleCrop>false</ScaleCrop>
  <Company>Lenovo (Beijing) Limited</Company>
  <LinksUpToDate>false</LinksUpToDate>
  <CharactersWithSpaces>13388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work</cp:lastModifiedBy>
  <cp:revision>301</cp:revision>
  <dcterms:created xsi:type="dcterms:W3CDTF">2011-01-19T02:31:00Z</dcterms:created>
  <dcterms:modified xsi:type="dcterms:W3CDTF">2016-03-15T05:49:00Z</dcterms:modified>
</cp:coreProperties>
</file>