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cs="宋体"/>
          <w:b/>
          <w:bCs/>
        </w:rPr>
      </w:pPr>
      <w:r>
        <w:rPr>
          <w:rFonts w:ascii="宋体" w:hAnsi="宋体" w:eastAsia="宋体" w:cs="宋体"/>
          <w:b/>
          <w:bCs/>
        </w:rPr>
        <w:t># Android SDK – SuperADS</w:t>
      </w:r>
    </w:p>
    <w:p>
      <w:pPr>
        <w:pStyle w:val="2"/>
        <w:rPr>
          <w:rFonts w:ascii="宋体" w:hAnsi="宋体" w:eastAsia="宋体" w:cs="宋体"/>
          <w:b/>
          <w:bCs/>
        </w:rPr>
      </w:pPr>
    </w:p>
    <w:p>
      <w:pPr>
        <w:pStyle w:val="2"/>
        <w:rPr>
          <w:rFonts w:hint="eastAsia" w:ascii="宋体" w:hAnsi="宋体" w:eastAsia="宋体" w:cs="宋体"/>
          <w:color w:val="FF0000"/>
          <w:lang w:eastAsia="zh-CN"/>
        </w:rPr>
      </w:pPr>
      <w:r>
        <w:rPr>
          <w:rFonts w:ascii="宋体" w:hAnsi="宋体" w:eastAsia="宋体" w:cs="宋体"/>
          <w:color w:val="FF0000"/>
        </w:rPr>
        <w:t>**Latest Version:** 1.2.</w:t>
      </w:r>
      <w:r>
        <w:rPr>
          <w:rFonts w:hint="eastAsia" w:ascii="宋体" w:hAnsi="宋体" w:eastAsia="宋体" w:cs="宋体"/>
          <w:color w:val="FF0000"/>
          <w:lang w:val="en-US" w:eastAsia="zh-CN"/>
        </w:rPr>
        <w:t>7</w:t>
      </w:r>
    </w:p>
    <w:p>
      <w:pPr>
        <w:pStyle w:val="2"/>
        <w:rPr>
          <w:rFonts w:ascii="宋体" w:hAnsi="宋体" w:eastAsia="宋体" w:cs="宋体"/>
          <w:color w:val="FF0000"/>
        </w:rPr>
      </w:pPr>
      <w:r>
        <w:rPr>
          <w:rFonts w:ascii="宋体" w:hAnsi="宋体" w:eastAsia="宋体" w:cs="宋体"/>
          <w:color w:val="FF0000"/>
        </w:rPr>
        <w:t>**Release Date:** 17.10.19</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 xml:space="preserve">This SuperADS SDK allows you to add several Advertisements to your project. </w:t>
      </w:r>
    </w:p>
    <w:p>
      <w:pPr>
        <w:pStyle w:val="2"/>
        <w:rPr>
          <w:rFonts w:ascii="宋体" w:hAnsi="宋体" w:eastAsia="宋体" w:cs="宋体"/>
        </w:rPr>
      </w:pPr>
      <w:r>
        <w:rPr>
          <w:rFonts w:ascii="宋体" w:hAnsi="宋体" w:eastAsia="宋体" w:cs="宋体"/>
        </w:rPr>
        <w:t xml:space="preserve">From Banner Ad, Interstitial Ad, Video Ad, rewareded Ad and Native Ad. </w:t>
      </w:r>
    </w:p>
    <w:p>
      <w:pPr>
        <w:pStyle w:val="2"/>
        <w:rPr>
          <w:rFonts w:ascii="宋体" w:hAnsi="宋体" w:eastAsia="宋体" w:cs="宋体"/>
        </w:rPr>
      </w:pPr>
      <w:r>
        <w:rPr>
          <w:rFonts w:ascii="宋体" w:hAnsi="宋体" w:eastAsia="宋体" w:cs="宋体"/>
        </w:rPr>
        <w:t xml:space="preserve">This SDK can work on Android phones and tablets </w:t>
      </w:r>
    </w:p>
    <w:p>
      <w:pPr>
        <w:pStyle w:val="2"/>
        <w:rPr>
          <w:rFonts w:ascii="宋体" w:hAnsi="宋体" w:eastAsia="宋体" w:cs="宋体"/>
        </w:rPr>
      </w:pPr>
      <w:r>
        <w:rPr>
          <w:rFonts w:ascii="宋体" w:hAnsi="宋体" w:eastAsia="宋体" w:cs="宋体"/>
        </w:rPr>
        <w:t xml:space="preserve"> </w:t>
      </w:r>
    </w:p>
    <w:p>
      <w:pPr>
        <w:pStyle w:val="2"/>
        <w:rPr>
          <w:rFonts w:ascii="宋体" w:hAnsi="宋体" w:eastAsia="宋体" w:cs="宋体"/>
          <w:b/>
          <w:bCs/>
        </w:rPr>
      </w:pPr>
      <w:r>
        <w:rPr>
          <w:rFonts w:ascii="宋体" w:hAnsi="宋体" w:eastAsia="宋体" w:cs="宋体"/>
          <w:b/>
          <w:bCs/>
        </w:rPr>
        <w:t>## Requirements</w:t>
      </w:r>
    </w:p>
    <w:p>
      <w:pPr>
        <w:pStyle w:val="2"/>
        <w:rPr>
          <w:rFonts w:ascii="宋体" w:hAnsi="宋体" w:eastAsia="宋体" w:cs="宋体"/>
        </w:rPr>
      </w:pPr>
      <w:r>
        <w:rPr>
          <w:rFonts w:ascii="宋体" w:hAnsi="宋体" w:eastAsia="宋体" w:cs="宋体"/>
        </w:rPr>
        <w:t>Android Studio 3.4+</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Android device or emulator with Android SDK v4.1+</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 Table of Contents</w:t>
      </w:r>
    </w:p>
    <w:p>
      <w:pPr>
        <w:pStyle w:val="2"/>
        <w:rPr>
          <w:rFonts w:ascii="宋体" w:hAnsi="宋体" w:eastAsia="宋体" w:cs="宋体"/>
        </w:rPr>
      </w:pPr>
      <w:r>
        <w:rPr>
          <w:rFonts w:ascii="宋体" w:hAnsi="宋体" w:eastAsia="宋体" w:cs="宋体"/>
        </w:rPr>
        <w:t>1. [ Setup - Add SuperADS SDK to your project ](#1)</w:t>
      </w:r>
    </w:p>
    <w:p>
      <w:pPr>
        <w:pStyle w:val="2"/>
        <w:rPr>
          <w:rFonts w:ascii="宋体" w:hAnsi="宋体" w:eastAsia="宋体" w:cs="宋体"/>
        </w:rPr>
      </w:pPr>
      <w:r>
        <w:rPr>
          <w:rFonts w:ascii="宋体" w:hAnsi="宋体" w:eastAsia="宋体" w:cs="宋体"/>
        </w:rPr>
        <w:t>2. [ Integrate the SDK with your code ](#2)</w:t>
      </w:r>
    </w:p>
    <w:p>
      <w:pPr>
        <w:pStyle w:val="2"/>
        <w:rPr>
          <w:rFonts w:ascii="宋体" w:hAnsi="宋体" w:eastAsia="宋体" w:cs="宋体"/>
        </w:rPr>
      </w:pPr>
      <w:r>
        <w:rPr>
          <w:rFonts w:ascii="宋体" w:hAnsi="宋体" w:eastAsia="宋体" w:cs="宋体"/>
        </w:rPr>
        <w:t>3. [ Types of Advertisements (examples) ](#3)</w:t>
      </w:r>
    </w:p>
    <w:p>
      <w:pPr>
        <w:pStyle w:val="2"/>
        <w:rPr>
          <w:rFonts w:ascii="宋体" w:hAnsi="宋体" w:eastAsia="宋体" w:cs="宋体"/>
        </w:rPr>
      </w:pPr>
      <w:r>
        <w:rPr>
          <w:rFonts w:ascii="宋体" w:hAnsi="宋体" w:eastAsia="宋体" w:cs="宋体"/>
        </w:rPr>
        <w:t>4. [ Demo app ](#4)</w:t>
      </w:r>
    </w:p>
    <w:p>
      <w:pPr>
        <w:pStyle w:val="2"/>
        <w:rPr>
          <w:rFonts w:ascii="宋体" w:hAnsi="宋体" w:eastAsia="宋体" w:cs="宋体"/>
        </w:rPr>
      </w:pP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name="1"&gt;&lt;/a&gt;</w:t>
      </w:r>
    </w:p>
    <w:p>
      <w:pPr>
        <w:pStyle w:val="2"/>
        <w:rPr>
          <w:rFonts w:ascii="宋体" w:hAnsi="宋体" w:eastAsia="宋体" w:cs="宋体"/>
          <w:b/>
          <w:bCs/>
        </w:rPr>
      </w:pPr>
      <w:r>
        <w:rPr>
          <w:rFonts w:ascii="宋体" w:hAnsi="宋体" w:eastAsia="宋体" w:cs="宋体"/>
          <w:b/>
          <w:bCs/>
        </w:rPr>
        <w:t>## Setup</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Add the following to your dependencies section in module's build.grade file:</w:t>
      </w:r>
    </w:p>
    <w:p>
      <w:pPr>
        <w:pStyle w:val="2"/>
        <w:rPr>
          <w:rFonts w:ascii="宋体" w:hAnsi="宋体" w:eastAsia="宋体" w:cs="宋体"/>
        </w:rPr>
      </w:pPr>
      <w:r>
        <w:rPr>
          <w:rFonts w:hint="eastAsia" w:ascii="宋体" w:hAnsi="宋体" w:eastAsia="宋体" w:cs="宋体"/>
        </w:rPr>
        <w:t>P</w:t>
      </w:r>
      <w:r>
        <w:rPr>
          <w:rFonts w:ascii="宋体" w:hAnsi="宋体" w:eastAsia="宋体" w:cs="宋体"/>
        </w:rPr>
        <w:t>roject build.gradle</w:t>
      </w:r>
    </w:p>
    <w:p>
      <w:pPr>
        <w:pStyle w:val="2"/>
        <w:rPr>
          <w:rFonts w:ascii="宋体" w:hAnsi="宋体" w:eastAsia="宋体" w:cs="宋体"/>
          <w:color w:val="00B050"/>
        </w:rPr>
      </w:pPr>
      <w:r>
        <w:rPr>
          <w:rFonts w:ascii="宋体" w:hAnsi="宋体" w:eastAsia="宋体" w:cs="宋体"/>
          <w:color w:val="00B050"/>
        </w:rPr>
        <w:t>allprojects {</w:t>
      </w:r>
    </w:p>
    <w:p>
      <w:pPr>
        <w:pStyle w:val="2"/>
        <w:rPr>
          <w:rFonts w:ascii="宋体" w:hAnsi="宋体" w:eastAsia="宋体" w:cs="宋体"/>
          <w:color w:val="00B050"/>
        </w:rPr>
      </w:pPr>
      <w:r>
        <w:rPr>
          <w:rFonts w:ascii="宋体" w:hAnsi="宋体" w:eastAsia="宋体" w:cs="宋体"/>
          <w:color w:val="00B050"/>
        </w:rPr>
        <w:t xml:space="preserve">  repositories {</w:t>
      </w:r>
    </w:p>
    <w:p>
      <w:pPr>
        <w:pStyle w:val="2"/>
        <w:rPr>
          <w:rFonts w:ascii="宋体" w:hAnsi="宋体" w:eastAsia="宋体" w:cs="宋体"/>
          <w:color w:val="00B050"/>
        </w:rPr>
      </w:pPr>
      <w:r>
        <w:rPr>
          <w:rFonts w:ascii="宋体" w:hAnsi="宋体" w:eastAsia="宋体" w:cs="宋体"/>
          <w:color w:val="00B050"/>
        </w:rPr>
        <w:t xml:space="preserve">    google()</w:t>
      </w:r>
    </w:p>
    <w:p>
      <w:pPr>
        <w:pStyle w:val="2"/>
        <w:rPr>
          <w:rFonts w:ascii="宋体" w:hAnsi="宋体" w:eastAsia="宋体" w:cs="宋体"/>
          <w:color w:val="00B050"/>
        </w:rPr>
      </w:pPr>
      <w:r>
        <w:rPr>
          <w:rFonts w:ascii="宋体" w:hAnsi="宋体" w:eastAsia="宋体" w:cs="宋体"/>
          <w:color w:val="00B050"/>
        </w:rPr>
        <w:t xml:space="preserve">    jcenter()</w:t>
      </w:r>
    </w:p>
    <w:p>
      <w:pPr>
        <w:pStyle w:val="2"/>
        <w:rPr>
          <w:rFonts w:ascii="宋体" w:hAnsi="宋体" w:eastAsia="宋体" w:cs="宋体"/>
          <w:color w:val="00B050"/>
        </w:rPr>
      </w:pPr>
      <w:r>
        <w:rPr>
          <w:rFonts w:ascii="宋体" w:hAnsi="宋体" w:eastAsia="宋体" w:cs="宋体"/>
          <w:color w:val="00B050"/>
        </w:rPr>
        <w:t xml:space="preserve">    maven {</w:t>
      </w:r>
    </w:p>
    <w:p>
      <w:pPr>
        <w:pStyle w:val="2"/>
        <w:rPr>
          <w:rFonts w:ascii="宋体" w:hAnsi="宋体" w:eastAsia="宋体" w:cs="宋体"/>
          <w:color w:val="00B050"/>
        </w:rPr>
      </w:pPr>
      <w:r>
        <w:rPr>
          <w:rFonts w:ascii="宋体" w:hAnsi="宋体" w:eastAsia="宋体" w:cs="宋体"/>
          <w:color w:val="00B050"/>
        </w:rPr>
        <w:t xml:space="preserve">      url 'https://dl.bintray.com/superads/maven'</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p>
    <w:p>
      <w:pPr>
        <w:pStyle w:val="2"/>
        <w:rPr>
          <w:rFonts w:ascii="宋体" w:hAnsi="宋体" w:eastAsia="宋体" w:cs="宋体"/>
        </w:rPr>
      </w:pPr>
      <w:r>
        <w:rPr>
          <w:rFonts w:hint="eastAsia" w:ascii="宋体" w:hAnsi="宋体" w:eastAsia="宋体" w:cs="宋体"/>
        </w:rPr>
        <w:t>A</w:t>
      </w:r>
      <w:r>
        <w:rPr>
          <w:rFonts w:ascii="宋体" w:hAnsi="宋体" w:eastAsia="宋体" w:cs="宋体"/>
        </w:rPr>
        <w:t>pp</w:t>
      </w:r>
      <w:r>
        <w:rPr>
          <w:rFonts w:hint="eastAsia" w:ascii="宋体" w:hAnsi="宋体" w:eastAsia="宋体" w:cs="宋体"/>
        </w:rPr>
        <w:t xml:space="preserve"> </w:t>
      </w:r>
      <w:r>
        <w:rPr>
          <w:rFonts w:ascii="宋体" w:hAnsi="宋体" w:eastAsia="宋体" w:cs="宋体"/>
        </w:rPr>
        <w:t>build.gradle</w:t>
      </w:r>
    </w:p>
    <w:p>
      <w:pPr>
        <w:pStyle w:val="2"/>
        <w:rPr>
          <w:rFonts w:ascii="宋体" w:hAnsi="宋体" w:eastAsia="宋体" w:cs="宋体"/>
          <w:color w:val="00B050"/>
        </w:rPr>
      </w:pPr>
      <w:r>
        <w:rPr>
          <w:rFonts w:ascii="宋体" w:hAnsi="宋体" w:eastAsia="宋体" w:cs="宋体"/>
          <w:color w:val="00B050"/>
        </w:rPr>
        <w:t>dependencies {</w:t>
      </w:r>
    </w:p>
    <w:p>
      <w:pPr>
        <w:pStyle w:val="2"/>
        <w:rPr>
          <w:rFonts w:ascii="宋体" w:hAnsi="宋体" w:eastAsia="宋体" w:cs="宋体"/>
          <w:color w:val="00B050"/>
        </w:rPr>
      </w:pPr>
      <w:r>
        <w:rPr>
          <w:rFonts w:ascii="宋体" w:hAnsi="宋体" w:eastAsia="宋体" w:cs="宋体"/>
          <w:color w:val="00B050"/>
        </w:rPr>
        <w:t xml:space="preserve">    implementation '</w:t>
      </w:r>
      <w:bookmarkStart w:id="0" w:name="_Hlk22565231"/>
      <w:r>
        <w:rPr>
          <w:rFonts w:ascii="宋体" w:hAnsi="宋体" w:eastAsia="宋体" w:cs="宋体"/>
          <w:color w:val="00B050"/>
        </w:rPr>
        <w:t>cn.superads:sdk:1.2.</w:t>
      </w:r>
      <w:bookmarkEnd w:id="0"/>
      <w:r>
        <w:rPr>
          <w:rFonts w:hint="eastAsia" w:ascii="宋体" w:hAnsi="宋体" w:eastAsia="宋体" w:cs="宋体"/>
          <w:color w:val="00B050"/>
          <w:lang w:val="en-US" w:eastAsia="zh-CN"/>
        </w:rPr>
        <w:t>7</w:t>
      </w:r>
      <w:r>
        <w:rPr>
          <w:rFonts w:ascii="宋体" w:hAnsi="宋体" w:eastAsia="宋体" w:cs="宋体"/>
          <w:color w:val="00B050"/>
        </w:rPr>
        <w:t>'</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name="2"&gt;&lt;/a&gt;</w:t>
      </w:r>
    </w:p>
    <w:p>
      <w:pPr>
        <w:pStyle w:val="2"/>
        <w:rPr>
          <w:rFonts w:ascii="宋体" w:hAnsi="宋体" w:eastAsia="宋体" w:cs="宋体"/>
          <w:b/>
          <w:bCs/>
        </w:rPr>
      </w:pPr>
      <w:r>
        <w:rPr>
          <w:rFonts w:ascii="宋体" w:hAnsi="宋体" w:eastAsia="宋体" w:cs="宋体"/>
          <w:b/>
          <w:bCs/>
        </w:rPr>
        <w:t>## Integrate the SDK with your code</w:t>
      </w:r>
    </w:p>
    <w:p>
      <w:pPr>
        <w:pStyle w:val="2"/>
        <w:rPr>
          <w:rFonts w:ascii="宋体" w:hAnsi="宋体" w:eastAsia="宋体" w:cs="宋体"/>
        </w:rPr>
      </w:pPr>
      <w:r>
        <w:rPr>
          <w:rFonts w:ascii="宋体" w:hAnsi="宋体" w:eastAsia="宋体" w:cs="宋体"/>
        </w:rPr>
        <w:t>- **Initialize** the SDK in your code.</w:t>
      </w:r>
    </w:p>
    <w:p>
      <w:pPr>
        <w:pStyle w:val="2"/>
        <w:rPr>
          <w:rFonts w:ascii="宋体" w:hAnsi="宋体" w:eastAsia="宋体" w:cs="宋体"/>
        </w:rPr>
      </w:pPr>
      <w:r>
        <w:rPr>
          <w:rFonts w:ascii="宋体" w:hAnsi="宋体" w:eastAsia="宋体" w:cs="宋体"/>
        </w:rPr>
        <w:t>This code should be called only once in app life cycle. Best to call it from MainAcitivity.onCreate:</w:t>
      </w:r>
    </w:p>
    <w:p>
      <w:pPr>
        <w:pStyle w:val="2"/>
        <w:rPr>
          <w:rFonts w:ascii="宋体" w:hAnsi="宋体" w:eastAsia="宋体" w:cs="宋体"/>
        </w:rPr>
      </w:pPr>
      <w:r>
        <w:rPr>
          <w:rFonts w:ascii="宋体" w:hAnsi="宋体" w:eastAsia="宋体" w:cs="宋体"/>
        </w:rPr>
        <w:t>(**your publisher id** is chosen by the user).</w:t>
      </w:r>
    </w:p>
    <w:p>
      <w:pPr>
        <w:pStyle w:val="2"/>
        <w:rPr>
          <w:rFonts w:ascii="宋体" w:hAnsi="宋体" w:eastAsia="宋体" w:cs="宋体"/>
          <w:color w:val="00B050"/>
        </w:rPr>
      </w:pPr>
      <w:r>
        <w:rPr>
          <w:rFonts w:ascii="宋体" w:hAnsi="宋体" w:eastAsia="宋体" w:cs="宋体"/>
          <w:color w:val="00B050"/>
        </w:rPr>
        <w:t>SuperAds.initialize(this, &lt;Your_publisher_id&gt;);</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name="3"&gt;&lt;/a&gt;</w:t>
      </w:r>
    </w:p>
    <w:p>
      <w:pPr>
        <w:pStyle w:val="2"/>
        <w:rPr>
          <w:rFonts w:ascii="宋体" w:hAnsi="宋体" w:eastAsia="宋体" w:cs="宋体"/>
          <w:b/>
          <w:bCs/>
        </w:rPr>
      </w:pPr>
      <w:r>
        <w:rPr>
          <w:rFonts w:ascii="宋体" w:hAnsi="宋体" w:eastAsia="宋体" w:cs="宋体"/>
          <w:b/>
          <w:bCs/>
        </w:rPr>
        <w:t>## Types of Advertisements (examples)</w:t>
      </w:r>
    </w:p>
    <w:p>
      <w:pPr>
        <w:pStyle w:val="2"/>
        <w:rPr>
          <w:rFonts w:ascii="宋体" w:hAnsi="宋体" w:eastAsia="宋体" w:cs="宋体"/>
          <w:b/>
          <w:bCs/>
        </w:rPr>
      </w:pPr>
    </w:p>
    <w:p>
      <w:pPr>
        <w:pStyle w:val="2"/>
        <w:rPr>
          <w:rFonts w:ascii="宋体" w:hAnsi="宋体" w:eastAsia="宋体" w:cs="宋体"/>
          <w:b/>
          <w:bCs/>
        </w:rPr>
      </w:pPr>
      <w:r>
        <w:rPr>
          <w:rFonts w:ascii="宋体" w:hAnsi="宋体" w:eastAsia="宋体" w:cs="宋体"/>
          <w:b/>
          <w:bCs/>
        </w:rPr>
        <w:t xml:space="preserve">- ### Banner Ad  </w:t>
      </w:r>
    </w:p>
    <w:p>
      <w:pPr>
        <w:pStyle w:val="2"/>
        <w:rPr>
          <w:rFonts w:ascii="宋体" w:hAnsi="宋体" w:eastAsia="宋体" w:cs="宋体"/>
        </w:rPr>
      </w:pPr>
      <w:r>
        <w:rPr>
          <w:rFonts w:ascii="宋体" w:hAnsi="宋体" w:eastAsia="宋体" w:cs="宋体"/>
        </w:rPr>
        <w:t xml:space="preserve"> ##### Banner ads usually appear at the top or bottom of your app’s screen. Adding one to your app takes just a few lines of code.</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banner ad instance:</w:t>
      </w:r>
    </w:p>
    <w:p>
      <w:pPr>
        <w:pStyle w:val="2"/>
        <w:rPr>
          <w:rFonts w:ascii="宋体" w:hAnsi="宋体" w:eastAsia="宋体" w:cs="宋体"/>
          <w:color w:val="00B050"/>
        </w:rPr>
      </w:pPr>
      <w:r>
        <w:rPr>
          <w:rFonts w:ascii="宋体" w:hAnsi="宋体" w:eastAsia="宋体" w:cs="宋体"/>
          <w:color w:val="00B050"/>
        </w:rPr>
        <w:t>AdSize adSize = new AdSize("320","50"); // Size of the banner</w:t>
      </w:r>
    </w:p>
    <w:p>
      <w:pPr>
        <w:pStyle w:val="2"/>
        <w:rPr>
          <w:rFonts w:ascii="宋体" w:hAnsi="宋体" w:eastAsia="宋体" w:cs="宋体"/>
          <w:color w:val="00B050"/>
        </w:rPr>
      </w:pPr>
      <w:r>
        <w:rPr>
          <w:rFonts w:ascii="宋体" w:hAnsi="宋体" w:eastAsia="宋体" w:cs="宋体"/>
          <w:color w:val="00B050"/>
        </w:rPr>
        <w:t>SAAdCard adCard = SuperAds.getInstance().createBannerAdCard(adSize, this);</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Optional parameter is the ad is playable: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adCard.setContentType(AdContentType.PLAYABLE);</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Set placement ID (from dashboard):</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bookmarkStart w:id="1" w:name="_GoBack"/>
      <w:bookmarkEnd w:id="1"/>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A</w:t>
      </w:r>
      <w:r>
        <w:rPr>
          <w:rFonts w:ascii="宋体" w:hAnsi="宋体" w:eastAsia="宋体" w:cs="宋体"/>
        </w:rPr>
        <w:t>d container view</w:t>
      </w:r>
      <w:r>
        <w:rPr>
          <w:rFonts w:hint="eastAsia" w:ascii="宋体" w:hAnsi="宋体" w:eastAsia="宋体" w:cs="宋体"/>
        </w:rPr>
        <w:t>:</w:t>
      </w:r>
    </w:p>
    <w:p>
      <w:pPr>
        <w:pStyle w:val="2"/>
        <w:rPr>
          <w:rFonts w:ascii="宋体" w:hAnsi="宋体" w:eastAsia="宋体" w:cs="宋体"/>
        </w:rPr>
      </w:pPr>
      <w:r>
        <w:rPr>
          <w:rFonts w:hint="eastAsia" w:ascii="宋体" w:hAnsi="宋体" w:eastAsia="宋体" w:cs="宋体"/>
        </w:rPr>
        <w:t>```java</w:t>
      </w:r>
    </w:p>
    <w:p>
      <w:pPr>
        <w:pStyle w:val="2"/>
        <w:rPr>
          <w:rFonts w:ascii="宋体" w:hAnsi="宋体" w:eastAsia="宋体" w:cs="宋体"/>
        </w:rPr>
      </w:pPr>
      <w:r>
        <w:rPr>
          <w:rFonts w:hint="eastAsia" w:ascii="宋体" w:hAnsi="宋体" w:eastAsia="宋体" w:cs="宋体"/>
        </w:rPr>
        <w:t>bannerContainer:</w:t>
      </w:r>
    </w:p>
    <w:p>
      <w:pPr>
        <w:pStyle w:val="2"/>
        <w:rPr>
          <w:rFonts w:ascii="宋体" w:hAnsi="宋体" w:eastAsia="宋体" w:cs="宋体"/>
        </w:rPr>
      </w:pPr>
    </w:p>
    <w:p>
      <w:pPr>
        <w:pStyle w:val="2"/>
        <w:rPr>
          <w:rFonts w:ascii="宋体" w:hAnsi="宋体" w:eastAsia="宋体" w:cs="宋体"/>
          <w:color w:val="00B050"/>
        </w:rPr>
      </w:pPr>
      <w:r>
        <w:rPr>
          <w:rFonts w:hint="eastAsia" w:ascii="宋体" w:hAnsi="宋体" w:eastAsia="宋体" w:cs="宋体"/>
          <w:color w:val="00B050"/>
        </w:rPr>
        <w:t xml:space="preserve">  &lt;FrameLayout</w:t>
      </w:r>
    </w:p>
    <w:p>
      <w:pPr>
        <w:pStyle w:val="2"/>
        <w:rPr>
          <w:rFonts w:ascii="宋体" w:hAnsi="宋体" w:eastAsia="宋体" w:cs="宋体"/>
          <w:color w:val="00B050"/>
        </w:rPr>
      </w:pPr>
      <w:r>
        <w:rPr>
          <w:rFonts w:hint="eastAsia" w:ascii="宋体" w:hAnsi="宋体" w:eastAsia="宋体" w:cs="宋体"/>
          <w:color w:val="00B050"/>
        </w:rPr>
        <w:t xml:space="preserve">    android:id="@+id/banner_container"</w:t>
      </w:r>
    </w:p>
    <w:p>
      <w:pPr>
        <w:pStyle w:val="2"/>
        <w:rPr>
          <w:rFonts w:ascii="宋体" w:hAnsi="宋体" w:eastAsia="宋体" w:cs="宋体"/>
          <w:color w:val="00B050"/>
        </w:rPr>
      </w:pPr>
      <w:r>
        <w:rPr>
          <w:rFonts w:hint="eastAsia" w:ascii="宋体" w:hAnsi="宋体" w:eastAsia="宋体" w:cs="宋体"/>
          <w:color w:val="00B050"/>
        </w:rPr>
        <w:t xml:space="preserve">    android:layout_width="wrap_content"</w:t>
      </w:r>
    </w:p>
    <w:p>
      <w:pPr>
        <w:pStyle w:val="2"/>
        <w:rPr>
          <w:rFonts w:ascii="宋体" w:hAnsi="宋体" w:eastAsia="宋体" w:cs="宋体"/>
          <w:color w:val="00B050"/>
        </w:rPr>
      </w:pPr>
      <w:r>
        <w:rPr>
          <w:rFonts w:hint="eastAsia" w:ascii="宋体" w:hAnsi="宋体" w:eastAsia="宋体" w:cs="宋体"/>
          <w:color w:val="00B050"/>
        </w:rPr>
        <w:t xml:space="preserve">    android:layout_height="wrap_content"</w:t>
      </w:r>
    </w:p>
    <w:p>
      <w:pPr>
        <w:pStyle w:val="2"/>
        <w:rPr>
          <w:rFonts w:ascii="宋体" w:hAnsi="宋体" w:eastAsia="宋体" w:cs="宋体"/>
          <w:color w:val="00B050"/>
        </w:rPr>
      </w:pPr>
      <w:r>
        <w:rPr>
          <w:rFonts w:hint="eastAsia" w:ascii="宋体" w:hAnsi="宋体" w:eastAsia="宋体" w:cs="宋体"/>
          <w:color w:val="00B050"/>
        </w:rPr>
        <w:t xml:space="preserve">    android:layout_gravity="center"</w:t>
      </w:r>
    </w:p>
    <w:p>
      <w:pPr>
        <w:pStyle w:val="2"/>
        <w:rPr>
          <w:rFonts w:ascii="宋体" w:hAnsi="宋体" w:eastAsia="宋体" w:cs="宋体"/>
          <w:color w:val="00B050"/>
        </w:rPr>
      </w:pPr>
      <w:r>
        <w:rPr>
          <w:rFonts w:hint="eastAsia" w:ascii="宋体" w:hAnsi="宋体" w:eastAsia="宋体" w:cs="宋体"/>
          <w:color w:val="00B050"/>
        </w:rPr>
        <w:t xml:space="preserve">    android:layout_marginBottom="30dp"</w:t>
      </w:r>
    </w:p>
    <w:p>
      <w:pPr>
        <w:pStyle w:val="2"/>
        <w:rPr>
          <w:rFonts w:ascii="宋体" w:hAnsi="宋体" w:eastAsia="宋体" w:cs="宋体"/>
          <w:color w:val="00B050"/>
        </w:rPr>
      </w:pPr>
      <w:r>
        <w:rPr>
          <w:rFonts w:hint="eastAsia" w:ascii="宋体" w:hAnsi="宋体" w:eastAsia="宋体" w:cs="宋体"/>
          <w:color w:val="00B050"/>
        </w:rPr>
        <w:t xml:space="preserve">    app:layout_constraintBottom_toBottomOf="parent"</w:t>
      </w:r>
    </w:p>
    <w:p>
      <w:pPr>
        <w:pStyle w:val="2"/>
        <w:rPr>
          <w:rFonts w:ascii="宋体" w:hAnsi="宋体" w:eastAsia="宋体" w:cs="宋体"/>
          <w:color w:val="00B050"/>
        </w:rPr>
      </w:pPr>
      <w:r>
        <w:rPr>
          <w:rFonts w:hint="eastAsia" w:ascii="宋体" w:hAnsi="宋体" w:eastAsia="宋体" w:cs="宋体"/>
          <w:color w:val="00B050"/>
        </w:rPr>
        <w:t xml:space="preserve">    app:layout_constraintLeft_toLeftOf="parent"</w:t>
      </w:r>
    </w:p>
    <w:p>
      <w:pPr>
        <w:pStyle w:val="2"/>
        <w:rPr>
          <w:rFonts w:ascii="宋体" w:hAnsi="宋体" w:eastAsia="宋体" w:cs="宋体"/>
          <w:color w:val="00B050"/>
        </w:rPr>
      </w:pPr>
      <w:r>
        <w:rPr>
          <w:rFonts w:hint="eastAsia" w:ascii="宋体" w:hAnsi="宋体" w:eastAsia="宋体" w:cs="宋体"/>
          <w:color w:val="00B050"/>
        </w:rPr>
        <w:t xml:space="preserve">    app:layout_constraintRight_toRightOf="parent"</w:t>
      </w:r>
    </w:p>
    <w:p>
      <w:pPr>
        <w:pStyle w:val="2"/>
        <w:rPr>
          <w:rFonts w:ascii="宋体" w:hAnsi="宋体" w:eastAsia="宋体" w:cs="宋体"/>
          <w:color w:val="00B050"/>
        </w:rPr>
      </w:pPr>
      <w:r>
        <w:rPr>
          <w:rFonts w:hint="eastAsia" w:ascii="宋体" w:hAnsi="宋体" w:eastAsia="宋体" w:cs="宋体"/>
          <w:color w:val="00B050"/>
        </w:rPr>
        <w:t xml:space="preserve">    /&gt;</w:t>
      </w:r>
    </w:p>
    <w:p>
      <w:pPr>
        <w:pStyle w:val="2"/>
        <w:rPr>
          <w:rFonts w:ascii="宋体" w:hAnsi="宋体" w:eastAsia="宋体" w:cs="宋体"/>
        </w:rPr>
      </w:pPr>
      <w:r>
        <w:rPr>
          <w:rFonts w:hint="eastAsia" w:ascii="宋体" w:hAnsi="宋体" w:eastAsia="宋体" w:cs="宋体"/>
        </w:rPr>
        <w:t>```</w:t>
      </w:r>
    </w:p>
    <w:p>
      <w:pPr>
        <w:pStyle w:val="2"/>
        <w:rPr>
          <w:rFonts w:ascii="宋体" w:hAnsi="宋体" w:eastAsia="宋体" w:cs="宋体"/>
        </w:rPr>
      </w:pPr>
      <w:r>
        <w:rPr>
          <w:rFonts w:ascii="宋体" w:hAnsi="宋体" w:eastAsia="宋体" w:cs="宋体"/>
        </w:rPr>
        <w:t>Create callback for events:</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bannerContainer.addView(adCard.getAdView());  //Adding the view to container to show on the screen</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Load Ad:</w:t>
      </w:r>
    </w:p>
    <w:p>
      <w:pPr>
        <w:pStyle w:val="2"/>
        <w:rPr>
          <w:rFonts w:ascii="宋体" w:hAnsi="宋体" w:eastAsia="宋体" w:cs="宋体"/>
          <w:color w:val="00B050"/>
        </w:rPr>
      </w:pPr>
      <w:r>
        <w:rPr>
          <w:rFonts w:ascii="宋体" w:hAnsi="宋体" w:eastAsia="宋体" w:cs="宋体"/>
          <w:color w:val="00B050"/>
        </w:rPr>
        <w:t>adCard</w:t>
      </w:r>
      <w:r>
        <w:rPr>
          <w:rFonts w:hint="eastAsia" w:ascii="宋体" w:hAnsi="宋体" w:eastAsia="宋体" w:cs="宋体"/>
          <w:color w:val="00B050"/>
        </w:rPr>
        <w:t>.</w:t>
      </w:r>
      <w:r>
        <w:rPr>
          <w:rFonts w:ascii="宋体" w:hAnsi="宋体" w:eastAsia="宋体" w:cs="宋体"/>
          <w:color w:val="00B050"/>
        </w:rPr>
        <w:t>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Interstitial Ad</w:t>
      </w:r>
    </w:p>
    <w:p>
      <w:pPr>
        <w:pStyle w:val="2"/>
        <w:rPr>
          <w:rFonts w:ascii="宋体" w:hAnsi="宋体" w:eastAsia="宋体" w:cs="宋体"/>
        </w:rPr>
      </w:pPr>
      <w:r>
        <w:rPr>
          <w:rFonts w:ascii="宋体" w:hAnsi="宋体" w:eastAsia="宋体" w:cs="宋体"/>
        </w:rPr>
        <w:t xml:space="preserve"> ##### Interstitial ads provide full-screen experiences, commonly incorporating rich media to offer a higher level of interactivity compared to banner ads. Interstitials are typically shown during natural transitions in your app; for example, after completing a game level, or while waiting for a new view to load.</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interstitial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AdSize("768","1024"); // Size of the banner</w:t>
      </w:r>
    </w:p>
    <w:p>
      <w:pPr>
        <w:pStyle w:val="2"/>
        <w:rPr>
          <w:rFonts w:ascii="宋体" w:hAnsi="宋体" w:eastAsia="宋体" w:cs="宋体"/>
          <w:color w:val="00B050"/>
        </w:rPr>
      </w:pPr>
      <w:r>
        <w:rPr>
          <w:rFonts w:ascii="宋体" w:hAnsi="宋体" w:eastAsia="宋体" w:cs="宋体"/>
          <w:color w:val="00B050"/>
        </w:rPr>
        <w:t>SAAdCard adCard = SuperAds.getInstance().createInterstitialAdCard(adSize, 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Optional parameter is the ad is playable: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adCard.setContentType(AdContentType.PLAYABLE);</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Set placement ID (from dashboard):</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Create callback for events:</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ab/>
      </w:r>
      <w:r>
        <w:rPr>
          <w:rFonts w:ascii="宋体" w:hAnsi="宋体" w:eastAsia="宋体" w:cs="宋体"/>
          <w:color w:val="00B050"/>
        </w:rPr>
        <w:t>adCard.show(); // Show the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Load Ad:</w:t>
      </w:r>
    </w:p>
    <w:p>
      <w:pPr>
        <w:pStyle w:val="2"/>
        <w:rPr>
          <w:rFonts w:ascii="宋体" w:hAnsi="宋体" w:eastAsia="宋体" w:cs="宋体"/>
          <w:color w:val="00B050"/>
        </w:rPr>
      </w:pPr>
      <w:r>
        <w:rPr>
          <w:rFonts w:ascii="宋体" w:hAnsi="宋体" w:eastAsia="宋体" w:cs="宋体"/>
          <w:color w:val="00B050"/>
        </w:rPr>
        <w:t>adCard</w:t>
      </w:r>
      <w:r>
        <w:rPr>
          <w:rFonts w:hint="eastAsia" w:ascii="宋体" w:hAnsi="宋体" w:eastAsia="宋体" w:cs="宋体"/>
          <w:color w:val="00B050"/>
        </w:rPr>
        <w:t>.</w:t>
      </w:r>
      <w:r>
        <w:rPr>
          <w:rFonts w:ascii="宋体" w:hAnsi="宋体" w:eastAsia="宋体" w:cs="宋体"/>
          <w:color w:val="00B050"/>
        </w:rPr>
        <w:t>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Video Ad</w:t>
      </w:r>
    </w:p>
    <w:p>
      <w:pPr>
        <w:pStyle w:val="2"/>
        <w:rPr>
          <w:rFonts w:ascii="宋体" w:hAnsi="宋体" w:eastAsia="宋体" w:cs="宋体"/>
        </w:rPr>
      </w:pPr>
      <w:r>
        <w:rPr>
          <w:rFonts w:ascii="宋体" w:hAnsi="宋体" w:eastAsia="宋体" w:cs="宋体"/>
        </w:rPr>
        <w:t xml:space="preserve"> ##### A full screen video advertisement that can be shown during app use.</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video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AdSize("1280","720"); // Size of the video</w:t>
      </w:r>
    </w:p>
    <w:p>
      <w:pPr>
        <w:pStyle w:val="2"/>
        <w:rPr>
          <w:rFonts w:ascii="宋体" w:hAnsi="宋体" w:eastAsia="宋体" w:cs="宋体"/>
          <w:color w:val="00B050"/>
        </w:rPr>
      </w:pPr>
      <w:r>
        <w:rPr>
          <w:rFonts w:ascii="宋体" w:hAnsi="宋体" w:eastAsia="宋体" w:cs="宋体"/>
          <w:color w:val="00B050"/>
        </w:rPr>
        <w:t>SAAdCard adCard = SuperAds.getInstance().createVideoAdCard(adSize, 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Set placement ID (from dashboard):</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Create callback for events:</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adCard.show(); // Start playing the video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onVideoCompleted(SAAdCard card) {  </w:t>
      </w:r>
    </w:p>
    <w:p>
      <w:pPr>
        <w:pStyle w:val="2"/>
        <w:rPr>
          <w:rFonts w:ascii="宋体" w:hAnsi="宋体" w:eastAsia="宋体" w:cs="宋体"/>
          <w:color w:val="00B050"/>
        </w:rPr>
      </w:pPr>
      <w:r>
        <w:rPr>
          <w:rFonts w:ascii="宋体" w:hAnsi="宋体" w:eastAsia="宋体" w:cs="宋体"/>
          <w:color w:val="00B050"/>
        </w:rPr>
        <w:t xml:space="preserve">    Logger.i("Video completed.");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Load Ad:</w:t>
      </w:r>
    </w:p>
    <w:p>
      <w:pPr>
        <w:pStyle w:val="2"/>
        <w:rPr>
          <w:rFonts w:ascii="宋体" w:hAnsi="宋体" w:eastAsia="宋体" w:cs="宋体"/>
          <w:color w:val="00B050"/>
        </w:rPr>
      </w:pPr>
      <w:r>
        <w:rPr>
          <w:rFonts w:ascii="宋体" w:hAnsi="宋体" w:eastAsia="宋体" w:cs="宋体"/>
          <w:color w:val="00B050"/>
        </w:rPr>
        <w:t>adCard</w:t>
      </w:r>
      <w:r>
        <w:rPr>
          <w:rFonts w:hint="eastAsia" w:ascii="宋体" w:hAnsi="宋体" w:eastAsia="宋体" w:cs="宋体"/>
          <w:color w:val="00B050"/>
        </w:rPr>
        <w:t>.</w:t>
      </w:r>
      <w:r>
        <w:rPr>
          <w:rFonts w:ascii="宋体" w:hAnsi="宋体" w:eastAsia="宋体" w:cs="宋体"/>
          <w:color w:val="00B050"/>
        </w:rPr>
        <w:t>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Rewarded Video Ad</w:t>
      </w:r>
    </w:p>
    <w:p>
      <w:pPr>
        <w:pStyle w:val="2"/>
        <w:rPr>
          <w:rFonts w:ascii="宋体" w:hAnsi="宋体" w:eastAsia="宋体" w:cs="宋体"/>
        </w:rPr>
      </w:pPr>
      <w:r>
        <w:rPr>
          <w:rFonts w:ascii="宋体" w:hAnsi="宋体" w:eastAsia="宋体" w:cs="宋体"/>
        </w:rPr>
        <w:t xml:space="preserve"> ##### Rewarded video ads are a great way to keep users engaged in your app while earning ad revenue. The reward generally comes in the form of in-game currency (gold, coins, power-ups, etc.) and is distributed to the user after a successful video completion.</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video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AdSize("1280","720"); // Size of the video</w:t>
      </w:r>
    </w:p>
    <w:p>
      <w:pPr>
        <w:pStyle w:val="2"/>
        <w:rPr>
          <w:rFonts w:ascii="宋体" w:hAnsi="宋体" w:eastAsia="宋体" w:cs="宋体"/>
          <w:color w:val="00B050"/>
        </w:rPr>
      </w:pPr>
      <w:r>
        <w:rPr>
          <w:rFonts w:ascii="宋体" w:hAnsi="宋体" w:eastAsia="宋体" w:cs="宋体"/>
          <w:color w:val="00B050"/>
        </w:rPr>
        <w:t>SAAdCard adCard = SuperAds.getInstance().createRewardedVideoAdCard(adSize, 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Set placement ID (from dashboard):</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Create callback for events:</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adCard.show(); // Start playing the video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onVideoCompleted(SAAdCard card) {  </w:t>
      </w:r>
    </w:p>
    <w:p>
      <w:pPr>
        <w:pStyle w:val="2"/>
        <w:rPr>
          <w:rFonts w:ascii="宋体" w:hAnsi="宋体" w:eastAsia="宋体" w:cs="宋体"/>
          <w:color w:val="00B050"/>
        </w:rPr>
      </w:pPr>
      <w:r>
        <w:rPr>
          <w:rFonts w:ascii="宋体" w:hAnsi="宋体" w:eastAsia="宋体" w:cs="宋体"/>
          <w:color w:val="00B050"/>
        </w:rPr>
        <w:t xml:space="preserve">    Logger.i("Video completed.");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onVideoRewarded(SAAdCard card) {  </w:t>
      </w:r>
    </w:p>
    <w:p>
      <w:pPr>
        <w:pStyle w:val="2"/>
        <w:rPr>
          <w:rFonts w:ascii="宋体" w:hAnsi="宋体" w:eastAsia="宋体" w:cs="宋体"/>
          <w:color w:val="00B050"/>
        </w:rPr>
      </w:pPr>
      <w:r>
        <w:rPr>
          <w:rFonts w:ascii="宋体" w:hAnsi="宋体" w:eastAsia="宋体" w:cs="宋体"/>
          <w:color w:val="00B050"/>
        </w:rPr>
        <w:t xml:space="preserve">    Logger.i("Video rewarded!");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Load Ad:</w:t>
      </w:r>
    </w:p>
    <w:p>
      <w:pPr>
        <w:pStyle w:val="2"/>
        <w:rPr>
          <w:rFonts w:ascii="宋体" w:hAnsi="宋体" w:eastAsia="宋体" w:cs="宋体"/>
          <w:color w:val="00B050"/>
        </w:rPr>
      </w:pPr>
      <w:r>
        <w:rPr>
          <w:rFonts w:ascii="宋体" w:hAnsi="宋体" w:eastAsia="宋体" w:cs="宋体"/>
          <w:color w:val="00B050"/>
        </w:rPr>
        <w:t>adCard</w:t>
      </w:r>
      <w:r>
        <w:rPr>
          <w:rFonts w:hint="eastAsia" w:ascii="宋体" w:hAnsi="宋体" w:eastAsia="宋体" w:cs="宋体"/>
          <w:color w:val="00B050"/>
        </w:rPr>
        <w:t>.</w:t>
      </w:r>
      <w:r>
        <w:rPr>
          <w:rFonts w:ascii="宋体" w:hAnsi="宋体" w:eastAsia="宋体" w:cs="宋体"/>
          <w:color w:val="00B050"/>
        </w:rPr>
        <w:t>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Native Ad</w:t>
      </w:r>
    </w:p>
    <w:p>
      <w:pPr>
        <w:pStyle w:val="2"/>
        <w:rPr>
          <w:rFonts w:ascii="宋体" w:hAnsi="宋体" w:eastAsia="宋体" w:cs="宋体"/>
        </w:rPr>
      </w:pPr>
      <w:r>
        <w:rPr>
          <w:rFonts w:ascii="宋体" w:hAnsi="宋体" w:eastAsia="宋体" w:cs="宋体"/>
        </w:rPr>
        <w:t xml:space="preserve"> ##### Native ads make it easy for you to monetize your app in a way that’s consistent with its existing design. The SuperADS SDK gives you access to an ad’s individual assets so you can design the ad layout to be consistent with the look and feel of your app.</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NativeAd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SAAdCard adCard = SuperAds.getInstance().createNativeAdCard(this);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Set UI fields to fill in after ad is loaded (optional):</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  adCard.titleTextViewId(R.id.ad_txt_title)  </w:t>
      </w:r>
    </w:p>
    <w:p>
      <w:pPr>
        <w:pStyle w:val="2"/>
        <w:rPr>
          <w:rFonts w:ascii="宋体" w:hAnsi="宋体" w:eastAsia="宋体" w:cs="宋体"/>
          <w:color w:val="00B050"/>
        </w:rPr>
      </w:pPr>
      <w:r>
        <w:rPr>
          <w:rFonts w:ascii="宋体" w:hAnsi="宋体" w:eastAsia="宋体" w:cs="宋体"/>
          <w:color w:val="00B050"/>
        </w:rPr>
        <w:t xml:space="preserve">  adCard.privacyInformationIconImageId(R.id.privacy_icon_2)  </w:t>
      </w:r>
    </w:p>
    <w:p>
      <w:pPr>
        <w:pStyle w:val="2"/>
        <w:rPr>
          <w:rFonts w:ascii="宋体" w:hAnsi="宋体" w:eastAsia="宋体" w:cs="宋体"/>
          <w:color w:val="00B050"/>
        </w:rPr>
      </w:pPr>
      <w:r>
        <w:rPr>
          <w:rFonts w:ascii="宋体" w:hAnsi="宋体" w:eastAsia="宋体" w:cs="宋体"/>
          <w:color w:val="00B050"/>
        </w:rPr>
        <w:t xml:space="preserve">  adCard.descriptionsTextViewId(R.id.ad_txt_description)  </w:t>
      </w:r>
    </w:p>
    <w:p>
      <w:pPr>
        <w:pStyle w:val="2"/>
        <w:rPr>
          <w:rFonts w:ascii="宋体" w:hAnsi="宋体" w:eastAsia="宋体" w:cs="宋体"/>
          <w:color w:val="00B050"/>
        </w:rPr>
      </w:pPr>
      <w:r>
        <w:rPr>
          <w:rFonts w:ascii="宋体" w:hAnsi="宋体" w:eastAsia="宋体" w:cs="宋体"/>
          <w:color w:val="00B050"/>
        </w:rPr>
        <w:t xml:space="preserve">  adCard.callToActionTextViewId(R.id.ad_txt_cta)  </w:t>
      </w:r>
    </w:p>
    <w:p>
      <w:pPr>
        <w:pStyle w:val="2"/>
        <w:rPr>
          <w:rFonts w:ascii="宋体" w:hAnsi="宋体" w:eastAsia="宋体" w:cs="宋体"/>
          <w:color w:val="00B050"/>
        </w:rPr>
      </w:pPr>
      <w:r>
        <w:rPr>
          <w:rFonts w:ascii="宋体" w:hAnsi="宋体" w:eastAsia="宋体" w:cs="宋体"/>
          <w:color w:val="00B050"/>
        </w:rPr>
        <w:t xml:space="preserve">  adCard.iconImageViewId(R.id.ad_img_icon)</w:t>
      </w:r>
    </w:p>
    <w:p>
      <w:pPr>
        <w:pStyle w:val="2"/>
        <w:rPr>
          <w:rFonts w:ascii="宋体" w:hAnsi="宋体" w:eastAsia="宋体" w:cs="宋体"/>
          <w:color w:val="00B050"/>
        </w:rPr>
      </w:pPr>
      <w:r>
        <w:rPr>
          <w:rFonts w:ascii="宋体" w:hAnsi="宋体" w:eastAsia="宋体" w:cs="宋体"/>
          <w:color w:val="00B050"/>
        </w:rPr>
        <w:t xml:space="preserve">  adCard.bigImageViewId(R.id.ad_img)</w:t>
      </w:r>
    </w:p>
    <w:p>
      <w:pPr>
        <w:pStyle w:val="2"/>
        <w:rPr>
          <w:rFonts w:ascii="宋体" w:hAnsi="宋体" w:eastAsia="宋体" w:cs="宋体"/>
        </w:rPr>
      </w:pPr>
      <w:r>
        <w:rPr>
          <w:rFonts w:ascii="宋体" w:hAnsi="宋体" w:eastAsia="宋体" w:cs="宋体"/>
        </w:rPr>
        <w:t xml:space="preserve">  ```</w:t>
      </w:r>
    </w:p>
    <w:p>
      <w:pPr>
        <w:pStyle w:val="2"/>
        <w:rPr>
          <w:rFonts w:ascii="宋体" w:hAnsi="宋体" w:eastAsia="宋体" w:cs="宋体"/>
        </w:rPr>
      </w:pPr>
      <w:r>
        <w:rPr>
          <w:rFonts w:ascii="宋体" w:hAnsi="宋体" w:eastAsia="宋体" w:cs="宋体"/>
        </w:rPr>
        <w:t xml:space="preserve">  Create callback for events:</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adCard.show(); // Show just loaded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Load Ad:</w:t>
      </w:r>
    </w:p>
    <w:p>
      <w:pPr>
        <w:pStyle w:val="2"/>
        <w:rPr>
          <w:rFonts w:ascii="宋体" w:hAnsi="宋体" w:eastAsia="宋体" w:cs="宋体"/>
          <w:color w:val="00B050"/>
        </w:rPr>
      </w:pPr>
      <w:r>
        <w:rPr>
          <w:rFonts w:ascii="宋体" w:hAnsi="宋体" w:eastAsia="宋体" w:cs="宋体"/>
          <w:color w:val="00B050"/>
        </w:rPr>
        <w:t>adCard</w:t>
      </w:r>
      <w:r>
        <w:rPr>
          <w:rFonts w:hint="eastAsia" w:ascii="宋体" w:hAnsi="宋体" w:eastAsia="宋体" w:cs="宋体"/>
          <w:color w:val="00B050"/>
        </w:rPr>
        <w:t>.</w:t>
      </w:r>
      <w:r>
        <w:rPr>
          <w:rFonts w:ascii="宋体" w:hAnsi="宋体" w:eastAsia="宋体" w:cs="宋体"/>
          <w:color w:val="00B050"/>
        </w:rPr>
        <w:t>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List of events:</w:t>
      </w:r>
    </w:p>
    <w:p>
      <w:pPr>
        <w:pStyle w:val="2"/>
        <w:rPr>
          <w:rFonts w:ascii="宋体" w:hAnsi="宋体" w:eastAsia="宋体" w:cs="宋体"/>
        </w:rPr>
      </w:pPr>
      <w:r>
        <w:rPr>
          <w:rFonts w:ascii="宋体" w:hAnsi="宋体" w:eastAsia="宋体" w:cs="宋体"/>
        </w:rPr>
        <w:t>##### Those events can be found on SaAdListener interface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void onAdLoaded(SAAdCard card) // Ad was loaded successfully and ready to be shown</w:t>
      </w:r>
    </w:p>
    <w:p>
      <w:pPr>
        <w:pStyle w:val="2"/>
        <w:rPr>
          <w:rFonts w:ascii="宋体" w:hAnsi="宋体" w:eastAsia="宋体" w:cs="宋体"/>
          <w:color w:val="00B050"/>
        </w:rPr>
      </w:pPr>
      <w:r>
        <w:rPr>
          <w:rFonts w:ascii="宋体" w:hAnsi="宋体" w:eastAsia="宋体" w:cs="宋体"/>
          <w:color w:val="00B050"/>
        </w:rPr>
        <w:t>void onAdFailedToLoad(int errorCode, SAAdCard card)</w:t>
      </w:r>
    </w:p>
    <w:p>
      <w:pPr>
        <w:pStyle w:val="2"/>
        <w:rPr>
          <w:rFonts w:ascii="宋体" w:hAnsi="宋体" w:eastAsia="宋体" w:cs="宋体"/>
          <w:color w:val="00B050"/>
        </w:rPr>
      </w:pPr>
      <w:r>
        <w:rPr>
          <w:rFonts w:ascii="宋体" w:hAnsi="宋体" w:eastAsia="宋体" w:cs="宋体"/>
          <w:color w:val="00B050"/>
        </w:rPr>
        <w:t>void onAdClosed(SAAdCard card)</w:t>
      </w:r>
    </w:p>
    <w:p>
      <w:pPr>
        <w:pStyle w:val="2"/>
        <w:rPr>
          <w:rFonts w:ascii="宋体" w:hAnsi="宋体" w:eastAsia="宋体" w:cs="宋体"/>
          <w:color w:val="00B050"/>
        </w:rPr>
      </w:pPr>
      <w:r>
        <w:rPr>
          <w:rFonts w:ascii="宋体" w:hAnsi="宋体" w:eastAsia="宋体" w:cs="宋体"/>
          <w:color w:val="00B050"/>
        </w:rPr>
        <w:t xml:space="preserve">void onAdLeftApplication(SAAdCard card) </w:t>
      </w:r>
    </w:p>
    <w:p>
      <w:pPr>
        <w:pStyle w:val="2"/>
        <w:rPr>
          <w:rFonts w:ascii="宋体" w:hAnsi="宋体" w:eastAsia="宋体" w:cs="宋体"/>
          <w:color w:val="00B050"/>
        </w:rPr>
      </w:pPr>
      <w:r>
        <w:rPr>
          <w:rFonts w:ascii="宋体" w:hAnsi="宋体" w:eastAsia="宋体" w:cs="宋体"/>
          <w:color w:val="00B050"/>
        </w:rPr>
        <w:t>void onAdOpened(SAAdCard card)</w:t>
      </w:r>
    </w:p>
    <w:p>
      <w:pPr>
        <w:pStyle w:val="2"/>
        <w:rPr>
          <w:rFonts w:ascii="宋体" w:hAnsi="宋体" w:eastAsia="宋体" w:cs="宋体"/>
          <w:color w:val="00B050"/>
        </w:rPr>
      </w:pPr>
      <w:r>
        <w:rPr>
          <w:rFonts w:ascii="宋体" w:hAnsi="宋体" w:eastAsia="宋体" w:cs="宋体"/>
          <w:color w:val="00B050"/>
        </w:rPr>
        <w:t>void onAdClicked(SAAdCard card)</w:t>
      </w:r>
    </w:p>
    <w:p>
      <w:pPr>
        <w:pStyle w:val="2"/>
        <w:rPr>
          <w:rFonts w:ascii="宋体" w:hAnsi="宋体" w:eastAsia="宋体" w:cs="宋体"/>
          <w:color w:val="00B050"/>
        </w:rPr>
      </w:pPr>
      <w:r>
        <w:rPr>
          <w:rFonts w:ascii="宋体" w:hAnsi="宋体" w:eastAsia="宋体" w:cs="宋体"/>
          <w:color w:val="00B050"/>
        </w:rPr>
        <w:t>void onAdImpression(SAAdCard card)</w:t>
      </w:r>
    </w:p>
    <w:p>
      <w:pPr>
        <w:pStyle w:val="2"/>
        <w:rPr>
          <w:rFonts w:ascii="宋体" w:hAnsi="宋体" w:eastAsia="宋体" w:cs="宋体"/>
          <w:color w:val="00B050"/>
        </w:rPr>
      </w:pPr>
      <w:r>
        <w:rPr>
          <w:rFonts w:ascii="宋体" w:hAnsi="宋体" w:eastAsia="宋体" w:cs="宋体"/>
          <w:color w:val="00B050"/>
        </w:rPr>
        <w:t>void onVideoCompleted(SAAdCard card)</w:t>
      </w:r>
    </w:p>
    <w:p>
      <w:pPr>
        <w:pStyle w:val="2"/>
        <w:rPr>
          <w:rFonts w:ascii="宋体" w:hAnsi="宋体" w:eastAsia="宋体" w:cs="宋体"/>
          <w:color w:val="00B050"/>
        </w:rPr>
      </w:pPr>
      <w:r>
        <w:rPr>
          <w:rFonts w:ascii="宋体" w:hAnsi="宋体" w:eastAsia="宋体" w:cs="宋体"/>
          <w:color w:val="00B050"/>
        </w:rPr>
        <w:t>void onVideoRewarded(SAAdCard card)</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name="4"&gt;&lt;/a&gt;</w:t>
      </w:r>
    </w:p>
    <w:p>
      <w:pPr>
        <w:pStyle w:val="2"/>
        <w:rPr>
          <w:rFonts w:ascii="宋体" w:hAnsi="宋体" w:eastAsia="宋体" w:cs="宋体"/>
        </w:rPr>
      </w:pPr>
      <w:r>
        <w:rPr>
          <w:rFonts w:ascii="宋体" w:hAnsi="宋体" w:eastAsia="宋体" w:cs="宋体"/>
        </w:rPr>
        <w:t>## Demo App</w:t>
      </w:r>
    </w:p>
    <w:p>
      <w:pPr>
        <w:pStyle w:val="2"/>
        <w:rPr>
          <w:rFonts w:ascii="宋体" w:hAnsi="宋体" w:eastAsia="宋体" w:cs="宋体"/>
        </w:rPr>
      </w:pPr>
      <w:r>
        <w:rPr>
          <w:rFonts w:ascii="宋体" w:hAnsi="宋体" w:eastAsia="宋体" w:cs="宋体"/>
        </w:rPr>
        <w:t>##### A demo app with a simple usage of the SDK can be found in the following</w:t>
      </w:r>
    </w:p>
    <w:p>
      <w:pPr>
        <w:pStyle w:val="2"/>
        <w:rPr>
          <w:rFonts w:ascii="宋体" w:hAnsi="宋体" w:eastAsia="宋体" w:cs="宋体"/>
        </w:rPr>
      </w:pPr>
      <w:r>
        <w:rPr>
          <w:rFonts w:ascii="宋体" w:hAnsi="宋体" w:eastAsia="宋体" w:cs="宋体"/>
        </w:rPr>
        <w:t>Github repository: [Link](</w:t>
      </w:r>
      <w:r>
        <w:rPr>
          <w:rFonts w:ascii="宋体" w:hAnsi="宋体" w:eastAsia="宋体" w:cs="宋体"/>
          <w:color w:val="00B050"/>
        </w:rPr>
        <w:t>https://github.com/156076769/ads-sdk-publish/tree/master/superads-android-sdk-sample</w:t>
      </w:r>
      <w:r>
        <w:rPr>
          <w:rFonts w:ascii="宋体" w:hAnsi="宋体" w:eastAsia="宋体" w:cs="宋体"/>
        </w:rPr>
        <w:t xml:space="preserve"> "Link")</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The demo app contains several types of advertisements:</w:t>
      </w:r>
    </w:p>
    <w:p>
      <w:pPr>
        <w:pStyle w:val="2"/>
        <w:rPr>
          <w:rFonts w:ascii="宋体" w:hAnsi="宋体" w:eastAsia="宋体" w:cs="宋体"/>
        </w:rPr>
      </w:pPr>
      <w:r>
        <w:rPr>
          <w:rFonts w:ascii="宋体" w:hAnsi="宋体" w:eastAsia="宋体" w:cs="宋体"/>
        </w:rPr>
        <w:t>**Banner** Ad, **Interstitial** Ad, **Video** Ad, **Rewarded Video** Ad and a **Native** Ad.</w:t>
      </w:r>
    </w:p>
    <w:p>
      <w:pPr>
        <w:pStyle w:val="2"/>
        <w:rPr>
          <w:rFonts w:ascii="宋体" w:hAnsi="宋体" w:eastAsia="宋体" w:cs="宋体"/>
        </w:rPr>
      </w:pPr>
    </w:p>
    <w:p>
      <w:pPr>
        <w:pStyle w:val="2"/>
        <w:rPr>
          <w:rFonts w:ascii="宋体" w:hAnsi="宋体" w:eastAsia="宋体" w:cs="宋体"/>
        </w:rPr>
      </w:pPr>
    </w:p>
    <w:sectPr>
      <w:pgSz w:w="11906" w:h="16838"/>
      <w:pgMar w:top="1440" w:right="2253" w:bottom="1440" w:left="22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23"/>
    <w:rsid w:val="00042C45"/>
    <w:rsid w:val="00095E48"/>
    <w:rsid w:val="001243C4"/>
    <w:rsid w:val="00162AAF"/>
    <w:rsid w:val="00362F0D"/>
    <w:rsid w:val="0050661E"/>
    <w:rsid w:val="005107F5"/>
    <w:rsid w:val="005C646E"/>
    <w:rsid w:val="00601723"/>
    <w:rsid w:val="00676064"/>
    <w:rsid w:val="006E5911"/>
    <w:rsid w:val="00731211"/>
    <w:rsid w:val="007518EA"/>
    <w:rsid w:val="008A7E59"/>
    <w:rsid w:val="00965422"/>
    <w:rsid w:val="00AC2504"/>
    <w:rsid w:val="00B018FF"/>
    <w:rsid w:val="00B52745"/>
    <w:rsid w:val="00C53519"/>
    <w:rsid w:val="00CF235F"/>
    <w:rsid w:val="00D0017B"/>
    <w:rsid w:val="00D74FAB"/>
    <w:rsid w:val="00DB1983"/>
    <w:rsid w:val="00E20C71"/>
    <w:rsid w:val="00F06F88"/>
    <w:rsid w:val="00F26104"/>
    <w:rsid w:val="00F97241"/>
    <w:rsid w:val="20E02239"/>
    <w:rsid w:val="30EE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unhideWhenUsed/>
    <w:uiPriority w:val="99"/>
    <w:rPr>
      <w:rFonts w:hAnsi="Courier New" w:cs="Courier New" w:asciiTheme="minorEastAsia"/>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uiPriority w:val="99"/>
    <w:rPr>
      <w:rFonts w:hAnsi="Courier New" w:cs="Courier New" w:asciiTheme="minorEastAsia"/>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1162</Words>
  <Characters>6627</Characters>
  <Lines>55</Lines>
  <Paragraphs>15</Paragraphs>
  <TotalTime>15</TotalTime>
  <ScaleCrop>false</ScaleCrop>
  <LinksUpToDate>false</LinksUpToDate>
  <CharactersWithSpaces>7774</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2019-10-16T03:01:00Z</dcterms:created>
  <dc:creator>superads-028</dc:creator>
  <cp:lastModifiedBy>xiaowen</cp:lastModifiedBy>
  <dcterms:modified xsi:type="dcterms:W3CDTF">2019-11-08T05:55:29Z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