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7B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 xml:space="preserve"># Android SDK </w:t>
      </w:r>
      <w:r w:rsidR="00362F0D">
        <w:rPr>
          <w:rFonts w:ascii="宋体" w:eastAsia="宋体" w:hAnsi="宋体" w:cs="宋体"/>
          <w:b/>
          <w:bCs/>
        </w:rPr>
        <w:t>–</w:t>
      </w:r>
      <w:r w:rsidRPr="00362F0D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362F0D">
        <w:rPr>
          <w:rFonts w:ascii="宋体" w:eastAsia="宋体" w:hAnsi="宋体" w:cs="宋体"/>
          <w:b/>
          <w:bCs/>
        </w:rPr>
        <w:t>SuperADS</w:t>
      </w:r>
      <w:proofErr w:type="spellEnd"/>
    </w:p>
    <w:p w:rsidR="00362F0D" w:rsidRPr="00362F0D" w:rsidRDefault="00362F0D" w:rsidP="00D0017B">
      <w:pPr>
        <w:pStyle w:val="a3"/>
        <w:rPr>
          <w:rFonts w:ascii="宋体" w:eastAsia="宋体" w:hAnsi="宋体" w:cs="宋体"/>
          <w:b/>
          <w:bCs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FF0000"/>
        </w:rPr>
      </w:pPr>
      <w:r w:rsidRPr="00362F0D">
        <w:rPr>
          <w:rFonts w:ascii="宋体" w:eastAsia="宋体" w:hAnsi="宋体" w:cs="宋体"/>
          <w:color w:val="FF0000"/>
        </w:rPr>
        <w:t xml:space="preserve">**Latest </w:t>
      </w:r>
      <w:proofErr w:type="gramStart"/>
      <w:r w:rsidRPr="00362F0D">
        <w:rPr>
          <w:rFonts w:ascii="宋体" w:eastAsia="宋体" w:hAnsi="宋体" w:cs="宋体"/>
          <w:color w:val="FF0000"/>
        </w:rPr>
        <w:t>Version:*</w:t>
      </w:r>
      <w:proofErr w:type="gramEnd"/>
      <w:r w:rsidRPr="00362F0D">
        <w:rPr>
          <w:rFonts w:ascii="宋体" w:eastAsia="宋体" w:hAnsi="宋体" w:cs="宋体"/>
          <w:color w:val="FF0000"/>
        </w:rPr>
        <w:t>* 0.2.9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FF0000"/>
        </w:rPr>
      </w:pPr>
      <w:r w:rsidRPr="00362F0D">
        <w:rPr>
          <w:rFonts w:ascii="宋体" w:eastAsia="宋体" w:hAnsi="宋体" w:cs="宋体"/>
          <w:color w:val="FF0000"/>
        </w:rPr>
        <w:t xml:space="preserve">**Release </w:t>
      </w:r>
      <w:proofErr w:type="gramStart"/>
      <w:r w:rsidRPr="00362F0D">
        <w:rPr>
          <w:rFonts w:ascii="宋体" w:eastAsia="宋体" w:hAnsi="宋体" w:cs="宋体"/>
          <w:color w:val="FF0000"/>
        </w:rPr>
        <w:t>Date:*</w:t>
      </w:r>
      <w:proofErr w:type="gramEnd"/>
      <w:r w:rsidRPr="00362F0D">
        <w:rPr>
          <w:rFonts w:ascii="宋体" w:eastAsia="宋体" w:hAnsi="宋体" w:cs="宋体"/>
          <w:color w:val="FF0000"/>
        </w:rPr>
        <w:t>* 19.09.19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allows you to add several Advertisements to your project.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From Banner Ad, Interstitial Ad, Video Ad, </w:t>
      </w:r>
      <w:proofErr w:type="spellStart"/>
      <w:r w:rsidRPr="00D0017B">
        <w:rPr>
          <w:rFonts w:ascii="宋体" w:eastAsia="宋体" w:hAnsi="宋体" w:cs="宋体"/>
        </w:rPr>
        <w:t>rewareded</w:t>
      </w:r>
      <w:proofErr w:type="spellEnd"/>
      <w:r w:rsidRPr="00D0017B">
        <w:rPr>
          <w:rFonts w:ascii="宋体" w:eastAsia="宋体" w:hAnsi="宋体" w:cs="宋体"/>
        </w:rPr>
        <w:t xml:space="preserve"> Ad and Native Ad.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SDK can work on Android phones and tablets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Requirements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Android Studio 3.4+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Android device or emulator with Android SDK v4.1+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### Table of Contents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1. [ Setup - Add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to your </w:t>
      </w:r>
      <w:proofErr w:type="gramStart"/>
      <w:r w:rsidRPr="00D0017B">
        <w:rPr>
          <w:rFonts w:ascii="宋体" w:eastAsia="宋体" w:hAnsi="宋体" w:cs="宋体"/>
        </w:rPr>
        <w:t>project ]</w:t>
      </w:r>
      <w:proofErr w:type="gramEnd"/>
      <w:r w:rsidRPr="00D0017B">
        <w:rPr>
          <w:rFonts w:ascii="宋体" w:eastAsia="宋体" w:hAnsi="宋体" w:cs="宋体"/>
        </w:rPr>
        <w:t>(#1)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2. [ Integrate the SDK with your </w:t>
      </w:r>
      <w:proofErr w:type="gramStart"/>
      <w:r w:rsidRPr="00D0017B">
        <w:rPr>
          <w:rFonts w:ascii="宋体" w:eastAsia="宋体" w:hAnsi="宋体" w:cs="宋体"/>
        </w:rPr>
        <w:t>code ]</w:t>
      </w:r>
      <w:proofErr w:type="gramEnd"/>
      <w:r w:rsidRPr="00D0017B">
        <w:rPr>
          <w:rFonts w:ascii="宋体" w:eastAsia="宋体" w:hAnsi="宋体" w:cs="宋体"/>
        </w:rPr>
        <w:t>(#2)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3. [ Types of Advertisements (examples</w:t>
      </w:r>
      <w:proofErr w:type="gramStart"/>
      <w:r w:rsidRPr="00D0017B">
        <w:rPr>
          <w:rFonts w:ascii="宋体" w:eastAsia="宋体" w:hAnsi="宋体" w:cs="宋体"/>
        </w:rPr>
        <w:t>) ]</w:t>
      </w:r>
      <w:proofErr w:type="gramEnd"/>
      <w:r w:rsidRPr="00D0017B">
        <w:rPr>
          <w:rFonts w:ascii="宋体" w:eastAsia="宋体" w:hAnsi="宋体" w:cs="宋体"/>
        </w:rPr>
        <w:t>(#3)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4. [ Demo </w:t>
      </w:r>
      <w:proofErr w:type="gramStart"/>
      <w:r w:rsidRPr="00D0017B">
        <w:rPr>
          <w:rFonts w:ascii="宋体" w:eastAsia="宋体" w:hAnsi="宋体" w:cs="宋体"/>
        </w:rPr>
        <w:t>app ]</w:t>
      </w:r>
      <w:proofErr w:type="gramEnd"/>
      <w:r w:rsidRPr="00D0017B">
        <w:rPr>
          <w:rFonts w:ascii="宋体" w:eastAsia="宋体" w:hAnsi="宋体" w:cs="宋体"/>
        </w:rPr>
        <w:t>(#4)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name="1"&gt;&lt;/a&gt;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Setup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Add the following to your dependencies section in module's </w:t>
      </w:r>
      <w:proofErr w:type="spellStart"/>
      <w:proofErr w:type="gramStart"/>
      <w:r w:rsidRPr="00D0017B">
        <w:rPr>
          <w:rFonts w:ascii="宋体" w:eastAsia="宋体" w:hAnsi="宋体" w:cs="宋体"/>
        </w:rPr>
        <w:t>build.grade</w:t>
      </w:r>
      <w:proofErr w:type="spellEnd"/>
      <w:proofErr w:type="gramEnd"/>
      <w:r w:rsidRPr="00D0017B">
        <w:rPr>
          <w:rFonts w:ascii="宋体" w:eastAsia="宋体" w:hAnsi="宋体" w:cs="宋体"/>
        </w:rPr>
        <w:t xml:space="preserve"> file: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dependencies {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implementation '</w:t>
      </w:r>
      <w:proofErr w:type="gramStart"/>
      <w:r w:rsidRPr="00362F0D">
        <w:rPr>
          <w:rFonts w:ascii="宋体" w:eastAsia="宋体" w:hAnsi="宋体" w:cs="宋体"/>
          <w:color w:val="00B050"/>
        </w:rPr>
        <w:t>com.superads</w:t>
      </w:r>
      <w:proofErr w:type="gramEnd"/>
      <w:r w:rsidRPr="00362F0D">
        <w:rPr>
          <w:rFonts w:ascii="宋体" w:eastAsia="宋体" w:hAnsi="宋体" w:cs="宋体"/>
          <w:color w:val="00B050"/>
        </w:rPr>
        <w:t>.android:adsdk:0.2.9'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name="2"&gt;&lt;/a&gt;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Integrate the SDK with your code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- **Initialize** the SDK in your code.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code should be called only once in app life cycle. Best to call it from </w:t>
      </w:r>
      <w:proofErr w:type="spellStart"/>
      <w:r w:rsidRPr="00D0017B">
        <w:rPr>
          <w:rFonts w:ascii="宋体" w:eastAsia="宋体" w:hAnsi="宋体" w:cs="宋体"/>
        </w:rPr>
        <w:t>MainAcitivity.onCreate</w:t>
      </w:r>
      <w:proofErr w:type="spellEnd"/>
      <w:r w:rsidRPr="00D0017B">
        <w:rPr>
          <w:rFonts w:ascii="宋体" w:eastAsia="宋体" w:hAnsi="宋体" w:cs="宋体"/>
        </w:rPr>
        <w:t>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(**your publisher id** is chosen by the user).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SuperAds.initialize</w:t>
      </w:r>
      <w:proofErr w:type="spellEnd"/>
      <w:r w:rsidRPr="00362F0D">
        <w:rPr>
          <w:rFonts w:ascii="宋体" w:eastAsia="宋体" w:hAnsi="宋体" w:cs="宋体"/>
          <w:color w:val="00B050"/>
        </w:rPr>
        <w:t>(this, &lt;</w:t>
      </w:r>
      <w:proofErr w:type="spellStart"/>
      <w:r w:rsidRPr="00362F0D">
        <w:rPr>
          <w:rFonts w:ascii="宋体" w:eastAsia="宋体" w:hAnsi="宋体" w:cs="宋体"/>
          <w:color w:val="00B050"/>
        </w:rPr>
        <w:t>Your_publisher_id</w:t>
      </w:r>
      <w:proofErr w:type="spellEnd"/>
      <w:r w:rsidRPr="00362F0D">
        <w:rPr>
          <w:rFonts w:ascii="宋体" w:eastAsia="宋体" w:hAnsi="宋体" w:cs="宋体"/>
          <w:color w:val="00B050"/>
        </w:rPr>
        <w:t>&gt;, &lt;</w:t>
      </w:r>
      <w:proofErr w:type="spellStart"/>
      <w:r w:rsidRPr="00362F0D">
        <w:rPr>
          <w:rFonts w:ascii="宋体" w:eastAsia="宋体" w:hAnsi="宋体" w:cs="宋体"/>
          <w:color w:val="00B050"/>
        </w:rPr>
        <w:t>Your_app_id</w:t>
      </w:r>
      <w:proofErr w:type="spellEnd"/>
      <w:r w:rsidRPr="00362F0D">
        <w:rPr>
          <w:rFonts w:ascii="宋体" w:eastAsia="宋体" w:hAnsi="宋体" w:cs="宋体"/>
          <w:color w:val="00B050"/>
        </w:rPr>
        <w:t>&gt;);</w:t>
      </w:r>
    </w:p>
    <w:p w:rsidR="00362F0D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name="3"&gt;&lt;/a&gt;</w:t>
      </w:r>
    </w:p>
    <w:p w:rsidR="00D0017B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Types of Advertisements (examples)</w:t>
      </w:r>
    </w:p>
    <w:p w:rsidR="00362F0D" w:rsidRPr="00362F0D" w:rsidRDefault="00362F0D" w:rsidP="00D0017B">
      <w:pPr>
        <w:pStyle w:val="a3"/>
        <w:rPr>
          <w:rFonts w:ascii="宋体" w:eastAsia="宋体" w:hAnsi="宋体" w:cs="宋体"/>
          <w:b/>
          <w:bCs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 xml:space="preserve">- ### Banner Ad 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Banner ads usually appear at the top or bottom of your app’s screen. Adding one to your app takes just a few lines of code.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banner ad instance: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>"320","50"); // Size of the banner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Start"/>
      <w:r w:rsidRPr="00362F0D">
        <w:rPr>
          <w:rFonts w:ascii="宋体" w:eastAsia="宋体" w:hAnsi="宋体" w:cs="宋体"/>
          <w:color w:val="00B050"/>
        </w:rPr>
        <w:t>).</w:t>
      </w:r>
      <w:proofErr w:type="spellStart"/>
      <w:r w:rsidRPr="00362F0D">
        <w:rPr>
          <w:rFonts w:ascii="宋体" w:eastAsia="宋体" w:hAnsi="宋体" w:cs="宋体"/>
          <w:color w:val="00B050"/>
        </w:rPr>
        <w:t>createBannerAdCard</w:t>
      </w:r>
      <w:proofErr w:type="spellEnd"/>
      <w:proofErr w:type="gram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362F0D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Optional parameter is the ad is playable: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adCard.setContentType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AdContentType.PLAYABLE</w:t>
      </w:r>
      <w:proofErr w:type="spellEnd"/>
      <w:r w:rsidRPr="00362F0D">
        <w:rPr>
          <w:rFonts w:ascii="宋体" w:eastAsia="宋体" w:hAnsi="宋体" w:cs="宋体"/>
          <w:color w:val="00B050"/>
        </w:rPr>
        <w:t>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CF235F" w:rsidRDefault="00CF235F" w:rsidP="00CF235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/>
        </w:rPr>
        <w:t>d container view</w:t>
      </w:r>
      <w:r>
        <w:rPr>
          <w:rFonts w:ascii="宋体" w:eastAsia="宋体" w:hAnsi="宋体" w:cs="宋体" w:hint="eastAsia"/>
        </w:rPr>
        <w:t>: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```java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bannerContainer</w:t>
      </w:r>
      <w:proofErr w:type="spellEnd"/>
      <w:r>
        <w:rPr>
          <w:rFonts w:ascii="宋体" w:eastAsia="宋体" w:hAnsi="宋体" w:cs="宋体" w:hint="eastAsia"/>
        </w:rPr>
        <w:t>: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</w:rPr>
      </w:pPr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&lt;</w:t>
      </w:r>
      <w:proofErr w:type="spellStart"/>
      <w:r>
        <w:rPr>
          <w:rFonts w:ascii="宋体" w:eastAsia="宋体" w:hAnsi="宋体" w:cs="宋体" w:hint="eastAsia"/>
          <w:color w:val="00B050"/>
        </w:rPr>
        <w:t>FrameLayout</w:t>
      </w:r>
      <w:proofErr w:type="spellEnd"/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android:id</w:t>
      </w:r>
      <w:proofErr w:type="spellEnd"/>
      <w:r>
        <w:rPr>
          <w:rFonts w:ascii="宋体" w:eastAsia="宋体" w:hAnsi="宋体" w:cs="宋体" w:hint="eastAsia"/>
          <w:color w:val="00B050"/>
        </w:rPr>
        <w:t>="@+id/</w:t>
      </w:r>
      <w:proofErr w:type="spellStart"/>
      <w:r>
        <w:rPr>
          <w:rFonts w:ascii="宋体" w:eastAsia="宋体" w:hAnsi="宋体" w:cs="宋体" w:hint="eastAsia"/>
          <w:color w:val="00B050"/>
        </w:rPr>
        <w:t>banner_container</w:t>
      </w:r>
      <w:proofErr w:type="spellEnd"/>
      <w:r>
        <w:rPr>
          <w:rFonts w:ascii="宋体" w:eastAsia="宋体" w:hAnsi="宋体" w:cs="宋体" w:hint="eastAsia"/>
          <w:color w:val="00B050"/>
        </w:rPr>
        <w:t>"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color w:val="00B050"/>
        </w:rPr>
        <w:t>android:layout</w:t>
      </w:r>
      <w:proofErr w:type="gramEnd"/>
      <w:r>
        <w:rPr>
          <w:rFonts w:ascii="宋体" w:eastAsia="宋体" w:hAnsi="宋体" w:cs="宋体" w:hint="eastAsia"/>
          <w:color w:val="00B050"/>
        </w:rPr>
        <w:t>_width</w:t>
      </w:r>
      <w:proofErr w:type="spellEnd"/>
      <w:r>
        <w:rPr>
          <w:rFonts w:ascii="宋体" w:eastAsia="宋体" w:hAnsi="宋体" w:cs="宋体" w:hint="eastAsia"/>
          <w:color w:val="00B050"/>
        </w:rPr>
        <w:t>="</w:t>
      </w:r>
      <w:proofErr w:type="spellStart"/>
      <w:r>
        <w:rPr>
          <w:rFonts w:ascii="宋体" w:eastAsia="宋体" w:hAnsi="宋体" w:cs="宋体" w:hint="eastAsia"/>
          <w:color w:val="00B050"/>
        </w:rPr>
        <w:t>wrap_content</w:t>
      </w:r>
      <w:proofErr w:type="spellEnd"/>
      <w:r>
        <w:rPr>
          <w:rFonts w:ascii="宋体" w:eastAsia="宋体" w:hAnsi="宋体" w:cs="宋体" w:hint="eastAsia"/>
          <w:color w:val="00B050"/>
        </w:rPr>
        <w:t>"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color w:val="00B050"/>
        </w:rPr>
        <w:t>android:layout</w:t>
      </w:r>
      <w:proofErr w:type="gramEnd"/>
      <w:r>
        <w:rPr>
          <w:rFonts w:ascii="宋体" w:eastAsia="宋体" w:hAnsi="宋体" w:cs="宋体" w:hint="eastAsia"/>
          <w:color w:val="00B050"/>
        </w:rPr>
        <w:t>_height</w:t>
      </w:r>
      <w:proofErr w:type="spellEnd"/>
      <w:r>
        <w:rPr>
          <w:rFonts w:ascii="宋体" w:eastAsia="宋体" w:hAnsi="宋体" w:cs="宋体" w:hint="eastAsia"/>
          <w:color w:val="00B050"/>
        </w:rPr>
        <w:t>="</w:t>
      </w:r>
      <w:proofErr w:type="spellStart"/>
      <w:r>
        <w:rPr>
          <w:rFonts w:ascii="宋体" w:eastAsia="宋体" w:hAnsi="宋体" w:cs="宋体" w:hint="eastAsia"/>
          <w:color w:val="00B050"/>
        </w:rPr>
        <w:t>wrap_content</w:t>
      </w:r>
      <w:proofErr w:type="spellEnd"/>
      <w:r>
        <w:rPr>
          <w:rFonts w:ascii="宋体" w:eastAsia="宋体" w:hAnsi="宋体" w:cs="宋体" w:hint="eastAsia"/>
          <w:color w:val="00B050"/>
        </w:rPr>
        <w:t>"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color w:val="00B050"/>
        </w:rPr>
        <w:t>android:layout</w:t>
      </w:r>
      <w:proofErr w:type="gramEnd"/>
      <w:r>
        <w:rPr>
          <w:rFonts w:ascii="宋体" w:eastAsia="宋体" w:hAnsi="宋体" w:cs="宋体" w:hint="eastAsia"/>
          <w:color w:val="00B050"/>
        </w:rPr>
        <w:t>_gravity</w:t>
      </w:r>
      <w:proofErr w:type="spellEnd"/>
      <w:r>
        <w:rPr>
          <w:rFonts w:ascii="宋体" w:eastAsia="宋体" w:hAnsi="宋体" w:cs="宋体" w:hint="eastAsia"/>
          <w:color w:val="00B050"/>
        </w:rPr>
        <w:t>="center"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color w:val="00B050"/>
        </w:rPr>
        <w:t>android:layout</w:t>
      </w:r>
      <w:proofErr w:type="gramEnd"/>
      <w:r>
        <w:rPr>
          <w:rFonts w:ascii="宋体" w:eastAsia="宋体" w:hAnsi="宋体" w:cs="宋体" w:hint="eastAsia"/>
          <w:color w:val="00B050"/>
        </w:rPr>
        <w:t>_marginBottom</w:t>
      </w:r>
      <w:proofErr w:type="spellEnd"/>
      <w:r>
        <w:rPr>
          <w:rFonts w:ascii="宋体" w:eastAsia="宋体" w:hAnsi="宋体" w:cs="宋体" w:hint="eastAsia"/>
          <w:color w:val="00B050"/>
        </w:rPr>
        <w:t>="30dp"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color w:val="00B050"/>
        </w:rPr>
        <w:t>app:layout</w:t>
      </w:r>
      <w:proofErr w:type="gramEnd"/>
      <w:r>
        <w:rPr>
          <w:rFonts w:ascii="宋体" w:eastAsia="宋体" w:hAnsi="宋体" w:cs="宋体" w:hint="eastAsia"/>
          <w:color w:val="00B050"/>
        </w:rPr>
        <w:t>_constraintBottom_toBottomOf</w:t>
      </w:r>
      <w:proofErr w:type="spellEnd"/>
      <w:r>
        <w:rPr>
          <w:rFonts w:ascii="宋体" w:eastAsia="宋体" w:hAnsi="宋体" w:cs="宋体" w:hint="eastAsia"/>
          <w:color w:val="00B050"/>
        </w:rPr>
        <w:t>="parent"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color w:val="00B050"/>
        </w:rPr>
        <w:t>app:layout</w:t>
      </w:r>
      <w:proofErr w:type="gramEnd"/>
      <w:r>
        <w:rPr>
          <w:rFonts w:ascii="宋体" w:eastAsia="宋体" w:hAnsi="宋体" w:cs="宋体" w:hint="eastAsia"/>
          <w:color w:val="00B050"/>
        </w:rPr>
        <w:t>_constraintLeft_toLeftOf</w:t>
      </w:r>
      <w:proofErr w:type="spellEnd"/>
      <w:r>
        <w:rPr>
          <w:rFonts w:ascii="宋体" w:eastAsia="宋体" w:hAnsi="宋体" w:cs="宋体" w:hint="eastAsia"/>
          <w:color w:val="00B050"/>
        </w:rPr>
        <w:t>="parent"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color w:val="00B050"/>
        </w:rPr>
        <w:t>app:layout</w:t>
      </w:r>
      <w:proofErr w:type="gramEnd"/>
      <w:r>
        <w:rPr>
          <w:rFonts w:ascii="宋体" w:eastAsia="宋体" w:hAnsi="宋体" w:cs="宋体" w:hint="eastAsia"/>
          <w:color w:val="00B050"/>
        </w:rPr>
        <w:t>_constraintRight_toRightOf</w:t>
      </w:r>
      <w:proofErr w:type="spellEnd"/>
      <w:r>
        <w:rPr>
          <w:rFonts w:ascii="宋体" w:eastAsia="宋体" w:hAnsi="宋体" w:cs="宋体" w:hint="eastAsia"/>
          <w:color w:val="00B050"/>
        </w:rPr>
        <w:t>="parent"</w:t>
      </w:r>
    </w:p>
    <w:p w:rsidR="00CF235F" w:rsidRDefault="00CF235F" w:rsidP="00CF235F">
      <w:pPr>
        <w:pStyle w:val="a3"/>
        <w:rPr>
          <w:rFonts w:ascii="宋体" w:eastAsia="宋体" w:hAnsi="宋体" w:cs="宋体" w:hint="eastAsia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/&gt;</w:t>
      </w:r>
    </w:p>
    <w:p w:rsidR="00CF235F" w:rsidRPr="00D0017B" w:rsidRDefault="00CF235F" w:rsidP="00D0017B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```</w:t>
      </w:r>
      <w:bookmarkStart w:id="0" w:name="_GoBack"/>
      <w:bookmarkEnd w:id="0"/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bannerContainer.addView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adCard.getAdView</w:t>
      </w:r>
      <w:proofErr w:type="spellEnd"/>
      <w:r w:rsidRPr="00362F0D">
        <w:rPr>
          <w:rFonts w:ascii="宋体" w:eastAsia="宋体" w:hAnsi="宋体" w:cs="宋体"/>
          <w:color w:val="00B050"/>
        </w:rPr>
        <w:t>()</w:t>
      </w:r>
      <w:proofErr w:type="gramStart"/>
      <w:r w:rsidRPr="00362F0D">
        <w:rPr>
          <w:rFonts w:ascii="宋体" w:eastAsia="宋体" w:hAnsi="宋体" w:cs="宋体"/>
          <w:color w:val="00B050"/>
        </w:rPr>
        <w:t>);  /</w:t>
      </w:r>
      <w:proofErr w:type="gramEnd"/>
      <w:r w:rsidRPr="00362F0D">
        <w:rPr>
          <w:rFonts w:ascii="宋体" w:eastAsia="宋体" w:hAnsi="宋体" w:cs="宋体"/>
          <w:color w:val="00B050"/>
        </w:rPr>
        <w:t>/Adding the view to container to show on the screen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5C646E" w:rsidRPr="00D0017B" w:rsidRDefault="005C646E" w:rsidP="005C64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D0017B" w:rsidRDefault="005C646E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5C646E" w:rsidRPr="00D0017B" w:rsidRDefault="005C646E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Interstitial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Interstitial ads provide full-screen experiences, commonly incorporating rich media to offer a higher level of interactivity compared to banner ads. Interstitials are typically shown during natural transitions in your app; for example, after completing a game level, or while waiting for a new view to load.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interstitial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>"768","1024"); // Size of the banner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Start"/>
      <w:r w:rsidRPr="00362F0D">
        <w:rPr>
          <w:rFonts w:ascii="宋体" w:eastAsia="宋体" w:hAnsi="宋体" w:cs="宋体"/>
          <w:color w:val="00B050"/>
        </w:rPr>
        <w:t>).</w:t>
      </w:r>
      <w:proofErr w:type="spellStart"/>
      <w:r w:rsidRPr="00362F0D">
        <w:rPr>
          <w:rFonts w:ascii="宋体" w:eastAsia="宋体" w:hAnsi="宋体" w:cs="宋体"/>
          <w:color w:val="00B050"/>
        </w:rPr>
        <w:t>createInterstitialAdCard</w:t>
      </w:r>
      <w:proofErr w:type="spellEnd"/>
      <w:proofErr w:type="gram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Optional parameter is the ad is playable: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adCard.setContentType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AdContentType.PLAYABLE</w:t>
      </w:r>
      <w:proofErr w:type="spellEnd"/>
      <w:r w:rsidRPr="00362F0D">
        <w:rPr>
          <w:rFonts w:ascii="宋体" w:eastAsia="宋体" w:hAnsi="宋体" w:cs="宋体"/>
          <w:color w:val="00B050"/>
        </w:rPr>
        <w:t>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ab/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Show the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Video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A full screen video advertisement that can be shown during app use.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video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>"1280","720"); // Size of the video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Start"/>
      <w:r w:rsidRPr="00362F0D">
        <w:rPr>
          <w:rFonts w:ascii="宋体" w:eastAsia="宋体" w:hAnsi="宋体" w:cs="宋体"/>
          <w:color w:val="00B050"/>
        </w:rPr>
        <w:t>).</w:t>
      </w:r>
      <w:proofErr w:type="spellStart"/>
      <w:r w:rsidRPr="00362F0D">
        <w:rPr>
          <w:rFonts w:ascii="宋体" w:eastAsia="宋体" w:hAnsi="宋体" w:cs="宋体"/>
          <w:color w:val="00B050"/>
        </w:rPr>
        <w:t>createVideoAdCard</w:t>
      </w:r>
      <w:proofErr w:type="spellEnd"/>
      <w:proofErr w:type="gram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Start playing the video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completed.");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Pr="0050661E" w:rsidRDefault="0050661E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Rewarded Video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Rewarded video ads are a great way to keep users engaged in your app while earning ad revenue. The reward generally comes in the form of in-game currency (gold, coins, power-ups, etc.) and is distributed to the user after a successful video completion.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video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>"1280","720"); // Size of the video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Start"/>
      <w:r w:rsidRPr="00362F0D">
        <w:rPr>
          <w:rFonts w:ascii="宋体" w:eastAsia="宋体" w:hAnsi="宋体" w:cs="宋体"/>
          <w:color w:val="00B050"/>
        </w:rPr>
        <w:t>).</w:t>
      </w:r>
      <w:proofErr w:type="spellStart"/>
      <w:r w:rsidRPr="00362F0D">
        <w:rPr>
          <w:rFonts w:ascii="宋体" w:eastAsia="宋体" w:hAnsi="宋体" w:cs="宋体"/>
          <w:color w:val="00B050"/>
        </w:rPr>
        <w:t>createRewardedVideoAdCard</w:t>
      </w:r>
      <w:proofErr w:type="spellEnd"/>
      <w:proofErr w:type="gram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Start playing the video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completed.");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onVideoRewarded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rewarded!");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362F0D" w:rsidRPr="00D0017B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Native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Native ads make it easy for you to monetize your app in a way that’s consistent with its existing design. The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gives you access to an ad’s individual assets so you can design the ad layout to be consistent with the look and feel of your app.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Create </w:t>
      </w:r>
      <w:proofErr w:type="spellStart"/>
      <w:r w:rsidRPr="00D0017B">
        <w:rPr>
          <w:rFonts w:ascii="宋体" w:eastAsia="宋体" w:hAnsi="宋体" w:cs="宋体"/>
        </w:rPr>
        <w:t>NativeAd</w:t>
      </w:r>
      <w:proofErr w:type="spellEnd"/>
      <w:r w:rsidRPr="00D0017B">
        <w:rPr>
          <w:rFonts w:ascii="宋体" w:eastAsia="宋体" w:hAnsi="宋体" w:cs="宋体"/>
        </w:rPr>
        <w:t xml:space="preserve">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Start"/>
      <w:r w:rsidRPr="00362F0D">
        <w:rPr>
          <w:rFonts w:ascii="宋体" w:eastAsia="宋体" w:hAnsi="宋体" w:cs="宋体"/>
          <w:color w:val="00B050"/>
        </w:rPr>
        <w:t>).</w:t>
      </w:r>
      <w:proofErr w:type="spellStart"/>
      <w:r w:rsidRPr="00362F0D">
        <w:rPr>
          <w:rFonts w:ascii="宋体" w:eastAsia="宋体" w:hAnsi="宋体" w:cs="宋体"/>
          <w:color w:val="00B050"/>
        </w:rPr>
        <w:t>createNativeAdCard</w:t>
      </w:r>
      <w:proofErr w:type="spellEnd"/>
      <w:proofErr w:type="gramEnd"/>
      <w:r w:rsidRPr="00362F0D">
        <w:rPr>
          <w:rFonts w:ascii="宋体" w:eastAsia="宋体" w:hAnsi="宋体" w:cs="宋体"/>
          <w:color w:val="00B050"/>
        </w:rPr>
        <w:t>(this);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UI fields to fill in after ad is loaded (optional):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adCard.titleTextViewId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R.id.ad</w:t>
      </w:r>
      <w:proofErr w:type="gramEnd"/>
      <w:r w:rsidRPr="00362F0D">
        <w:rPr>
          <w:rFonts w:ascii="宋体" w:eastAsia="宋体" w:hAnsi="宋体" w:cs="宋体"/>
          <w:color w:val="00B050"/>
        </w:rPr>
        <w:t>_txt_title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adCard.privacyInformationIconImageId</w:t>
      </w:r>
      <w:proofErr w:type="spellEnd"/>
      <w:r w:rsidRPr="00362F0D">
        <w:rPr>
          <w:rFonts w:ascii="宋体" w:eastAsia="宋体" w:hAnsi="宋体" w:cs="宋体"/>
          <w:color w:val="00B050"/>
        </w:rPr>
        <w:t>(R.</w:t>
      </w:r>
      <w:proofErr w:type="gramStart"/>
      <w:r w:rsidRPr="00362F0D">
        <w:rPr>
          <w:rFonts w:ascii="宋体" w:eastAsia="宋体" w:hAnsi="宋体" w:cs="宋体"/>
          <w:color w:val="00B050"/>
        </w:rPr>
        <w:t>id.privacy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_icon_2)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adCard.descriptionsTextViewId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R.id.ad</w:t>
      </w:r>
      <w:proofErr w:type="gramEnd"/>
      <w:r w:rsidRPr="00362F0D">
        <w:rPr>
          <w:rFonts w:ascii="宋体" w:eastAsia="宋体" w:hAnsi="宋体" w:cs="宋体"/>
          <w:color w:val="00B050"/>
        </w:rPr>
        <w:t>_txt_description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adCard.callToActionTextViewId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R.id.ad</w:t>
      </w:r>
      <w:proofErr w:type="gramEnd"/>
      <w:r w:rsidRPr="00362F0D">
        <w:rPr>
          <w:rFonts w:ascii="宋体" w:eastAsia="宋体" w:hAnsi="宋体" w:cs="宋体"/>
          <w:color w:val="00B050"/>
        </w:rPr>
        <w:t>_txt_cta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adCard.iconImageViewId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R.id.ad</w:t>
      </w:r>
      <w:proofErr w:type="gramEnd"/>
      <w:r w:rsidRPr="00362F0D">
        <w:rPr>
          <w:rFonts w:ascii="宋体" w:eastAsia="宋体" w:hAnsi="宋体" w:cs="宋体"/>
          <w:color w:val="00B050"/>
        </w:rPr>
        <w:t>_img_icon</w:t>
      </w:r>
      <w:proofErr w:type="spellEnd"/>
      <w:r w:rsidRPr="00362F0D">
        <w:rPr>
          <w:rFonts w:ascii="宋体" w:eastAsia="宋体" w:hAnsi="宋体" w:cs="宋体"/>
          <w:color w:val="00B050"/>
        </w:rPr>
        <w:t>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adCard.bigImageViewId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R.id.ad</w:t>
      </w:r>
      <w:proofErr w:type="gramEnd"/>
      <w:r w:rsidRPr="00362F0D">
        <w:rPr>
          <w:rFonts w:ascii="宋体" w:eastAsia="宋体" w:hAnsi="宋体" w:cs="宋体"/>
          <w:color w:val="00B050"/>
        </w:rPr>
        <w:t>_img</w:t>
      </w:r>
      <w:proofErr w:type="spellEnd"/>
      <w:r w:rsidRPr="00362F0D">
        <w:rPr>
          <w:rFonts w:ascii="宋体" w:eastAsia="宋体" w:hAnsi="宋体" w:cs="宋体"/>
          <w:color w:val="00B050"/>
        </w:rPr>
        <w:t>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 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 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Show just loaded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List of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##### Those events can be found on </w:t>
      </w:r>
      <w:proofErr w:type="spellStart"/>
      <w:r w:rsidRPr="00D0017B">
        <w:rPr>
          <w:rFonts w:ascii="宋体" w:eastAsia="宋体" w:hAnsi="宋体" w:cs="宋体"/>
        </w:rPr>
        <w:t>SaAdListener</w:t>
      </w:r>
      <w:proofErr w:type="spellEnd"/>
      <w:r w:rsidRPr="00D0017B">
        <w:rPr>
          <w:rFonts w:ascii="宋体" w:eastAsia="宋体" w:hAnsi="宋体" w:cs="宋体"/>
        </w:rPr>
        <w:t xml:space="preserve"> interface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// Ad was loaded successfully and ready to be shown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gramEnd"/>
      <w:r w:rsidRPr="00362F0D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onAdClosed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onAdLeftApplication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onAdOpened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onAdClicked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onAdImpression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362F0D">
        <w:rPr>
          <w:rFonts w:ascii="宋体" w:eastAsia="宋体" w:hAnsi="宋体" w:cs="宋体"/>
          <w:color w:val="00B050"/>
        </w:rPr>
        <w:t>onVideoRewarded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name="4"&gt;&lt;/a&gt;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 Demo App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##### A demo app with a simple usage of the SDK can be found in the following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proofErr w:type="spellStart"/>
      <w:r w:rsidRPr="00D0017B">
        <w:rPr>
          <w:rFonts w:ascii="宋体" w:eastAsia="宋体" w:hAnsi="宋体" w:cs="宋体"/>
        </w:rPr>
        <w:t>Github</w:t>
      </w:r>
      <w:proofErr w:type="spellEnd"/>
      <w:r w:rsidRPr="00D0017B">
        <w:rPr>
          <w:rFonts w:ascii="宋体" w:eastAsia="宋体" w:hAnsi="宋体" w:cs="宋体"/>
        </w:rPr>
        <w:t xml:space="preserve"> repository: [Link</w:t>
      </w:r>
      <w:proofErr w:type="gramStart"/>
      <w:r w:rsidRPr="00D0017B">
        <w:rPr>
          <w:rFonts w:ascii="宋体" w:eastAsia="宋体" w:hAnsi="宋体" w:cs="宋体"/>
        </w:rPr>
        <w:t>](</w:t>
      </w:r>
      <w:proofErr w:type="gramEnd"/>
      <w:r w:rsidRPr="00362F0D">
        <w:rPr>
          <w:rFonts w:ascii="宋体" w:eastAsia="宋体" w:hAnsi="宋体" w:cs="宋体"/>
          <w:color w:val="00B050"/>
        </w:rPr>
        <w:t>https://github.com/156076769/ads-sdk-publish/tree/master/superads-android-sdk-sample</w:t>
      </w:r>
      <w:r w:rsidRPr="00D0017B">
        <w:rPr>
          <w:rFonts w:ascii="宋体" w:eastAsia="宋体" w:hAnsi="宋体" w:cs="宋体"/>
        </w:rPr>
        <w:t xml:space="preserve"> "Link")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The demo app contains several types of advertisements: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**Banner** Ad, **Interstitial** Ad, **Video** Ad, **Rewarded Video** Ad and a **Native** Ad.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Default="00D0017B" w:rsidP="00D0017B">
      <w:pPr>
        <w:pStyle w:val="a3"/>
        <w:rPr>
          <w:rFonts w:ascii="宋体" w:eastAsia="宋体" w:hAnsi="宋体" w:cs="宋体"/>
        </w:rPr>
      </w:pPr>
    </w:p>
    <w:sectPr w:rsidR="00D0017B" w:rsidSect="00D939C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911" w:rsidRDefault="006E5911" w:rsidP="00DB1983">
      <w:r>
        <w:separator/>
      </w:r>
    </w:p>
  </w:endnote>
  <w:endnote w:type="continuationSeparator" w:id="0">
    <w:p w:rsidR="006E5911" w:rsidRDefault="006E5911" w:rsidP="00DB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911" w:rsidRDefault="006E5911" w:rsidP="00DB1983">
      <w:r>
        <w:separator/>
      </w:r>
    </w:p>
  </w:footnote>
  <w:footnote w:type="continuationSeparator" w:id="0">
    <w:p w:rsidR="006E5911" w:rsidRDefault="006E5911" w:rsidP="00DB1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362F0D"/>
    <w:rsid w:val="0050661E"/>
    <w:rsid w:val="005C646E"/>
    <w:rsid w:val="00601723"/>
    <w:rsid w:val="006E5911"/>
    <w:rsid w:val="007518EA"/>
    <w:rsid w:val="00965422"/>
    <w:rsid w:val="00C53519"/>
    <w:rsid w:val="00CF235F"/>
    <w:rsid w:val="00D0017B"/>
    <w:rsid w:val="00D74FAB"/>
    <w:rsid w:val="00DB1983"/>
    <w:rsid w:val="00F06F88"/>
    <w:rsid w:val="00F26104"/>
    <w:rsid w:val="00F9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8F304"/>
  <w15:chartTrackingRefBased/>
  <w15:docId w15:val="{F9B72067-1458-4458-9F6E-208D78A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939C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939C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B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10</cp:revision>
  <dcterms:created xsi:type="dcterms:W3CDTF">2019-10-16T03:01:00Z</dcterms:created>
  <dcterms:modified xsi:type="dcterms:W3CDTF">2019-10-17T02:49:00Z</dcterms:modified>
</cp:coreProperties>
</file>