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Default Extension="png" ContentType="image/png"/>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3"/>
        </w:rPr>
      </w:pPr>
    </w:p>
    <w:p>
      <w:pPr>
        <w:spacing w:before="94"/>
        <w:ind w:left="2258" w:right="0" w:firstLine="0"/>
        <w:jc w:val="left"/>
        <w:rPr>
          <w:rFonts w:ascii="Arial"/>
          <w:sz w:val="37"/>
        </w:rPr>
      </w:pPr>
      <w:r>
        <w:rPr/>
        <w:drawing>
          <wp:anchor distT="0" distB="0" distL="0" distR="0" allowOverlap="1" layoutInCell="1" locked="0" behindDoc="0" simplePos="0" relativeHeight="251660288">
            <wp:simplePos x="0" y="0"/>
            <wp:positionH relativeFrom="page">
              <wp:posOffset>118199</wp:posOffset>
            </wp:positionH>
            <wp:positionV relativeFrom="paragraph">
              <wp:posOffset>-93309</wp:posOffset>
            </wp:positionV>
            <wp:extent cx="996869" cy="33585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996869" cy="335851"/>
                    </a:xfrm>
                    <a:prstGeom prst="rect">
                      <a:avLst/>
                    </a:prstGeom>
                  </pic:spPr>
                </pic:pic>
              </a:graphicData>
            </a:graphic>
          </wp:anchor>
        </w:drawing>
      </w:r>
      <w:r>
        <w:rPr>
          <w:rFonts w:ascii="Arial"/>
          <w:sz w:val="37"/>
        </w:rPr>
        <w:t>O-RAN.WG2.Non-RT-RIC-ARCH-TR-v01.01</w:t>
      </w:r>
    </w:p>
    <w:p>
      <w:pPr>
        <w:spacing w:before="40"/>
        <w:ind w:left="0" w:right="159" w:firstLine="0"/>
        <w:jc w:val="right"/>
        <w:rPr>
          <w:rFonts w:ascii="Arial"/>
          <w:i/>
          <w:sz w:val="18"/>
        </w:rPr>
      </w:pPr>
      <w:r>
        <w:rPr>
          <w:rFonts w:ascii="Arial"/>
          <w:i/>
          <w:w w:val="105"/>
          <w:sz w:val="18"/>
        </w:rPr>
        <w:t>Technical</w:t>
      </w:r>
      <w:r>
        <w:rPr>
          <w:rFonts w:ascii="Arial"/>
          <w:i/>
          <w:spacing w:val="-17"/>
          <w:w w:val="105"/>
          <w:sz w:val="18"/>
        </w:rPr>
        <w:t> </w:t>
      </w:r>
      <w:r>
        <w:rPr>
          <w:rFonts w:ascii="Arial"/>
          <w:i/>
          <w:w w:val="105"/>
          <w:sz w:val="18"/>
        </w:rPr>
        <w:t>Report</w:t>
      </w:r>
    </w:p>
    <w:p>
      <w:pPr>
        <w:pStyle w:val="BodyText"/>
        <w:rPr>
          <w:rFonts w:ascii="Arial"/>
          <w:i/>
          <w:sz w:val="20"/>
        </w:rPr>
      </w:pPr>
    </w:p>
    <w:p>
      <w:pPr>
        <w:pStyle w:val="BodyText"/>
        <w:rPr>
          <w:rFonts w:ascii="Arial"/>
          <w:i/>
          <w:sz w:val="20"/>
        </w:rPr>
      </w:pPr>
    </w:p>
    <w:p>
      <w:pPr>
        <w:pStyle w:val="BodyText"/>
        <w:rPr>
          <w:rFonts w:ascii="Arial"/>
          <w:i/>
          <w:sz w:val="20"/>
        </w:rPr>
      </w:pPr>
    </w:p>
    <w:p>
      <w:pPr>
        <w:pStyle w:val="BodyText"/>
        <w:spacing w:before="10"/>
        <w:rPr>
          <w:rFonts w:ascii="Arial"/>
          <w:i/>
          <w:sz w:val="20"/>
        </w:rPr>
      </w:pPr>
    </w:p>
    <w:p>
      <w:pPr>
        <w:tabs>
          <w:tab w:pos="3377" w:val="left" w:leader="none"/>
          <w:tab w:pos="4528" w:val="left" w:leader="none"/>
          <w:tab w:pos="5833" w:val="left" w:leader="none"/>
          <w:tab w:pos="7034" w:val="left" w:leader="none"/>
          <w:tab w:pos="7858" w:val="left" w:leader="none"/>
          <w:tab w:pos="9435" w:val="left" w:leader="none"/>
        </w:tabs>
        <w:spacing w:line="242" w:lineRule="auto" w:before="86"/>
        <w:ind w:left="1526" w:right="143" w:firstLine="2606"/>
        <w:jc w:val="left"/>
        <w:rPr>
          <w:rFonts w:ascii="Arial"/>
          <w:b/>
          <w:sz w:val="45"/>
        </w:rPr>
      </w:pPr>
      <w:r>
        <w:rPr>
          <w:rFonts w:ascii="Arial"/>
          <w:b/>
          <w:sz w:val="45"/>
        </w:rPr>
        <w:t>O-RAN</w:t>
        <w:tab/>
        <w:t>Working</w:t>
        <w:tab/>
        <w:t>Group</w:t>
        <w:tab/>
      </w:r>
      <w:r>
        <w:rPr>
          <w:rFonts w:ascii="Arial"/>
          <w:b/>
          <w:spacing w:val="-17"/>
          <w:sz w:val="45"/>
        </w:rPr>
        <w:t>2 </w:t>
      </w:r>
      <w:r>
        <w:rPr>
          <w:rFonts w:ascii="Arial"/>
          <w:b/>
          <w:sz w:val="45"/>
        </w:rPr>
        <w:t>Non-RT</w:t>
        <w:tab/>
        <w:t>RIC:</w:t>
        <w:tab/>
        <w:t>Functional</w:t>
        <w:tab/>
      </w:r>
      <w:r>
        <w:rPr>
          <w:rFonts w:ascii="Arial"/>
          <w:b/>
          <w:spacing w:val="-3"/>
          <w:sz w:val="45"/>
        </w:rPr>
        <w:t>Architecture</w: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5"/>
        <w:rPr>
          <w:rFonts w:ascii="Arial"/>
          <w:b/>
          <w:sz w:val="26"/>
        </w:rPr>
      </w:pPr>
      <w:r>
        <w:rPr/>
        <w:pict>
          <v:shape style="position:absolute;margin-left:9.307085pt;margin-top:17.890032pt;width:479.65pt;height:.1pt;mso-position-horizontal-relative:page;mso-position-vertical-relative:paragraph;z-index:-251658240;mso-wrap-distance-left:0;mso-wrap-distance-right:0" coordorigin="186,358" coordsize="9593,0" path="m186,358l9779,358e" filled="false" stroked="true" strokeweight="1.319984pt" strokecolor="#000000">
            <v:path arrowok="t"/>
            <v:stroke dashstyle="solid"/>
            <w10:wrap type="topAndBottom"/>
          </v:shape>
        </w:pict>
      </w: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6"/>
        <w:rPr>
          <w:rFonts w:ascii="Arial"/>
          <w:b/>
          <w:sz w:val="20"/>
        </w:rPr>
      </w:pPr>
    </w:p>
    <w:p>
      <w:pPr>
        <w:pStyle w:val="BodyText"/>
        <w:spacing w:before="98"/>
        <w:ind w:left="137"/>
        <w:jc w:val="both"/>
      </w:pPr>
      <w:r>
        <w:rPr>
          <w:w w:val="105"/>
        </w:rPr>
        <w:t>Copyright © 2021 by O-RAN ALLIANCE e.V.</w:t>
      </w:r>
    </w:p>
    <w:p>
      <w:pPr>
        <w:pStyle w:val="BodyText"/>
        <w:spacing w:before="1"/>
        <w:rPr>
          <w:sz w:val="17"/>
        </w:rPr>
      </w:pPr>
    </w:p>
    <w:p>
      <w:pPr>
        <w:pStyle w:val="BodyText"/>
        <w:spacing w:line="268" w:lineRule="auto"/>
        <w:ind w:left="137" w:right="101"/>
        <w:jc w:val="both"/>
      </w:pPr>
      <w:r>
        <w:rPr>
          <w:w w:val="105"/>
        </w:rPr>
        <w:t>By</w:t>
      </w:r>
      <w:r>
        <w:rPr>
          <w:spacing w:val="-8"/>
          <w:w w:val="105"/>
        </w:rPr>
        <w:t> </w:t>
      </w:r>
      <w:r>
        <w:rPr>
          <w:w w:val="105"/>
        </w:rPr>
        <w:t>using,</w:t>
      </w:r>
      <w:r>
        <w:rPr>
          <w:spacing w:val="-6"/>
          <w:w w:val="105"/>
        </w:rPr>
        <w:t> </w:t>
      </w:r>
      <w:r>
        <w:rPr>
          <w:w w:val="105"/>
        </w:rPr>
        <w:t>accessing</w:t>
      </w:r>
      <w:r>
        <w:rPr>
          <w:spacing w:val="-8"/>
          <w:w w:val="105"/>
        </w:rPr>
        <w:t> </w:t>
      </w:r>
      <w:r>
        <w:rPr>
          <w:w w:val="105"/>
        </w:rPr>
        <w:t>or</w:t>
      </w:r>
      <w:r>
        <w:rPr>
          <w:spacing w:val="-6"/>
          <w:w w:val="105"/>
        </w:rPr>
        <w:t> </w:t>
      </w:r>
      <w:r>
        <w:rPr>
          <w:w w:val="105"/>
        </w:rPr>
        <w:t>downloading</w:t>
      </w:r>
      <w:r>
        <w:rPr>
          <w:spacing w:val="-4"/>
          <w:w w:val="105"/>
        </w:rPr>
        <w:t> </w:t>
      </w:r>
      <w:r>
        <w:rPr>
          <w:w w:val="105"/>
        </w:rPr>
        <w:t>any</w:t>
      </w:r>
      <w:r>
        <w:rPr>
          <w:spacing w:val="-6"/>
          <w:w w:val="105"/>
        </w:rPr>
        <w:t> </w:t>
      </w:r>
      <w:r>
        <w:rPr>
          <w:w w:val="105"/>
        </w:rPr>
        <w:t>part</w:t>
      </w:r>
      <w:r>
        <w:rPr>
          <w:spacing w:val="-8"/>
          <w:w w:val="105"/>
        </w:rPr>
        <w:t> </w:t>
      </w:r>
      <w:r>
        <w:rPr>
          <w:w w:val="105"/>
        </w:rPr>
        <w:t>of</w:t>
      </w:r>
      <w:r>
        <w:rPr>
          <w:spacing w:val="-6"/>
          <w:w w:val="105"/>
        </w:rPr>
        <w:t> </w:t>
      </w:r>
      <w:r>
        <w:rPr>
          <w:w w:val="105"/>
        </w:rPr>
        <w:t>this</w:t>
      </w:r>
      <w:r>
        <w:rPr>
          <w:spacing w:val="-11"/>
          <w:w w:val="105"/>
        </w:rPr>
        <w:t> </w:t>
      </w:r>
      <w:r>
        <w:rPr>
          <w:w w:val="105"/>
        </w:rPr>
        <w:t>O-RAN</w:t>
      </w:r>
      <w:r>
        <w:rPr>
          <w:spacing w:val="-6"/>
          <w:w w:val="105"/>
        </w:rPr>
        <w:t> </w:t>
      </w:r>
      <w:r>
        <w:rPr>
          <w:w w:val="105"/>
        </w:rPr>
        <w:t>specification</w:t>
      </w:r>
      <w:r>
        <w:rPr>
          <w:spacing w:val="-6"/>
          <w:w w:val="105"/>
        </w:rPr>
        <w:t> </w:t>
      </w:r>
      <w:r>
        <w:rPr>
          <w:w w:val="105"/>
        </w:rPr>
        <w:t>document,</w:t>
      </w:r>
      <w:r>
        <w:rPr>
          <w:spacing w:val="-9"/>
          <w:w w:val="105"/>
        </w:rPr>
        <w:t> </w:t>
      </w:r>
      <w:r>
        <w:rPr>
          <w:w w:val="105"/>
        </w:rPr>
        <w:t>including</w:t>
      </w:r>
      <w:r>
        <w:rPr>
          <w:spacing w:val="-8"/>
          <w:w w:val="105"/>
        </w:rPr>
        <w:t> </w:t>
      </w:r>
      <w:r>
        <w:rPr>
          <w:w w:val="105"/>
        </w:rPr>
        <w:t>by</w:t>
      </w:r>
      <w:r>
        <w:rPr>
          <w:spacing w:val="-8"/>
          <w:w w:val="105"/>
        </w:rPr>
        <w:t> </w:t>
      </w:r>
      <w:r>
        <w:rPr>
          <w:w w:val="105"/>
        </w:rPr>
        <w:t>copying,</w:t>
      </w:r>
      <w:r>
        <w:rPr>
          <w:spacing w:val="-7"/>
          <w:w w:val="105"/>
        </w:rPr>
        <w:t> </w:t>
      </w:r>
      <w:r>
        <w:rPr>
          <w:w w:val="105"/>
        </w:rPr>
        <w:t>saving,</w:t>
      </w:r>
      <w:r>
        <w:rPr>
          <w:spacing w:val="-6"/>
          <w:w w:val="105"/>
        </w:rPr>
        <w:t> </w:t>
      </w:r>
      <w:r>
        <w:rPr>
          <w:w w:val="105"/>
        </w:rPr>
        <w:t>distributing, displaying or preparing derivatives of, you agree to be and are bound to the terms of the O-RAN Adopter License Agreement contained in the Annex ZZZ of this specification. All other rights</w:t>
      </w:r>
      <w:r>
        <w:rPr>
          <w:spacing w:val="-9"/>
          <w:w w:val="105"/>
        </w:rPr>
        <w:t> </w:t>
      </w:r>
      <w:r>
        <w:rPr>
          <w:w w:val="105"/>
        </w:rPr>
        <w:t>reserved.</w:t>
      </w:r>
    </w:p>
    <w:p>
      <w:pPr>
        <w:pStyle w:val="BodyText"/>
        <w:rPr>
          <w:sz w:val="20"/>
        </w:rPr>
      </w:pPr>
    </w:p>
    <w:p>
      <w:pPr>
        <w:pStyle w:val="ListParagraph"/>
        <w:numPr>
          <w:ilvl w:val="1"/>
          <w:numId w:val="1"/>
        </w:numPr>
        <w:tabs>
          <w:tab w:pos="462" w:val="left" w:leader="none"/>
        </w:tabs>
        <w:spacing w:line="240" w:lineRule="auto" w:before="176" w:after="0"/>
        <w:ind w:left="461" w:right="0" w:hanging="325"/>
        <w:jc w:val="both"/>
        <w:rPr>
          <w:sz w:val="18"/>
        </w:rPr>
      </w:pPr>
      <w:r>
        <w:rPr>
          <w:w w:val="105"/>
          <w:sz w:val="18"/>
        </w:rPr>
        <w:t>AN ALLIANCE</w:t>
      </w:r>
      <w:r>
        <w:rPr>
          <w:spacing w:val="1"/>
          <w:w w:val="105"/>
          <w:sz w:val="18"/>
        </w:rPr>
        <w:t> </w:t>
      </w:r>
      <w:r>
        <w:rPr>
          <w:w w:val="105"/>
          <w:sz w:val="18"/>
        </w:rPr>
        <w:t>e.V.</w:t>
      </w:r>
    </w:p>
    <w:p>
      <w:pPr>
        <w:pStyle w:val="BodyText"/>
        <w:spacing w:line="268" w:lineRule="auto" w:before="29"/>
        <w:ind w:left="137" w:right="6153"/>
      </w:pPr>
      <w:r>
        <w:rPr/>
        <w:pict>
          <v:shape style="position:absolute;margin-left:9.307085pt;margin-top:39.91238pt;width:479.65pt;height:.1pt;mso-position-horizontal-relative:page;mso-position-vertical-relative:paragraph;z-index:-251657216;mso-wrap-distance-left:0;mso-wrap-distance-right:0" coordorigin="186,798" coordsize="9593,0" path="m186,798l9779,798e" filled="false" stroked="true" strokeweight="1.320008pt" strokecolor="#000000">
            <v:path arrowok="t"/>
            <v:stroke dashstyle="solid"/>
            <w10:wrap type="topAndBottom"/>
          </v:shape>
        </w:pict>
      </w:r>
      <w:r>
        <w:rPr>
          <w:w w:val="105"/>
        </w:rPr>
        <w:t>Buschkauler Weg 27, 53347 Alfter, Germany Register of Associations, Bonn VR 11238 VAT ID DE321720189</w:t>
      </w:r>
    </w:p>
    <w:p>
      <w:pPr>
        <w:spacing w:before="0"/>
        <w:ind w:left="106" w:right="0" w:firstLine="0"/>
        <w:jc w:val="left"/>
        <w:rPr>
          <w:rFonts w:ascii="Arial" w:hAnsi="Arial"/>
          <w:sz w:val="17"/>
        </w:rPr>
      </w:pPr>
      <w:r>
        <w:rPr>
          <w:rFonts w:ascii="Arial" w:hAnsi="Arial"/>
          <w:sz w:val="17"/>
        </w:rPr>
        <w:t>© 2021 O-RAN ALLIANCE e.V. All Rights Reserved</w:t>
      </w:r>
    </w:p>
    <w:p>
      <w:pPr>
        <w:spacing w:after="0"/>
        <w:jc w:val="left"/>
        <w:rPr>
          <w:rFonts w:ascii="Arial" w:hAnsi="Arial"/>
          <w:sz w:val="17"/>
        </w:rPr>
        <w:sectPr>
          <w:footerReference w:type="default" r:id="rId5"/>
          <w:type w:val="continuous"/>
          <w:pgSz w:w="9980" w:h="15840"/>
          <w:pgMar w:footer="128" w:top="1160" w:bottom="320" w:left="80" w:right="60"/>
          <w:pgNumType w:start="1"/>
        </w:sectPr>
      </w:pPr>
    </w:p>
    <w:p>
      <w:pPr>
        <w:pStyle w:val="BodyText"/>
        <w:spacing w:before="5" w:after="1"/>
        <w:rPr>
          <w:rFonts w:ascii="Arial"/>
          <w:sz w:val="24"/>
        </w:rPr>
      </w:pPr>
    </w:p>
    <w:p>
      <w:pPr>
        <w:pStyle w:val="BodyText"/>
        <w:spacing w:line="30" w:lineRule="exact"/>
        <w:ind w:left="326"/>
        <w:rPr>
          <w:rFonts w:ascii="Arial"/>
          <w:sz w:val="3"/>
        </w:rPr>
      </w:pPr>
      <w:r>
        <w:rPr>
          <w:rFonts w:ascii="Arial"/>
          <w:position w:val="0"/>
          <w:sz w:val="3"/>
        </w:rPr>
        <w:pict>
          <v:group style="width:455.9pt;height:1.45pt;mso-position-horizontal-relative:char;mso-position-vertical-relative:line" coordorigin="0,0" coordsize="9118,29">
            <v:line style="position:absolute" from="0,14" to="9118,14" stroked="true" strokeweight="1.439999pt" strokecolor="#000000">
              <v:stroke dashstyle="solid"/>
            </v:line>
          </v:group>
        </w:pict>
      </w:r>
      <w:r>
        <w:rPr>
          <w:rFonts w:ascii="Arial"/>
          <w:position w:val="0"/>
          <w:sz w:val="3"/>
        </w:rPr>
      </w:r>
    </w:p>
    <w:p>
      <w:pPr>
        <w:pStyle w:val="Heading1"/>
      </w:pPr>
      <w:bookmarkStart w:name="_TOC_250061" w:id="1"/>
      <w:bookmarkEnd w:id="1"/>
      <w:r>
        <w:rPr/>
        <w:t>Revision History</w:t>
      </w:r>
    </w:p>
    <w:p>
      <w:pPr>
        <w:spacing w:after="0"/>
        <w:sectPr>
          <w:headerReference w:type="default" r:id="rId7"/>
          <w:footerReference w:type="default" r:id="rId8"/>
          <w:pgSz w:w="9980" w:h="15840"/>
          <w:pgMar w:header="814" w:footer="1052" w:top="1420" w:bottom="1240" w:left="80" w:right="60"/>
          <w:pgNumType w:start="2"/>
        </w:sectPr>
      </w:pPr>
    </w:p>
    <w:p>
      <w:pPr>
        <w:pStyle w:val="BodyText"/>
        <w:spacing w:before="6"/>
        <w:rPr>
          <w:rFonts w:ascii="Arial"/>
          <w:sz w:val="19"/>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990"/>
        <w:gridCol w:w="1589"/>
        <w:gridCol w:w="5196"/>
      </w:tblGrid>
      <w:tr>
        <w:trPr>
          <w:trHeight w:val="346" w:hRule="atLeast"/>
        </w:trPr>
        <w:tc>
          <w:tcPr>
            <w:tcW w:w="1279" w:type="dxa"/>
          </w:tcPr>
          <w:p>
            <w:pPr>
              <w:pStyle w:val="TableParagraph"/>
              <w:spacing w:before="67"/>
              <w:ind w:left="429" w:right="422"/>
              <w:jc w:val="center"/>
              <w:rPr>
                <w:b/>
                <w:sz w:val="18"/>
              </w:rPr>
            </w:pPr>
            <w:r>
              <w:rPr>
                <w:b/>
                <w:w w:val="105"/>
                <w:sz w:val="18"/>
              </w:rPr>
              <w:t>Date</w:t>
            </w:r>
          </w:p>
        </w:tc>
        <w:tc>
          <w:tcPr>
            <w:tcW w:w="990" w:type="dxa"/>
          </w:tcPr>
          <w:p>
            <w:pPr>
              <w:pStyle w:val="TableParagraph"/>
              <w:spacing w:before="67"/>
              <w:ind w:left="124" w:right="122"/>
              <w:jc w:val="center"/>
              <w:rPr>
                <w:b/>
                <w:sz w:val="18"/>
              </w:rPr>
            </w:pPr>
            <w:r>
              <w:rPr>
                <w:b/>
                <w:w w:val="105"/>
                <w:sz w:val="18"/>
              </w:rPr>
              <w:t>Revision</w:t>
            </w:r>
          </w:p>
        </w:tc>
        <w:tc>
          <w:tcPr>
            <w:tcW w:w="1589" w:type="dxa"/>
          </w:tcPr>
          <w:p>
            <w:pPr>
              <w:pStyle w:val="TableParagraph"/>
              <w:spacing w:before="67"/>
              <w:ind w:left="0" w:right="491"/>
              <w:jc w:val="right"/>
              <w:rPr>
                <w:b/>
                <w:sz w:val="18"/>
              </w:rPr>
            </w:pPr>
            <w:r>
              <w:rPr>
                <w:b/>
                <w:sz w:val="18"/>
              </w:rPr>
              <w:t>Author</w:t>
            </w:r>
          </w:p>
        </w:tc>
        <w:tc>
          <w:tcPr>
            <w:tcW w:w="5196" w:type="dxa"/>
          </w:tcPr>
          <w:p>
            <w:pPr>
              <w:pStyle w:val="TableParagraph"/>
              <w:spacing w:before="67"/>
              <w:ind w:left="2104" w:right="2106"/>
              <w:jc w:val="center"/>
              <w:rPr>
                <w:b/>
                <w:sz w:val="18"/>
              </w:rPr>
            </w:pPr>
            <w:r>
              <w:rPr>
                <w:b/>
                <w:w w:val="105"/>
                <w:sz w:val="18"/>
              </w:rPr>
              <w:t>Description</w:t>
            </w:r>
          </w:p>
        </w:tc>
      </w:tr>
      <w:tr>
        <w:trPr>
          <w:trHeight w:val="346" w:hRule="atLeast"/>
        </w:trPr>
        <w:tc>
          <w:tcPr>
            <w:tcW w:w="1279" w:type="dxa"/>
          </w:tcPr>
          <w:p>
            <w:pPr>
              <w:pStyle w:val="TableParagraph"/>
              <w:spacing w:before="63"/>
              <w:ind w:left="100"/>
              <w:rPr>
                <w:sz w:val="18"/>
              </w:rPr>
            </w:pPr>
            <w:r>
              <w:rPr>
                <w:w w:val="105"/>
                <w:sz w:val="18"/>
              </w:rPr>
              <w:t>2020.04.10</w:t>
            </w:r>
          </w:p>
        </w:tc>
        <w:tc>
          <w:tcPr>
            <w:tcW w:w="990" w:type="dxa"/>
          </w:tcPr>
          <w:p>
            <w:pPr>
              <w:pStyle w:val="TableParagraph"/>
              <w:spacing w:before="63"/>
              <w:ind w:left="124" w:right="120"/>
              <w:jc w:val="center"/>
              <w:rPr>
                <w:sz w:val="18"/>
              </w:rPr>
            </w:pPr>
            <w:r>
              <w:rPr>
                <w:w w:val="105"/>
                <w:sz w:val="18"/>
              </w:rPr>
              <w:t>01.00.00</w:t>
            </w:r>
          </w:p>
        </w:tc>
        <w:tc>
          <w:tcPr>
            <w:tcW w:w="1589" w:type="dxa"/>
          </w:tcPr>
          <w:p>
            <w:pPr>
              <w:pStyle w:val="TableParagraph"/>
              <w:spacing w:before="63"/>
              <w:ind w:left="0" w:right="496"/>
              <w:jc w:val="right"/>
              <w:rPr>
                <w:sz w:val="18"/>
              </w:rPr>
            </w:pPr>
            <w:r>
              <w:rPr>
                <w:w w:val="105"/>
                <w:sz w:val="18"/>
              </w:rPr>
              <w:t>CMCC, Intel</w:t>
            </w:r>
          </w:p>
        </w:tc>
        <w:tc>
          <w:tcPr>
            <w:tcW w:w="5196" w:type="dxa"/>
          </w:tcPr>
          <w:p>
            <w:pPr>
              <w:pStyle w:val="TableParagraph"/>
              <w:spacing w:before="63"/>
              <w:ind w:left="97"/>
              <w:rPr>
                <w:sz w:val="18"/>
              </w:rPr>
            </w:pPr>
            <w:r>
              <w:rPr>
                <w:w w:val="105"/>
                <w:sz w:val="18"/>
              </w:rPr>
              <w:t>Document skeleton</w:t>
            </w:r>
          </w:p>
        </w:tc>
      </w:tr>
      <w:tr>
        <w:trPr>
          <w:trHeight w:val="868" w:hRule="atLeast"/>
        </w:trPr>
        <w:tc>
          <w:tcPr>
            <w:tcW w:w="1279" w:type="dxa"/>
          </w:tcPr>
          <w:p>
            <w:pPr>
              <w:pStyle w:val="TableParagraph"/>
              <w:ind w:left="100"/>
              <w:rPr>
                <w:sz w:val="18"/>
              </w:rPr>
            </w:pPr>
            <w:r>
              <w:rPr>
                <w:w w:val="105"/>
                <w:sz w:val="18"/>
              </w:rPr>
              <w:t>2020.05.07</w:t>
            </w:r>
          </w:p>
        </w:tc>
        <w:tc>
          <w:tcPr>
            <w:tcW w:w="990" w:type="dxa"/>
          </w:tcPr>
          <w:p>
            <w:pPr>
              <w:pStyle w:val="TableParagraph"/>
              <w:ind w:left="124" w:right="120"/>
              <w:jc w:val="center"/>
              <w:rPr>
                <w:sz w:val="18"/>
              </w:rPr>
            </w:pPr>
            <w:r>
              <w:rPr>
                <w:w w:val="105"/>
                <w:sz w:val="18"/>
              </w:rPr>
              <w:t>01.00.01</w:t>
            </w:r>
          </w:p>
        </w:tc>
        <w:tc>
          <w:tcPr>
            <w:tcW w:w="1589" w:type="dxa"/>
          </w:tcPr>
          <w:p>
            <w:pPr>
              <w:pStyle w:val="TableParagraph"/>
              <w:ind w:left="0" w:right="498"/>
              <w:jc w:val="right"/>
              <w:rPr>
                <w:sz w:val="18"/>
              </w:rPr>
            </w:pPr>
            <w:r>
              <w:rPr>
                <w:w w:val="105"/>
                <w:sz w:val="18"/>
              </w:rPr>
              <w:t>Intel, CMCC</w:t>
            </w:r>
          </w:p>
        </w:tc>
        <w:tc>
          <w:tcPr>
            <w:tcW w:w="5196" w:type="dxa"/>
          </w:tcPr>
          <w:p>
            <w:pPr>
              <w:pStyle w:val="TableParagraph"/>
              <w:ind w:left="97"/>
              <w:rPr>
                <w:sz w:val="18"/>
              </w:rPr>
            </w:pPr>
            <w:r>
              <w:rPr>
                <w:w w:val="105"/>
                <w:sz w:val="18"/>
              </w:rPr>
              <w:t>Addressed comments from email discussion</w:t>
            </w:r>
          </w:p>
          <w:p>
            <w:pPr>
              <w:pStyle w:val="TableParagraph"/>
              <w:spacing w:line="273" w:lineRule="auto" w:before="77"/>
              <w:rPr>
                <w:sz w:val="18"/>
              </w:rPr>
            </w:pPr>
            <w:r>
              <w:rPr>
                <w:w w:val="105"/>
                <w:sz w:val="18"/>
              </w:rPr>
              <w:t>Captured agreements made in WG2 weekly meeting on May 07</w:t>
            </w:r>
            <w:r>
              <w:rPr>
                <w:w w:val="105"/>
                <w:position w:val="6"/>
                <w:sz w:val="12"/>
              </w:rPr>
              <w:t>th</w:t>
            </w:r>
            <w:r>
              <w:rPr>
                <w:w w:val="105"/>
                <w:sz w:val="18"/>
              </w:rPr>
              <w:t>, 2020</w:t>
            </w:r>
          </w:p>
        </w:tc>
      </w:tr>
      <w:tr>
        <w:trPr>
          <w:trHeight w:val="1681" w:hRule="atLeast"/>
        </w:trPr>
        <w:tc>
          <w:tcPr>
            <w:tcW w:w="1279" w:type="dxa"/>
          </w:tcPr>
          <w:p>
            <w:pPr>
              <w:pStyle w:val="TableParagraph"/>
              <w:spacing w:before="62"/>
              <w:ind w:left="100"/>
              <w:rPr>
                <w:sz w:val="18"/>
              </w:rPr>
            </w:pPr>
            <w:r>
              <w:rPr>
                <w:w w:val="105"/>
                <w:sz w:val="18"/>
              </w:rPr>
              <w:t>2020.06.17</w:t>
            </w:r>
          </w:p>
        </w:tc>
        <w:tc>
          <w:tcPr>
            <w:tcW w:w="990" w:type="dxa"/>
          </w:tcPr>
          <w:p>
            <w:pPr>
              <w:pStyle w:val="TableParagraph"/>
              <w:spacing w:before="62"/>
              <w:ind w:left="124" w:right="120"/>
              <w:jc w:val="center"/>
              <w:rPr>
                <w:sz w:val="18"/>
              </w:rPr>
            </w:pPr>
            <w:r>
              <w:rPr>
                <w:w w:val="105"/>
                <w:sz w:val="18"/>
              </w:rPr>
              <w:t>01.00.02</w:t>
            </w:r>
          </w:p>
        </w:tc>
        <w:tc>
          <w:tcPr>
            <w:tcW w:w="1589" w:type="dxa"/>
          </w:tcPr>
          <w:p>
            <w:pPr>
              <w:pStyle w:val="TableParagraph"/>
              <w:spacing w:before="62"/>
              <w:ind w:left="0" w:right="498"/>
              <w:jc w:val="right"/>
              <w:rPr>
                <w:sz w:val="18"/>
              </w:rPr>
            </w:pPr>
            <w:r>
              <w:rPr>
                <w:w w:val="105"/>
                <w:sz w:val="18"/>
              </w:rPr>
              <w:t>Intel, CMCC</w:t>
            </w:r>
          </w:p>
        </w:tc>
        <w:tc>
          <w:tcPr>
            <w:tcW w:w="5196" w:type="dxa"/>
          </w:tcPr>
          <w:p>
            <w:pPr>
              <w:pStyle w:val="TableParagraph"/>
              <w:spacing w:before="62"/>
              <w:ind w:left="97"/>
              <w:rPr>
                <w:sz w:val="18"/>
              </w:rPr>
            </w:pPr>
            <w:r>
              <w:rPr>
                <w:w w:val="105"/>
                <w:sz w:val="18"/>
              </w:rPr>
              <w:t>Following three CRs are endorsed</w:t>
            </w:r>
          </w:p>
          <w:p>
            <w:pPr>
              <w:pStyle w:val="TableParagraph"/>
              <w:spacing w:before="86"/>
              <w:rPr>
                <w:i/>
                <w:sz w:val="18"/>
              </w:rPr>
            </w:pPr>
            <w:r>
              <w:rPr>
                <w:i/>
                <w:w w:val="105"/>
                <w:sz w:val="18"/>
              </w:rPr>
              <w:t>ATT.AO-2020.05.05-WG2-CR-002-RAPPS-INTF-Non-RT-RIC-</w:t>
            </w:r>
          </w:p>
          <w:p>
            <w:pPr>
              <w:pStyle w:val="TableParagraph"/>
              <w:spacing w:before="23"/>
              <w:rPr>
                <w:i/>
                <w:sz w:val="18"/>
              </w:rPr>
            </w:pPr>
            <w:r>
              <w:rPr>
                <w:i/>
                <w:w w:val="105"/>
                <w:sz w:val="18"/>
              </w:rPr>
              <w:t>v03.docx</w:t>
            </w:r>
          </w:p>
          <w:p>
            <w:pPr>
              <w:pStyle w:val="TableParagraph"/>
              <w:spacing w:before="84"/>
              <w:rPr>
                <w:i/>
                <w:sz w:val="18"/>
              </w:rPr>
            </w:pPr>
            <w:r>
              <w:rPr>
                <w:i/>
                <w:w w:val="105"/>
                <w:sz w:val="18"/>
              </w:rPr>
              <w:t>INT.AO-2020.06.11-WG2-CR-0001-Non-RT RIC Functional</w:t>
            </w:r>
          </w:p>
          <w:p>
            <w:pPr>
              <w:pStyle w:val="TableParagraph"/>
              <w:spacing w:before="25"/>
              <w:rPr>
                <w:i/>
                <w:sz w:val="18"/>
              </w:rPr>
            </w:pPr>
            <w:r>
              <w:rPr>
                <w:i/>
                <w:w w:val="105"/>
                <w:sz w:val="18"/>
              </w:rPr>
              <w:t>Architecture Diagram-v05.docx</w:t>
            </w:r>
          </w:p>
          <w:p>
            <w:pPr>
              <w:pStyle w:val="TableParagraph"/>
              <w:spacing w:before="84"/>
              <w:rPr>
                <w:i/>
                <w:sz w:val="18"/>
              </w:rPr>
            </w:pPr>
            <w:r>
              <w:rPr>
                <w:i/>
                <w:w w:val="105"/>
                <w:sz w:val="18"/>
              </w:rPr>
              <w:t>INT.AO-2020.06.03-WG2-CR-0002-Skeleton update-v01.docx</w:t>
            </w:r>
          </w:p>
        </w:tc>
      </w:tr>
      <w:tr>
        <w:trPr>
          <w:trHeight w:val="3537" w:hRule="atLeast"/>
        </w:trPr>
        <w:tc>
          <w:tcPr>
            <w:tcW w:w="1279" w:type="dxa"/>
          </w:tcPr>
          <w:p>
            <w:pPr>
              <w:pStyle w:val="TableParagraph"/>
              <w:spacing w:before="62"/>
              <w:ind w:left="100"/>
              <w:rPr>
                <w:sz w:val="18"/>
              </w:rPr>
            </w:pPr>
            <w:r>
              <w:rPr>
                <w:w w:val="105"/>
                <w:sz w:val="18"/>
              </w:rPr>
              <w:t>2020.10.29</w:t>
            </w:r>
          </w:p>
        </w:tc>
        <w:tc>
          <w:tcPr>
            <w:tcW w:w="990" w:type="dxa"/>
          </w:tcPr>
          <w:p>
            <w:pPr>
              <w:pStyle w:val="TableParagraph"/>
              <w:spacing w:before="62"/>
              <w:ind w:left="124" w:right="120"/>
              <w:jc w:val="center"/>
              <w:rPr>
                <w:sz w:val="18"/>
              </w:rPr>
            </w:pPr>
            <w:r>
              <w:rPr>
                <w:w w:val="105"/>
                <w:sz w:val="18"/>
              </w:rPr>
              <w:t>01.00.03</w:t>
            </w:r>
          </w:p>
        </w:tc>
        <w:tc>
          <w:tcPr>
            <w:tcW w:w="1589" w:type="dxa"/>
          </w:tcPr>
          <w:p>
            <w:pPr>
              <w:pStyle w:val="TableParagraph"/>
              <w:spacing w:before="62"/>
              <w:ind w:left="0" w:right="498"/>
              <w:jc w:val="right"/>
              <w:rPr>
                <w:sz w:val="18"/>
              </w:rPr>
            </w:pPr>
            <w:r>
              <w:rPr>
                <w:w w:val="105"/>
                <w:sz w:val="18"/>
              </w:rPr>
              <w:t>Intel, CMCC</w:t>
            </w:r>
          </w:p>
        </w:tc>
        <w:tc>
          <w:tcPr>
            <w:tcW w:w="5196" w:type="dxa"/>
          </w:tcPr>
          <w:p>
            <w:pPr>
              <w:pStyle w:val="TableParagraph"/>
              <w:spacing w:before="62"/>
              <w:ind w:left="97"/>
              <w:rPr>
                <w:sz w:val="18"/>
              </w:rPr>
            </w:pPr>
            <w:r>
              <w:rPr>
                <w:w w:val="105"/>
                <w:sz w:val="18"/>
              </w:rPr>
              <w:t>Following seven CRs are endorsed</w:t>
            </w:r>
          </w:p>
          <w:p>
            <w:pPr>
              <w:pStyle w:val="TableParagraph"/>
              <w:spacing w:before="83"/>
              <w:rPr>
                <w:i/>
                <w:sz w:val="18"/>
              </w:rPr>
            </w:pPr>
            <w:r>
              <w:rPr>
                <w:i/>
                <w:w w:val="105"/>
                <w:sz w:val="18"/>
              </w:rPr>
              <w:t>SAM.AO-2020.07.23-WG2-CR-0002-Non-RT-RIC-ARCH-TR-</w:t>
            </w:r>
          </w:p>
          <w:p>
            <w:pPr>
              <w:pStyle w:val="TableParagraph"/>
              <w:spacing w:before="26"/>
              <w:rPr>
                <w:i/>
                <w:sz w:val="18"/>
              </w:rPr>
            </w:pPr>
            <w:r>
              <w:rPr>
                <w:i/>
                <w:w w:val="105"/>
                <w:sz w:val="18"/>
              </w:rPr>
              <w:t>v02.docx</w:t>
            </w:r>
          </w:p>
          <w:p>
            <w:pPr>
              <w:pStyle w:val="TableParagraph"/>
              <w:spacing w:line="268" w:lineRule="auto" w:before="84"/>
              <w:ind w:right="151"/>
              <w:rPr>
                <w:i/>
                <w:sz w:val="18"/>
              </w:rPr>
            </w:pPr>
            <w:r>
              <w:rPr>
                <w:i/>
                <w:w w:val="105"/>
                <w:sz w:val="18"/>
              </w:rPr>
              <w:t>INT.AO-2020.10.01-WG2-CR-0005-A1</w:t>
            </w:r>
            <w:r>
              <w:rPr>
                <w:i/>
                <w:spacing w:val="-13"/>
                <w:w w:val="105"/>
                <w:sz w:val="18"/>
              </w:rPr>
              <w:t> </w:t>
            </w:r>
            <w:r>
              <w:rPr>
                <w:i/>
                <w:w w:val="105"/>
                <w:sz w:val="18"/>
              </w:rPr>
              <w:t>termination</w:t>
            </w:r>
            <w:r>
              <w:rPr>
                <w:i/>
                <w:spacing w:val="-13"/>
                <w:w w:val="105"/>
                <w:sz w:val="18"/>
              </w:rPr>
              <w:t> </w:t>
            </w:r>
            <w:r>
              <w:rPr>
                <w:i/>
                <w:w w:val="105"/>
                <w:sz w:val="18"/>
              </w:rPr>
              <w:t>and</w:t>
            </w:r>
            <w:r>
              <w:rPr>
                <w:i/>
                <w:spacing w:val="-14"/>
                <w:w w:val="105"/>
                <w:sz w:val="18"/>
              </w:rPr>
              <w:t> </w:t>
            </w:r>
            <w:r>
              <w:rPr>
                <w:i/>
                <w:w w:val="105"/>
                <w:sz w:val="18"/>
              </w:rPr>
              <w:t>funtions- </w:t>
            </w:r>
            <w:r>
              <w:rPr>
                <w:i/>
                <w:w w:val="105"/>
                <w:sz w:val="18"/>
              </w:rPr>
              <w:t>v03.docx</w:t>
            </w:r>
          </w:p>
          <w:p>
            <w:pPr>
              <w:pStyle w:val="TableParagraph"/>
              <w:spacing w:before="59"/>
              <w:rPr>
                <w:i/>
                <w:sz w:val="18"/>
              </w:rPr>
            </w:pPr>
            <w:r>
              <w:rPr>
                <w:i/>
                <w:w w:val="105"/>
                <w:sz w:val="18"/>
              </w:rPr>
              <w:t>ATT.AO-2020.07.22-WG2-CR-003-R1-Intf-Reqts-v15.docx</w:t>
            </w:r>
          </w:p>
          <w:p>
            <w:pPr>
              <w:pStyle w:val="TableParagraph"/>
              <w:spacing w:before="81"/>
              <w:rPr>
                <w:i/>
                <w:sz w:val="18"/>
              </w:rPr>
            </w:pPr>
            <w:r>
              <w:rPr>
                <w:i/>
                <w:w w:val="105"/>
                <w:sz w:val="18"/>
              </w:rPr>
              <w:t>SAM.AO-2020.10.21-WG2-CR-0003-Non-RT-RIC-ARCH-TR-</w:t>
            </w:r>
          </w:p>
          <w:p>
            <w:pPr>
              <w:pStyle w:val="TableParagraph"/>
              <w:spacing w:before="28"/>
              <w:rPr>
                <w:i/>
                <w:sz w:val="18"/>
              </w:rPr>
            </w:pPr>
            <w:r>
              <w:rPr>
                <w:i/>
                <w:w w:val="105"/>
                <w:sz w:val="18"/>
              </w:rPr>
              <w:t>v02.docx</w:t>
            </w:r>
          </w:p>
          <w:p>
            <w:pPr>
              <w:pStyle w:val="TableParagraph"/>
              <w:spacing w:line="273" w:lineRule="auto" w:before="81"/>
              <w:ind w:right="171"/>
              <w:rPr>
                <w:i/>
                <w:sz w:val="18"/>
              </w:rPr>
            </w:pPr>
            <w:r>
              <w:rPr>
                <w:i/>
                <w:w w:val="105"/>
                <w:sz w:val="18"/>
              </w:rPr>
              <w:t>INT.AO-2020.10.21-WG2-CR-0008-ML training host and model </w:t>
            </w:r>
            <w:r>
              <w:rPr>
                <w:i/>
                <w:w w:val="105"/>
                <w:sz w:val="18"/>
              </w:rPr>
              <w:t>repository-v03.docx</w:t>
            </w:r>
          </w:p>
          <w:p>
            <w:pPr>
              <w:pStyle w:val="TableParagraph"/>
              <w:spacing w:before="52"/>
              <w:rPr>
                <w:i/>
                <w:sz w:val="18"/>
              </w:rPr>
            </w:pPr>
            <w:r>
              <w:rPr>
                <w:i/>
                <w:w w:val="105"/>
                <w:sz w:val="18"/>
              </w:rPr>
              <w:t>INT.AO-2020.10.29-WG2-CR-0009-Clean up-v01.docx</w:t>
            </w:r>
          </w:p>
          <w:p>
            <w:pPr>
              <w:pStyle w:val="TableParagraph"/>
              <w:spacing w:before="83"/>
              <w:rPr>
                <w:i/>
                <w:sz w:val="18"/>
              </w:rPr>
            </w:pPr>
            <w:r>
              <w:rPr>
                <w:i/>
                <w:w w:val="105"/>
                <w:sz w:val="18"/>
              </w:rPr>
              <w:t>NOK-2020.10.28-WG2-CR-0001-Non-RT-RIC Functional</w:t>
            </w:r>
          </w:p>
          <w:p>
            <w:pPr>
              <w:pStyle w:val="TableParagraph"/>
              <w:spacing w:before="26"/>
              <w:rPr>
                <w:i/>
                <w:sz w:val="18"/>
              </w:rPr>
            </w:pPr>
            <w:r>
              <w:rPr>
                <w:i/>
                <w:w w:val="105"/>
                <w:sz w:val="18"/>
              </w:rPr>
              <w:t>Architecture Scope-v02.docx</w:t>
            </w:r>
          </w:p>
        </w:tc>
      </w:tr>
      <w:tr>
        <w:trPr>
          <w:trHeight w:val="635" w:hRule="atLeast"/>
        </w:trPr>
        <w:tc>
          <w:tcPr>
            <w:tcW w:w="1279" w:type="dxa"/>
          </w:tcPr>
          <w:p>
            <w:pPr>
              <w:pStyle w:val="TableParagraph"/>
              <w:ind w:left="100"/>
              <w:rPr>
                <w:sz w:val="18"/>
              </w:rPr>
            </w:pPr>
            <w:r>
              <w:rPr>
                <w:w w:val="105"/>
                <w:sz w:val="18"/>
              </w:rPr>
              <w:t>2020.10.30</w:t>
            </w:r>
          </w:p>
        </w:tc>
        <w:tc>
          <w:tcPr>
            <w:tcW w:w="990" w:type="dxa"/>
          </w:tcPr>
          <w:p>
            <w:pPr>
              <w:pStyle w:val="TableParagraph"/>
              <w:ind w:left="124" w:right="120"/>
              <w:jc w:val="center"/>
              <w:rPr>
                <w:sz w:val="18"/>
              </w:rPr>
            </w:pPr>
            <w:r>
              <w:rPr>
                <w:w w:val="105"/>
                <w:sz w:val="18"/>
              </w:rPr>
              <w:t>01.00.04</w:t>
            </w:r>
          </w:p>
        </w:tc>
        <w:tc>
          <w:tcPr>
            <w:tcW w:w="1589" w:type="dxa"/>
          </w:tcPr>
          <w:p>
            <w:pPr>
              <w:pStyle w:val="TableParagraph"/>
              <w:ind w:left="0" w:right="498"/>
              <w:jc w:val="right"/>
              <w:rPr>
                <w:sz w:val="18"/>
              </w:rPr>
            </w:pPr>
            <w:r>
              <w:rPr>
                <w:w w:val="105"/>
                <w:sz w:val="18"/>
              </w:rPr>
              <w:t>Intel, CMCC</w:t>
            </w:r>
          </w:p>
        </w:tc>
        <w:tc>
          <w:tcPr>
            <w:tcW w:w="5196" w:type="dxa"/>
          </w:tcPr>
          <w:p>
            <w:pPr>
              <w:pStyle w:val="TableParagraph"/>
              <w:spacing w:line="290" w:lineRule="exact" w:before="0"/>
              <w:ind w:right="1089" w:hanging="3"/>
              <w:rPr>
                <w:sz w:val="18"/>
              </w:rPr>
            </w:pPr>
            <w:r>
              <w:rPr>
                <w:w w:val="105"/>
                <w:sz w:val="18"/>
              </w:rPr>
              <w:t>Removed Annex A: Deployment Scenarios Corrected some cross references</w:t>
            </w:r>
          </w:p>
        </w:tc>
      </w:tr>
      <w:tr>
        <w:trPr>
          <w:trHeight w:val="1158" w:hRule="atLeast"/>
        </w:trPr>
        <w:tc>
          <w:tcPr>
            <w:tcW w:w="1279" w:type="dxa"/>
          </w:tcPr>
          <w:p>
            <w:pPr>
              <w:pStyle w:val="TableParagraph"/>
              <w:ind w:left="100"/>
              <w:rPr>
                <w:sz w:val="18"/>
              </w:rPr>
            </w:pPr>
            <w:r>
              <w:rPr>
                <w:w w:val="105"/>
                <w:sz w:val="18"/>
              </w:rPr>
              <w:t>2020.11.02</w:t>
            </w:r>
          </w:p>
        </w:tc>
        <w:tc>
          <w:tcPr>
            <w:tcW w:w="990" w:type="dxa"/>
          </w:tcPr>
          <w:p>
            <w:pPr>
              <w:pStyle w:val="TableParagraph"/>
              <w:ind w:left="124" w:right="120"/>
              <w:jc w:val="center"/>
              <w:rPr>
                <w:sz w:val="18"/>
              </w:rPr>
            </w:pPr>
            <w:r>
              <w:rPr>
                <w:w w:val="105"/>
                <w:sz w:val="18"/>
              </w:rPr>
              <w:t>01.00.05</w:t>
            </w:r>
          </w:p>
        </w:tc>
        <w:tc>
          <w:tcPr>
            <w:tcW w:w="1589" w:type="dxa"/>
          </w:tcPr>
          <w:p>
            <w:pPr>
              <w:pStyle w:val="TableParagraph"/>
              <w:ind w:left="0" w:right="496"/>
              <w:jc w:val="right"/>
              <w:rPr>
                <w:sz w:val="18"/>
              </w:rPr>
            </w:pPr>
            <w:r>
              <w:rPr>
                <w:w w:val="105"/>
                <w:sz w:val="18"/>
              </w:rPr>
              <w:t>CMCC, Intel</w:t>
            </w:r>
          </w:p>
        </w:tc>
        <w:tc>
          <w:tcPr>
            <w:tcW w:w="5196" w:type="dxa"/>
          </w:tcPr>
          <w:p>
            <w:pPr>
              <w:pStyle w:val="TableParagraph"/>
              <w:ind w:left="97"/>
              <w:rPr>
                <w:sz w:val="18"/>
              </w:rPr>
            </w:pPr>
            <w:r>
              <w:rPr>
                <w:w w:val="105"/>
                <w:sz w:val="18"/>
              </w:rPr>
              <w:t>Following CR is endorsed</w:t>
            </w:r>
          </w:p>
          <w:p>
            <w:pPr>
              <w:pStyle w:val="TableParagraph"/>
              <w:spacing w:before="84"/>
              <w:rPr>
                <w:i/>
                <w:sz w:val="18"/>
              </w:rPr>
            </w:pPr>
            <w:r>
              <w:rPr>
                <w:i/>
                <w:w w:val="105"/>
                <w:sz w:val="18"/>
              </w:rPr>
              <w:t>CMCC.AO-2020.10.15-WG2-CR-0003-Non-RT-RIC-ARCH-TR-</w:t>
            </w:r>
          </w:p>
          <w:p>
            <w:pPr>
              <w:pStyle w:val="TableParagraph"/>
              <w:spacing w:before="25"/>
              <w:rPr>
                <w:i/>
                <w:sz w:val="18"/>
              </w:rPr>
            </w:pPr>
            <w:r>
              <w:rPr>
                <w:i/>
                <w:w w:val="105"/>
                <w:sz w:val="18"/>
              </w:rPr>
              <w:t>v03.docx</w:t>
            </w:r>
          </w:p>
          <w:p>
            <w:pPr>
              <w:pStyle w:val="TableParagraph"/>
              <w:spacing w:before="84"/>
              <w:rPr>
                <w:sz w:val="18"/>
              </w:rPr>
            </w:pPr>
            <w:r>
              <w:rPr>
                <w:w w:val="105"/>
                <w:sz w:val="18"/>
              </w:rPr>
              <w:t>Editorial updates with removing the editor notes.</w:t>
            </w:r>
          </w:p>
        </w:tc>
      </w:tr>
      <w:tr>
        <w:trPr>
          <w:trHeight w:val="868" w:hRule="atLeast"/>
        </w:trPr>
        <w:tc>
          <w:tcPr>
            <w:tcW w:w="1279" w:type="dxa"/>
          </w:tcPr>
          <w:p>
            <w:pPr>
              <w:pStyle w:val="TableParagraph"/>
              <w:ind w:left="100"/>
              <w:rPr>
                <w:sz w:val="18"/>
              </w:rPr>
            </w:pPr>
            <w:r>
              <w:rPr>
                <w:w w:val="105"/>
                <w:sz w:val="18"/>
              </w:rPr>
              <w:t>2020.11.16</w:t>
            </w:r>
          </w:p>
        </w:tc>
        <w:tc>
          <w:tcPr>
            <w:tcW w:w="990" w:type="dxa"/>
          </w:tcPr>
          <w:p>
            <w:pPr>
              <w:pStyle w:val="TableParagraph"/>
              <w:ind w:left="124" w:right="120"/>
              <w:jc w:val="center"/>
              <w:rPr>
                <w:sz w:val="18"/>
              </w:rPr>
            </w:pPr>
            <w:r>
              <w:rPr>
                <w:w w:val="105"/>
                <w:sz w:val="18"/>
              </w:rPr>
              <w:t>01.00</w:t>
            </w:r>
          </w:p>
        </w:tc>
        <w:tc>
          <w:tcPr>
            <w:tcW w:w="1589" w:type="dxa"/>
          </w:tcPr>
          <w:p>
            <w:pPr>
              <w:pStyle w:val="TableParagraph"/>
              <w:ind w:left="0" w:right="496"/>
              <w:jc w:val="right"/>
              <w:rPr>
                <w:sz w:val="18"/>
              </w:rPr>
            </w:pPr>
            <w:r>
              <w:rPr>
                <w:w w:val="105"/>
                <w:sz w:val="18"/>
              </w:rPr>
              <w:t>CMCC, Intel</w:t>
            </w:r>
          </w:p>
        </w:tc>
        <w:tc>
          <w:tcPr>
            <w:tcW w:w="5196" w:type="dxa"/>
          </w:tcPr>
          <w:p>
            <w:pPr>
              <w:pStyle w:val="TableParagraph"/>
              <w:ind w:left="97"/>
              <w:rPr>
                <w:sz w:val="18"/>
              </w:rPr>
            </w:pPr>
            <w:r>
              <w:rPr>
                <w:w w:val="105"/>
                <w:sz w:val="18"/>
              </w:rPr>
              <w:t>Addressed editorial updates in the following document</w:t>
            </w:r>
          </w:p>
          <w:p>
            <w:pPr>
              <w:pStyle w:val="TableParagraph"/>
              <w:spacing w:line="268" w:lineRule="auto" w:before="84"/>
              <w:rPr>
                <w:i/>
                <w:sz w:val="18"/>
              </w:rPr>
            </w:pPr>
            <w:r>
              <w:rPr>
                <w:i/>
                <w:w w:val="105"/>
                <w:sz w:val="18"/>
              </w:rPr>
              <w:t>WG2-Non-RT RIC ARCH TR-v01.00.05-review comments- </w:t>
            </w:r>
            <w:r>
              <w:rPr>
                <w:i/>
                <w:w w:val="105"/>
                <w:sz w:val="18"/>
              </w:rPr>
              <w:t>INT_ERI_NOK_JIO.xlsx</w:t>
            </w:r>
          </w:p>
        </w:tc>
      </w:tr>
      <w:tr>
        <w:trPr>
          <w:trHeight w:val="868" w:hRule="atLeast"/>
        </w:trPr>
        <w:tc>
          <w:tcPr>
            <w:tcW w:w="1279" w:type="dxa"/>
          </w:tcPr>
          <w:p>
            <w:pPr>
              <w:pStyle w:val="TableParagraph"/>
              <w:ind w:left="100"/>
              <w:rPr>
                <w:sz w:val="18"/>
              </w:rPr>
            </w:pPr>
            <w:r>
              <w:rPr>
                <w:w w:val="105"/>
                <w:sz w:val="18"/>
              </w:rPr>
              <w:t>2020.12.13</w:t>
            </w:r>
          </w:p>
        </w:tc>
        <w:tc>
          <w:tcPr>
            <w:tcW w:w="990" w:type="dxa"/>
          </w:tcPr>
          <w:p>
            <w:pPr>
              <w:pStyle w:val="TableParagraph"/>
              <w:ind w:left="124" w:right="120"/>
              <w:jc w:val="center"/>
              <w:rPr>
                <w:sz w:val="18"/>
              </w:rPr>
            </w:pPr>
            <w:r>
              <w:rPr>
                <w:w w:val="105"/>
                <w:sz w:val="18"/>
              </w:rPr>
              <w:t>01.01.01</w:t>
            </w:r>
          </w:p>
        </w:tc>
        <w:tc>
          <w:tcPr>
            <w:tcW w:w="1589" w:type="dxa"/>
          </w:tcPr>
          <w:p>
            <w:pPr>
              <w:pStyle w:val="TableParagraph"/>
              <w:ind w:left="0" w:right="498"/>
              <w:jc w:val="right"/>
              <w:rPr>
                <w:sz w:val="18"/>
              </w:rPr>
            </w:pPr>
            <w:r>
              <w:rPr>
                <w:w w:val="105"/>
                <w:sz w:val="18"/>
              </w:rPr>
              <w:t>Intel, CMCC</w:t>
            </w:r>
          </w:p>
        </w:tc>
        <w:tc>
          <w:tcPr>
            <w:tcW w:w="5196" w:type="dxa"/>
          </w:tcPr>
          <w:p>
            <w:pPr>
              <w:pStyle w:val="TableParagraph"/>
              <w:ind w:left="97"/>
              <w:rPr>
                <w:sz w:val="18"/>
              </w:rPr>
            </w:pPr>
            <w:r>
              <w:rPr>
                <w:w w:val="105"/>
                <w:sz w:val="18"/>
              </w:rPr>
              <w:t>Following CR is endorsed</w:t>
            </w:r>
          </w:p>
          <w:p>
            <w:pPr>
              <w:pStyle w:val="TableParagraph"/>
              <w:spacing w:before="84"/>
              <w:rPr>
                <w:i/>
                <w:sz w:val="18"/>
              </w:rPr>
            </w:pPr>
            <w:r>
              <w:rPr>
                <w:i/>
                <w:w w:val="105"/>
                <w:sz w:val="18"/>
              </w:rPr>
              <w:t>IBM.AO-2020.07.15-WG2-CR-0004-Non-RT RIC Functional</w:t>
            </w:r>
          </w:p>
          <w:p>
            <w:pPr>
              <w:pStyle w:val="TableParagraph"/>
              <w:spacing w:before="23"/>
              <w:rPr>
                <w:i/>
                <w:sz w:val="18"/>
              </w:rPr>
            </w:pPr>
            <w:r>
              <w:rPr>
                <w:i/>
                <w:w w:val="105"/>
                <w:sz w:val="18"/>
              </w:rPr>
              <w:t>Architecture Diagram-v06.docx</w:t>
            </w:r>
          </w:p>
        </w:tc>
      </w:tr>
      <w:tr>
        <w:trPr>
          <w:trHeight w:val="868" w:hRule="atLeast"/>
        </w:trPr>
        <w:tc>
          <w:tcPr>
            <w:tcW w:w="1279" w:type="dxa"/>
          </w:tcPr>
          <w:p>
            <w:pPr>
              <w:pStyle w:val="TableParagraph"/>
              <w:ind w:left="100"/>
              <w:rPr>
                <w:sz w:val="18"/>
              </w:rPr>
            </w:pPr>
            <w:r>
              <w:rPr>
                <w:w w:val="105"/>
                <w:sz w:val="18"/>
              </w:rPr>
              <w:t>2021.01.28</w:t>
            </w:r>
          </w:p>
        </w:tc>
        <w:tc>
          <w:tcPr>
            <w:tcW w:w="990" w:type="dxa"/>
          </w:tcPr>
          <w:p>
            <w:pPr>
              <w:pStyle w:val="TableParagraph"/>
              <w:ind w:left="124" w:right="120"/>
              <w:jc w:val="center"/>
              <w:rPr>
                <w:sz w:val="18"/>
              </w:rPr>
            </w:pPr>
            <w:r>
              <w:rPr>
                <w:w w:val="105"/>
                <w:sz w:val="18"/>
              </w:rPr>
              <w:t>01.01.02</w:t>
            </w:r>
          </w:p>
        </w:tc>
        <w:tc>
          <w:tcPr>
            <w:tcW w:w="1589" w:type="dxa"/>
          </w:tcPr>
          <w:p>
            <w:pPr>
              <w:pStyle w:val="TableParagraph"/>
              <w:ind w:left="0" w:right="498"/>
              <w:jc w:val="right"/>
              <w:rPr>
                <w:sz w:val="18"/>
              </w:rPr>
            </w:pPr>
            <w:r>
              <w:rPr>
                <w:w w:val="105"/>
                <w:sz w:val="18"/>
              </w:rPr>
              <w:t>Intel, CMCC</w:t>
            </w:r>
          </w:p>
        </w:tc>
        <w:tc>
          <w:tcPr>
            <w:tcW w:w="5196" w:type="dxa"/>
          </w:tcPr>
          <w:p>
            <w:pPr>
              <w:pStyle w:val="TableParagraph"/>
              <w:ind w:left="97"/>
              <w:rPr>
                <w:sz w:val="18"/>
              </w:rPr>
            </w:pPr>
            <w:r>
              <w:rPr>
                <w:w w:val="105"/>
                <w:sz w:val="18"/>
              </w:rPr>
              <w:t>Following CR is endorsed</w:t>
            </w:r>
          </w:p>
          <w:p>
            <w:pPr>
              <w:pStyle w:val="TableParagraph"/>
              <w:spacing w:line="273" w:lineRule="auto" w:before="81"/>
              <w:ind w:right="151"/>
              <w:rPr>
                <w:i/>
                <w:sz w:val="18"/>
              </w:rPr>
            </w:pPr>
            <w:r>
              <w:rPr>
                <w:i/>
                <w:w w:val="105"/>
                <w:sz w:val="18"/>
              </w:rPr>
              <w:t>INT.AO-2020.12.16-WG2-CR-0010-Human-Machine Interface </w:t>
            </w:r>
            <w:r>
              <w:rPr>
                <w:i/>
                <w:w w:val="105"/>
                <w:sz w:val="18"/>
              </w:rPr>
              <w:t>for Training-v01.docx</w:t>
            </w:r>
          </w:p>
        </w:tc>
      </w:tr>
    </w:tbl>
    <w:p>
      <w:pPr>
        <w:spacing w:after="0" w:line="273" w:lineRule="auto"/>
        <w:rPr>
          <w:sz w:val="18"/>
        </w:rPr>
        <w:sectPr>
          <w:pgSz w:w="9980" w:h="15840"/>
          <w:pgMar w:header="814" w:footer="1052" w:top="1420" w:bottom="1240" w:left="80" w:right="60"/>
        </w:sectPr>
      </w:pPr>
    </w:p>
    <w:p>
      <w:pPr>
        <w:pStyle w:val="BodyText"/>
        <w:spacing w:before="6"/>
        <w:rPr>
          <w:rFonts w:ascii="Arial"/>
          <w:sz w:val="19"/>
        </w:rPr>
      </w:pPr>
    </w:p>
    <w:tbl>
      <w:tblPr>
        <w:tblW w:w="0" w:type="auto"/>
        <w:jc w:val="left"/>
        <w:tblInd w:w="3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9"/>
        <w:gridCol w:w="990"/>
        <w:gridCol w:w="1589"/>
        <w:gridCol w:w="5196"/>
      </w:tblGrid>
      <w:tr>
        <w:trPr>
          <w:trHeight w:val="5687" w:hRule="atLeast"/>
        </w:trPr>
        <w:tc>
          <w:tcPr>
            <w:tcW w:w="1279" w:type="dxa"/>
          </w:tcPr>
          <w:p>
            <w:pPr>
              <w:pStyle w:val="TableParagraph"/>
              <w:spacing w:before="67"/>
              <w:ind w:left="100"/>
              <w:rPr>
                <w:sz w:val="18"/>
              </w:rPr>
            </w:pPr>
            <w:r>
              <w:rPr>
                <w:w w:val="105"/>
                <w:sz w:val="18"/>
              </w:rPr>
              <w:t>2021.03.05</w:t>
            </w:r>
          </w:p>
        </w:tc>
        <w:tc>
          <w:tcPr>
            <w:tcW w:w="990" w:type="dxa"/>
          </w:tcPr>
          <w:p>
            <w:pPr>
              <w:pStyle w:val="TableParagraph"/>
              <w:spacing w:before="67"/>
              <w:ind w:left="124" w:right="120"/>
              <w:jc w:val="center"/>
              <w:rPr>
                <w:sz w:val="18"/>
              </w:rPr>
            </w:pPr>
            <w:r>
              <w:rPr>
                <w:w w:val="105"/>
                <w:sz w:val="18"/>
              </w:rPr>
              <w:t>01.01.03</w:t>
            </w:r>
          </w:p>
        </w:tc>
        <w:tc>
          <w:tcPr>
            <w:tcW w:w="1589" w:type="dxa"/>
          </w:tcPr>
          <w:p>
            <w:pPr>
              <w:pStyle w:val="TableParagraph"/>
              <w:spacing w:before="67"/>
              <w:ind w:left="100"/>
              <w:rPr>
                <w:sz w:val="18"/>
              </w:rPr>
            </w:pPr>
            <w:r>
              <w:rPr>
                <w:w w:val="105"/>
                <w:sz w:val="18"/>
              </w:rPr>
              <w:t>Intel, CMCC</w:t>
            </w:r>
          </w:p>
        </w:tc>
        <w:tc>
          <w:tcPr>
            <w:tcW w:w="5196" w:type="dxa"/>
          </w:tcPr>
          <w:p>
            <w:pPr>
              <w:pStyle w:val="TableParagraph"/>
              <w:spacing w:before="67"/>
              <w:rPr>
                <w:sz w:val="18"/>
              </w:rPr>
            </w:pPr>
            <w:r>
              <w:rPr>
                <w:w w:val="105"/>
                <w:sz w:val="18"/>
              </w:rPr>
              <w:t>Following twelve CRs are endorsed</w:t>
            </w:r>
          </w:p>
          <w:p>
            <w:pPr>
              <w:pStyle w:val="TableParagraph"/>
              <w:spacing w:line="268" w:lineRule="auto" w:before="81"/>
              <w:ind w:right="182"/>
              <w:rPr>
                <w:i/>
                <w:sz w:val="18"/>
              </w:rPr>
            </w:pPr>
            <w:r>
              <w:rPr>
                <w:i/>
                <w:w w:val="105"/>
                <w:sz w:val="18"/>
              </w:rPr>
              <w:t>NEC.AO-2021.02.03-O-RAN-CR-0002- Definition of function in </w:t>
            </w:r>
            <w:r>
              <w:rPr>
                <w:i/>
                <w:w w:val="105"/>
                <w:sz w:val="18"/>
              </w:rPr>
              <w:t>Non-RT RIC ARCH-v03.docx</w:t>
            </w:r>
          </w:p>
          <w:p>
            <w:pPr>
              <w:pStyle w:val="TableParagraph"/>
              <w:spacing w:line="268" w:lineRule="auto" w:before="59"/>
              <w:ind w:right="387"/>
              <w:rPr>
                <w:i/>
                <w:sz w:val="18"/>
              </w:rPr>
            </w:pPr>
            <w:r>
              <w:rPr>
                <w:i/>
                <w:sz w:val="18"/>
              </w:rPr>
              <w:t>NOK-2021.02.03-WG2-CR-0004-mapping-SBA-vs-functional- </w:t>
            </w:r>
            <w:r>
              <w:rPr>
                <w:i/>
                <w:w w:val="105"/>
                <w:sz w:val="18"/>
              </w:rPr>
              <w:t>arch-v05.docx</w:t>
            </w:r>
          </w:p>
          <w:p>
            <w:pPr>
              <w:pStyle w:val="TableParagraph"/>
              <w:spacing w:before="60"/>
              <w:rPr>
                <w:i/>
                <w:sz w:val="18"/>
              </w:rPr>
            </w:pPr>
            <w:r>
              <w:rPr>
                <w:i/>
                <w:w w:val="105"/>
                <w:sz w:val="18"/>
              </w:rPr>
              <w:t>NOK-2020.12.07-WG2-CR-0001-Non-RT-RIC-Functional-</w:t>
            </w:r>
          </w:p>
          <w:p>
            <w:pPr>
              <w:pStyle w:val="TableParagraph"/>
              <w:spacing w:before="26"/>
              <w:rPr>
                <w:i/>
                <w:sz w:val="18"/>
              </w:rPr>
            </w:pPr>
            <w:r>
              <w:rPr>
                <w:i/>
                <w:w w:val="105"/>
                <w:sz w:val="18"/>
              </w:rPr>
              <w:t>Architecture-SBA-v07.docx</w:t>
            </w:r>
          </w:p>
          <w:p>
            <w:pPr>
              <w:pStyle w:val="TableParagraph"/>
              <w:spacing w:before="83"/>
              <w:rPr>
                <w:i/>
                <w:sz w:val="18"/>
              </w:rPr>
            </w:pPr>
            <w:r>
              <w:rPr>
                <w:i/>
                <w:w w:val="105"/>
                <w:sz w:val="18"/>
              </w:rPr>
              <w:t>NOK-2021.01.19-WG2-CR-0003-R1-services-v07.docx</w:t>
            </w:r>
          </w:p>
          <w:p>
            <w:pPr>
              <w:pStyle w:val="TableParagraph"/>
              <w:spacing w:line="290" w:lineRule="exact" w:before="17"/>
              <w:ind w:right="202"/>
              <w:rPr>
                <w:i/>
                <w:sz w:val="18"/>
              </w:rPr>
            </w:pPr>
            <w:r>
              <w:rPr>
                <w:i/>
                <w:w w:val="105"/>
                <w:sz w:val="18"/>
              </w:rPr>
              <w:t>NOK-2021.02.09-WG2-CR-0006-Integration-services-v03.docx </w:t>
            </w:r>
            <w:r>
              <w:rPr>
                <w:i/>
                <w:sz w:val="18"/>
              </w:rPr>
              <w:t>NOK-2021.02.03-WG2-CR-0007-non-RT-RIC-FWK-in-SB-view-</w:t>
            </w:r>
          </w:p>
          <w:p>
            <w:pPr>
              <w:pStyle w:val="TableParagraph"/>
              <w:spacing w:before="10"/>
              <w:rPr>
                <w:i/>
                <w:sz w:val="18"/>
              </w:rPr>
            </w:pPr>
            <w:r>
              <w:rPr>
                <w:i/>
                <w:w w:val="105"/>
                <w:sz w:val="18"/>
              </w:rPr>
              <w:t>v02.docx</w:t>
            </w:r>
          </w:p>
          <w:p>
            <w:pPr>
              <w:pStyle w:val="TableParagraph"/>
              <w:spacing w:before="81"/>
              <w:rPr>
                <w:i/>
                <w:sz w:val="18"/>
              </w:rPr>
            </w:pPr>
            <w:r>
              <w:rPr>
                <w:i/>
                <w:w w:val="105"/>
                <w:sz w:val="18"/>
              </w:rPr>
              <w:t>NEC.AO-2021.02.09-O-RAN-CR-0003- SBA-based Non-RT RIC</w:t>
            </w:r>
          </w:p>
          <w:p>
            <w:pPr>
              <w:pStyle w:val="TableParagraph"/>
              <w:spacing w:before="28"/>
              <w:rPr>
                <w:i/>
                <w:sz w:val="18"/>
              </w:rPr>
            </w:pPr>
            <w:r>
              <w:rPr>
                <w:i/>
                <w:w w:val="105"/>
                <w:sz w:val="18"/>
              </w:rPr>
              <w:t>ARCH-v01.docx</w:t>
            </w:r>
          </w:p>
          <w:p>
            <w:pPr>
              <w:pStyle w:val="TableParagraph"/>
              <w:spacing w:line="268" w:lineRule="auto" w:before="81"/>
              <w:ind w:right="387"/>
              <w:rPr>
                <w:i/>
                <w:sz w:val="18"/>
              </w:rPr>
            </w:pPr>
            <w:r>
              <w:rPr>
                <w:i/>
                <w:sz w:val="18"/>
              </w:rPr>
              <w:t>NOK-2021.02.09-WG2-CR-0005-harmonizing-functionalities- </w:t>
            </w:r>
            <w:r>
              <w:rPr>
                <w:i/>
                <w:w w:val="105"/>
                <w:sz w:val="18"/>
              </w:rPr>
              <w:t>functions-services-v04.docx</w:t>
            </w:r>
          </w:p>
          <w:p>
            <w:pPr>
              <w:pStyle w:val="TableParagraph"/>
              <w:spacing w:line="333" w:lineRule="auto" w:before="59"/>
              <w:ind w:right="246"/>
              <w:rPr>
                <w:i/>
                <w:sz w:val="18"/>
              </w:rPr>
            </w:pPr>
            <w:r>
              <w:rPr>
                <w:i/>
                <w:sz w:val="18"/>
              </w:rPr>
              <w:t>NOK-2021.03.02-WG2-CR-0010-title-of-Section-5.4.3-v01.docx </w:t>
            </w:r>
            <w:r>
              <w:rPr>
                <w:i/>
                <w:sz w:val="18"/>
              </w:rPr>
              <w:t>NOK-2021.03.02-WG2-CR-0011-title-of-Section-5.4.2-v01.docx</w:t>
            </w:r>
          </w:p>
          <w:p>
            <w:pPr>
              <w:pStyle w:val="TableParagraph"/>
              <w:spacing w:before="6"/>
              <w:rPr>
                <w:i/>
                <w:sz w:val="18"/>
              </w:rPr>
            </w:pPr>
            <w:r>
              <w:rPr>
                <w:i/>
                <w:w w:val="105"/>
                <w:sz w:val="18"/>
              </w:rPr>
              <w:t>NOK-2021.03.01-WG2-CR-0008-harmonizing-AI-ML-</w:t>
            </w:r>
          </w:p>
          <w:p>
            <w:pPr>
              <w:pStyle w:val="TableParagraph"/>
              <w:spacing w:before="23"/>
              <w:rPr>
                <w:i/>
                <w:sz w:val="18"/>
              </w:rPr>
            </w:pPr>
            <w:r>
              <w:rPr>
                <w:i/>
                <w:w w:val="105"/>
                <w:sz w:val="18"/>
              </w:rPr>
              <w:t>functionalities-v03.docx</w:t>
            </w:r>
          </w:p>
          <w:p>
            <w:pPr>
              <w:pStyle w:val="TableParagraph"/>
              <w:spacing w:line="268" w:lineRule="auto" w:before="84"/>
              <w:ind w:right="188"/>
              <w:rPr>
                <w:i/>
                <w:sz w:val="18"/>
              </w:rPr>
            </w:pPr>
            <w:r>
              <w:rPr>
                <w:i/>
                <w:sz w:val="18"/>
              </w:rPr>
              <w:t>NOK-2021.03.02-WG2-CR-0009-Integration-services-in-the-R1- </w:t>
            </w:r>
            <w:r>
              <w:rPr>
                <w:i/>
                <w:w w:val="105"/>
                <w:sz w:val="18"/>
              </w:rPr>
              <w:t>interface-general-principles-v02.docx</w:t>
            </w:r>
          </w:p>
        </w:tc>
      </w:tr>
      <w:tr>
        <w:trPr>
          <w:trHeight w:val="870" w:hRule="atLeast"/>
        </w:trPr>
        <w:tc>
          <w:tcPr>
            <w:tcW w:w="1279" w:type="dxa"/>
          </w:tcPr>
          <w:p>
            <w:pPr>
              <w:pStyle w:val="TableParagraph"/>
              <w:ind w:left="100"/>
              <w:rPr>
                <w:sz w:val="18"/>
              </w:rPr>
            </w:pPr>
            <w:r>
              <w:rPr>
                <w:w w:val="105"/>
                <w:sz w:val="18"/>
              </w:rPr>
              <w:t>2021.03.12</w:t>
            </w:r>
          </w:p>
        </w:tc>
        <w:tc>
          <w:tcPr>
            <w:tcW w:w="990" w:type="dxa"/>
          </w:tcPr>
          <w:p>
            <w:pPr>
              <w:pStyle w:val="TableParagraph"/>
              <w:ind w:left="124" w:right="120"/>
              <w:jc w:val="center"/>
              <w:rPr>
                <w:sz w:val="18"/>
              </w:rPr>
            </w:pPr>
            <w:r>
              <w:rPr>
                <w:w w:val="105"/>
                <w:sz w:val="18"/>
              </w:rPr>
              <w:t>01.01</w:t>
            </w:r>
          </w:p>
        </w:tc>
        <w:tc>
          <w:tcPr>
            <w:tcW w:w="1589" w:type="dxa"/>
          </w:tcPr>
          <w:p>
            <w:pPr>
              <w:pStyle w:val="TableParagraph"/>
              <w:ind w:left="100"/>
              <w:rPr>
                <w:sz w:val="18"/>
              </w:rPr>
            </w:pPr>
            <w:r>
              <w:rPr>
                <w:w w:val="105"/>
                <w:sz w:val="18"/>
              </w:rPr>
              <w:t>Intel, CMCC</w:t>
            </w:r>
          </w:p>
        </w:tc>
        <w:tc>
          <w:tcPr>
            <w:tcW w:w="5196" w:type="dxa"/>
          </w:tcPr>
          <w:p>
            <w:pPr>
              <w:pStyle w:val="TableParagraph"/>
              <w:ind w:left="96"/>
              <w:rPr>
                <w:sz w:val="18"/>
              </w:rPr>
            </w:pPr>
            <w:r>
              <w:rPr>
                <w:w w:val="105"/>
                <w:sz w:val="18"/>
              </w:rPr>
              <w:t>Addressed editorial comments in the following document</w:t>
            </w:r>
          </w:p>
          <w:p>
            <w:pPr>
              <w:pStyle w:val="TableParagraph"/>
              <w:spacing w:line="268" w:lineRule="auto" w:before="84"/>
              <w:rPr>
                <w:i/>
                <w:sz w:val="18"/>
              </w:rPr>
            </w:pPr>
            <w:r>
              <w:rPr>
                <w:i/>
                <w:w w:val="105"/>
                <w:sz w:val="18"/>
              </w:rPr>
              <w:t>WG2-Non-RT-RIC-ARCH-TR-v01.01.03-review comments-JIO- </w:t>
            </w:r>
            <w:r>
              <w:rPr>
                <w:i/>
                <w:w w:val="105"/>
                <w:sz w:val="18"/>
              </w:rPr>
              <w:t>Intel.xlsx</w:t>
            </w:r>
          </w:p>
        </w:tc>
      </w:tr>
    </w:tbl>
    <w:p>
      <w:pPr>
        <w:spacing w:after="0" w:line="268" w:lineRule="auto"/>
        <w:rPr>
          <w:sz w:val="18"/>
        </w:rPr>
        <w:sectPr>
          <w:pgSz w:w="9980" w:h="15840"/>
          <w:pgMar w:header="814" w:footer="1052" w:top="1420" w:bottom="1240" w:left="80" w:right="60"/>
        </w:sectPr>
      </w:pPr>
    </w:p>
    <w:p>
      <w:pPr>
        <w:pStyle w:val="BodyText"/>
        <w:spacing w:before="8"/>
        <w:rPr>
          <w:rFonts w:ascii="Arial"/>
          <w:sz w:val="19"/>
        </w:rPr>
      </w:pPr>
    </w:p>
    <w:p>
      <w:pPr>
        <w:pStyle w:val="BodyText"/>
        <w:spacing w:line="28" w:lineRule="exact"/>
        <w:ind w:left="327"/>
        <w:rPr>
          <w:rFonts w:ascii="Arial"/>
          <w:sz w:val="2"/>
        </w:rPr>
      </w:pPr>
      <w:r>
        <w:rPr>
          <w:rFonts w:ascii="Arial"/>
          <w:position w:val="0"/>
          <w:sz w:val="2"/>
        </w:rPr>
        <w:pict>
          <v:group style="width:455.9pt;height:1.35pt;mso-position-horizontal-relative:char;mso-position-vertical-relative:line" coordorigin="0,0" coordsize="9118,27">
            <v:line style="position:absolute" from="0,13" to="9118,13" stroked="true" strokeweight="1.320002pt" strokecolor="#000000">
              <v:stroke dashstyle="solid"/>
            </v:line>
          </v:group>
        </w:pict>
      </w:r>
      <w:r>
        <w:rPr>
          <w:rFonts w:ascii="Arial"/>
          <w:position w:val="0"/>
          <w:sz w:val="2"/>
        </w:rPr>
      </w:r>
    </w:p>
    <w:p>
      <w:pPr>
        <w:spacing w:before="64"/>
        <w:ind w:left="370" w:right="0" w:firstLine="0"/>
        <w:jc w:val="left"/>
        <w:rPr>
          <w:rFonts w:ascii="Arial"/>
          <w:sz w:val="33"/>
        </w:rPr>
      </w:pPr>
      <w:r>
        <w:rPr>
          <w:rFonts w:ascii="Arial"/>
          <w:sz w:val="33"/>
        </w:rPr>
        <w:t>Contents</w:t>
      </w:r>
    </w:p>
    <w:p>
      <w:pPr>
        <w:spacing w:after="0"/>
        <w:jc w:val="left"/>
        <w:rPr>
          <w:rFonts w:ascii="Arial"/>
          <w:sz w:val="33"/>
        </w:rPr>
        <w:sectPr>
          <w:pgSz w:w="9980" w:h="15840"/>
          <w:pgMar w:header="814" w:footer="1052" w:top="1420" w:bottom="1671" w:left="80" w:right="60"/>
        </w:sectPr>
      </w:pPr>
    </w:p>
    <w:sdt>
      <w:sdtPr>
        <w:docPartObj>
          <w:docPartGallery w:val="Table of Contents"/>
          <w:docPartUnique/>
        </w:docPartObj>
      </w:sdtPr>
      <w:sdtEndPr/>
      <w:sdtContent>
        <w:p>
          <w:pPr>
            <w:pStyle w:val="TOC1"/>
            <w:tabs>
              <w:tab w:pos="9422" w:val="right" w:leader="dot"/>
            </w:tabs>
            <w:spacing w:before="209"/>
            <w:ind w:left="370" w:firstLine="0"/>
          </w:pPr>
          <w:hyperlink w:history="true" w:anchor="_TOC_250061">
            <w:r>
              <w:rPr>
                <w:w w:val="105"/>
              </w:rPr>
              <w:t>Revision</w:t>
            </w:r>
            <w:r>
              <w:rPr>
                <w:spacing w:val="-2"/>
                <w:w w:val="105"/>
              </w:rPr>
              <w:t> </w:t>
            </w:r>
            <w:r>
              <w:rPr>
                <w:w w:val="105"/>
              </w:rPr>
              <w:t>History</w:t>
              <w:tab/>
              <w:t>2</w:t>
            </w:r>
          </w:hyperlink>
        </w:p>
        <w:p>
          <w:pPr>
            <w:pStyle w:val="TOC1"/>
            <w:numPr>
              <w:ilvl w:val="2"/>
              <w:numId w:val="1"/>
            </w:numPr>
            <w:tabs>
              <w:tab w:pos="902" w:val="left" w:leader="none"/>
              <w:tab w:pos="903" w:val="left" w:leader="none"/>
              <w:tab w:pos="9423" w:val="right" w:leader="dot"/>
            </w:tabs>
            <w:spacing w:line="240" w:lineRule="auto" w:before="178" w:after="0"/>
            <w:ind w:left="902" w:right="0" w:hanging="533"/>
            <w:jc w:val="left"/>
          </w:pPr>
          <w:hyperlink w:history="true" w:anchor="_TOC_250060">
            <w:r>
              <w:rPr>
                <w:w w:val="105"/>
              </w:rPr>
              <w:t>Introduction</w:t>
              <w:tab/>
              <w:t>7</w:t>
            </w:r>
          </w:hyperlink>
        </w:p>
        <w:p>
          <w:pPr>
            <w:pStyle w:val="TOC2"/>
            <w:numPr>
              <w:ilvl w:val="3"/>
              <w:numId w:val="1"/>
            </w:numPr>
            <w:tabs>
              <w:tab w:pos="1169" w:val="left" w:leader="none"/>
              <w:tab w:pos="1170" w:val="left" w:leader="none"/>
              <w:tab w:pos="9423" w:val="right" w:leader="dot"/>
            </w:tabs>
            <w:spacing w:line="240" w:lineRule="auto" w:before="177" w:after="0"/>
            <w:ind w:left="1169" w:right="0" w:hanging="800"/>
            <w:jc w:val="left"/>
          </w:pPr>
          <w:hyperlink w:history="true" w:anchor="_TOC_250059">
            <w:r>
              <w:rPr>
                <w:w w:val="105"/>
              </w:rPr>
              <w:t>Scope</w:t>
              <w:tab/>
              <w:t>7</w:t>
            </w:r>
          </w:hyperlink>
        </w:p>
        <w:p>
          <w:pPr>
            <w:pStyle w:val="TOC2"/>
            <w:numPr>
              <w:ilvl w:val="3"/>
              <w:numId w:val="1"/>
            </w:numPr>
            <w:tabs>
              <w:tab w:pos="1169" w:val="left" w:leader="none"/>
              <w:tab w:pos="1170" w:val="left" w:leader="none"/>
              <w:tab w:pos="9422" w:val="right" w:leader="dot"/>
            </w:tabs>
            <w:spacing w:line="240" w:lineRule="auto" w:before="177" w:after="0"/>
            <w:ind w:left="1169" w:right="0" w:hanging="800"/>
            <w:jc w:val="left"/>
          </w:pPr>
          <w:hyperlink w:history="true" w:anchor="_TOC_250058">
            <w:r>
              <w:rPr>
                <w:w w:val="105"/>
              </w:rPr>
              <w:t>References</w:t>
              <w:tab/>
              <w:t>7</w:t>
            </w:r>
          </w:hyperlink>
        </w:p>
        <w:p>
          <w:pPr>
            <w:pStyle w:val="TOC2"/>
            <w:numPr>
              <w:ilvl w:val="3"/>
              <w:numId w:val="1"/>
            </w:numPr>
            <w:tabs>
              <w:tab w:pos="1169" w:val="left" w:leader="none"/>
              <w:tab w:pos="1170" w:val="left" w:leader="none"/>
              <w:tab w:pos="9421" w:val="right" w:leader="dot"/>
            </w:tabs>
            <w:spacing w:line="240" w:lineRule="auto" w:before="175" w:after="0"/>
            <w:ind w:left="1169" w:right="0" w:hanging="800"/>
            <w:jc w:val="left"/>
          </w:pPr>
          <w:hyperlink w:history="true" w:anchor="_TOC_250057">
            <w:r>
              <w:rPr>
                <w:w w:val="105"/>
              </w:rPr>
              <w:t>Definitions</w:t>
            </w:r>
            <w:r>
              <w:rPr>
                <w:spacing w:val="-2"/>
                <w:w w:val="105"/>
              </w:rPr>
              <w:t> </w:t>
            </w:r>
            <w:r>
              <w:rPr>
                <w:w w:val="105"/>
              </w:rPr>
              <w:t>and</w:t>
            </w:r>
            <w:r>
              <w:rPr>
                <w:spacing w:val="-1"/>
                <w:w w:val="105"/>
              </w:rPr>
              <w:t> </w:t>
            </w:r>
            <w:r>
              <w:rPr>
                <w:w w:val="105"/>
              </w:rPr>
              <w:t>Abbreviations</w:t>
              <w:tab/>
              <w:t>8</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56">
            <w:r>
              <w:rPr>
                <w:w w:val="105"/>
              </w:rPr>
              <w:t>Definitions</w:t>
              <w:tab/>
              <w:t>8</w:t>
            </w:r>
          </w:hyperlink>
        </w:p>
        <w:p>
          <w:pPr>
            <w:pStyle w:val="TOC2"/>
            <w:numPr>
              <w:ilvl w:val="4"/>
              <w:numId w:val="1"/>
            </w:numPr>
            <w:tabs>
              <w:tab w:pos="1433" w:val="left" w:leader="none"/>
              <w:tab w:pos="1434" w:val="left" w:leader="none"/>
              <w:tab w:pos="9422" w:val="right" w:leader="dot"/>
            </w:tabs>
            <w:spacing w:line="240" w:lineRule="auto" w:before="177" w:after="0"/>
            <w:ind w:left="1433" w:right="0" w:hanging="1064"/>
            <w:jc w:val="left"/>
          </w:pPr>
          <w:hyperlink w:history="true" w:anchor="_TOC_250055">
            <w:r>
              <w:rPr>
                <w:w w:val="105"/>
              </w:rPr>
              <w:t>Abbreviations</w:t>
              <w:tab/>
              <w:t>9</w:t>
            </w:r>
          </w:hyperlink>
        </w:p>
        <w:p>
          <w:pPr>
            <w:pStyle w:val="TOC1"/>
            <w:numPr>
              <w:ilvl w:val="2"/>
              <w:numId w:val="1"/>
            </w:numPr>
            <w:tabs>
              <w:tab w:pos="902" w:val="left" w:leader="none"/>
              <w:tab w:pos="903" w:val="left" w:leader="none"/>
              <w:tab w:pos="9423" w:val="right" w:leader="dot"/>
            </w:tabs>
            <w:spacing w:line="240" w:lineRule="auto" w:before="175" w:after="0"/>
            <w:ind w:left="902" w:right="0" w:hanging="533"/>
            <w:jc w:val="left"/>
          </w:pPr>
          <w:hyperlink w:history="true" w:anchor="_TOC_250054">
            <w:r>
              <w:rPr>
                <w:w w:val="105"/>
              </w:rPr>
              <w:t>Overview of</w:t>
            </w:r>
            <w:r>
              <w:rPr>
                <w:spacing w:val="-8"/>
                <w:w w:val="105"/>
              </w:rPr>
              <w:t> </w:t>
            </w:r>
            <w:r>
              <w:rPr>
                <w:w w:val="105"/>
              </w:rPr>
              <w:t>Non-RT</w:t>
            </w:r>
            <w:r>
              <w:rPr>
                <w:spacing w:val="-2"/>
                <w:w w:val="105"/>
              </w:rPr>
              <w:t> </w:t>
            </w:r>
            <w:r>
              <w:rPr>
                <w:w w:val="105"/>
              </w:rPr>
              <w:t>RIC</w:t>
              <w:tab/>
              <w:t>9</w:t>
            </w:r>
          </w:hyperlink>
        </w:p>
        <w:p>
          <w:pPr>
            <w:pStyle w:val="TOC2"/>
            <w:numPr>
              <w:ilvl w:val="3"/>
              <w:numId w:val="1"/>
            </w:numPr>
            <w:tabs>
              <w:tab w:pos="1169" w:val="left" w:leader="none"/>
              <w:tab w:pos="1170" w:val="left" w:leader="none"/>
              <w:tab w:pos="9421" w:val="right" w:leader="dot"/>
            </w:tabs>
            <w:spacing w:line="240" w:lineRule="auto" w:before="180" w:after="0"/>
            <w:ind w:left="1169" w:right="0" w:hanging="800"/>
            <w:jc w:val="left"/>
          </w:pPr>
          <w:hyperlink w:history="true" w:anchor="_TOC_250053">
            <w:r>
              <w:rPr>
                <w:w w:val="105"/>
              </w:rPr>
              <w:t>Non-RT RIC in O-RAN</w:t>
            </w:r>
            <w:r>
              <w:rPr>
                <w:spacing w:val="-6"/>
                <w:w w:val="105"/>
              </w:rPr>
              <w:t> </w:t>
            </w:r>
            <w:r>
              <w:rPr>
                <w:w w:val="105"/>
              </w:rPr>
              <w:t>Overall</w:t>
            </w:r>
            <w:r>
              <w:rPr>
                <w:spacing w:val="-1"/>
                <w:w w:val="105"/>
              </w:rPr>
              <w:t> </w:t>
            </w:r>
            <w:r>
              <w:rPr>
                <w:w w:val="105"/>
              </w:rPr>
              <w:t>Architecture</w:t>
              <w:tab/>
              <w:t>9</w:t>
            </w:r>
          </w:hyperlink>
        </w:p>
        <w:p>
          <w:pPr>
            <w:pStyle w:val="TOC2"/>
            <w:numPr>
              <w:ilvl w:val="3"/>
              <w:numId w:val="1"/>
            </w:numPr>
            <w:tabs>
              <w:tab w:pos="1169" w:val="left" w:leader="none"/>
              <w:tab w:pos="1170" w:val="left" w:leader="none"/>
              <w:tab w:pos="9423" w:val="right" w:leader="dot"/>
            </w:tabs>
            <w:spacing w:line="240" w:lineRule="auto" w:before="177" w:after="0"/>
            <w:ind w:left="1169" w:right="0" w:hanging="800"/>
            <w:jc w:val="left"/>
          </w:pPr>
          <w:hyperlink w:history="true" w:anchor="_TOC_250052">
            <w:r>
              <w:rPr>
                <w:w w:val="105"/>
              </w:rPr>
              <w:t>Non-RT RIC Architecture Functional</w:t>
            </w:r>
            <w:r>
              <w:rPr>
                <w:spacing w:val="-5"/>
                <w:w w:val="105"/>
              </w:rPr>
              <w:t> </w:t>
            </w:r>
            <w:r>
              <w:rPr>
                <w:w w:val="105"/>
              </w:rPr>
              <w:t>View</w:t>
            </w:r>
            <w:r>
              <w:rPr>
                <w:spacing w:val="-2"/>
                <w:w w:val="105"/>
              </w:rPr>
              <w:t> </w:t>
            </w:r>
            <w:r>
              <w:rPr>
                <w:w w:val="105"/>
              </w:rPr>
              <w:t>Diagram</w:t>
              <w:tab/>
              <w:t>13</w:t>
            </w:r>
          </w:hyperlink>
        </w:p>
        <w:p>
          <w:pPr>
            <w:pStyle w:val="TOC2"/>
            <w:tabs>
              <w:tab w:pos="1169" w:val="left" w:leader="none"/>
              <w:tab w:pos="9425" w:val="right" w:leader="dot"/>
            </w:tabs>
            <w:ind w:left="370" w:firstLine="0"/>
          </w:pPr>
          <w:hyperlink w:history="true" w:anchor="_TOC_250051">
            <w:r>
              <w:rPr>
                <w:w w:val="105"/>
              </w:rPr>
              <w:t>2.2a</w:t>
              <w:tab/>
              <w:t>Non-RT RIC Architecture</w:t>
            </w:r>
            <w:r>
              <w:rPr>
                <w:spacing w:val="-4"/>
                <w:w w:val="105"/>
              </w:rPr>
              <w:t> </w:t>
            </w:r>
            <w:r>
              <w:rPr>
                <w:w w:val="105"/>
              </w:rPr>
              <w:t>Service-based View</w:t>
              <w:tab/>
              <w:t>14</w:t>
            </w:r>
          </w:hyperlink>
        </w:p>
        <w:p>
          <w:pPr>
            <w:pStyle w:val="TOC2"/>
            <w:numPr>
              <w:ilvl w:val="1"/>
              <w:numId w:val="2"/>
            </w:numPr>
            <w:tabs>
              <w:tab w:pos="607" w:val="left" w:leader="none"/>
              <w:tab w:pos="1433" w:val="left" w:leader="none"/>
              <w:tab w:pos="9426" w:val="right" w:leader="dot"/>
            </w:tabs>
            <w:spacing w:line="240" w:lineRule="auto" w:before="175" w:after="0"/>
            <w:ind w:left="606" w:right="0" w:hanging="237"/>
            <w:jc w:val="left"/>
          </w:pPr>
          <w:hyperlink w:history="true" w:anchor="_TOC_250050">
            <w:r>
              <w:rPr>
                <w:w w:val="105"/>
              </w:rPr>
              <w:t>a.1</w:t>
              <w:tab/>
              <w:t>Non-RT RIC Architecture Service-based</w:t>
            </w:r>
            <w:r>
              <w:rPr>
                <w:spacing w:val="-4"/>
                <w:w w:val="105"/>
              </w:rPr>
              <w:t> </w:t>
            </w:r>
            <w:r>
              <w:rPr>
                <w:w w:val="105"/>
              </w:rPr>
              <w:t>View Diagram</w:t>
              <w:tab/>
              <w:t>15</w:t>
            </w:r>
          </w:hyperlink>
        </w:p>
        <w:p>
          <w:pPr>
            <w:pStyle w:val="TOC2"/>
            <w:numPr>
              <w:ilvl w:val="1"/>
              <w:numId w:val="2"/>
            </w:numPr>
            <w:tabs>
              <w:tab w:pos="1169" w:val="left" w:leader="none"/>
              <w:tab w:pos="1170" w:val="left" w:leader="none"/>
              <w:tab w:pos="9424" w:val="right" w:leader="dot"/>
            </w:tabs>
            <w:spacing w:line="240" w:lineRule="auto" w:before="177" w:after="0"/>
            <w:ind w:left="1169" w:right="0" w:hanging="800"/>
            <w:jc w:val="left"/>
          </w:pPr>
          <w:hyperlink w:history="true" w:anchor="_TOC_250049">
            <w:r>
              <w:rPr>
                <w:w w:val="105"/>
              </w:rPr>
              <w:t>rApp</w:t>
            </w:r>
            <w:r>
              <w:rPr>
                <w:spacing w:val="-2"/>
                <w:w w:val="105"/>
              </w:rPr>
              <w:t> </w:t>
            </w:r>
            <w:r>
              <w:rPr>
                <w:w w:val="105"/>
              </w:rPr>
              <w:t>Definition</w:t>
              <w:tab/>
              <w:t>16</w:t>
            </w:r>
          </w:hyperlink>
        </w:p>
        <w:p>
          <w:pPr>
            <w:pStyle w:val="TOC2"/>
            <w:numPr>
              <w:ilvl w:val="1"/>
              <w:numId w:val="2"/>
            </w:numPr>
            <w:tabs>
              <w:tab w:pos="1169" w:val="left" w:leader="none"/>
              <w:tab w:pos="1170" w:val="left" w:leader="none"/>
              <w:tab w:pos="9423" w:val="right" w:leader="dot"/>
            </w:tabs>
            <w:spacing w:line="240" w:lineRule="auto" w:before="177" w:after="0"/>
            <w:ind w:left="1169" w:right="0" w:hanging="800"/>
            <w:jc w:val="left"/>
          </w:pPr>
          <w:hyperlink w:history="true" w:anchor="_TOC_250048">
            <w:r>
              <w:rPr>
                <w:w w:val="105"/>
              </w:rPr>
              <w:t>Non-RT</w:t>
            </w:r>
            <w:r>
              <w:rPr>
                <w:spacing w:val="-2"/>
                <w:w w:val="105"/>
              </w:rPr>
              <w:t> </w:t>
            </w:r>
            <w:r>
              <w:rPr>
                <w:w w:val="105"/>
              </w:rPr>
              <w:t>RIC</w:t>
            </w:r>
            <w:r>
              <w:rPr>
                <w:spacing w:val="-1"/>
                <w:w w:val="105"/>
              </w:rPr>
              <w:t> </w:t>
            </w:r>
            <w:r>
              <w:rPr>
                <w:w w:val="105"/>
              </w:rPr>
              <w:t>Framework</w:t>
              <w:tab/>
              <w:t>16</w:t>
            </w:r>
          </w:hyperlink>
        </w:p>
        <w:p>
          <w:pPr>
            <w:pStyle w:val="TOC2"/>
            <w:numPr>
              <w:ilvl w:val="2"/>
              <w:numId w:val="2"/>
            </w:numPr>
            <w:tabs>
              <w:tab w:pos="1433" w:val="left" w:leader="none"/>
              <w:tab w:pos="1434" w:val="left" w:leader="none"/>
              <w:tab w:pos="9424" w:val="right" w:leader="dot"/>
            </w:tabs>
            <w:spacing w:line="240" w:lineRule="auto" w:before="177" w:after="0"/>
            <w:ind w:left="1433" w:right="0" w:hanging="1064"/>
            <w:jc w:val="left"/>
          </w:pPr>
          <w:hyperlink w:history="true" w:anchor="_TOC_250047">
            <w:r>
              <w:rPr>
                <w:w w:val="105"/>
              </w:rPr>
              <w:t>Non-RT RIC Framework in</w:t>
            </w:r>
            <w:r>
              <w:rPr>
                <w:spacing w:val="-3"/>
                <w:w w:val="105"/>
              </w:rPr>
              <w:t> </w:t>
            </w:r>
            <w:r>
              <w:rPr>
                <w:w w:val="105"/>
              </w:rPr>
              <w:t>Functional</w:t>
            </w:r>
            <w:r>
              <w:rPr>
                <w:spacing w:val="2"/>
                <w:w w:val="105"/>
              </w:rPr>
              <w:t> </w:t>
            </w:r>
            <w:r>
              <w:rPr>
                <w:w w:val="105"/>
              </w:rPr>
              <w:t>View</w:t>
              <w:tab/>
              <w:t>16</w:t>
            </w:r>
          </w:hyperlink>
        </w:p>
        <w:p>
          <w:pPr>
            <w:pStyle w:val="TOC2"/>
            <w:numPr>
              <w:ilvl w:val="2"/>
              <w:numId w:val="2"/>
            </w:numPr>
            <w:tabs>
              <w:tab w:pos="1433" w:val="left" w:leader="none"/>
              <w:tab w:pos="1434" w:val="left" w:leader="none"/>
              <w:tab w:pos="9424" w:val="right" w:leader="dot"/>
            </w:tabs>
            <w:spacing w:line="240" w:lineRule="auto" w:before="177" w:after="0"/>
            <w:ind w:left="1433" w:right="0" w:hanging="1064"/>
            <w:jc w:val="left"/>
          </w:pPr>
          <w:hyperlink w:history="true" w:anchor="_TOC_250046">
            <w:r>
              <w:rPr>
                <w:w w:val="105"/>
              </w:rPr>
              <w:t>Non-RT RIC Framework in a</w:t>
            </w:r>
            <w:r>
              <w:rPr>
                <w:spacing w:val="-4"/>
                <w:w w:val="105"/>
              </w:rPr>
              <w:t> </w:t>
            </w:r>
            <w:r>
              <w:rPr>
                <w:w w:val="105"/>
              </w:rPr>
              <w:t>Service-based</w:t>
            </w:r>
            <w:r>
              <w:rPr>
                <w:spacing w:val="3"/>
                <w:w w:val="105"/>
              </w:rPr>
              <w:t> </w:t>
            </w:r>
            <w:r>
              <w:rPr>
                <w:w w:val="105"/>
              </w:rPr>
              <w:t>View</w:t>
              <w:tab/>
              <w:t>16</w:t>
            </w:r>
          </w:hyperlink>
        </w:p>
        <w:p>
          <w:pPr>
            <w:pStyle w:val="TOC2"/>
            <w:numPr>
              <w:ilvl w:val="1"/>
              <w:numId w:val="2"/>
            </w:numPr>
            <w:tabs>
              <w:tab w:pos="1169" w:val="left" w:leader="none"/>
              <w:tab w:pos="1170" w:val="left" w:leader="none"/>
              <w:tab w:pos="9425" w:val="right" w:leader="dot"/>
            </w:tabs>
            <w:spacing w:line="240" w:lineRule="auto" w:before="174" w:after="0"/>
            <w:ind w:left="1169" w:right="0" w:hanging="800"/>
            <w:jc w:val="left"/>
          </w:pPr>
          <w:hyperlink w:history="true" w:anchor="_TOC_250045">
            <w:r>
              <w:rPr>
                <w:w w:val="105"/>
              </w:rPr>
              <w:t>External</w:t>
            </w:r>
            <w:r>
              <w:rPr>
                <w:spacing w:val="-3"/>
                <w:w w:val="105"/>
              </w:rPr>
              <w:t> </w:t>
            </w:r>
            <w:r>
              <w:rPr>
                <w:w w:val="105"/>
              </w:rPr>
              <w:t>Interfaces</w:t>
              <w:tab/>
              <w:t>17</w:t>
            </w:r>
          </w:hyperlink>
        </w:p>
        <w:p>
          <w:pPr>
            <w:pStyle w:val="TOC2"/>
            <w:numPr>
              <w:ilvl w:val="2"/>
              <w:numId w:val="2"/>
            </w:numPr>
            <w:tabs>
              <w:tab w:pos="1433" w:val="left" w:leader="none"/>
              <w:tab w:pos="1434" w:val="left" w:leader="none"/>
              <w:tab w:pos="9424" w:val="right" w:leader="dot"/>
            </w:tabs>
            <w:spacing w:line="240" w:lineRule="auto" w:before="177" w:after="0"/>
            <w:ind w:left="1433" w:right="0" w:hanging="1064"/>
            <w:jc w:val="left"/>
          </w:pPr>
          <w:hyperlink w:history="true" w:anchor="_TOC_250044">
            <w:r>
              <w:rPr>
                <w:w w:val="105"/>
              </w:rPr>
              <w:t>A1 Interface</w:t>
              <w:tab/>
              <w:t>17</w:t>
            </w:r>
          </w:hyperlink>
        </w:p>
        <w:p>
          <w:pPr>
            <w:pStyle w:val="TOC2"/>
            <w:numPr>
              <w:ilvl w:val="2"/>
              <w:numId w:val="2"/>
            </w:numPr>
            <w:tabs>
              <w:tab w:pos="1433" w:val="left" w:leader="none"/>
              <w:tab w:pos="1434" w:val="left" w:leader="none"/>
              <w:tab w:pos="9424" w:val="right" w:leader="dot"/>
            </w:tabs>
            <w:spacing w:line="240" w:lineRule="auto" w:before="180" w:after="0"/>
            <w:ind w:left="1433" w:right="0" w:hanging="1064"/>
            <w:jc w:val="left"/>
          </w:pPr>
          <w:hyperlink w:history="true" w:anchor="_TOC_250043">
            <w:r>
              <w:rPr>
                <w:w w:val="105"/>
              </w:rPr>
              <w:t>External</w:t>
            </w:r>
            <w:r>
              <w:rPr>
                <w:spacing w:val="-3"/>
                <w:w w:val="105"/>
              </w:rPr>
              <w:t> </w:t>
            </w:r>
            <w:r>
              <w:rPr>
                <w:w w:val="105"/>
              </w:rPr>
              <w:t>EI</w:t>
            </w:r>
            <w:r>
              <w:rPr>
                <w:spacing w:val="1"/>
                <w:w w:val="105"/>
              </w:rPr>
              <w:t> </w:t>
            </w:r>
            <w:r>
              <w:rPr>
                <w:w w:val="105"/>
              </w:rPr>
              <w:t>interface</w:t>
              <w:tab/>
              <w:t>17</w:t>
            </w:r>
          </w:hyperlink>
        </w:p>
        <w:p>
          <w:pPr>
            <w:pStyle w:val="TOC2"/>
            <w:numPr>
              <w:ilvl w:val="2"/>
              <w:numId w:val="2"/>
            </w:numPr>
            <w:tabs>
              <w:tab w:pos="1433" w:val="left" w:leader="none"/>
              <w:tab w:pos="1434" w:val="left" w:leader="none"/>
              <w:tab w:pos="9425" w:val="right" w:leader="dot"/>
            </w:tabs>
            <w:spacing w:line="240" w:lineRule="auto" w:before="177" w:after="0"/>
            <w:ind w:left="1433" w:right="0" w:hanging="1064"/>
            <w:jc w:val="left"/>
          </w:pPr>
          <w:hyperlink w:history="true" w:anchor="_TOC_250042">
            <w:r>
              <w:rPr>
                <w:w w:val="105"/>
              </w:rPr>
              <w:t>External</w:t>
            </w:r>
            <w:r>
              <w:rPr>
                <w:spacing w:val="-3"/>
                <w:w w:val="105"/>
              </w:rPr>
              <w:t> </w:t>
            </w:r>
            <w:r>
              <w:rPr>
                <w:w w:val="105"/>
              </w:rPr>
              <w:t>AI/ML</w:t>
            </w:r>
            <w:r>
              <w:rPr>
                <w:spacing w:val="1"/>
                <w:w w:val="105"/>
              </w:rPr>
              <w:t> </w:t>
            </w:r>
            <w:r>
              <w:rPr>
                <w:w w:val="105"/>
              </w:rPr>
              <w:t>interface</w:t>
              <w:tab/>
              <w:t>18</w:t>
            </w:r>
          </w:hyperlink>
        </w:p>
        <w:p>
          <w:pPr>
            <w:pStyle w:val="TOC2"/>
            <w:numPr>
              <w:ilvl w:val="2"/>
              <w:numId w:val="2"/>
            </w:numPr>
            <w:tabs>
              <w:tab w:pos="1433" w:val="left" w:leader="none"/>
              <w:tab w:pos="1434" w:val="left" w:leader="none"/>
              <w:tab w:pos="9424" w:val="right" w:leader="dot"/>
            </w:tabs>
            <w:spacing w:line="240" w:lineRule="auto" w:before="174" w:after="0"/>
            <w:ind w:left="1433" w:right="0" w:hanging="1064"/>
            <w:jc w:val="left"/>
          </w:pPr>
          <w:hyperlink w:history="true" w:anchor="_TOC_250041">
            <w:r>
              <w:rPr>
                <w:w w:val="105"/>
              </w:rPr>
              <w:t>Human-Machine</w:t>
            </w:r>
            <w:r>
              <w:rPr>
                <w:spacing w:val="-4"/>
                <w:w w:val="105"/>
              </w:rPr>
              <w:t> </w:t>
            </w:r>
            <w:r>
              <w:rPr>
                <w:w w:val="105"/>
              </w:rPr>
              <w:t>interface</w:t>
              <w:tab/>
              <w:t>18</w:t>
            </w:r>
          </w:hyperlink>
        </w:p>
        <w:p>
          <w:pPr>
            <w:pStyle w:val="TOC1"/>
            <w:numPr>
              <w:ilvl w:val="2"/>
              <w:numId w:val="1"/>
            </w:numPr>
            <w:tabs>
              <w:tab w:pos="902" w:val="left" w:leader="none"/>
              <w:tab w:pos="903" w:val="left" w:leader="none"/>
              <w:tab w:pos="9421" w:val="right" w:leader="dot"/>
            </w:tabs>
            <w:spacing w:line="240" w:lineRule="auto" w:before="178" w:after="0"/>
            <w:ind w:left="902" w:right="0" w:hanging="533"/>
            <w:jc w:val="left"/>
          </w:pPr>
          <w:hyperlink w:history="true" w:anchor="_TOC_250040">
            <w:r>
              <w:rPr>
                <w:w w:val="105"/>
              </w:rPr>
              <w:t>Study on Functionalities, Functions</w:t>
            </w:r>
            <w:r>
              <w:rPr>
                <w:spacing w:val="-12"/>
                <w:w w:val="105"/>
              </w:rPr>
              <w:t> </w:t>
            </w:r>
            <w:r>
              <w:rPr>
                <w:w w:val="105"/>
              </w:rPr>
              <w:t>and</w:t>
            </w:r>
            <w:r>
              <w:rPr>
                <w:spacing w:val="-2"/>
                <w:w w:val="105"/>
              </w:rPr>
              <w:t> </w:t>
            </w:r>
            <w:r>
              <w:rPr>
                <w:w w:val="105"/>
              </w:rPr>
              <w:t>Services</w:t>
              <w:tab/>
              <w:t>19</w:t>
            </w:r>
          </w:hyperlink>
        </w:p>
        <w:p>
          <w:pPr>
            <w:pStyle w:val="TOC2"/>
            <w:numPr>
              <w:ilvl w:val="3"/>
              <w:numId w:val="1"/>
            </w:numPr>
            <w:tabs>
              <w:tab w:pos="1169" w:val="left" w:leader="none"/>
              <w:tab w:pos="1170" w:val="left" w:leader="none"/>
              <w:tab w:pos="9424" w:val="right" w:leader="dot"/>
            </w:tabs>
            <w:spacing w:line="240" w:lineRule="auto" w:before="175" w:after="0"/>
            <w:ind w:left="1169" w:right="0" w:hanging="800"/>
            <w:jc w:val="left"/>
          </w:pPr>
          <w:hyperlink w:history="true" w:anchor="_TOC_250039">
            <w:r>
              <w:rPr>
                <w:w w:val="105"/>
              </w:rPr>
              <w:t>Interface</w:t>
            </w:r>
            <w:r>
              <w:rPr>
                <w:spacing w:val="-2"/>
                <w:w w:val="105"/>
              </w:rPr>
              <w:t> </w:t>
            </w:r>
            <w:r>
              <w:rPr>
                <w:w w:val="105"/>
              </w:rPr>
              <w:t>termination</w:t>
            </w:r>
            <w:r>
              <w:rPr>
                <w:spacing w:val="-1"/>
                <w:w w:val="105"/>
              </w:rPr>
              <w:t> </w:t>
            </w:r>
            <w:r>
              <w:rPr>
                <w:w w:val="105"/>
              </w:rPr>
              <w:t>functions</w:t>
              <w:tab/>
              <w:t>19</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38">
            <w:r>
              <w:rPr>
                <w:w w:val="105"/>
              </w:rPr>
              <w:t>A1 interface</w:t>
            </w:r>
            <w:r>
              <w:rPr>
                <w:spacing w:val="-1"/>
                <w:w w:val="105"/>
              </w:rPr>
              <w:t> </w:t>
            </w:r>
            <w:r>
              <w:rPr>
                <w:w w:val="105"/>
              </w:rPr>
              <w:t>termination</w:t>
              <w:tab/>
              <w:t>19</w:t>
            </w:r>
          </w:hyperlink>
        </w:p>
        <w:p>
          <w:pPr>
            <w:pStyle w:val="TOC2"/>
            <w:numPr>
              <w:ilvl w:val="4"/>
              <w:numId w:val="1"/>
            </w:numPr>
            <w:tabs>
              <w:tab w:pos="1433" w:val="left" w:leader="none"/>
              <w:tab w:pos="1434" w:val="left" w:leader="none"/>
              <w:tab w:pos="9426" w:val="right" w:leader="dot"/>
            </w:tabs>
            <w:spacing w:line="240" w:lineRule="auto" w:before="177" w:after="0"/>
            <w:ind w:left="1433" w:right="0" w:hanging="1064"/>
            <w:jc w:val="left"/>
          </w:pPr>
          <w:hyperlink w:history="true" w:anchor="_TOC_250037">
            <w:r>
              <w:rPr>
                <w:w w:val="105"/>
              </w:rPr>
              <w:t>External</w:t>
            </w:r>
            <w:r>
              <w:rPr>
                <w:spacing w:val="-3"/>
                <w:w w:val="105"/>
              </w:rPr>
              <w:t> </w:t>
            </w:r>
            <w:r>
              <w:rPr>
                <w:w w:val="105"/>
              </w:rPr>
              <w:t>EI</w:t>
            </w:r>
            <w:r>
              <w:rPr>
                <w:spacing w:val="1"/>
                <w:w w:val="105"/>
              </w:rPr>
              <w:t> </w:t>
            </w:r>
            <w:r>
              <w:rPr>
                <w:w w:val="105"/>
              </w:rPr>
              <w:t>termination</w:t>
              <w:tab/>
              <w:t>19</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36">
            <w:r>
              <w:rPr>
                <w:w w:val="105"/>
              </w:rPr>
              <w:t>External</w:t>
            </w:r>
            <w:r>
              <w:rPr>
                <w:spacing w:val="-3"/>
                <w:w w:val="105"/>
              </w:rPr>
              <w:t> </w:t>
            </w:r>
            <w:r>
              <w:rPr>
                <w:w w:val="105"/>
              </w:rPr>
              <w:t>AI/ML</w:t>
            </w:r>
            <w:r>
              <w:rPr>
                <w:spacing w:val="1"/>
                <w:w w:val="105"/>
              </w:rPr>
              <w:t> </w:t>
            </w:r>
            <w:r>
              <w:rPr>
                <w:w w:val="105"/>
              </w:rPr>
              <w:t>termination</w:t>
              <w:tab/>
              <w:t>20</w:t>
            </w:r>
          </w:hyperlink>
        </w:p>
        <w:p>
          <w:pPr>
            <w:pStyle w:val="TOC2"/>
            <w:numPr>
              <w:ilvl w:val="4"/>
              <w:numId w:val="1"/>
            </w:numPr>
            <w:tabs>
              <w:tab w:pos="1433" w:val="left" w:leader="none"/>
              <w:tab w:pos="1434" w:val="left" w:leader="none"/>
              <w:tab w:pos="9425" w:val="right" w:leader="dot"/>
            </w:tabs>
            <w:spacing w:line="240" w:lineRule="auto" w:before="179" w:after="0"/>
            <w:ind w:left="1433" w:right="0" w:hanging="1064"/>
            <w:jc w:val="left"/>
          </w:pPr>
          <w:hyperlink w:history="true" w:anchor="_TOC_250035">
            <w:r>
              <w:rPr>
                <w:w w:val="105"/>
              </w:rPr>
              <w:t>Human-Machine</w:t>
            </w:r>
            <w:r>
              <w:rPr>
                <w:spacing w:val="-4"/>
                <w:w w:val="105"/>
              </w:rPr>
              <w:t> </w:t>
            </w:r>
            <w:r>
              <w:rPr>
                <w:w w:val="105"/>
              </w:rPr>
              <w:t>termination</w:t>
              <w:tab/>
              <w:t>20</w:t>
            </w:r>
          </w:hyperlink>
        </w:p>
        <w:p>
          <w:pPr>
            <w:pStyle w:val="TOC2"/>
            <w:numPr>
              <w:ilvl w:val="3"/>
              <w:numId w:val="1"/>
            </w:numPr>
            <w:tabs>
              <w:tab w:pos="1169" w:val="left" w:leader="none"/>
              <w:tab w:pos="1170" w:val="left" w:leader="none"/>
              <w:tab w:pos="9425" w:val="right" w:leader="dot"/>
            </w:tabs>
            <w:spacing w:line="240" w:lineRule="auto" w:before="175" w:after="0"/>
            <w:ind w:left="1169" w:right="0" w:hanging="800"/>
            <w:jc w:val="left"/>
          </w:pPr>
          <w:hyperlink w:history="true" w:anchor="_TOC_250034">
            <w:r>
              <w:rPr>
                <w:w w:val="105"/>
              </w:rPr>
              <w:t>A1 Functionalities</w:t>
              <w:tab/>
              <w:t>22</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33">
            <w:r>
              <w:rPr>
                <w:w w:val="105"/>
              </w:rPr>
              <w:t>A1-P</w:t>
            </w:r>
            <w:r>
              <w:rPr>
                <w:spacing w:val="-1"/>
                <w:w w:val="105"/>
              </w:rPr>
              <w:t> </w:t>
            </w:r>
            <w:r>
              <w:rPr>
                <w:w w:val="105"/>
              </w:rPr>
              <w:t>functionalities</w:t>
              <w:tab/>
              <w:t>22</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32">
            <w:r>
              <w:rPr>
                <w:w w:val="105"/>
              </w:rPr>
              <w:t>A1-EI functionalities</w:t>
              <w:tab/>
              <w:t>22</w:t>
            </w:r>
          </w:hyperlink>
        </w:p>
        <w:p>
          <w:pPr>
            <w:pStyle w:val="TOC2"/>
            <w:numPr>
              <w:ilvl w:val="4"/>
              <w:numId w:val="1"/>
            </w:numPr>
            <w:tabs>
              <w:tab w:pos="1433" w:val="left" w:leader="none"/>
              <w:tab w:pos="1434" w:val="left" w:leader="none"/>
              <w:tab w:pos="9424" w:val="right" w:leader="dot"/>
            </w:tabs>
            <w:spacing w:line="240" w:lineRule="auto" w:before="177" w:after="20"/>
            <w:ind w:left="1433" w:right="0" w:hanging="1064"/>
            <w:jc w:val="left"/>
          </w:pPr>
          <w:hyperlink w:history="true" w:anchor="_TOC_250031">
            <w:r>
              <w:rPr>
                <w:w w:val="105"/>
              </w:rPr>
              <w:t>A1-ML</w:t>
            </w:r>
            <w:r>
              <w:rPr>
                <w:spacing w:val="2"/>
                <w:w w:val="105"/>
              </w:rPr>
              <w:t> </w:t>
            </w:r>
            <w:r>
              <w:rPr>
                <w:w w:val="105"/>
              </w:rPr>
              <w:t>functionalities</w:t>
              <w:tab/>
              <w:t>22</w:t>
            </w:r>
          </w:hyperlink>
        </w:p>
        <w:p>
          <w:pPr>
            <w:pStyle w:val="TOC2"/>
            <w:numPr>
              <w:ilvl w:val="3"/>
              <w:numId w:val="1"/>
            </w:numPr>
            <w:tabs>
              <w:tab w:pos="1169" w:val="left" w:leader="none"/>
              <w:tab w:pos="1170" w:val="left" w:leader="none"/>
              <w:tab w:pos="9424" w:val="right" w:leader="dot"/>
            </w:tabs>
            <w:spacing w:line="240" w:lineRule="auto" w:before="232" w:after="0"/>
            <w:ind w:left="1169" w:right="0" w:hanging="800"/>
            <w:jc w:val="left"/>
          </w:pPr>
          <w:hyperlink w:history="true" w:anchor="_TOC_250030">
            <w:r>
              <w:rPr>
                <w:w w:val="105"/>
              </w:rPr>
              <w:t>AI/ML Functionalities</w:t>
              <w:tab/>
              <w:t>22</w:t>
            </w:r>
          </w:hyperlink>
        </w:p>
        <w:p>
          <w:pPr>
            <w:pStyle w:val="TOC2"/>
            <w:numPr>
              <w:ilvl w:val="4"/>
              <w:numId w:val="1"/>
            </w:numPr>
            <w:tabs>
              <w:tab w:pos="1433" w:val="left" w:leader="none"/>
              <w:tab w:pos="1434" w:val="left" w:leader="none"/>
              <w:tab w:pos="9425" w:val="right" w:leader="dot"/>
            </w:tabs>
            <w:spacing w:line="240" w:lineRule="auto" w:before="179" w:after="0"/>
            <w:ind w:left="1433" w:right="0" w:hanging="1064"/>
            <w:jc w:val="left"/>
          </w:pPr>
          <w:hyperlink w:history="true" w:anchor="_TOC_250029">
            <w:r>
              <w:rPr>
                <w:w w:val="105"/>
              </w:rPr>
              <w:t>ML Training</w:t>
              <w:tab/>
              <w:t>22</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28">
            <w:r>
              <w:rPr>
                <w:w w:val="105"/>
              </w:rPr>
              <w:t>ML Model</w:t>
            </w:r>
            <w:r>
              <w:rPr>
                <w:spacing w:val="-1"/>
                <w:w w:val="105"/>
              </w:rPr>
              <w:t> </w:t>
            </w:r>
            <w:r>
              <w:rPr>
                <w:w w:val="105"/>
              </w:rPr>
              <w:t>Repository</w:t>
            </w:r>
            <w:r>
              <w:rPr>
                <w:spacing w:val="-2"/>
                <w:w w:val="105"/>
              </w:rPr>
              <w:t> </w:t>
            </w:r>
            <w:r>
              <w:rPr>
                <w:w w:val="105"/>
              </w:rPr>
              <w:t>Functionality</w:t>
              <w:tab/>
              <w:t>23</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27">
            <w:r>
              <w:rPr>
                <w:w w:val="105"/>
              </w:rPr>
              <w:t>AI/ML Monitoring</w:t>
              <w:tab/>
              <w:t>24</w:t>
            </w:r>
          </w:hyperlink>
        </w:p>
        <w:p>
          <w:pPr>
            <w:pStyle w:val="TOC2"/>
            <w:numPr>
              <w:ilvl w:val="3"/>
              <w:numId w:val="1"/>
            </w:numPr>
            <w:tabs>
              <w:tab w:pos="1169" w:val="left" w:leader="none"/>
              <w:tab w:pos="1170" w:val="left" w:leader="none"/>
              <w:tab w:pos="9425" w:val="right" w:leader="dot"/>
            </w:tabs>
            <w:spacing w:line="240" w:lineRule="auto" w:before="177" w:after="0"/>
            <w:ind w:left="1169" w:right="0" w:hanging="800"/>
            <w:jc w:val="left"/>
          </w:pPr>
          <w:hyperlink w:history="true" w:anchor="_TOC_250026">
            <w:r>
              <w:rPr>
                <w:w w:val="105"/>
              </w:rPr>
              <w:t>R1 Services</w:t>
              <w:tab/>
              <w:t>26</w:t>
            </w:r>
          </w:hyperlink>
        </w:p>
        <w:p>
          <w:pPr>
            <w:pStyle w:val="TOC2"/>
            <w:numPr>
              <w:ilvl w:val="4"/>
              <w:numId w:val="1"/>
            </w:numPr>
            <w:tabs>
              <w:tab w:pos="1433" w:val="left" w:leader="none"/>
              <w:tab w:pos="1434" w:val="left" w:leader="none"/>
              <w:tab w:pos="9424" w:val="right" w:leader="dot"/>
            </w:tabs>
            <w:spacing w:line="240" w:lineRule="auto" w:before="175" w:after="0"/>
            <w:ind w:left="1433" w:right="0" w:hanging="1064"/>
            <w:jc w:val="left"/>
          </w:pPr>
          <w:hyperlink w:history="true" w:anchor="_TOC_250025">
            <w:r>
              <w:rPr>
                <w:w w:val="105"/>
              </w:rPr>
              <w:t>General</w:t>
            </w:r>
            <w:r>
              <w:rPr>
                <w:spacing w:val="-2"/>
                <w:w w:val="105"/>
              </w:rPr>
              <w:t> </w:t>
            </w:r>
            <w:r>
              <w:rPr>
                <w:w w:val="105"/>
              </w:rPr>
              <w:t>Description</w:t>
              <w:tab/>
              <w:t>26</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24">
            <w:r>
              <w:rPr>
                <w:w w:val="105"/>
              </w:rPr>
              <w:t>General</w:t>
            </w:r>
            <w:r>
              <w:rPr>
                <w:spacing w:val="-2"/>
                <w:w w:val="105"/>
              </w:rPr>
              <w:t> </w:t>
            </w:r>
            <w:r>
              <w:rPr>
                <w:w w:val="105"/>
              </w:rPr>
              <w:t>Principles</w:t>
              <w:tab/>
              <w:t>27</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23">
            <w:r>
              <w:rPr>
                <w:w w:val="105"/>
              </w:rPr>
              <w:t>Data Management and</w:t>
            </w:r>
            <w:r>
              <w:rPr>
                <w:spacing w:val="-2"/>
                <w:w w:val="105"/>
              </w:rPr>
              <w:t> </w:t>
            </w:r>
            <w:r>
              <w:rPr>
                <w:w w:val="105"/>
              </w:rPr>
              <w:t>Exposure</w:t>
            </w:r>
            <w:r>
              <w:rPr>
                <w:spacing w:val="-1"/>
                <w:w w:val="105"/>
              </w:rPr>
              <w:t> </w:t>
            </w:r>
            <w:r>
              <w:rPr>
                <w:w w:val="105"/>
              </w:rPr>
              <w:t>Services</w:t>
              <w:tab/>
              <w:t>28</w:t>
            </w:r>
          </w:hyperlink>
        </w:p>
        <w:p>
          <w:pPr>
            <w:pStyle w:val="TOC2"/>
            <w:numPr>
              <w:ilvl w:val="4"/>
              <w:numId w:val="1"/>
            </w:numPr>
            <w:tabs>
              <w:tab w:pos="1433" w:val="left" w:leader="none"/>
              <w:tab w:pos="1434" w:val="left" w:leader="none"/>
              <w:tab w:pos="9424" w:val="right" w:leader="dot"/>
            </w:tabs>
            <w:spacing w:line="240" w:lineRule="auto" w:before="177" w:after="0"/>
            <w:ind w:left="1433" w:right="0" w:hanging="1064"/>
            <w:jc w:val="left"/>
          </w:pPr>
          <w:hyperlink w:history="true" w:anchor="_TOC_250022">
            <w:r>
              <w:rPr>
                <w:w w:val="105"/>
              </w:rPr>
              <w:t>Integration</w:t>
            </w:r>
            <w:r>
              <w:rPr>
                <w:spacing w:val="-4"/>
                <w:w w:val="105"/>
              </w:rPr>
              <w:t> </w:t>
            </w:r>
            <w:r>
              <w:rPr>
                <w:w w:val="105"/>
              </w:rPr>
              <w:t>Services</w:t>
              <w:tab/>
              <w:t>30</w:t>
            </w:r>
          </w:hyperlink>
        </w:p>
        <w:p>
          <w:pPr>
            <w:pStyle w:val="TOC2"/>
            <w:numPr>
              <w:ilvl w:val="3"/>
              <w:numId w:val="1"/>
            </w:numPr>
            <w:tabs>
              <w:tab w:pos="1169" w:val="left" w:leader="none"/>
              <w:tab w:pos="1170" w:val="left" w:leader="none"/>
              <w:tab w:pos="9423" w:val="right" w:leader="dot"/>
            </w:tabs>
            <w:spacing w:line="240" w:lineRule="auto" w:before="177" w:after="0"/>
            <w:ind w:left="1169" w:right="0" w:hanging="800"/>
            <w:jc w:val="left"/>
          </w:pPr>
          <w:hyperlink w:history="true" w:anchor="_TOC_250021">
            <w:r>
              <w:rPr>
                <w:w w:val="105"/>
              </w:rPr>
              <w:t>rApp</w:t>
            </w:r>
            <w:r>
              <w:rPr>
                <w:spacing w:val="-2"/>
                <w:w w:val="105"/>
              </w:rPr>
              <w:t> </w:t>
            </w:r>
            <w:r>
              <w:rPr>
                <w:w w:val="105"/>
              </w:rPr>
              <w:t>Supporting</w:t>
            </w:r>
            <w:r>
              <w:rPr>
                <w:spacing w:val="-3"/>
                <w:w w:val="105"/>
              </w:rPr>
              <w:t> </w:t>
            </w:r>
            <w:r>
              <w:rPr>
                <w:w w:val="105"/>
              </w:rPr>
              <w:t>Functions</w:t>
              <w:tab/>
              <w:t>30</w:t>
            </w:r>
          </w:hyperlink>
        </w:p>
        <w:p>
          <w:pPr>
            <w:pStyle w:val="TOC2"/>
            <w:numPr>
              <w:ilvl w:val="3"/>
              <w:numId w:val="1"/>
            </w:numPr>
            <w:tabs>
              <w:tab w:pos="1169" w:val="left" w:leader="none"/>
              <w:tab w:pos="1170" w:val="left" w:leader="none"/>
              <w:tab w:pos="9425" w:val="right" w:leader="dot"/>
            </w:tabs>
            <w:spacing w:line="240" w:lineRule="auto" w:before="175" w:after="0"/>
            <w:ind w:left="1169" w:right="0" w:hanging="800"/>
            <w:jc w:val="left"/>
          </w:pPr>
          <w:hyperlink w:history="true" w:anchor="_TOC_250020">
            <w:r>
              <w:rPr>
                <w:w w:val="105"/>
              </w:rPr>
              <w:t>Other “Implementation</w:t>
            </w:r>
            <w:r>
              <w:rPr>
                <w:spacing w:val="2"/>
                <w:w w:val="105"/>
              </w:rPr>
              <w:t> </w:t>
            </w:r>
            <w:r>
              <w:rPr>
                <w:w w:val="105"/>
              </w:rPr>
              <w:t>Variable”</w:t>
            </w:r>
            <w:r>
              <w:rPr>
                <w:spacing w:val="2"/>
                <w:w w:val="105"/>
              </w:rPr>
              <w:t> </w:t>
            </w:r>
            <w:r>
              <w:rPr>
                <w:w w:val="105"/>
              </w:rPr>
              <w:t>Functions</w:t>
              <w:tab/>
              <w:t>30</w:t>
            </w:r>
          </w:hyperlink>
        </w:p>
        <w:p>
          <w:pPr>
            <w:pStyle w:val="TOC1"/>
            <w:numPr>
              <w:ilvl w:val="2"/>
              <w:numId w:val="1"/>
            </w:numPr>
            <w:tabs>
              <w:tab w:pos="902" w:val="left" w:leader="none"/>
              <w:tab w:pos="903" w:val="left" w:leader="none"/>
              <w:tab w:pos="9422" w:val="right" w:leader="dot"/>
            </w:tabs>
            <w:spacing w:line="240" w:lineRule="auto" w:before="177" w:after="0"/>
            <w:ind w:left="902" w:right="0" w:hanging="533"/>
            <w:jc w:val="left"/>
          </w:pPr>
          <w:hyperlink w:history="true" w:anchor="_TOC_250019">
            <w:r>
              <w:rPr>
                <w:w w:val="105"/>
              </w:rPr>
              <w:t>Requirements</w:t>
              <w:tab/>
              <w:t>30</w:t>
            </w:r>
          </w:hyperlink>
        </w:p>
        <w:p>
          <w:pPr>
            <w:pStyle w:val="TOC2"/>
            <w:numPr>
              <w:ilvl w:val="3"/>
              <w:numId w:val="1"/>
            </w:numPr>
            <w:tabs>
              <w:tab w:pos="1169" w:val="left" w:leader="none"/>
              <w:tab w:pos="1170" w:val="left" w:leader="none"/>
              <w:tab w:pos="9423" w:val="right" w:leader="dot"/>
            </w:tabs>
            <w:spacing w:line="240" w:lineRule="auto" w:before="178" w:after="0"/>
            <w:ind w:left="1169" w:right="0" w:hanging="800"/>
            <w:jc w:val="left"/>
          </w:pPr>
          <w:hyperlink w:history="true" w:anchor="_TOC_250018">
            <w:r>
              <w:rPr>
                <w:w w:val="105"/>
              </w:rPr>
              <w:t>R1 Interface</w:t>
            </w:r>
            <w:r>
              <w:rPr>
                <w:spacing w:val="-1"/>
                <w:w w:val="105"/>
              </w:rPr>
              <w:t> </w:t>
            </w:r>
            <w:r>
              <w:rPr>
                <w:w w:val="105"/>
              </w:rPr>
              <w:t>Requirements</w:t>
              <w:tab/>
              <w:t>30</w:t>
            </w:r>
          </w:hyperlink>
        </w:p>
        <w:p>
          <w:pPr>
            <w:pStyle w:val="TOC2"/>
            <w:numPr>
              <w:ilvl w:val="4"/>
              <w:numId w:val="1"/>
            </w:numPr>
            <w:tabs>
              <w:tab w:pos="1433" w:val="left" w:leader="none"/>
              <w:tab w:pos="1434" w:val="left" w:leader="none"/>
              <w:tab w:pos="9425" w:val="right" w:leader="dot"/>
            </w:tabs>
            <w:spacing w:line="240" w:lineRule="auto" w:before="177" w:after="0"/>
            <w:ind w:left="1433" w:right="0" w:hanging="1064"/>
            <w:jc w:val="left"/>
          </w:pPr>
          <w:hyperlink w:history="true" w:anchor="_TOC_250017">
            <w:r>
              <w:rPr>
                <w:w w:val="105"/>
              </w:rPr>
              <w:t>Non-RT RIC</w:t>
            </w:r>
            <w:r>
              <w:rPr>
                <w:spacing w:val="-3"/>
                <w:w w:val="105"/>
              </w:rPr>
              <w:t> </w:t>
            </w:r>
            <w:r>
              <w:rPr>
                <w:w w:val="105"/>
              </w:rPr>
              <w:t>Framework</w:t>
            </w:r>
            <w:r>
              <w:rPr>
                <w:spacing w:val="2"/>
                <w:w w:val="105"/>
              </w:rPr>
              <w:t> </w:t>
            </w:r>
            <w:r>
              <w:rPr>
                <w:w w:val="105"/>
              </w:rPr>
              <w:t>Requirements</w:t>
              <w:tab/>
              <w:t>30</w:t>
            </w:r>
          </w:hyperlink>
        </w:p>
        <w:p>
          <w:pPr>
            <w:pStyle w:val="TOC2"/>
            <w:numPr>
              <w:ilvl w:val="4"/>
              <w:numId w:val="1"/>
            </w:numPr>
            <w:tabs>
              <w:tab w:pos="1433" w:val="left" w:leader="none"/>
              <w:tab w:pos="1434" w:val="left" w:leader="none"/>
              <w:tab w:pos="9423" w:val="right" w:leader="dot"/>
            </w:tabs>
            <w:spacing w:line="240" w:lineRule="auto" w:before="177" w:after="0"/>
            <w:ind w:left="1433" w:right="0" w:hanging="1064"/>
            <w:jc w:val="left"/>
          </w:pPr>
          <w:hyperlink w:history="true" w:anchor="_TOC_250016">
            <w:r>
              <w:rPr>
                <w:w w:val="105"/>
              </w:rPr>
              <w:t>rApp</w:t>
            </w:r>
            <w:r>
              <w:rPr>
                <w:spacing w:val="-2"/>
                <w:w w:val="105"/>
              </w:rPr>
              <w:t> </w:t>
            </w:r>
            <w:r>
              <w:rPr>
                <w:w w:val="105"/>
              </w:rPr>
              <w:t>Requirements</w:t>
              <w:tab/>
              <w:t>32</w:t>
            </w:r>
          </w:hyperlink>
        </w:p>
        <w:p>
          <w:pPr>
            <w:pStyle w:val="TOC1"/>
            <w:tabs>
              <w:tab w:pos="9422" w:val="right" w:leader="dot"/>
            </w:tabs>
            <w:spacing w:before="175"/>
            <w:ind w:left="370" w:firstLine="0"/>
          </w:pPr>
          <w:hyperlink w:history="true" w:anchor="_TOC_250015">
            <w:r>
              <w:rPr>
                <w:w w:val="105"/>
              </w:rPr>
              <w:t>Annex A (Informative): Non-RT RIC</w:t>
            </w:r>
            <w:r>
              <w:rPr>
                <w:spacing w:val="-16"/>
                <w:w w:val="105"/>
              </w:rPr>
              <w:t> </w:t>
            </w:r>
            <w:r>
              <w:rPr>
                <w:w w:val="105"/>
              </w:rPr>
              <w:t>Processing</w:t>
            </w:r>
            <w:r>
              <w:rPr>
                <w:spacing w:val="-2"/>
                <w:w w:val="105"/>
              </w:rPr>
              <w:t> </w:t>
            </w:r>
            <w:r>
              <w:rPr>
                <w:w w:val="105"/>
              </w:rPr>
              <w:t>Examples</w:t>
              <w:tab/>
              <w:t>34</w:t>
            </w:r>
          </w:hyperlink>
        </w:p>
        <w:p>
          <w:pPr>
            <w:pStyle w:val="TOC2"/>
            <w:numPr>
              <w:ilvl w:val="1"/>
              <w:numId w:val="3"/>
            </w:numPr>
            <w:tabs>
              <w:tab w:pos="1169" w:val="left" w:leader="none"/>
              <w:tab w:pos="1170" w:val="left" w:leader="none"/>
              <w:tab w:pos="9423" w:val="right" w:leader="dot"/>
            </w:tabs>
            <w:spacing w:line="240" w:lineRule="auto" w:before="177" w:after="0"/>
            <w:ind w:left="1169" w:right="0" w:hanging="800"/>
            <w:jc w:val="left"/>
          </w:pPr>
          <w:hyperlink w:history="true" w:anchor="_TOC_250014">
            <w:r>
              <w:rPr>
                <w:w w:val="105"/>
              </w:rPr>
              <w:t>Introduction to</w:t>
            </w:r>
            <w:r>
              <w:rPr>
                <w:spacing w:val="-3"/>
                <w:w w:val="105"/>
              </w:rPr>
              <w:t> </w:t>
            </w:r>
            <w:r>
              <w:rPr>
                <w:w w:val="105"/>
              </w:rPr>
              <w:t>Illustrative</w:t>
            </w:r>
            <w:r>
              <w:rPr>
                <w:spacing w:val="-2"/>
                <w:w w:val="105"/>
              </w:rPr>
              <w:t> </w:t>
            </w:r>
            <w:r>
              <w:rPr>
                <w:w w:val="105"/>
              </w:rPr>
              <w:t>Example</w:t>
              <w:tab/>
              <w:t>34</w:t>
            </w:r>
          </w:hyperlink>
        </w:p>
        <w:p>
          <w:pPr>
            <w:pStyle w:val="TOC2"/>
            <w:numPr>
              <w:ilvl w:val="1"/>
              <w:numId w:val="3"/>
            </w:numPr>
            <w:tabs>
              <w:tab w:pos="1169" w:val="left" w:leader="none"/>
              <w:tab w:pos="1170" w:val="left" w:leader="none"/>
              <w:tab w:pos="9424" w:val="right" w:leader="dot"/>
            </w:tabs>
            <w:spacing w:line="240" w:lineRule="auto" w:before="180" w:after="0"/>
            <w:ind w:left="1169" w:right="0" w:hanging="800"/>
            <w:jc w:val="left"/>
          </w:pPr>
          <w:hyperlink w:history="true" w:anchor="_TOC_250013">
            <w:r>
              <w:rPr>
                <w:w w:val="105"/>
              </w:rPr>
              <w:t>R1 Processing</w:t>
            </w:r>
            <w:r>
              <w:rPr>
                <w:spacing w:val="1"/>
                <w:w w:val="105"/>
              </w:rPr>
              <w:t> </w:t>
            </w:r>
            <w:r>
              <w:rPr>
                <w:w w:val="105"/>
              </w:rPr>
              <w:t>Examples</w:t>
              <w:tab/>
              <w:t>35</w:t>
            </w:r>
          </w:hyperlink>
        </w:p>
        <w:p>
          <w:pPr>
            <w:pStyle w:val="TOC2"/>
            <w:numPr>
              <w:ilvl w:val="2"/>
              <w:numId w:val="3"/>
            </w:numPr>
            <w:tabs>
              <w:tab w:pos="1433" w:val="left" w:leader="none"/>
              <w:tab w:pos="1434" w:val="left" w:leader="none"/>
              <w:tab w:pos="9425" w:val="right" w:leader="dot"/>
            </w:tabs>
            <w:spacing w:line="240" w:lineRule="auto" w:before="174" w:after="0"/>
            <w:ind w:left="1433" w:right="0" w:hanging="1064"/>
            <w:jc w:val="left"/>
          </w:pPr>
          <w:hyperlink w:history="true" w:anchor="_TOC_250012">
            <w:r>
              <w:rPr>
                <w:w w:val="105"/>
              </w:rPr>
              <w:t>R1 Data Registration</w:t>
            </w:r>
            <w:r>
              <w:rPr>
                <w:spacing w:val="-2"/>
                <w:w w:val="105"/>
              </w:rPr>
              <w:t> </w:t>
            </w:r>
            <w:r>
              <w:rPr>
                <w:w w:val="105"/>
              </w:rPr>
              <w:t>Services</w:t>
            </w:r>
            <w:r>
              <w:rPr>
                <w:spacing w:val="2"/>
                <w:w w:val="105"/>
              </w:rPr>
              <w:t> </w:t>
            </w:r>
            <w:r>
              <w:rPr>
                <w:w w:val="105"/>
              </w:rPr>
              <w:t>Examples</w:t>
              <w:tab/>
              <w:t>35</w:t>
            </w:r>
          </w:hyperlink>
        </w:p>
        <w:p>
          <w:pPr>
            <w:pStyle w:val="TOC1"/>
            <w:tabs>
              <w:tab w:pos="9423" w:val="right" w:leader="dot"/>
            </w:tabs>
            <w:ind w:left="370" w:firstLine="0"/>
          </w:pPr>
          <w:hyperlink w:history="true" w:anchor="_TOC_250011">
            <w:r>
              <w:rPr>
                <w:w w:val="105"/>
              </w:rPr>
              <w:t>Annex ZZZ: O-RAN Adopter</w:t>
            </w:r>
            <w:r>
              <w:rPr>
                <w:spacing w:val="-9"/>
                <w:w w:val="105"/>
              </w:rPr>
              <w:t> </w:t>
            </w:r>
            <w:r>
              <w:rPr>
                <w:w w:val="105"/>
              </w:rPr>
              <w:t>License</w:t>
            </w:r>
            <w:r>
              <w:rPr>
                <w:spacing w:val="-3"/>
                <w:w w:val="105"/>
              </w:rPr>
              <w:t> </w:t>
            </w:r>
            <w:r>
              <w:rPr>
                <w:w w:val="105"/>
              </w:rPr>
              <w:t>Agreement</w:t>
              <w:tab/>
              <w:t>48</w:t>
            </w:r>
          </w:hyperlink>
        </w:p>
        <w:p>
          <w:pPr>
            <w:pStyle w:val="TOC2"/>
            <w:tabs>
              <w:tab w:pos="9425" w:val="right" w:leader="dot"/>
            </w:tabs>
            <w:spacing w:before="175"/>
            <w:ind w:left="370" w:firstLine="0"/>
          </w:pPr>
          <w:hyperlink w:history="true" w:anchor="_TOC_250010">
            <w:r>
              <w:rPr>
                <w:w w:val="105"/>
              </w:rPr>
              <w:t>Section</w:t>
            </w:r>
            <w:r>
              <w:rPr>
                <w:spacing w:val="-2"/>
                <w:w w:val="105"/>
              </w:rPr>
              <w:t> </w:t>
            </w:r>
            <w:r>
              <w:rPr>
                <w:w w:val="105"/>
              </w:rPr>
              <w:t>1:</w:t>
            </w:r>
            <w:r>
              <w:rPr>
                <w:spacing w:val="-1"/>
                <w:w w:val="105"/>
              </w:rPr>
              <w:t> </w:t>
            </w:r>
            <w:r>
              <w:rPr>
                <w:w w:val="105"/>
              </w:rPr>
              <w:t>DEFINITIONS</w:t>
              <w:tab/>
              <w:t>48</w:t>
            </w:r>
          </w:hyperlink>
        </w:p>
        <w:p>
          <w:pPr>
            <w:pStyle w:val="TOC2"/>
            <w:tabs>
              <w:tab w:pos="9422" w:val="right" w:leader="dot"/>
            </w:tabs>
            <w:ind w:left="370" w:firstLine="0"/>
          </w:pPr>
          <w:hyperlink w:history="true" w:anchor="_TOC_250009">
            <w:r>
              <w:rPr>
                <w:w w:val="105"/>
              </w:rPr>
              <w:t>Section 2: COPYRIGHT LICENSE</w:t>
              <w:tab/>
              <w:t>48</w:t>
            </w:r>
          </w:hyperlink>
        </w:p>
        <w:p>
          <w:pPr>
            <w:pStyle w:val="TOC2"/>
            <w:tabs>
              <w:tab w:pos="9423" w:val="right" w:leader="dot"/>
            </w:tabs>
            <w:ind w:left="370" w:firstLine="0"/>
          </w:pPr>
          <w:hyperlink w:history="true" w:anchor="_TOC_250008">
            <w:r>
              <w:rPr>
                <w:w w:val="105"/>
              </w:rPr>
              <w:t>Section 3:</w:t>
            </w:r>
            <w:r>
              <w:rPr>
                <w:spacing w:val="-3"/>
                <w:w w:val="105"/>
              </w:rPr>
              <w:t> </w:t>
            </w:r>
            <w:r>
              <w:rPr>
                <w:w w:val="105"/>
              </w:rPr>
              <w:t>FRAND</w:t>
            </w:r>
            <w:r>
              <w:rPr>
                <w:spacing w:val="-2"/>
                <w:w w:val="105"/>
              </w:rPr>
              <w:t> </w:t>
            </w:r>
            <w:r>
              <w:rPr>
                <w:w w:val="105"/>
              </w:rPr>
              <w:t>LICENSE</w:t>
              <w:tab/>
              <w:t>49</w:t>
            </w:r>
          </w:hyperlink>
        </w:p>
        <w:p>
          <w:pPr>
            <w:pStyle w:val="TOC2"/>
            <w:tabs>
              <w:tab w:pos="9422" w:val="right" w:leader="dot"/>
            </w:tabs>
            <w:ind w:left="370" w:firstLine="0"/>
          </w:pPr>
          <w:hyperlink w:history="true" w:anchor="_TOC_250007">
            <w:r>
              <w:rPr>
                <w:w w:val="105"/>
              </w:rPr>
              <w:t>Section 4: TERM</w:t>
            </w:r>
            <w:r>
              <w:rPr>
                <w:spacing w:val="-3"/>
                <w:w w:val="105"/>
              </w:rPr>
              <w:t> </w:t>
            </w:r>
            <w:r>
              <w:rPr>
                <w:w w:val="105"/>
              </w:rPr>
              <w:t>AND</w:t>
            </w:r>
            <w:r>
              <w:rPr>
                <w:spacing w:val="-1"/>
                <w:w w:val="105"/>
              </w:rPr>
              <w:t> </w:t>
            </w:r>
            <w:r>
              <w:rPr>
                <w:w w:val="105"/>
              </w:rPr>
              <w:t>TERMINATION</w:t>
              <w:tab/>
              <w:t>49</w:t>
            </w:r>
          </w:hyperlink>
        </w:p>
        <w:p>
          <w:pPr>
            <w:pStyle w:val="TOC2"/>
            <w:tabs>
              <w:tab w:pos="9424" w:val="right" w:leader="dot"/>
            </w:tabs>
            <w:ind w:left="370" w:firstLine="0"/>
          </w:pPr>
          <w:hyperlink w:history="true" w:anchor="_TOC_250006">
            <w:r>
              <w:rPr>
                <w:w w:val="105"/>
              </w:rPr>
              <w:t>Section</w:t>
            </w:r>
            <w:r>
              <w:rPr>
                <w:spacing w:val="-2"/>
                <w:w w:val="105"/>
              </w:rPr>
              <w:t> </w:t>
            </w:r>
            <w:r>
              <w:rPr>
                <w:w w:val="105"/>
              </w:rPr>
              <w:t>5:</w:t>
            </w:r>
            <w:r>
              <w:rPr>
                <w:spacing w:val="-1"/>
                <w:w w:val="105"/>
              </w:rPr>
              <w:t> </w:t>
            </w:r>
            <w:r>
              <w:rPr>
                <w:w w:val="105"/>
              </w:rPr>
              <w:t>CONFIDENTIALITY</w:t>
              <w:tab/>
              <w:t>50</w:t>
            </w:r>
          </w:hyperlink>
        </w:p>
        <w:p>
          <w:pPr>
            <w:pStyle w:val="TOC2"/>
            <w:tabs>
              <w:tab w:pos="9422" w:val="right" w:leader="dot"/>
            </w:tabs>
            <w:spacing w:before="175"/>
            <w:ind w:left="370" w:firstLine="0"/>
          </w:pPr>
          <w:hyperlink w:history="true" w:anchor="_TOC_250005">
            <w:r>
              <w:rPr>
                <w:w w:val="105"/>
              </w:rPr>
              <w:t>Section</w:t>
            </w:r>
            <w:r>
              <w:rPr>
                <w:spacing w:val="-2"/>
                <w:w w:val="105"/>
              </w:rPr>
              <w:t> </w:t>
            </w:r>
            <w:r>
              <w:rPr>
                <w:w w:val="105"/>
              </w:rPr>
              <w:t>6:</w:t>
            </w:r>
            <w:r>
              <w:rPr>
                <w:spacing w:val="-1"/>
                <w:w w:val="105"/>
              </w:rPr>
              <w:t> </w:t>
            </w:r>
            <w:r>
              <w:rPr>
                <w:w w:val="105"/>
              </w:rPr>
              <w:t>INDEMNIFICATION</w:t>
              <w:tab/>
              <w:t>50</w:t>
            </w:r>
          </w:hyperlink>
        </w:p>
        <w:p>
          <w:pPr>
            <w:pStyle w:val="TOC2"/>
            <w:tabs>
              <w:tab w:pos="9424" w:val="right" w:leader="dot"/>
            </w:tabs>
            <w:spacing w:before="179"/>
            <w:ind w:left="370" w:firstLine="0"/>
          </w:pPr>
          <w:hyperlink w:history="true" w:anchor="_TOC_250004">
            <w:r>
              <w:rPr>
                <w:w w:val="105"/>
              </w:rPr>
              <w:t>Section 7: LIMITATIONS </w:t>
            </w:r>
            <w:r>
              <w:rPr>
                <w:spacing w:val="-3"/>
                <w:w w:val="105"/>
              </w:rPr>
              <w:t>ON </w:t>
            </w:r>
            <w:r>
              <w:rPr>
                <w:w w:val="105"/>
              </w:rPr>
              <w:t>LIABILITY;</w:t>
            </w:r>
            <w:r>
              <w:rPr>
                <w:spacing w:val="-4"/>
                <w:w w:val="105"/>
              </w:rPr>
              <w:t> </w:t>
            </w:r>
            <w:r>
              <w:rPr>
                <w:w w:val="105"/>
              </w:rPr>
              <w:t>NO</w:t>
            </w:r>
            <w:r>
              <w:rPr>
                <w:spacing w:val="2"/>
                <w:w w:val="105"/>
              </w:rPr>
              <w:t> </w:t>
            </w:r>
            <w:r>
              <w:rPr>
                <w:w w:val="105"/>
              </w:rPr>
              <w:t>WARRANTY</w:t>
              <w:tab/>
              <w:t>50</w:t>
            </w:r>
          </w:hyperlink>
        </w:p>
        <w:p>
          <w:pPr>
            <w:pStyle w:val="TOC2"/>
            <w:tabs>
              <w:tab w:pos="9423" w:val="right" w:leader="dot"/>
            </w:tabs>
            <w:ind w:left="370" w:firstLine="0"/>
          </w:pPr>
          <w:hyperlink w:history="true" w:anchor="_TOC_250003">
            <w:r>
              <w:rPr>
                <w:w w:val="105"/>
              </w:rPr>
              <w:t>Section</w:t>
            </w:r>
            <w:r>
              <w:rPr>
                <w:spacing w:val="-2"/>
                <w:w w:val="105"/>
              </w:rPr>
              <w:t> </w:t>
            </w:r>
            <w:r>
              <w:rPr>
                <w:w w:val="105"/>
              </w:rPr>
              <w:t>8:</w:t>
            </w:r>
            <w:r>
              <w:rPr>
                <w:spacing w:val="-1"/>
                <w:w w:val="105"/>
              </w:rPr>
              <w:t> </w:t>
            </w:r>
            <w:r>
              <w:rPr>
                <w:w w:val="105"/>
              </w:rPr>
              <w:t>ASSIGNMENT</w:t>
              <w:tab/>
              <w:t>50</w:t>
            </w:r>
          </w:hyperlink>
        </w:p>
        <w:p>
          <w:pPr>
            <w:pStyle w:val="TOC2"/>
            <w:tabs>
              <w:tab w:pos="9423" w:val="right" w:leader="dot"/>
            </w:tabs>
            <w:ind w:left="370" w:firstLine="0"/>
          </w:pPr>
          <w:hyperlink w:history="true" w:anchor="_TOC_250002">
            <w:r>
              <w:rPr>
                <w:w w:val="105"/>
              </w:rPr>
              <w:t>Section 9: THIRD-PARTY</w:t>
            </w:r>
            <w:r>
              <w:rPr>
                <w:spacing w:val="-5"/>
                <w:w w:val="105"/>
              </w:rPr>
              <w:t> </w:t>
            </w:r>
            <w:r>
              <w:rPr>
                <w:w w:val="105"/>
              </w:rPr>
              <w:t>BENEFICIARY</w:t>
            </w:r>
            <w:r>
              <w:rPr>
                <w:spacing w:val="2"/>
                <w:w w:val="105"/>
              </w:rPr>
              <w:t> </w:t>
            </w:r>
            <w:r>
              <w:rPr>
                <w:w w:val="105"/>
              </w:rPr>
              <w:t>RIGHTS</w:t>
              <w:tab/>
              <w:t>51</w:t>
            </w:r>
          </w:hyperlink>
        </w:p>
        <w:p>
          <w:pPr>
            <w:pStyle w:val="TOC2"/>
            <w:tabs>
              <w:tab w:pos="9423" w:val="right" w:leader="dot"/>
            </w:tabs>
            <w:ind w:left="370" w:firstLine="0"/>
          </w:pPr>
          <w:hyperlink w:history="true" w:anchor="_TOC_250001">
            <w:r>
              <w:rPr>
                <w:w w:val="105"/>
              </w:rPr>
              <w:t>Section 10: BINDING</w:t>
            </w:r>
            <w:r>
              <w:rPr>
                <w:spacing w:val="-3"/>
                <w:w w:val="105"/>
              </w:rPr>
              <w:t> </w:t>
            </w:r>
            <w:r>
              <w:rPr>
                <w:w w:val="105"/>
              </w:rPr>
              <w:t>ON</w:t>
            </w:r>
            <w:r>
              <w:rPr>
                <w:spacing w:val="-1"/>
                <w:w w:val="105"/>
              </w:rPr>
              <w:t> </w:t>
            </w:r>
            <w:r>
              <w:rPr>
                <w:w w:val="105"/>
              </w:rPr>
              <w:t>AFFILIATES</w:t>
              <w:tab/>
              <w:t>51</w:t>
            </w:r>
          </w:hyperlink>
        </w:p>
        <w:p>
          <w:pPr>
            <w:pStyle w:val="TOC2"/>
            <w:tabs>
              <w:tab w:pos="9424" w:val="right" w:leader="dot"/>
            </w:tabs>
            <w:spacing w:before="175"/>
            <w:ind w:left="370" w:firstLine="0"/>
          </w:pPr>
          <w:hyperlink w:history="true" w:anchor="_TOC_250000">
            <w:r>
              <w:rPr>
                <w:w w:val="105"/>
              </w:rPr>
              <w:t>Section</w:t>
            </w:r>
            <w:r>
              <w:rPr>
                <w:spacing w:val="-2"/>
                <w:w w:val="105"/>
              </w:rPr>
              <w:t> </w:t>
            </w:r>
            <w:r>
              <w:rPr>
                <w:w w:val="105"/>
              </w:rPr>
              <w:t>11:</w:t>
            </w:r>
            <w:r>
              <w:rPr>
                <w:spacing w:val="1"/>
                <w:w w:val="105"/>
              </w:rPr>
              <w:t> </w:t>
            </w:r>
            <w:r>
              <w:rPr>
                <w:w w:val="105"/>
              </w:rPr>
              <w:t>GENERAL</w:t>
              <w:tab/>
              <w:t>51</w:t>
            </w:r>
          </w:hyperlink>
        </w:p>
      </w:sdtContent>
    </w:sdt>
    <w:p>
      <w:pPr>
        <w:spacing w:after="0"/>
        <w:sectPr>
          <w:type w:val="continuous"/>
          <w:pgSz w:w="9980" w:h="15840"/>
          <w:pgMar w:top="1428" w:bottom="1671" w:left="80" w:right="60"/>
        </w:sectPr>
      </w:pPr>
    </w:p>
    <w:p>
      <w:pPr>
        <w:pStyle w:val="BodyText"/>
        <w:spacing w:before="8"/>
        <w:rPr>
          <w:sz w:val="19"/>
        </w:rPr>
      </w:pPr>
    </w:p>
    <w:p>
      <w:pPr>
        <w:pStyle w:val="BodyText"/>
        <w:spacing w:line="28" w:lineRule="exact"/>
        <w:ind w:left="327"/>
        <w:rPr>
          <w:sz w:val="2"/>
        </w:rPr>
      </w:pPr>
      <w:r>
        <w:rPr>
          <w:position w:val="0"/>
          <w:sz w:val="2"/>
        </w:rPr>
        <w:pict>
          <v:group style="width:455.9pt;height:1.35pt;mso-position-horizontal-relative:char;mso-position-vertical-relative:line" coordorigin="0,0" coordsize="9118,27">
            <v:line style="position:absolute" from="0,13" to="9118,13" stroked="true" strokeweight="1.320002pt" strokecolor="#000000">
              <v:stroke dashstyle="solid"/>
            </v:line>
          </v:group>
        </w:pict>
      </w:r>
      <w:r>
        <w:rPr>
          <w:position w:val="0"/>
          <w:sz w:val="2"/>
        </w:rPr>
      </w:r>
    </w:p>
    <w:p>
      <w:pPr>
        <w:pStyle w:val="Heading1"/>
        <w:numPr>
          <w:ilvl w:val="0"/>
          <w:numId w:val="4"/>
        </w:numPr>
        <w:tabs>
          <w:tab w:pos="775" w:val="left" w:leader="none"/>
          <w:tab w:pos="776" w:val="left" w:leader="none"/>
        </w:tabs>
        <w:spacing w:line="240" w:lineRule="auto" w:before="64" w:after="0"/>
        <w:ind w:left="775" w:right="0" w:hanging="406"/>
        <w:jc w:val="left"/>
      </w:pPr>
      <w:bookmarkStart w:name="_TOC_250060" w:id="2"/>
      <w:bookmarkEnd w:id="2"/>
      <w:r>
        <w:rPr/>
        <w:t>Introduction</w:t>
      </w:r>
    </w:p>
    <w:p>
      <w:pPr>
        <w:pStyle w:val="Heading2"/>
        <w:numPr>
          <w:ilvl w:val="1"/>
          <w:numId w:val="4"/>
        </w:numPr>
        <w:tabs>
          <w:tab w:pos="909" w:val="left" w:leader="none"/>
        </w:tabs>
        <w:spacing w:line="240" w:lineRule="auto" w:before="203" w:after="0"/>
        <w:ind w:left="908" w:right="0" w:hanging="539"/>
        <w:jc w:val="left"/>
      </w:pPr>
      <w:bookmarkStart w:name="_TOC_250059" w:id="3"/>
      <w:bookmarkEnd w:id="3"/>
      <w:r>
        <w:rPr/>
        <w:t>Scope</w:t>
      </w:r>
    </w:p>
    <w:p>
      <w:pPr>
        <w:pStyle w:val="BodyText"/>
        <w:spacing w:before="205"/>
        <w:ind w:right="4451"/>
        <w:jc w:val="right"/>
      </w:pPr>
      <w:r>
        <w:rPr>
          <w:w w:val="105"/>
        </w:rPr>
        <w:t>This Technical Report has been produced by the O-RAN Alliance.</w:t>
      </w:r>
    </w:p>
    <w:p>
      <w:pPr>
        <w:pStyle w:val="BodyText"/>
        <w:spacing w:line="268" w:lineRule="auto" w:before="139"/>
        <w:ind w:left="370" w:right="404"/>
        <w:jc w:val="both"/>
      </w:pPr>
      <w:r>
        <w:rPr>
          <w:w w:val="105"/>
        </w:rPr>
        <w:t>The contents of the present document are subject to continuing work within O-RAN and may change following formal O-RAN</w:t>
      </w:r>
      <w:r>
        <w:rPr>
          <w:spacing w:val="-5"/>
          <w:w w:val="105"/>
        </w:rPr>
        <w:t> </w:t>
      </w:r>
      <w:r>
        <w:rPr>
          <w:w w:val="105"/>
        </w:rPr>
        <w:t>approval.</w:t>
      </w:r>
      <w:r>
        <w:rPr>
          <w:spacing w:val="-3"/>
          <w:w w:val="105"/>
        </w:rPr>
        <w:t> </w:t>
      </w:r>
      <w:r>
        <w:rPr>
          <w:w w:val="105"/>
        </w:rPr>
        <w:t>Should</w:t>
      </w:r>
      <w:r>
        <w:rPr>
          <w:spacing w:val="-3"/>
          <w:w w:val="105"/>
        </w:rPr>
        <w:t> </w:t>
      </w:r>
      <w:r>
        <w:rPr>
          <w:w w:val="105"/>
        </w:rPr>
        <w:t>the</w:t>
      </w:r>
      <w:r>
        <w:rPr>
          <w:spacing w:val="-2"/>
          <w:w w:val="105"/>
        </w:rPr>
        <w:t> </w:t>
      </w:r>
      <w:r>
        <w:rPr>
          <w:w w:val="105"/>
        </w:rPr>
        <w:t>O-RAN</w:t>
      </w:r>
      <w:r>
        <w:rPr>
          <w:spacing w:val="-4"/>
          <w:w w:val="105"/>
        </w:rPr>
        <w:t> </w:t>
      </w:r>
      <w:r>
        <w:rPr>
          <w:w w:val="105"/>
        </w:rPr>
        <w:t>Alliance</w:t>
      </w:r>
      <w:r>
        <w:rPr>
          <w:spacing w:val="-4"/>
          <w:w w:val="105"/>
        </w:rPr>
        <w:t> </w:t>
      </w:r>
      <w:r>
        <w:rPr>
          <w:w w:val="105"/>
        </w:rPr>
        <w:t>modify</w:t>
      </w:r>
      <w:r>
        <w:rPr>
          <w:spacing w:val="-1"/>
          <w:w w:val="105"/>
        </w:rPr>
        <w:t> </w:t>
      </w:r>
      <w:r>
        <w:rPr>
          <w:w w:val="105"/>
        </w:rPr>
        <w:t>the</w:t>
      </w:r>
      <w:r>
        <w:rPr>
          <w:spacing w:val="-4"/>
          <w:w w:val="105"/>
        </w:rPr>
        <w:t> </w:t>
      </w:r>
      <w:r>
        <w:rPr>
          <w:w w:val="105"/>
        </w:rPr>
        <w:t>contents</w:t>
      </w:r>
      <w:r>
        <w:rPr>
          <w:spacing w:val="-5"/>
          <w:w w:val="105"/>
        </w:rPr>
        <w:t> </w:t>
      </w:r>
      <w:r>
        <w:rPr>
          <w:w w:val="105"/>
        </w:rPr>
        <w:t>of</w:t>
      </w:r>
      <w:r>
        <w:rPr>
          <w:spacing w:val="-2"/>
          <w:w w:val="105"/>
        </w:rPr>
        <w:t> </w:t>
      </w:r>
      <w:r>
        <w:rPr>
          <w:w w:val="105"/>
        </w:rPr>
        <w:t>the</w:t>
      </w:r>
      <w:r>
        <w:rPr>
          <w:spacing w:val="-4"/>
          <w:w w:val="105"/>
        </w:rPr>
        <w:t> </w:t>
      </w:r>
      <w:r>
        <w:rPr>
          <w:w w:val="105"/>
        </w:rPr>
        <w:t>present</w:t>
      </w:r>
      <w:r>
        <w:rPr>
          <w:spacing w:val="-3"/>
          <w:w w:val="105"/>
        </w:rPr>
        <w:t> </w:t>
      </w:r>
      <w:r>
        <w:rPr>
          <w:w w:val="105"/>
        </w:rPr>
        <w:t>document,</w:t>
      </w:r>
      <w:r>
        <w:rPr>
          <w:spacing w:val="-5"/>
          <w:w w:val="105"/>
        </w:rPr>
        <w:t> </w:t>
      </w:r>
      <w:r>
        <w:rPr>
          <w:w w:val="105"/>
        </w:rPr>
        <w:t>it</w:t>
      </w:r>
      <w:r>
        <w:rPr>
          <w:spacing w:val="-4"/>
          <w:w w:val="105"/>
        </w:rPr>
        <w:t> </w:t>
      </w:r>
      <w:r>
        <w:rPr>
          <w:w w:val="105"/>
        </w:rPr>
        <w:t>will</w:t>
      </w:r>
      <w:r>
        <w:rPr>
          <w:spacing w:val="-3"/>
          <w:w w:val="105"/>
        </w:rPr>
        <w:t> </w:t>
      </w:r>
      <w:r>
        <w:rPr>
          <w:w w:val="105"/>
        </w:rPr>
        <w:t>be</w:t>
      </w:r>
      <w:r>
        <w:rPr>
          <w:spacing w:val="-5"/>
          <w:w w:val="105"/>
        </w:rPr>
        <w:t> </w:t>
      </w:r>
      <w:r>
        <w:rPr>
          <w:w w:val="105"/>
        </w:rPr>
        <w:t>re-released</w:t>
      </w:r>
      <w:r>
        <w:rPr>
          <w:spacing w:val="-3"/>
          <w:w w:val="105"/>
        </w:rPr>
        <w:t> </w:t>
      </w:r>
      <w:r>
        <w:rPr>
          <w:w w:val="105"/>
        </w:rPr>
        <w:t>by</w:t>
      </w:r>
      <w:r>
        <w:rPr>
          <w:spacing w:val="-3"/>
          <w:w w:val="105"/>
        </w:rPr>
        <w:t> </w:t>
      </w:r>
      <w:r>
        <w:rPr>
          <w:w w:val="105"/>
        </w:rPr>
        <w:t>O- RAN with an identifying change of release date and </w:t>
      </w:r>
      <w:r>
        <w:rPr>
          <w:spacing w:val="-3"/>
          <w:w w:val="105"/>
        </w:rPr>
        <w:t>an </w:t>
      </w:r>
      <w:r>
        <w:rPr>
          <w:w w:val="105"/>
        </w:rPr>
        <w:t>increase in version number as</w:t>
      </w:r>
      <w:r>
        <w:rPr>
          <w:spacing w:val="-9"/>
          <w:w w:val="105"/>
        </w:rPr>
        <w:t> </w:t>
      </w:r>
      <w:r>
        <w:rPr>
          <w:w w:val="105"/>
        </w:rPr>
        <w:t>follows:</w:t>
      </w:r>
    </w:p>
    <w:p>
      <w:pPr>
        <w:pStyle w:val="BodyText"/>
        <w:spacing w:line="403" w:lineRule="auto" w:before="115"/>
        <w:ind w:left="636" w:right="7926"/>
        <w:jc w:val="both"/>
      </w:pPr>
      <w:r>
        <w:rPr>
          <w:w w:val="105"/>
        </w:rPr>
        <w:t>Release xx.yy.zz where:</w:t>
      </w:r>
    </w:p>
    <w:p>
      <w:pPr>
        <w:pStyle w:val="BodyText"/>
        <w:spacing w:line="268" w:lineRule="auto"/>
        <w:ind w:left="1166" w:hanging="269"/>
      </w:pPr>
      <w:r>
        <w:rPr>
          <w:w w:val="105"/>
        </w:rPr>
        <w:t>xx the first two-digit value is incremented for all changes of substance, i.e. technical enhancements, corrections, updates, etc. (the initial approved document shall have xx=01).</w:t>
      </w:r>
    </w:p>
    <w:p>
      <w:pPr>
        <w:pStyle w:val="BodyText"/>
        <w:spacing w:line="268" w:lineRule="auto" w:before="113"/>
        <w:ind w:left="1169" w:right="594" w:hanging="267"/>
      </w:pPr>
      <w:r>
        <w:rPr>
          <w:w w:val="105"/>
        </w:rPr>
        <w:t>yy the second two-digit value is incremented when editorial only changes have been incorporated in the document.</w:t>
      </w:r>
    </w:p>
    <w:p>
      <w:pPr>
        <w:pStyle w:val="BodyText"/>
        <w:spacing w:line="271" w:lineRule="auto" w:before="117"/>
        <w:ind w:left="1169" w:right="594" w:hanging="267"/>
      </w:pPr>
      <w:r>
        <w:rPr>
          <w:w w:val="105"/>
        </w:rPr>
        <w:t>zz the third two-digit value is included only in working versions of the document indicating incremental changes during the editing process; externally published documents never have this third two-digit value included.</w:t>
      </w:r>
    </w:p>
    <w:p>
      <w:pPr>
        <w:pStyle w:val="BodyText"/>
        <w:spacing w:line="271" w:lineRule="auto" w:before="110"/>
        <w:ind w:left="370" w:right="399"/>
        <w:jc w:val="both"/>
      </w:pPr>
      <w:r>
        <w:rPr>
          <w:w w:val="105"/>
        </w:rPr>
        <w:t>The present document provides the technical report for the overall functional architecture of the Non-RT RIC (RAN Intelligent Controller). This document collects concepts and requirements that are intended to be used in the subsequent specification</w:t>
      </w:r>
      <w:r>
        <w:rPr>
          <w:spacing w:val="-8"/>
          <w:w w:val="105"/>
        </w:rPr>
        <w:t> </w:t>
      </w:r>
      <w:r>
        <w:rPr>
          <w:w w:val="105"/>
        </w:rPr>
        <w:t>of</w:t>
      </w:r>
      <w:r>
        <w:rPr>
          <w:spacing w:val="-3"/>
          <w:w w:val="105"/>
        </w:rPr>
        <w:t> </w:t>
      </w:r>
      <w:r>
        <w:rPr>
          <w:w w:val="105"/>
        </w:rPr>
        <w:t>the</w:t>
      </w:r>
      <w:r>
        <w:rPr>
          <w:spacing w:val="-7"/>
          <w:w w:val="105"/>
        </w:rPr>
        <w:t> </w:t>
      </w:r>
      <w:r>
        <w:rPr>
          <w:w w:val="105"/>
        </w:rPr>
        <w:t>Non-RT</w:t>
      </w:r>
      <w:r>
        <w:rPr>
          <w:spacing w:val="-7"/>
          <w:w w:val="105"/>
        </w:rPr>
        <w:t> </w:t>
      </w:r>
      <w:r>
        <w:rPr>
          <w:w w:val="105"/>
        </w:rPr>
        <w:t>RIC</w:t>
      </w:r>
      <w:r>
        <w:rPr>
          <w:spacing w:val="-6"/>
          <w:w w:val="105"/>
        </w:rPr>
        <w:t> </w:t>
      </w:r>
      <w:r>
        <w:rPr>
          <w:w w:val="105"/>
        </w:rPr>
        <w:t>architecture.</w:t>
      </w:r>
      <w:r>
        <w:rPr>
          <w:spacing w:val="-6"/>
          <w:w w:val="105"/>
        </w:rPr>
        <w:t> </w:t>
      </w:r>
      <w:r>
        <w:rPr>
          <w:w w:val="105"/>
        </w:rPr>
        <w:t>It</w:t>
      </w:r>
      <w:r>
        <w:rPr>
          <w:spacing w:val="-5"/>
          <w:w w:val="105"/>
        </w:rPr>
        <w:t> </w:t>
      </w:r>
      <w:r>
        <w:rPr>
          <w:w w:val="105"/>
        </w:rPr>
        <w:t>is</w:t>
      </w:r>
      <w:r>
        <w:rPr>
          <w:spacing w:val="-7"/>
          <w:w w:val="105"/>
        </w:rPr>
        <w:t> </w:t>
      </w:r>
      <w:r>
        <w:rPr>
          <w:w w:val="105"/>
        </w:rPr>
        <w:t>not</w:t>
      </w:r>
      <w:r>
        <w:rPr>
          <w:spacing w:val="-9"/>
          <w:w w:val="105"/>
        </w:rPr>
        <w:t> </w:t>
      </w:r>
      <w:r>
        <w:rPr>
          <w:w w:val="105"/>
        </w:rPr>
        <w:t>intended</w:t>
      </w:r>
      <w:r>
        <w:rPr>
          <w:spacing w:val="-7"/>
          <w:w w:val="105"/>
        </w:rPr>
        <w:t> </w:t>
      </w:r>
      <w:r>
        <w:rPr>
          <w:w w:val="105"/>
        </w:rPr>
        <w:t>to</w:t>
      </w:r>
      <w:r>
        <w:rPr>
          <w:spacing w:val="-5"/>
          <w:w w:val="105"/>
        </w:rPr>
        <w:t> </w:t>
      </w:r>
      <w:r>
        <w:rPr>
          <w:w w:val="105"/>
        </w:rPr>
        <w:t>define</w:t>
      </w:r>
      <w:r>
        <w:rPr>
          <w:spacing w:val="-10"/>
          <w:w w:val="105"/>
        </w:rPr>
        <w:t> </w:t>
      </w:r>
      <w:r>
        <w:rPr>
          <w:w w:val="105"/>
        </w:rPr>
        <w:t>normative</w:t>
      </w:r>
      <w:r>
        <w:rPr>
          <w:spacing w:val="-7"/>
          <w:w w:val="105"/>
        </w:rPr>
        <w:t> </w:t>
      </w:r>
      <w:r>
        <w:rPr>
          <w:w w:val="105"/>
        </w:rPr>
        <w:t>requirements</w:t>
      </w:r>
      <w:r>
        <w:rPr>
          <w:spacing w:val="-9"/>
          <w:w w:val="105"/>
        </w:rPr>
        <w:t> </w:t>
      </w:r>
      <w:r>
        <w:rPr>
          <w:w w:val="105"/>
        </w:rPr>
        <w:t>for</w:t>
      </w:r>
      <w:r>
        <w:rPr>
          <w:spacing w:val="-5"/>
          <w:w w:val="105"/>
        </w:rPr>
        <w:t> </w:t>
      </w:r>
      <w:r>
        <w:rPr>
          <w:w w:val="105"/>
        </w:rPr>
        <w:t>the</w:t>
      </w:r>
      <w:r>
        <w:rPr>
          <w:spacing w:val="-6"/>
          <w:w w:val="105"/>
        </w:rPr>
        <w:t> </w:t>
      </w:r>
      <w:r>
        <w:rPr>
          <w:w w:val="105"/>
        </w:rPr>
        <w:t>conformance</w:t>
      </w:r>
      <w:r>
        <w:rPr>
          <w:spacing w:val="-5"/>
          <w:w w:val="105"/>
        </w:rPr>
        <w:t> </w:t>
      </w:r>
      <w:r>
        <w:rPr>
          <w:w w:val="105"/>
        </w:rPr>
        <w:t>of implementations.</w:t>
      </w:r>
    </w:p>
    <w:p>
      <w:pPr>
        <w:pStyle w:val="Heading2"/>
        <w:numPr>
          <w:ilvl w:val="1"/>
          <w:numId w:val="4"/>
        </w:numPr>
        <w:tabs>
          <w:tab w:pos="909" w:val="left" w:leader="none"/>
        </w:tabs>
        <w:spacing w:line="240" w:lineRule="auto" w:before="161" w:after="0"/>
        <w:ind w:left="908" w:right="0" w:hanging="539"/>
        <w:jc w:val="left"/>
      </w:pPr>
      <w:bookmarkStart w:name="_TOC_250058" w:id="4"/>
      <w:bookmarkEnd w:id="4"/>
      <w:r>
        <w:rPr/>
        <w:t>References</w:t>
      </w:r>
    </w:p>
    <w:p>
      <w:pPr>
        <w:pStyle w:val="BodyText"/>
        <w:spacing w:line="266" w:lineRule="auto" w:before="205"/>
        <w:ind w:left="370" w:right="402"/>
        <w:jc w:val="both"/>
      </w:pPr>
      <w:r>
        <w:rPr>
          <w:w w:val="105"/>
        </w:rPr>
        <w:t>The following documents contain provisions which, through reference in this text, constitute provisions of the present document.</w:t>
      </w:r>
    </w:p>
    <w:p>
      <w:pPr>
        <w:pStyle w:val="ListParagraph"/>
        <w:numPr>
          <w:ilvl w:val="2"/>
          <w:numId w:val="4"/>
        </w:numPr>
        <w:tabs>
          <w:tab w:pos="903" w:val="left" w:leader="none"/>
        </w:tabs>
        <w:spacing w:line="266" w:lineRule="auto" w:before="176" w:after="0"/>
        <w:ind w:left="902" w:right="402" w:hanging="267"/>
        <w:jc w:val="both"/>
        <w:rPr>
          <w:sz w:val="18"/>
        </w:rPr>
      </w:pPr>
      <w:r>
        <w:rPr>
          <w:w w:val="105"/>
          <w:sz w:val="18"/>
        </w:rPr>
        <w:t>References are either specific (identified by date of publication, edition number, version number, etc.) or non-specific.</w:t>
      </w:r>
    </w:p>
    <w:p>
      <w:pPr>
        <w:pStyle w:val="ListParagraph"/>
        <w:numPr>
          <w:ilvl w:val="2"/>
          <w:numId w:val="4"/>
        </w:numPr>
        <w:tabs>
          <w:tab w:pos="265" w:val="left" w:leader="none"/>
          <w:tab w:pos="266" w:val="left" w:leader="none"/>
        </w:tabs>
        <w:spacing w:line="240" w:lineRule="auto" w:before="177" w:after="0"/>
        <w:ind w:left="902" w:right="4469" w:hanging="903"/>
        <w:jc w:val="right"/>
        <w:rPr>
          <w:sz w:val="18"/>
        </w:rPr>
      </w:pPr>
      <w:r>
        <w:rPr>
          <w:w w:val="105"/>
          <w:sz w:val="18"/>
        </w:rPr>
        <w:t>For</w:t>
      </w:r>
      <w:r>
        <w:rPr>
          <w:spacing w:val="-5"/>
          <w:w w:val="105"/>
          <w:sz w:val="18"/>
        </w:rPr>
        <w:t> </w:t>
      </w:r>
      <w:r>
        <w:rPr>
          <w:w w:val="105"/>
          <w:sz w:val="18"/>
        </w:rPr>
        <w:t>a</w:t>
      </w:r>
      <w:r>
        <w:rPr>
          <w:spacing w:val="-5"/>
          <w:w w:val="105"/>
          <w:sz w:val="18"/>
        </w:rPr>
        <w:t> </w:t>
      </w:r>
      <w:r>
        <w:rPr>
          <w:w w:val="105"/>
          <w:sz w:val="18"/>
        </w:rPr>
        <w:t>specific</w:t>
      </w:r>
      <w:r>
        <w:rPr>
          <w:spacing w:val="-4"/>
          <w:w w:val="105"/>
          <w:sz w:val="18"/>
        </w:rPr>
        <w:t> </w:t>
      </w:r>
      <w:r>
        <w:rPr>
          <w:w w:val="105"/>
          <w:sz w:val="18"/>
        </w:rPr>
        <w:t>reference,</w:t>
      </w:r>
      <w:r>
        <w:rPr>
          <w:spacing w:val="-2"/>
          <w:w w:val="105"/>
          <w:sz w:val="18"/>
        </w:rPr>
        <w:t> </w:t>
      </w:r>
      <w:r>
        <w:rPr>
          <w:w w:val="105"/>
          <w:sz w:val="18"/>
        </w:rPr>
        <w:t>subsequent</w:t>
      </w:r>
      <w:r>
        <w:rPr>
          <w:spacing w:val="-8"/>
          <w:w w:val="105"/>
          <w:sz w:val="18"/>
        </w:rPr>
        <w:t> </w:t>
      </w:r>
      <w:r>
        <w:rPr>
          <w:w w:val="105"/>
          <w:sz w:val="18"/>
        </w:rPr>
        <w:t>revisions</w:t>
      </w:r>
      <w:r>
        <w:rPr>
          <w:spacing w:val="-7"/>
          <w:w w:val="105"/>
          <w:sz w:val="18"/>
        </w:rPr>
        <w:t> </w:t>
      </w:r>
      <w:r>
        <w:rPr>
          <w:w w:val="105"/>
          <w:sz w:val="18"/>
        </w:rPr>
        <w:t>do</w:t>
      </w:r>
      <w:r>
        <w:rPr>
          <w:spacing w:val="-4"/>
          <w:w w:val="105"/>
          <w:sz w:val="18"/>
        </w:rPr>
        <w:t> </w:t>
      </w:r>
      <w:r>
        <w:rPr>
          <w:w w:val="105"/>
          <w:sz w:val="18"/>
        </w:rPr>
        <w:t>not</w:t>
      </w:r>
      <w:r>
        <w:rPr>
          <w:spacing w:val="-5"/>
          <w:w w:val="105"/>
          <w:sz w:val="18"/>
        </w:rPr>
        <w:t> </w:t>
      </w:r>
      <w:r>
        <w:rPr>
          <w:w w:val="105"/>
          <w:sz w:val="18"/>
        </w:rPr>
        <w:t>apply.</w:t>
      </w:r>
    </w:p>
    <w:p>
      <w:pPr>
        <w:pStyle w:val="BodyText"/>
        <w:spacing w:before="9"/>
        <w:rPr>
          <w:sz w:val="16"/>
        </w:rPr>
      </w:pPr>
    </w:p>
    <w:p>
      <w:pPr>
        <w:pStyle w:val="ListParagraph"/>
        <w:numPr>
          <w:ilvl w:val="2"/>
          <w:numId w:val="4"/>
        </w:numPr>
        <w:tabs>
          <w:tab w:pos="903" w:val="left" w:leader="none"/>
        </w:tabs>
        <w:spacing w:line="271" w:lineRule="auto" w:before="1" w:after="0"/>
        <w:ind w:left="902" w:right="398" w:hanging="267"/>
        <w:jc w:val="both"/>
        <w:rPr>
          <w:sz w:val="18"/>
        </w:rPr>
      </w:pPr>
      <w:r>
        <w:rPr>
          <w:w w:val="105"/>
          <w:sz w:val="18"/>
        </w:rPr>
        <w:t>For a non-specific reference, the latest version applies. In the case of a reference to a 3GPP document (including a GSM document), a non-specific reference implicitly refers to the latest version of that document </w:t>
      </w:r>
      <w:r>
        <w:rPr>
          <w:i/>
          <w:w w:val="105"/>
          <w:sz w:val="18"/>
        </w:rPr>
        <w:t>in the same </w:t>
      </w:r>
      <w:r>
        <w:rPr>
          <w:w w:val="105"/>
          <w:sz w:val="18"/>
        </w:rPr>
        <w:t>Release as the present</w:t>
      </w:r>
      <w:r>
        <w:rPr>
          <w:spacing w:val="-3"/>
          <w:w w:val="105"/>
          <w:sz w:val="18"/>
        </w:rPr>
        <w:t> </w:t>
      </w:r>
      <w:r>
        <w:rPr>
          <w:w w:val="105"/>
          <w:sz w:val="18"/>
        </w:rPr>
        <w:t>document.</w:t>
      </w:r>
    </w:p>
    <w:p>
      <w:pPr>
        <w:pStyle w:val="ListParagraph"/>
        <w:numPr>
          <w:ilvl w:val="0"/>
          <w:numId w:val="5"/>
        </w:numPr>
        <w:tabs>
          <w:tab w:pos="1968" w:val="left" w:leader="none"/>
          <w:tab w:pos="1969" w:val="left" w:leader="none"/>
        </w:tabs>
        <w:spacing w:line="240" w:lineRule="auto" w:before="167" w:after="0"/>
        <w:ind w:left="1968" w:right="0" w:hanging="1333"/>
        <w:jc w:val="left"/>
        <w:rPr>
          <w:sz w:val="18"/>
        </w:rPr>
      </w:pPr>
      <w:r>
        <w:rPr>
          <w:w w:val="105"/>
          <w:sz w:val="18"/>
        </w:rPr>
        <w:t>3GPP TR 21.905: "Vocabulary for 3GPP</w:t>
      </w:r>
      <w:r>
        <w:rPr>
          <w:spacing w:val="-2"/>
          <w:w w:val="105"/>
          <w:sz w:val="18"/>
        </w:rPr>
        <w:t> </w:t>
      </w:r>
      <w:r>
        <w:rPr>
          <w:w w:val="105"/>
          <w:sz w:val="18"/>
        </w:rPr>
        <w:t>Specifications".</w:t>
      </w:r>
    </w:p>
    <w:p>
      <w:pPr>
        <w:pStyle w:val="BodyText"/>
        <w:rPr>
          <w:sz w:val="17"/>
        </w:rPr>
      </w:pPr>
    </w:p>
    <w:p>
      <w:pPr>
        <w:pStyle w:val="ListParagraph"/>
        <w:numPr>
          <w:ilvl w:val="0"/>
          <w:numId w:val="5"/>
        </w:numPr>
        <w:tabs>
          <w:tab w:pos="1968" w:val="left" w:leader="none"/>
          <w:tab w:pos="1969" w:val="left" w:leader="none"/>
        </w:tabs>
        <w:spacing w:line="268" w:lineRule="auto" w:before="1" w:after="0"/>
        <w:ind w:left="1968" w:right="620" w:hanging="1332"/>
        <w:jc w:val="left"/>
        <w:rPr>
          <w:sz w:val="18"/>
        </w:rPr>
      </w:pPr>
      <w:r>
        <w:rPr>
          <w:w w:val="105"/>
          <w:sz w:val="18"/>
        </w:rPr>
        <w:t>O-RAN-WG3.E2GAP,</w:t>
      </w:r>
      <w:r>
        <w:rPr>
          <w:spacing w:val="-7"/>
          <w:w w:val="105"/>
          <w:sz w:val="18"/>
        </w:rPr>
        <w:t> </w:t>
      </w:r>
      <w:r>
        <w:rPr>
          <w:w w:val="105"/>
          <w:sz w:val="18"/>
        </w:rPr>
        <w:t>“O-RAN</w:t>
      </w:r>
      <w:r>
        <w:rPr>
          <w:spacing w:val="-8"/>
          <w:w w:val="105"/>
          <w:sz w:val="18"/>
        </w:rPr>
        <w:t> </w:t>
      </w:r>
      <w:r>
        <w:rPr>
          <w:w w:val="105"/>
          <w:sz w:val="18"/>
        </w:rPr>
        <w:t>Working</w:t>
      </w:r>
      <w:r>
        <w:rPr>
          <w:spacing w:val="-8"/>
          <w:w w:val="105"/>
          <w:sz w:val="18"/>
        </w:rPr>
        <w:t> </w:t>
      </w:r>
      <w:r>
        <w:rPr>
          <w:w w:val="105"/>
          <w:sz w:val="18"/>
        </w:rPr>
        <w:t>Group</w:t>
      </w:r>
      <w:r>
        <w:rPr>
          <w:spacing w:val="-7"/>
          <w:w w:val="105"/>
          <w:sz w:val="18"/>
        </w:rPr>
        <w:t> </w:t>
      </w:r>
      <w:r>
        <w:rPr>
          <w:w w:val="105"/>
          <w:sz w:val="18"/>
        </w:rPr>
        <w:t>3,</w:t>
      </w:r>
      <w:r>
        <w:rPr>
          <w:spacing w:val="-10"/>
          <w:w w:val="105"/>
          <w:sz w:val="18"/>
        </w:rPr>
        <w:t> </w:t>
      </w:r>
      <w:r>
        <w:rPr>
          <w:w w:val="105"/>
          <w:sz w:val="18"/>
        </w:rPr>
        <w:t>Near-Real-time</w:t>
      </w:r>
      <w:r>
        <w:rPr>
          <w:spacing w:val="-7"/>
          <w:w w:val="105"/>
          <w:sz w:val="18"/>
        </w:rPr>
        <w:t> </w:t>
      </w:r>
      <w:r>
        <w:rPr>
          <w:w w:val="105"/>
          <w:sz w:val="18"/>
        </w:rPr>
        <w:t>RAN</w:t>
      </w:r>
      <w:r>
        <w:rPr>
          <w:spacing w:val="-8"/>
          <w:w w:val="105"/>
          <w:sz w:val="18"/>
        </w:rPr>
        <w:t> </w:t>
      </w:r>
      <w:r>
        <w:rPr>
          <w:w w:val="105"/>
          <w:sz w:val="18"/>
        </w:rPr>
        <w:t>Intelligent</w:t>
      </w:r>
      <w:r>
        <w:rPr>
          <w:spacing w:val="-7"/>
          <w:w w:val="105"/>
          <w:sz w:val="18"/>
        </w:rPr>
        <w:t> </w:t>
      </w:r>
      <w:r>
        <w:rPr>
          <w:w w:val="105"/>
          <w:sz w:val="18"/>
        </w:rPr>
        <w:t>Controller, E2 General Aspects and</w:t>
      </w:r>
      <w:r>
        <w:rPr>
          <w:spacing w:val="-3"/>
          <w:w w:val="105"/>
          <w:sz w:val="18"/>
        </w:rPr>
        <w:t> </w:t>
      </w:r>
      <w:r>
        <w:rPr>
          <w:w w:val="105"/>
          <w:sz w:val="18"/>
        </w:rPr>
        <w:t>Principles”.</w:t>
      </w:r>
    </w:p>
    <w:p>
      <w:pPr>
        <w:pStyle w:val="ListParagraph"/>
        <w:numPr>
          <w:ilvl w:val="0"/>
          <w:numId w:val="5"/>
        </w:numPr>
        <w:tabs>
          <w:tab w:pos="1968" w:val="left" w:leader="none"/>
          <w:tab w:pos="1969" w:val="left" w:leader="none"/>
        </w:tabs>
        <w:spacing w:line="268" w:lineRule="auto" w:before="172" w:after="0"/>
        <w:ind w:left="1968" w:right="499" w:hanging="1332"/>
        <w:jc w:val="left"/>
        <w:rPr>
          <w:sz w:val="18"/>
        </w:rPr>
      </w:pPr>
      <w:r>
        <w:rPr>
          <w:w w:val="105"/>
          <w:sz w:val="18"/>
        </w:rPr>
        <w:t>O-RAN-WG3.E2AP,</w:t>
      </w:r>
      <w:r>
        <w:rPr>
          <w:spacing w:val="-8"/>
          <w:w w:val="105"/>
          <w:sz w:val="18"/>
        </w:rPr>
        <w:t> </w:t>
      </w:r>
      <w:r>
        <w:rPr>
          <w:w w:val="105"/>
          <w:sz w:val="18"/>
        </w:rPr>
        <w:t>“O-RAN</w:t>
      </w:r>
      <w:r>
        <w:rPr>
          <w:spacing w:val="-6"/>
          <w:w w:val="105"/>
          <w:sz w:val="18"/>
        </w:rPr>
        <w:t> </w:t>
      </w:r>
      <w:r>
        <w:rPr>
          <w:w w:val="105"/>
          <w:sz w:val="18"/>
        </w:rPr>
        <w:t>Working</w:t>
      </w:r>
      <w:r>
        <w:rPr>
          <w:spacing w:val="-8"/>
          <w:w w:val="105"/>
          <w:sz w:val="18"/>
        </w:rPr>
        <w:t> </w:t>
      </w:r>
      <w:r>
        <w:rPr>
          <w:w w:val="105"/>
          <w:sz w:val="18"/>
        </w:rPr>
        <w:t>Group</w:t>
      </w:r>
      <w:r>
        <w:rPr>
          <w:spacing w:val="-8"/>
          <w:w w:val="105"/>
          <w:sz w:val="18"/>
        </w:rPr>
        <w:t> </w:t>
      </w:r>
      <w:r>
        <w:rPr>
          <w:w w:val="105"/>
          <w:sz w:val="18"/>
        </w:rPr>
        <w:t>3,</w:t>
      </w:r>
      <w:r>
        <w:rPr>
          <w:spacing w:val="-6"/>
          <w:w w:val="105"/>
          <w:sz w:val="18"/>
        </w:rPr>
        <w:t> </w:t>
      </w:r>
      <w:r>
        <w:rPr>
          <w:w w:val="105"/>
          <w:sz w:val="18"/>
        </w:rPr>
        <w:t>Near-Real-time</w:t>
      </w:r>
      <w:r>
        <w:rPr>
          <w:spacing w:val="-7"/>
          <w:w w:val="105"/>
          <w:sz w:val="18"/>
        </w:rPr>
        <w:t> </w:t>
      </w:r>
      <w:r>
        <w:rPr>
          <w:w w:val="105"/>
          <w:sz w:val="18"/>
        </w:rPr>
        <w:t>RAN</w:t>
      </w:r>
      <w:r>
        <w:rPr>
          <w:spacing w:val="-8"/>
          <w:w w:val="105"/>
          <w:sz w:val="18"/>
        </w:rPr>
        <w:t> </w:t>
      </w:r>
      <w:r>
        <w:rPr>
          <w:w w:val="105"/>
          <w:sz w:val="18"/>
        </w:rPr>
        <w:t>Intelligent</w:t>
      </w:r>
      <w:r>
        <w:rPr>
          <w:spacing w:val="-7"/>
          <w:w w:val="105"/>
          <w:sz w:val="18"/>
        </w:rPr>
        <w:t> </w:t>
      </w:r>
      <w:r>
        <w:rPr>
          <w:w w:val="105"/>
          <w:sz w:val="18"/>
        </w:rPr>
        <w:t>Controller,</w:t>
      </w:r>
      <w:r>
        <w:rPr>
          <w:spacing w:val="-6"/>
          <w:w w:val="105"/>
          <w:sz w:val="18"/>
        </w:rPr>
        <w:t> </w:t>
      </w:r>
      <w:r>
        <w:rPr>
          <w:w w:val="105"/>
          <w:sz w:val="18"/>
        </w:rPr>
        <w:t>E2 Application Protocol</w:t>
      </w:r>
      <w:r>
        <w:rPr>
          <w:spacing w:val="-4"/>
          <w:w w:val="105"/>
          <w:sz w:val="18"/>
        </w:rPr>
        <w:t> </w:t>
      </w:r>
      <w:r>
        <w:rPr>
          <w:w w:val="105"/>
          <w:sz w:val="18"/>
        </w:rPr>
        <w:t>(E2AP)”.</w:t>
      </w:r>
    </w:p>
    <w:p>
      <w:pPr>
        <w:pStyle w:val="ListParagraph"/>
        <w:numPr>
          <w:ilvl w:val="0"/>
          <w:numId w:val="5"/>
        </w:numPr>
        <w:tabs>
          <w:tab w:pos="1968" w:val="left" w:leader="none"/>
          <w:tab w:pos="1969" w:val="left" w:leader="none"/>
        </w:tabs>
        <w:spacing w:line="240" w:lineRule="auto" w:before="170" w:after="0"/>
        <w:ind w:left="1968" w:right="0" w:hanging="1333"/>
        <w:jc w:val="left"/>
        <w:rPr>
          <w:sz w:val="18"/>
        </w:rPr>
      </w:pPr>
      <w:r>
        <w:rPr>
          <w:w w:val="105"/>
          <w:sz w:val="18"/>
        </w:rPr>
        <w:t>O-RAN-WG1.OAM Architecture, “O-RAN Operations and Maintenance</w:t>
      </w:r>
      <w:r>
        <w:rPr>
          <w:spacing w:val="-18"/>
          <w:w w:val="105"/>
          <w:sz w:val="18"/>
        </w:rPr>
        <w:t> </w:t>
      </w:r>
      <w:r>
        <w:rPr>
          <w:w w:val="105"/>
          <w:sz w:val="18"/>
        </w:rPr>
        <w:t>Architecture”.</w:t>
      </w:r>
    </w:p>
    <w:p>
      <w:pPr>
        <w:pStyle w:val="BodyText"/>
        <w:spacing w:before="3"/>
        <w:rPr>
          <w:sz w:val="17"/>
        </w:rPr>
      </w:pPr>
    </w:p>
    <w:p>
      <w:pPr>
        <w:pStyle w:val="ListParagraph"/>
        <w:numPr>
          <w:ilvl w:val="0"/>
          <w:numId w:val="5"/>
        </w:numPr>
        <w:tabs>
          <w:tab w:pos="1968" w:val="left" w:leader="none"/>
          <w:tab w:pos="1969" w:val="left" w:leader="none"/>
        </w:tabs>
        <w:spacing w:line="240" w:lineRule="auto" w:before="0" w:after="0"/>
        <w:ind w:left="1968" w:right="0" w:hanging="1333"/>
        <w:jc w:val="left"/>
        <w:rPr>
          <w:sz w:val="18"/>
        </w:rPr>
      </w:pPr>
      <w:r>
        <w:rPr>
          <w:w w:val="105"/>
          <w:sz w:val="18"/>
        </w:rPr>
        <w:t>O-RAN-WG1.O1-Interface, “O-RAN Operations and Maintenance Interface</w:t>
      </w:r>
      <w:r>
        <w:rPr>
          <w:spacing w:val="-11"/>
          <w:w w:val="105"/>
          <w:sz w:val="18"/>
        </w:rPr>
        <w:t> </w:t>
      </w:r>
      <w:r>
        <w:rPr>
          <w:w w:val="105"/>
          <w:sz w:val="18"/>
        </w:rPr>
        <w:t>Specification”.</w:t>
      </w:r>
    </w:p>
    <w:p>
      <w:pPr>
        <w:pStyle w:val="BodyText"/>
        <w:spacing w:before="10"/>
        <w:rPr>
          <w:sz w:val="16"/>
        </w:rPr>
      </w:pPr>
    </w:p>
    <w:p>
      <w:pPr>
        <w:pStyle w:val="ListParagraph"/>
        <w:numPr>
          <w:ilvl w:val="0"/>
          <w:numId w:val="5"/>
        </w:numPr>
        <w:tabs>
          <w:tab w:pos="1968" w:val="left" w:leader="none"/>
          <w:tab w:pos="1969" w:val="left" w:leader="none"/>
        </w:tabs>
        <w:spacing w:line="273" w:lineRule="auto" w:before="0" w:after="0"/>
        <w:ind w:left="1968" w:right="1502" w:hanging="1332"/>
        <w:jc w:val="left"/>
        <w:rPr>
          <w:sz w:val="18"/>
        </w:rPr>
      </w:pPr>
      <w:r>
        <w:rPr>
          <w:w w:val="105"/>
          <w:sz w:val="18"/>
        </w:rPr>
        <w:t>O-RAN-WG2.A1.UseCaseRequirements,</w:t>
      </w:r>
      <w:r>
        <w:rPr>
          <w:spacing w:val="-8"/>
          <w:w w:val="105"/>
          <w:sz w:val="18"/>
        </w:rPr>
        <w:t> </w:t>
      </w:r>
      <w:r>
        <w:rPr>
          <w:w w:val="105"/>
          <w:sz w:val="18"/>
        </w:rPr>
        <w:t>“O-RAN</w:t>
      </w:r>
      <w:r>
        <w:rPr>
          <w:spacing w:val="-8"/>
          <w:w w:val="105"/>
          <w:sz w:val="18"/>
        </w:rPr>
        <w:t> </w:t>
      </w:r>
      <w:r>
        <w:rPr>
          <w:w w:val="105"/>
          <w:sz w:val="18"/>
        </w:rPr>
        <w:t>Working</w:t>
      </w:r>
      <w:r>
        <w:rPr>
          <w:spacing w:val="-7"/>
          <w:w w:val="105"/>
          <w:sz w:val="18"/>
        </w:rPr>
        <w:t> </w:t>
      </w:r>
      <w:r>
        <w:rPr>
          <w:w w:val="105"/>
          <w:sz w:val="18"/>
        </w:rPr>
        <w:t>Group</w:t>
      </w:r>
      <w:r>
        <w:rPr>
          <w:spacing w:val="-8"/>
          <w:w w:val="105"/>
          <w:sz w:val="18"/>
        </w:rPr>
        <w:t> </w:t>
      </w:r>
      <w:r>
        <w:rPr>
          <w:w w:val="105"/>
          <w:sz w:val="18"/>
        </w:rPr>
        <w:t>2,</w:t>
      </w:r>
      <w:r>
        <w:rPr>
          <w:spacing w:val="-8"/>
          <w:w w:val="105"/>
          <w:sz w:val="18"/>
        </w:rPr>
        <w:t> </w:t>
      </w:r>
      <w:r>
        <w:rPr>
          <w:w w:val="105"/>
          <w:sz w:val="18"/>
        </w:rPr>
        <w:t>Use</w:t>
      </w:r>
      <w:r>
        <w:rPr>
          <w:spacing w:val="-8"/>
          <w:w w:val="105"/>
          <w:sz w:val="18"/>
        </w:rPr>
        <w:t> </w:t>
      </w:r>
      <w:r>
        <w:rPr>
          <w:w w:val="105"/>
          <w:sz w:val="18"/>
        </w:rPr>
        <w:t>Case</w:t>
      </w:r>
      <w:r>
        <w:rPr>
          <w:spacing w:val="-7"/>
          <w:w w:val="105"/>
          <w:sz w:val="18"/>
        </w:rPr>
        <w:t> </w:t>
      </w:r>
      <w:r>
        <w:rPr>
          <w:w w:val="105"/>
          <w:sz w:val="18"/>
        </w:rPr>
        <w:t>and Requirements”.</w:t>
      </w:r>
    </w:p>
    <w:p>
      <w:pPr>
        <w:spacing w:after="0" w:line="273" w:lineRule="auto"/>
        <w:jc w:val="left"/>
        <w:rPr>
          <w:sz w:val="18"/>
        </w:rPr>
        <w:sectPr>
          <w:pgSz w:w="9980" w:h="15840"/>
          <w:pgMar w:header="814" w:footer="1052" w:top="1420" w:bottom="1240" w:left="80" w:right="60"/>
        </w:sectPr>
      </w:pPr>
    </w:p>
    <w:p>
      <w:pPr>
        <w:pStyle w:val="BodyText"/>
        <w:spacing w:before="7"/>
        <w:rPr>
          <w:sz w:val="11"/>
        </w:rPr>
      </w:pPr>
    </w:p>
    <w:p>
      <w:pPr>
        <w:pStyle w:val="ListParagraph"/>
        <w:numPr>
          <w:ilvl w:val="0"/>
          <w:numId w:val="5"/>
        </w:numPr>
        <w:tabs>
          <w:tab w:pos="1968" w:val="left" w:leader="none"/>
          <w:tab w:pos="1969" w:val="left" w:leader="none"/>
        </w:tabs>
        <w:spacing w:line="273" w:lineRule="auto" w:before="98" w:after="0"/>
        <w:ind w:left="1968" w:right="1114" w:hanging="1332"/>
        <w:jc w:val="left"/>
        <w:rPr>
          <w:sz w:val="18"/>
        </w:rPr>
      </w:pPr>
      <w:r>
        <w:rPr>
          <w:w w:val="105"/>
          <w:sz w:val="18"/>
        </w:rPr>
        <w:t>O-RAN-WG2.A1.GA&amp;P,</w:t>
      </w:r>
      <w:r>
        <w:rPr>
          <w:spacing w:val="-6"/>
          <w:w w:val="105"/>
          <w:sz w:val="18"/>
        </w:rPr>
        <w:t> </w:t>
      </w:r>
      <w:r>
        <w:rPr>
          <w:w w:val="105"/>
          <w:sz w:val="18"/>
        </w:rPr>
        <w:t>“O-RAN</w:t>
      </w:r>
      <w:r>
        <w:rPr>
          <w:spacing w:val="-3"/>
          <w:w w:val="105"/>
          <w:sz w:val="18"/>
        </w:rPr>
        <w:t> </w:t>
      </w:r>
      <w:r>
        <w:rPr>
          <w:w w:val="105"/>
          <w:sz w:val="18"/>
        </w:rPr>
        <w:t>Working</w:t>
      </w:r>
      <w:r>
        <w:rPr>
          <w:spacing w:val="-4"/>
          <w:w w:val="105"/>
          <w:sz w:val="18"/>
        </w:rPr>
        <w:t> </w:t>
      </w:r>
      <w:r>
        <w:rPr>
          <w:w w:val="105"/>
          <w:sz w:val="18"/>
        </w:rPr>
        <w:t>Group</w:t>
      </w:r>
      <w:r>
        <w:rPr>
          <w:spacing w:val="-9"/>
          <w:w w:val="105"/>
          <w:sz w:val="18"/>
        </w:rPr>
        <w:t> </w:t>
      </w:r>
      <w:r>
        <w:rPr>
          <w:w w:val="105"/>
          <w:sz w:val="18"/>
        </w:rPr>
        <w:t>2,</w:t>
      </w:r>
      <w:r>
        <w:rPr>
          <w:spacing w:val="-5"/>
          <w:w w:val="105"/>
          <w:sz w:val="18"/>
        </w:rPr>
        <w:t> </w:t>
      </w:r>
      <w:r>
        <w:rPr>
          <w:w w:val="105"/>
          <w:sz w:val="18"/>
        </w:rPr>
        <w:t>A1</w:t>
      </w:r>
      <w:r>
        <w:rPr>
          <w:spacing w:val="-7"/>
          <w:w w:val="105"/>
          <w:sz w:val="18"/>
        </w:rPr>
        <w:t> </w:t>
      </w:r>
      <w:r>
        <w:rPr>
          <w:w w:val="105"/>
          <w:sz w:val="18"/>
        </w:rPr>
        <w:t>interface:</w:t>
      </w:r>
      <w:r>
        <w:rPr>
          <w:spacing w:val="-7"/>
          <w:w w:val="105"/>
          <w:sz w:val="18"/>
        </w:rPr>
        <w:t> </w:t>
      </w:r>
      <w:r>
        <w:rPr>
          <w:w w:val="105"/>
          <w:sz w:val="18"/>
        </w:rPr>
        <w:t>General</w:t>
      </w:r>
      <w:r>
        <w:rPr>
          <w:spacing w:val="-6"/>
          <w:w w:val="105"/>
          <w:sz w:val="18"/>
        </w:rPr>
        <w:t> </w:t>
      </w:r>
      <w:r>
        <w:rPr>
          <w:w w:val="105"/>
          <w:sz w:val="18"/>
        </w:rPr>
        <w:t>Aspects</w:t>
      </w:r>
      <w:r>
        <w:rPr>
          <w:spacing w:val="-7"/>
          <w:w w:val="105"/>
          <w:sz w:val="18"/>
        </w:rPr>
        <w:t> </w:t>
      </w:r>
      <w:r>
        <w:rPr>
          <w:w w:val="105"/>
          <w:sz w:val="18"/>
        </w:rPr>
        <w:t>and Principles”.</w:t>
      </w:r>
    </w:p>
    <w:p>
      <w:pPr>
        <w:pStyle w:val="ListParagraph"/>
        <w:numPr>
          <w:ilvl w:val="0"/>
          <w:numId w:val="5"/>
        </w:numPr>
        <w:tabs>
          <w:tab w:pos="1968" w:val="left" w:leader="none"/>
          <w:tab w:pos="1969" w:val="left" w:leader="none"/>
        </w:tabs>
        <w:spacing w:line="240" w:lineRule="auto" w:before="164" w:after="0"/>
        <w:ind w:left="1968" w:right="0" w:hanging="1333"/>
        <w:jc w:val="left"/>
        <w:rPr>
          <w:sz w:val="18"/>
        </w:rPr>
      </w:pPr>
      <w:r>
        <w:rPr>
          <w:w w:val="105"/>
          <w:sz w:val="18"/>
        </w:rPr>
        <w:t>O-RAN-WG2.A1.AP,</w:t>
      </w:r>
      <w:r>
        <w:rPr>
          <w:spacing w:val="-9"/>
          <w:w w:val="105"/>
          <w:sz w:val="18"/>
        </w:rPr>
        <w:t> </w:t>
      </w:r>
      <w:r>
        <w:rPr>
          <w:w w:val="105"/>
          <w:sz w:val="18"/>
        </w:rPr>
        <w:t>“O-RAN</w:t>
      </w:r>
      <w:r>
        <w:rPr>
          <w:spacing w:val="-9"/>
          <w:w w:val="105"/>
          <w:sz w:val="18"/>
        </w:rPr>
        <w:t> </w:t>
      </w:r>
      <w:r>
        <w:rPr>
          <w:w w:val="105"/>
          <w:sz w:val="18"/>
        </w:rPr>
        <w:t>Working</w:t>
      </w:r>
      <w:r>
        <w:rPr>
          <w:spacing w:val="-8"/>
          <w:w w:val="105"/>
          <w:sz w:val="18"/>
        </w:rPr>
        <w:t> </w:t>
      </w:r>
      <w:r>
        <w:rPr>
          <w:w w:val="105"/>
          <w:sz w:val="18"/>
        </w:rPr>
        <w:t>Group</w:t>
      </w:r>
      <w:r>
        <w:rPr>
          <w:spacing w:val="-7"/>
          <w:w w:val="105"/>
          <w:sz w:val="18"/>
        </w:rPr>
        <w:t> </w:t>
      </w:r>
      <w:r>
        <w:rPr>
          <w:w w:val="105"/>
          <w:sz w:val="18"/>
        </w:rPr>
        <w:t>2,</w:t>
      </w:r>
      <w:r>
        <w:rPr>
          <w:spacing w:val="-6"/>
          <w:w w:val="105"/>
          <w:sz w:val="18"/>
        </w:rPr>
        <w:t> </w:t>
      </w:r>
      <w:r>
        <w:rPr>
          <w:w w:val="105"/>
          <w:sz w:val="18"/>
        </w:rPr>
        <w:t>A1</w:t>
      </w:r>
      <w:r>
        <w:rPr>
          <w:spacing w:val="-7"/>
          <w:w w:val="105"/>
          <w:sz w:val="18"/>
        </w:rPr>
        <w:t> </w:t>
      </w:r>
      <w:r>
        <w:rPr>
          <w:w w:val="105"/>
          <w:sz w:val="18"/>
        </w:rPr>
        <w:t>Interface:</w:t>
      </w:r>
      <w:r>
        <w:rPr>
          <w:spacing w:val="-8"/>
          <w:w w:val="105"/>
          <w:sz w:val="18"/>
        </w:rPr>
        <w:t> </w:t>
      </w:r>
      <w:r>
        <w:rPr>
          <w:w w:val="105"/>
          <w:sz w:val="18"/>
        </w:rPr>
        <w:t>Application</w:t>
      </w:r>
      <w:r>
        <w:rPr>
          <w:spacing w:val="-6"/>
          <w:w w:val="105"/>
          <w:sz w:val="18"/>
        </w:rPr>
        <w:t> </w:t>
      </w:r>
      <w:r>
        <w:rPr>
          <w:w w:val="105"/>
          <w:sz w:val="18"/>
        </w:rPr>
        <w:t>Protocol”.</w:t>
      </w:r>
    </w:p>
    <w:p>
      <w:pPr>
        <w:pStyle w:val="BodyText"/>
        <w:spacing w:before="3"/>
        <w:rPr>
          <w:sz w:val="17"/>
        </w:rPr>
      </w:pPr>
    </w:p>
    <w:p>
      <w:pPr>
        <w:pStyle w:val="ListParagraph"/>
        <w:numPr>
          <w:ilvl w:val="0"/>
          <w:numId w:val="5"/>
        </w:numPr>
        <w:tabs>
          <w:tab w:pos="1968" w:val="left" w:leader="none"/>
          <w:tab w:pos="1969" w:val="left" w:leader="none"/>
        </w:tabs>
        <w:spacing w:line="240" w:lineRule="auto" w:before="0" w:after="0"/>
        <w:ind w:left="1968" w:right="0" w:hanging="1333"/>
        <w:jc w:val="left"/>
        <w:rPr>
          <w:sz w:val="18"/>
        </w:rPr>
      </w:pPr>
      <w:r>
        <w:rPr>
          <w:w w:val="105"/>
          <w:sz w:val="18"/>
        </w:rPr>
        <w:t>O-RAN-WG2.A1.TP,</w:t>
      </w:r>
      <w:r>
        <w:rPr>
          <w:spacing w:val="-8"/>
          <w:w w:val="105"/>
          <w:sz w:val="18"/>
        </w:rPr>
        <w:t> </w:t>
      </w:r>
      <w:r>
        <w:rPr>
          <w:w w:val="105"/>
          <w:sz w:val="18"/>
        </w:rPr>
        <w:t>“O-RAN</w:t>
      </w:r>
      <w:r>
        <w:rPr>
          <w:spacing w:val="-5"/>
          <w:w w:val="105"/>
          <w:sz w:val="18"/>
        </w:rPr>
        <w:t> </w:t>
      </w:r>
      <w:r>
        <w:rPr>
          <w:w w:val="105"/>
          <w:sz w:val="18"/>
        </w:rPr>
        <w:t>Working</w:t>
      </w:r>
      <w:r>
        <w:rPr>
          <w:spacing w:val="-5"/>
          <w:w w:val="105"/>
          <w:sz w:val="18"/>
        </w:rPr>
        <w:t> </w:t>
      </w:r>
      <w:r>
        <w:rPr>
          <w:w w:val="105"/>
          <w:sz w:val="18"/>
        </w:rPr>
        <w:t>Group</w:t>
      </w:r>
      <w:r>
        <w:rPr>
          <w:spacing w:val="-7"/>
          <w:w w:val="105"/>
          <w:sz w:val="18"/>
        </w:rPr>
        <w:t> </w:t>
      </w:r>
      <w:r>
        <w:rPr>
          <w:w w:val="105"/>
          <w:sz w:val="18"/>
        </w:rPr>
        <w:t>2,</w:t>
      </w:r>
      <w:r>
        <w:rPr>
          <w:spacing w:val="-8"/>
          <w:w w:val="105"/>
          <w:sz w:val="18"/>
        </w:rPr>
        <w:t> </w:t>
      </w:r>
      <w:r>
        <w:rPr>
          <w:w w:val="105"/>
          <w:sz w:val="18"/>
        </w:rPr>
        <w:t>A1</w:t>
      </w:r>
      <w:r>
        <w:rPr>
          <w:spacing w:val="-7"/>
          <w:w w:val="105"/>
          <w:sz w:val="18"/>
        </w:rPr>
        <w:t> </w:t>
      </w:r>
      <w:r>
        <w:rPr>
          <w:w w:val="105"/>
          <w:sz w:val="18"/>
        </w:rPr>
        <w:t>Interface:</w:t>
      </w:r>
      <w:r>
        <w:rPr>
          <w:spacing w:val="-8"/>
          <w:w w:val="105"/>
          <w:sz w:val="18"/>
        </w:rPr>
        <w:t> </w:t>
      </w:r>
      <w:r>
        <w:rPr>
          <w:w w:val="105"/>
          <w:sz w:val="18"/>
        </w:rPr>
        <w:t>Transport</w:t>
      </w:r>
      <w:r>
        <w:rPr>
          <w:spacing w:val="-8"/>
          <w:w w:val="105"/>
          <w:sz w:val="18"/>
        </w:rPr>
        <w:t> </w:t>
      </w:r>
      <w:r>
        <w:rPr>
          <w:w w:val="105"/>
          <w:sz w:val="18"/>
        </w:rPr>
        <w:t>Protocol”.</w:t>
      </w:r>
    </w:p>
    <w:p>
      <w:pPr>
        <w:pStyle w:val="BodyText"/>
        <w:spacing w:before="10"/>
        <w:rPr>
          <w:sz w:val="16"/>
        </w:rPr>
      </w:pPr>
    </w:p>
    <w:p>
      <w:pPr>
        <w:pStyle w:val="ListParagraph"/>
        <w:numPr>
          <w:ilvl w:val="0"/>
          <w:numId w:val="5"/>
        </w:numPr>
        <w:tabs>
          <w:tab w:pos="1967" w:val="left" w:leader="none"/>
          <w:tab w:pos="1968" w:val="left" w:leader="none"/>
        </w:tabs>
        <w:spacing w:line="273" w:lineRule="auto" w:before="0" w:after="0"/>
        <w:ind w:left="1968" w:right="1339" w:hanging="1332"/>
        <w:jc w:val="left"/>
        <w:rPr>
          <w:sz w:val="18"/>
        </w:rPr>
      </w:pPr>
      <w:r>
        <w:rPr>
          <w:w w:val="105"/>
          <w:sz w:val="18"/>
        </w:rPr>
        <w:t>O-RAN-WG1.O-RAN</w:t>
      </w:r>
      <w:r>
        <w:rPr>
          <w:spacing w:val="-7"/>
          <w:w w:val="105"/>
          <w:sz w:val="18"/>
        </w:rPr>
        <w:t> </w:t>
      </w:r>
      <w:r>
        <w:rPr>
          <w:w w:val="105"/>
          <w:sz w:val="18"/>
        </w:rPr>
        <w:t>Architecture,</w:t>
      </w:r>
      <w:r>
        <w:rPr>
          <w:spacing w:val="-8"/>
          <w:w w:val="105"/>
          <w:sz w:val="18"/>
        </w:rPr>
        <w:t> </w:t>
      </w:r>
      <w:r>
        <w:rPr>
          <w:w w:val="105"/>
          <w:sz w:val="18"/>
        </w:rPr>
        <w:t>“O-RAN</w:t>
      </w:r>
      <w:r>
        <w:rPr>
          <w:spacing w:val="-7"/>
          <w:w w:val="105"/>
          <w:sz w:val="18"/>
        </w:rPr>
        <w:t> </w:t>
      </w:r>
      <w:r>
        <w:rPr>
          <w:w w:val="105"/>
          <w:sz w:val="18"/>
        </w:rPr>
        <w:t>Working</w:t>
      </w:r>
      <w:r>
        <w:rPr>
          <w:spacing w:val="-7"/>
          <w:w w:val="105"/>
          <w:sz w:val="18"/>
        </w:rPr>
        <w:t> </w:t>
      </w:r>
      <w:r>
        <w:rPr>
          <w:w w:val="105"/>
          <w:sz w:val="18"/>
        </w:rPr>
        <w:t>Group</w:t>
      </w:r>
      <w:r>
        <w:rPr>
          <w:spacing w:val="-6"/>
          <w:w w:val="105"/>
          <w:sz w:val="18"/>
        </w:rPr>
        <w:t> </w:t>
      </w:r>
      <w:r>
        <w:rPr>
          <w:w w:val="105"/>
          <w:sz w:val="18"/>
        </w:rPr>
        <w:t>1,</w:t>
      </w:r>
      <w:r>
        <w:rPr>
          <w:spacing w:val="-8"/>
          <w:w w:val="105"/>
          <w:sz w:val="18"/>
        </w:rPr>
        <w:t> </w:t>
      </w:r>
      <w:r>
        <w:rPr>
          <w:w w:val="105"/>
          <w:sz w:val="18"/>
        </w:rPr>
        <w:t>O-RAN</w:t>
      </w:r>
      <w:r>
        <w:rPr>
          <w:spacing w:val="-6"/>
          <w:w w:val="105"/>
          <w:sz w:val="18"/>
        </w:rPr>
        <w:t> </w:t>
      </w:r>
      <w:r>
        <w:rPr>
          <w:w w:val="105"/>
          <w:sz w:val="18"/>
        </w:rPr>
        <w:t>Architecture Description”.</w:t>
      </w:r>
    </w:p>
    <w:p>
      <w:pPr>
        <w:pStyle w:val="ListParagraph"/>
        <w:numPr>
          <w:ilvl w:val="0"/>
          <w:numId w:val="5"/>
        </w:numPr>
        <w:tabs>
          <w:tab w:pos="1967" w:val="left" w:leader="none"/>
          <w:tab w:pos="1968" w:val="left" w:leader="none"/>
        </w:tabs>
        <w:spacing w:line="268" w:lineRule="auto" w:before="164" w:after="0"/>
        <w:ind w:left="1968" w:right="684" w:hanging="1332"/>
        <w:jc w:val="left"/>
        <w:rPr>
          <w:sz w:val="18"/>
        </w:rPr>
      </w:pPr>
      <w:r>
        <w:rPr>
          <w:w w:val="105"/>
          <w:sz w:val="18"/>
        </w:rPr>
        <w:t>O-RAN-WG2.O-RAN</w:t>
      </w:r>
      <w:r>
        <w:rPr>
          <w:spacing w:val="-6"/>
          <w:w w:val="105"/>
          <w:sz w:val="18"/>
        </w:rPr>
        <w:t> </w:t>
      </w:r>
      <w:r>
        <w:rPr>
          <w:w w:val="105"/>
          <w:sz w:val="18"/>
        </w:rPr>
        <w:t>Architecture,</w:t>
      </w:r>
      <w:r>
        <w:rPr>
          <w:spacing w:val="-7"/>
          <w:w w:val="105"/>
          <w:sz w:val="18"/>
        </w:rPr>
        <w:t> </w:t>
      </w:r>
      <w:r>
        <w:rPr>
          <w:w w:val="105"/>
          <w:sz w:val="18"/>
        </w:rPr>
        <w:t>“O-RAN</w:t>
      </w:r>
      <w:r>
        <w:rPr>
          <w:spacing w:val="-7"/>
          <w:w w:val="105"/>
          <w:sz w:val="18"/>
        </w:rPr>
        <w:t> </w:t>
      </w:r>
      <w:r>
        <w:rPr>
          <w:w w:val="105"/>
          <w:sz w:val="18"/>
        </w:rPr>
        <w:t>Working</w:t>
      </w:r>
      <w:r>
        <w:rPr>
          <w:spacing w:val="-5"/>
          <w:w w:val="105"/>
          <w:sz w:val="18"/>
        </w:rPr>
        <w:t> </w:t>
      </w:r>
      <w:r>
        <w:rPr>
          <w:w w:val="105"/>
          <w:sz w:val="18"/>
        </w:rPr>
        <w:t>Group</w:t>
      </w:r>
      <w:r>
        <w:rPr>
          <w:spacing w:val="-5"/>
          <w:w w:val="105"/>
          <w:sz w:val="18"/>
        </w:rPr>
        <w:t> </w:t>
      </w:r>
      <w:r>
        <w:rPr>
          <w:w w:val="105"/>
          <w:sz w:val="18"/>
        </w:rPr>
        <w:t>2,</w:t>
      </w:r>
      <w:r>
        <w:rPr>
          <w:spacing w:val="-7"/>
          <w:w w:val="105"/>
          <w:sz w:val="18"/>
        </w:rPr>
        <w:t> </w:t>
      </w:r>
      <w:r>
        <w:rPr>
          <w:w w:val="105"/>
          <w:sz w:val="18"/>
        </w:rPr>
        <w:t>AI/ML</w:t>
      </w:r>
      <w:r>
        <w:rPr>
          <w:spacing w:val="-7"/>
          <w:w w:val="105"/>
          <w:sz w:val="18"/>
        </w:rPr>
        <w:t> </w:t>
      </w:r>
      <w:r>
        <w:rPr>
          <w:w w:val="105"/>
          <w:sz w:val="18"/>
        </w:rPr>
        <w:t>Workflow</w:t>
      </w:r>
      <w:r>
        <w:rPr>
          <w:spacing w:val="-10"/>
          <w:w w:val="105"/>
          <w:sz w:val="18"/>
        </w:rPr>
        <w:t> </w:t>
      </w:r>
      <w:r>
        <w:rPr>
          <w:w w:val="105"/>
          <w:sz w:val="18"/>
        </w:rPr>
        <w:t>description and</w:t>
      </w:r>
      <w:r>
        <w:rPr>
          <w:spacing w:val="2"/>
          <w:w w:val="105"/>
          <w:sz w:val="18"/>
        </w:rPr>
        <w:t> </w:t>
      </w:r>
      <w:r>
        <w:rPr>
          <w:w w:val="105"/>
          <w:sz w:val="18"/>
        </w:rPr>
        <w:t>Requirements”.</w:t>
      </w:r>
    </w:p>
    <w:p>
      <w:pPr>
        <w:pStyle w:val="ListParagraph"/>
        <w:numPr>
          <w:ilvl w:val="0"/>
          <w:numId w:val="5"/>
        </w:numPr>
        <w:tabs>
          <w:tab w:pos="1967" w:val="left" w:leader="none"/>
          <w:tab w:pos="1968" w:val="left" w:leader="none"/>
        </w:tabs>
        <w:spacing w:line="268" w:lineRule="auto" w:before="173" w:after="0"/>
        <w:ind w:left="1968" w:right="1361" w:hanging="1332"/>
        <w:jc w:val="left"/>
        <w:rPr>
          <w:sz w:val="18"/>
        </w:rPr>
      </w:pPr>
      <w:r>
        <w:rPr>
          <w:w w:val="105"/>
          <w:sz w:val="18"/>
        </w:rPr>
        <w:t>ETSI</w:t>
      </w:r>
      <w:r>
        <w:rPr>
          <w:spacing w:val="-5"/>
          <w:w w:val="105"/>
          <w:sz w:val="18"/>
        </w:rPr>
        <w:t> </w:t>
      </w:r>
      <w:r>
        <w:rPr>
          <w:w w:val="105"/>
          <w:sz w:val="18"/>
        </w:rPr>
        <w:t>GS</w:t>
      </w:r>
      <w:r>
        <w:rPr>
          <w:spacing w:val="-5"/>
          <w:w w:val="105"/>
          <w:sz w:val="18"/>
        </w:rPr>
        <w:t> </w:t>
      </w:r>
      <w:r>
        <w:rPr>
          <w:w w:val="105"/>
          <w:sz w:val="18"/>
        </w:rPr>
        <w:t>ZSM</w:t>
      </w:r>
      <w:r>
        <w:rPr>
          <w:spacing w:val="-5"/>
          <w:w w:val="105"/>
          <w:sz w:val="18"/>
        </w:rPr>
        <w:t> </w:t>
      </w:r>
      <w:r>
        <w:rPr>
          <w:w w:val="105"/>
          <w:sz w:val="18"/>
        </w:rPr>
        <w:t>002,</w:t>
      </w:r>
      <w:r>
        <w:rPr>
          <w:spacing w:val="-6"/>
          <w:w w:val="105"/>
          <w:sz w:val="18"/>
        </w:rPr>
        <w:t> </w:t>
      </w:r>
      <w:r>
        <w:rPr>
          <w:w w:val="105"/>
          <w:sz w:val="18"/>
        </w:rPr>
        <w:t>“Zero-touch</w:t>
      </w:r>
      <w:r>
        <w:rPr>
          <w:spacing w:val="-5"/>
          <w:w w:val="105"/>
          <w:sz w:val="18"/>
        </w:rPr>
        <w:t> </w:t>
      </w:r>
      <w:r>
        <w:rPr>
          <w:w w:val="105"/>
          <w:sz w:val="18"/>
        </w:rPr>
        <w:t>network</w:t>
      </w:r>
      <w:r>
        <w:rPr>
          <w:spacing w:val="-7"/>
          <w:w w:val="105"/>
          <w:sz w:val="18"/>
        </w:rPr>
        <w:t> </w:t>
      </w:r>
      <w:r>
        <w:rPr>
          <w:w w:val="105"/>
          <w:sz w:val="18"/>
        </w:rPr>
        <w:t>and</w:t>
      </w:r>
      <w:r>
        <w:rPr>
          <w:spacing w:val="-4"/>
          <w:w w:val="105"/>
          <w:sz w:val="18"/>
        </w:rPr>
        <w:t> </w:t>
      </w:r>
      <w:r>
        <w:rPr>
          <w:w w:val="105"/>
          <w:sz w:val="18"/>
        </w:rPr>
        <w:t>Service</w:t>
      </w:r>
      <w:r>
        <w:rPr>
          <w:spacing w:val="-6"/>
          <w:w w:val="105"/>
          <w:sz w:val="18"/>
        </w:rPr>
        <w:t> </w:t>
      </w:r>
      <w:r>
        <w:rPr>
          <w:w w:val="105"/>
          <w:sz w:val="18"/>
        </w:rPr>
        <w:t>Management</w:t>
      </w:r>
      <w:r>
        <w:rPr>
          <w:spacing w:val="-4"/>
          <w:w w:val="105"/>
          <w:sz w:val="18"/>
        </w:rPr>
        <w:t> </w:t>
      </w:r>
      <w:r>
        <w:rPr>
          <w:w w:val="105"/>
          <w:sz w:val="18"/>
        </w:rPr>
        <w:t>(ZSM);</w:t>
      </w:r>
      <w:r>
        <w:rPr>
          <w:spacing w:val="-6"/>
          <w:w w:val="105"/>
          <w:sz w:val="18"/>
        </w:rPr>
        <w:t> </w:t>
      </w:r>
      <w:r>
        <w:rPr>
          <w:w w:val="105"/>
          <w:sz w:val="18"/>
        </w:rPr>
        <w:t>Reference Architecture”.</w:t>
      </w:r>
    </w:p>
    <w:p>
      <w:pPr>
        <w:pStyle w:val="Heading2"/>
        <w:numPr>
          <w:ilvl w:val="1"/>
          <w:numId w:val="4"/>
        </w:numPr>
        <w:tabs>
          <w:tab w:pos="909" w:val="left" w:leader="none"/>
        </w:tabs>
        <w:spacing w:line="240" w:lineRule="auto" w:before="164" w:after="0"/>
        <w:ind w:left="908" w:right="0" w:hanging="539"/>
        <w:jc w:val="left"/>
      </w:pPr>
      <w:bookmarkStart w:name="_TOC_250057" w:id="5"/>
      <w:r>
        <w:rPr/>
        <w:t>Definitions and</w:t>
      </w:r>
      <w:r>
        <w:rPr>
          <w:spacing w:val="2"/>
        </w:rPr>
        <w:t> </w:t>
      </w:r>
      <w:bookmarkEnd w:id="5"/>
      <w:r>
        <w:rPr/>
        <w:t>Abbreviations</w:t>
      </w:r>
    </w:p>
    <w:p>
      <w:pPr>
        <w:pStyle w:val="ListParagraph"/>
        <w:numPr>
          <w:ilvl w:val="2"/>
          <w:numId w:val="6"/>
        </w:numPr>
        <w:tabs>
          <w:tab w:pos="1047" w:val="left" w:leader="none"/>
        </w:tabs>
        <w:spacing w:line="240" w:lineRule="auto" w:before="199" w:after="0"/>
        <w:ind w:left="1046" w:right="0" w:hanging="677"/>
        <w:jc w:val="left"/>
        <w:rPr>
          <w:rFonts w:ascii="Arial"/>
          <w:sz w:val="26"/>
        </w:rPr>
      </w:pPr>
      <w:bookmarkStart w:name="_TOC_250056" w:id="6"/>
      <w:bookmarkEnd w:id="6"/>
      <w:r>
        <w:rPr>
          <w:rFonts w:ascii="Arial"/>
          <w:sz w:val="26"/>
        </w:rPr>
        <w:t>Definitions</w:t>
      </w:r>
    </w:p>
    <w:p>
      <w:pPr>
        <w:pStyle w:val="BodyText"/>
        <w:spacing w:before="204"/>
        <w:ind w:left="370"/>
        <w:jc w:val="both"/>
      </w:pPr>
      <w:r>
        <w:rPr>
          <w:w w:val="105"/>
        </w:rPr>
        <w:t>For the purposes of the present document, the terms and definitions given in TR 21.905 [1] and the following apply.</w:t>
      </w:r>
    </w:p>
    <w:p>
      <w:pPr>
        <w:pStyle w:val="BodyText"/>
        <w:spacing w:before="24"/>
        <w:ind w:left="370"/>
        <w:jc w:val="both"/>
      </w:pPr>
      <w:r>
        <w:rPr>
          <w:w w:val="105"/>
        </w:rPr>
        <w:t>A term defined in the present document takes precedence over the definition of the same term, if any, in TR 21.905 [1].</w:t>
      </w:r>
    </w:p>
    <w:p>
      <w:pPr>
        <w:pStyle w:val="BodyText"/>
        <w:spacing w:before="3"/>
        <w:rPr>
          <w:sz w:val="17"/>
        </w:rPr>
      </w:pPr>
    </w:p>
    <w:p>
      <w:pPr>
        <w:pStyle w:val="BodyText"/>
        <w:spacing w:line="268" w:lineRule="auto"/>
        <w:ind w:left="370" w:right="398"/>
        <w:jc w:val="both"/>
      </w:pPr>
      <w:r>
        <w:rPr>
          <w:b/>
          <w:w w:val="105"/>
        </w:rPr>
        <w:t>Non-RT RIC</w:t>
      </w:r>
      <w:r>
        <w:rPr>
          <w:w w:val="105"/>
        </w:rPr>
        <w:t>(O-RAN non-real-time RAN Intelligent Controller): a logical function that enables non-real-time control and optimization of RAN elements and resources, AI/ML workflow including model training and updates, and policy- based guidance of applications/features in Near-RT RIC.</w:t>
      </w:r>
    </w:p>
    <w:p>
      <w:pPr>
        <w:pStyle w:val="BodyText"/>
        <w:spacing w:line="271" w:lineRule="auto" w:before="116"/>
        <w:ind w:left="370" w:right="403"/>
        <w:jc w:val="both"/>
      </w:pPr>
      <w:r>
        <w:rPr>
          <w:b/>
          <w:w w:val="105"/>
        </w:rPr>
        <w:t>Near-RT</w:t>
      </w:r>
      <w:r>
        <w:rPr>
          <w:b/>
          <w:spacing w:val="-12"/>
          <w:w w:val="105"/>
        </w:rPr>
        <w:t> </w:t>
      </w:r>
      <w:r>
        <w:rPr>
          <w:b/>
          <w:w w:val="105"/>
        </w:rPr>
        <w:t>RIC</w:t>
      </w:r>
      <w:r>
        <w:rPr>
          <w:b/>
          <w:spacing w:val="-12"/>
          <w:w w:val="105"/>
        </w:rPr>
        <w:t> </w:t>
      </w:r>
      <w:r>
        <w:rPr>
          <w:b/>
          <w:w w:val="105"/>
        </w:rPr>
        <w:t>(</w:t>
      </w:r>
      <w:r>
        <w:rPr>
          <w:w w:val="105"/>
        </w:rPr>
        <w:t>O-RAN</w:t>
      </w:r>
      <w:r>
        <w:rPr>
          <w:spacing w:val="-9"/>
          <w:w w:val="105"/>
        </w:rPr>
        <w:t> </w:t>
      </w:r>
      <w:r>
        <w:rPr>
          <w:w w:val="105"/>
        </w:rPr>
        <w:t>near-real-time</w:t>
      </w:r>
      <w:r>
        <w:rPr>
          <w:spacing w:val="-7"/>
          <w:w w:val="105"/>
        </w:rPr>
        <w:t> </w:t>
      </w:r>
      <w:r>
        <w:rPr>
          <w:w w:val="105"/>
        </w:rPr>
        <w:t>RAN</w:t>
      </w:r>
      <w:r>
        <w:rPr>
          <w:spacing w:val="-10"/>
          <w:w w:val="105"/>
        </w:rPr>
        <w:t> </w:t>
      </w:r>
      <w:r>
        <w:rPr>
          <w:w w:val="105"/>
        </w:rPr>
        <w:t>Intelligent</w:t>
      </w:r>
      <w:r>
        <w:rPr>
          <w:spacing w:val="-11"/>
          <w:w w:val="105"/>
        </w:rPr>
        <w:t> </w:t>
      </w:r>
      <w:r>
        <w:rPr>
          <w:w w:val="105"/>
        </w:rPr>
        <w:t>Controller):</w:t>
      </w:r>
      <w:r>
        <w:rPr>
          <w:spacing w:val="-11"/>
          <w:w w:val="105"/>
        </w:rPr>
        <w:t> </w:t>
      </w:r>
      <w:r>
        <w:rPr>
          <w:w w:val="105"/>
        </w:rPr>
        <w:t>a</w:t>
      </w:r>
      <w:r>
        <w:rPr>
          <w:spacing w:val="-9"/>
          <w:w w:val="105"/>
        </w:rPr>
        <w:t> </w:t>
      </w:r>
      <w:r>
        <w:rPr>
          <w:w w:val="105"/>
        </w:rPr>
        <w:t>logical</w:t>
      </w:r>
      <w:r>
        <w:rPr>
          <w:spacing w:val="-10"/>
          <w:w w:val="105"/>
        </w:rPr>
        <w:t> </w:t>
      </w:r>
      <w:r>
        <w:rPr>
          <w:w w:val="105"/>
        </w:rPr>
        <w:t>function</w:t>
      </w:r>
      <w:r>
        <w:rPr>
          <w:spacing w:val="-12"/>
          <w:w w:val="105"/>
        </w:rPr>
        <w:t> </w:t>
      </w:r>
      <w:r>
        <w:rPr>
          <w:w w:val="105"/>
        </w:rPr>
        <w:t>that</w:t>
      </w:r>
      <w:r>
        <w:rPr>
          <w:spacing w:val="-13"/>
          <w:w w:val="105"/>
        </w:rPr>
        <w:t> </w:t>
      </w:r>
      <w:r>
        <w:rPr>
          <w:w w:val="105"/>
        </w:rPr>
        <w:t>enables</w:t>
      </w:r>
      <w:r>
        <w:rPr>
          <w:spacing w:val="-11"/>
          <w:w w:val="105"/>
        </w:rPr>
        <w:t> </w:t>
      </w:r>
      <w:r>
        <w:rPr>
          <w:w w:val="105"/>
        </w:rPr>
        <w:t>near-real-time</w:t>
      </w:r>
      <w:r>
        <w:rPr>
          <w:spacing w:val="-9"/>
          <w:w w:val="105"/>
        </w:rPr>
        <w:t> </w:t>
      </w:r>
      <w:r>
        <w:rPr>
          <w:w w:val="105"/>
        </w:rPr>
        <w:t>control and optimization of RAN elements and resources via fine-grained (e.g. UE basis, Cell basis) data collection and actions over E2</w:t>
      </w:r>
      <w:r>
        <w:rPr>
          <w:spacing w:val="2"/>
          <w:w w:val="105"/>
        </w:rPr>
        <w:t> </w:t>
      </w:r>
      <w:r>
        <w:rPr>
          <w:w w:val="105"/>
        </w:rPr>
        <w:t>interface.</w:t>
      </w:r>
    </w:p>
    <w:p>
      <w:pPr>
        <w:pStyle w:val="BodyText"/>
        <w:spacing w:before="112"/>
        <w:ind w:left="370"/>
        <w:jc w:val="both"/>
      </w:pPr>
      <w:r>
        <w:rPr>
          <w:b/>
          <w:w w:val="105"/>
        </w:rPr>
        <w:t>O-CU</w:t>
      </w:r>
      <w:r>
        <w:rPr>
          <w:w w:val="105"/>
        </w:rPr>
        <w:t>: O-RAN Central Unit: a logical node hosting RRC, SDAP and PDCP protocols.</w:t>
      </w:r>
    </w:p>
    <w:p>
      <w:pPr>
        <w:pStyle w:val="BodyText"/>
        <w:spacing w:line="268" w:lineRule="auto" w:before="138"/>
        <w:ind w:left="370" w:right="407"/>
        <w:jc w:val="both"/>
      </w:pPr>
      <w:r>
        <w:rPr>
          <w:b/>
          <w:w w:val="105"/>
        </w:rPr>
        <w:t>O-CU-CP</w:t>
      </w:r>
      <w:r>
        <w:rPr>
          <w:w w:val="105"/>
        </w:rPr>
        <w:t>:</w:t>
      </w:r>
      <w:r>
        <w:rPr>
          <w:spacing w:val="-9"/>
          <w:w w:val="105"/>
        </w:rPr>
        <w:t> </w:t>
      </w:r>
      <w:r>
        <w:rPr>
          <w:w w:val="105"/>
        </w:rPr>
        <w:t>O-RAN</w:t>
      </w:r>
      <w:r>
        <w:rPr>
          <w:spacing w:val="-7"/>
          <w:w w:val="105"/>
        </w:rPr>
        <w:t> </w:t>
      </w:r>
      <w:r>
        <w:rPr>
          <w:w w:val="105"/>
        </w:rPr>
        <w:t>Central</w:t>
      </w:r>
      <w:r>
        <w:rPr>
          <w:spacing w:val="-8"/>
          <w:w w:val="105"/>
        </w:rPr>
        <w:t> </w:t>
      </w:r>
      <w:r>
        <w:rPr>
          <w:w w:val="105"/>
        </w:rPr>
        <w:t>Unit</w:t>
      </w:r>
      <w:r>
        <w:rPr>
          <w:spacing w:val="-7"/>
          <w:w w:val="105"/>
        </w:rPr>
        <w:t> </w:t>
      </w:r>
      <w:r>
        <w:rPr>
          <w:w w:val="105"/>
        </w:rPr>
        <w:t>–</w:t>
      </w:r>
      <w:r>
        <w:rPr>
          <w:spacing w:val="-7"/>
          <w:w w:val="105"/>
        </w:rPr>
        <w:t> </w:t>
      </w:r>
      <w:r>
        <w:rPr>
          <w:w w:val="105"/>
        </w:rPr>
        <w:t>Control</w:t>
      </w:r>
      <w:r>
        <w:rPr>
          <w:spacing w:val="-5"/>
          <w:w w:val="105"/>
        </w:rPr>
        <w:t> </w:t>
      </w:r>
      <w:r>
        <w:rPr>
          <w:w w:val="105"/>
        </w:rPr>
        <w:t>Plane:</w:t>
      </w:r>
      <w:r>
        <w:rPr>
          <w:spacing w:val="-7"/>
          <w:w w:val="105"/>
        </w:rPr>
        <w:t> </w:t>
      </w:r>
      <w:r>
        <w:rPr>
          <w:w w:val="105"/>
        </w:rPr>
        <w:t>a</w:t>
      </w:r>
      <w:r>
        <w:rPr>
          <w:spacing w:val="-5"/>
          <w:w w:val="105"/>
        </w:rPr>
        <w:t> </w:t>
      </w:r>
      <w:r>
        <w:rPr>
          <w:w w:val="105"/>
        </w:rPr>
        <w:t>logical</w:t>
      </w:r>
      <w:r>
        <w:rPr>
          <w:spacing w:val="-7"/>
          <w:w w:val="105"/>
        </w:rPr>
        <w:t> </w:t>
      </w:r>
      <w:r>
        <w:rPr>
          <w:w w:val="105"/>
        </w:rPr>
        <w:t>node</w:t>
      </w:r>
      <w:r>
        <w:rPr>
          <w:spacing w:val="-9"/>
          <w:w w:val="105"/>
        </w:rPr>
        <w:t> </w:t>
      </w:r>
      <w:r>
        <w:rPr>
          <w:w w:val="105"/>
        </w:rPr>
        <w:t>hosting</w:t>
      </w:r>
      <w:r>
        <w:rPr>
          <w:spacing w:val="-7"/>
          <w:w w:val="105"/>
        </w:rPr>
        <w:t> </w:t>
      </w:r>
      <w:r>
        <w:rPr>
          <w:w w:val="105"/>
        </w:rPr>
        <w:t>the</w:t>
      </w:r>
      <w:r>
        <w:rPr>
          <w:spacing w:val="-7"/>
          <w:w w:val="105"/>
        </w:rPr>
        <w:t> </w:t>
      </w:r>
      <w:r>
        <w:rPr>
          <w:w w:val="105"/>
        </w:rPr>
        <w:t>RRC</w:t>
      </w:r>
      <w:r>
        <w:rPr>
          <w:spacing w:val="-8"/>
          <w:w w:val="105"/>
        </w:rPr>
        <w:t> </w:t>
      </w:r>
      <w:r>
        <w:rPr>
          <w:w w:val="105"/>
        </w:rPr>
        <w:t>and</w:t>
      </w:r>
      <w:r>
        <w:rPr>
          <w:spacing w:val="-5"/>
          <w:w w:val="105"/>
        </w:rPr>
        <w:t> </w:t>
      </w:r>
      <w:r>
        <w:rPr>
          <w:w w:val="105"/>
        </w:rPr>
        <w:t>the</w:t>
      </w:r>
      <w:r>
        <w:rPr>
          <w:spacing w:val="-8"/>
          <w:w w:val="105"/>
        </w:rPr>
        <w:t> </w:t>
      </w:r>
      <w:r>
        <w:rPr>
          <w:w w:val="105"/>
        </w:rPr>
        <w:t>control</w:t>
      </w:r>
      <w:r>
        <w:rPr>
          <w:spacing w:val="-7"/>
          <w:w w:val="105"/>
        </w:rPr>
        <w:t> </w:t>
      </w:r>
      <w:r>
        <w:rPr>
          <w:w w:val="105"/>
        </w:rPr>
        <w:t>plane</w:t>
      </w:r>
      <w:r>
        <w:rPr>
          <w:spacing w:val="-7"/>
          <w:w w:val="105"/>
        </w:rPr>
        <w:t> </w:t>
      </w:r>
      <w:r>
        <w:rPr>
          <w:w w:val="105"/>
        </w:rPr>
        <w:t>part</w:t>
      </w:r>
      <w:r>
        <w:rPr>
          <w:spacing w:val="-6"/>
          <w:w w:val="105"/>
        </w:rPr>
        <w:t> </w:t>
      </w:r>
      <w:r>
        <w:rPr>
          <w:w w:val="105"/>
        </w:rPr>
        <w:t>of</w:t>
      </w:r>
      <w:r>
        <w:rPr>
          <w:spacing w:val="-5"/>
          <w:w w:val="105"/>
        </w:rPr>
        <w:t> </w:t>
      </w:r>
      <w:r>
        <w:rPr>
          <w:w w:val="105"/>
        </w:rPr>
        <w:t>the</w:t>
      </w:r>
      <w:r>
        <w:rPr>
          <w:spacing w:val="-7"/>
          <w:w w:val="105"/>
        </w:rPr>
        <w:t> </w:t>
      </w:r>
      <w:r>
        <w:rPr>
          <w:w w:val="105"/>
        </w:rPr>
        <w:t>PDCP protocol.</w:t>
      </w:r>
    </w:p>
    <w:p>
      <w:pPr>
        <w:pStyle w:val="ListParagraph"/>
        <w:numPr>
          <w:ilvl w:val="1"/>
          <w:numId w:val="7"/>
        </w:numPr>
        <w:tabs>
          <w:tab w:pos="716" w:val="left" w:leader="none"/>
        </w:tabs>
        <w:spacing w:line="273" w:lineRule="auto" w:before="170" w:after="0"/>
        <w:ind w:left="370" w:right="399" w:firstLine="0"/>
        <w:jc w:val="both"/>
        <w:rPr>
          <w:sz w:val="18"/>
        </w:rPr>
      </w:pPr>
      <w:r>
        <w:rPr>
          <w:b/>
          <w:w w:val="105"/>
          <w:sz w:val="18"/>
        </w:rPr>
        <w:t>U-UP</w:t>
      </w:r>
      <w:r>
        <w:rPr>
          <w:w w:val="105"/>
          <w:sz w:val="18"/>
        </w:rPr>
        <w:t>: O-RAN Central Unit – User Plane: a logical node hosting the user plane part of the PDCP protocol and the SDAP</w:t>
      </w:r>
      <w:r>
        <w:rPr>
          <w:spacing w:val="-1"/>
          <w:w w:val="105"/>
          <w:sz w:val="18"/>
        </w:rPr>
        <w:t> </w:t>
      </w:r>
      <w:r>
        <w:rPr>
          <w:w w:val="105"/>
          <w:sz w:val="18"/>
        </w:rPr>
        <w:t>protocol.</w:t>
      </w:r>
    </w:p>
    <w:p>
      <w:pPr>
        <w:pStyle w:val="ListParagraph"/>
        <w:numPr>
          <w:ilvl w:val="1"/>
          <w:numId w:val="7"/>
        </w:numPr>
        <w:tabs>
          <w:tab w:pos="716" w:val="left" w:leader="none"/>
        </w:tabs>
        <w:spacing w:line="268" w:lineRule="auto" w:before="167" w:after="0"/>
        <w:ind w:left="370" w:right="404" w:firstLine="0"/>
        <w:jc w:val="both"/>
        <w:rPr>
          <w:sz w:val="18"/>
        </w:rPr>
      </w:pPr>
      <w:r>
        <w:rPr>
          <w:b/>
          <w:w w:val="105"/>
          <w:sz w:val="18"/>
        </w:rPr>
        <w:t>U</w:t>
      </w:r>
      <w:r>
        <w:rPr>
          <w:w w:val="105"/>
          <w:sz w:val="18"/>
        </w:rPr>
        <w:t>: O-RAN Distributed Unit: a logical node hosting RLC/MAC/High-PHY layers based on a lower layer functional split.</w:t>
      </w:r>
    </w:p>
    <w:p>
      <w:pPr>
        <w:pStyle w:val="BodyText"/>
        <w:spacing w:line="271" w:lineRule="auto" w:before="114"/>
        <w:ind w:left="370" w:right="404"/>
        <w:jc w:val="both"/>
      </w:pPr>
      <w:r>
        <w:rPr>
          <w:b/>
          <w:w w:val="105"/>
        </w:rPr>
        <w:t>O-RU</w:t>
      </w:r>
      <w:r>
        <w:rPr>
          <w:w w:val="105"/>
        </w:rPr>
        <w:t>:</w:t>
      </w:r>
      <w:r>
        <w:rPr>
          <w:spacing w:val="-5"/>
          <w:w w:val="105"/>
        </w:rPr>
        <w:t> </w:t>
      </w:r>
      <w:r>
        <w:rPr>
          <w:w w:val="105"/>
        </w:rPr>
        <w:t>O-RAN</w:t>
      </w:r>
      <w:r>
        <w:rPr>
          <w:spacing w:val="-4"/>
          <w:w w:val="105"/>
        </w:rPr>
        <w:t> </w:t>
      </w:r>
      <w:r>
        <w:rPr>
          <w:w w:val="105"/>
        </w:rPr>
        <w:t>Radio</w:t>
      </w:r>
      <w:r>
        <w:rPr>
          <w:spacing w:val="-3"/>
          <w:w w:val="105"/>
        </w:rPr>
        <w:t> </w:t>
      </w:r>
      <w:r>
        <w:rPr>
          <w:w w:val="105"/>
        </w:rPr>
        <w:t>Unit:</w:t>
      </w:r>
      <w:r>
        <w:rPr>
          <w:spacing w:val="-4"/>
          <w:w w:val="105"/>
        </w:rPr>
        <w:t> </w:t>
      </w:r>
      <w:r>
        <w:rPr>
          <w:w w:val="105"/>
        </w:rPr>
        <w:t>a logical</w:t>
      </w:r>
      <w:r>
        <w:rPr>
          <w:spacing w:val="-6"/>
          <w:w w:val="105"/>
        </w:rPr>
        <w:t> </w:t>
      </w:r>
      <w:r>
        <w:rPr>
          <w:w w:val="105"/>
        </w:rPr>
        <w:t>node</w:t>
      </w:r>
      <w:r>
        <w:rPr>
          <w:spacing w:val="-4"/>
          <w:w w:val="105"/>
        </w:rPr>
        <w:t> </w:t>
      </w:r>
      <w:r>
        <w:rPr>
          <w:w w:val="105"/>
        </w:rPr>
        <w:t>hosting</w:t>
      </w:r>
      <w:r>
        <w:rPr>
          <w:spacing w:val="-5"/>
          <w:w w:val="105"/>
        </w:rPr>
        <w:t> </w:t>
      </w:r>
      <w:r>
        <w:rPr>
          <w:w w:val="105"/>
        </w:rPr>
        <w:t>Low-PHY</w:t>
      </w:r>
      <w:r>
        <w:rPr>
          <w:spacing w:val="-5"/>
          <w:w w:val="105"/>
        </w:rPr>
        <w:t> </w:t>
      </w:r>
      <w:r>
        <w:rPr>
          <w:w w:val="105"/>
        </w:rPr>
        <w:t>layer</w:t>
      </w:r>
      <w:r>
        <w:rPr>
          <w:spacing w:val="-3"/>
          <w:w w:val="105"/>
        </w:rPr>
        <w:t> </w:t>
      </w:r>
      <w:r>
        <w:rPr>
          <w:w w:val="105"/>
        </w:rPr>
        <w:t>and</w:t>
      </w:r>
      <w:r>
        <w:rPr>
          <w:spacing w:val="-5"/>
          <w:w w:val="105"/>
        </w:rPr>
        <w:t> </w:t>
      </w:r>
      <w:r>
        <w:rPr>
          <w:w w:val="105"/>
        </w:rPr>
        <w:t>RF</w:t>
      </w:r>
      <w:r>
        <w:rPr>
          <w:spacing w:val="-3"/>
          <w:w w:val="105"/>
        </w:rPr>
        <w:t> </w:t>
      </w:r>
      <w:r>
        <w:rPr>
          <w:w w:val="105"/>
        </w:rPr>
        <w:t>processing</w:t>
      </w:r>
      <w:r>
        <w:rPr>
          <w:spacing w:val="-5"/>
          <w:w w:val="105"/>
        </w:rPr>
        <w:t> </w:t>
      </w:r>
      <w:r>
        <w:rPr>
          <w:w w:val="105"/>
        </w:rPr>
        <w:t>based</w:t>
      </w:r>
      <w:r>
        <w:rPr>
          <w:spacing w:val="-3"/>
          <w:w w:val="105"/>
        </w:rPr>
        <w:t> </w:t>
      </w:r>
      <w:r>
        <w:rPr>
          <w:w w:val="105"/>
        </w:rPr>
        <w:t>on</w:t>
      </w:r>
      <w:r>
        <w:rPr>
          <w:spacing w:val="-3"/>
          <w:w w:val="105"/>
        </w:rPr>
        <w:t> </w:t>
      </w:r>
      <w:r>
        <w:rPr>
          <w:w w:val="105"/>
        </w:rPr>
        <w:t>a</w:t>
      </w:r>
      <w:r>
        <w:rPr>
          <w:spacing w:val="-2"/>
          <w:w w:val="105"/>
        </w:rPr>
        <w:t> </w:t>
      </w:r>
      <w:r>
        <w:rPr>
          <w:w w:val="105"/>
        </w:rPr>
        <w:t>lower</w:t>
      </w:r>
      <w:r>
        <w:rPr>
          <w:spacing w:val="-5"/>
          <w:w w:val="105"/>
        </w:rPr>
        <w:t> </w:t>
      </w:r>
      <w:r>
        <w:rPr>
          <w:w w:val="105"/>
        </w:rPr>
        <w:t>layer</w:t>
      </w:r>
      <w:r>
        <w:rPr>
          <w:spacing w:val="-7"/>
          <w:w w:val="105"/>
        </w:rPr>
        <w:t> </w:t>
      </w:r>
      <w:r>
        <w:rPr>
          <w:w w:val="105"/>
        </w:rPr>
        <w:t>functional split.</w:t>
      </w:r>
      <w:r>
        <w:rPr>
          <w:spacing w:val="33"/>
          <w:w w:val="105"/>
        </w:rPr>
        <w:t> </w:t>
      </w:r>
      <w:r>
        <w:rPr>
          <w:w w:val="105"/>
        </w:rPr>
        <w:t>This</w:t>
      </w:r>
      <w:r>
        <w:rPr>
          <w:spacing w:val="-12"/>
          <w:w w:val="105"/>
        </w:rPr>
        <w:t> </w:t>
      </w:r>
      <w:r>
        <w:rPr>
          <w:w w:val="105"/>
        </w:rPr>
        <w:t>is</w:t>
      </w:r>
      <w:r>
        <w:rPr>
          <w:spacing w:val="-11"/>
          <w:w w:val="105"/>
        </w:rPr>
        <w:t> </w:t>
      </w:r>
      <w:r>
        <w:rPr>
          <w:w w:val="105"/>
        </w:rPr>
        <w:t>similar</w:t>
      </w:r>
      <w:r>
        <w:rPr>
          <w:spacing w:val="-12"/>
          <w:w w:val="105"/>
        </w:rPr>
        <w:t> </w:t>
      </w:r>
      <w:r>
        <w:rPr>
          <w:w w:val="105"/>
        </w:rPr>
        <w:t>to</w:t>
      </w:r>
      <w:r>
        <w:rPr>
          <w:spacing w:val="-9"/>
          <w:w w:val="105"/>
        </w:rPr>
        <w:t> </w:t>
      </w:r>
      <w:r>
        <w:rPr>
          <w:w w:val="105"/>
        </w:rPr>
        <w:t>3GPP’s</w:t>
      </w:r>
      <w:r>
        <w:rPr>
          <w:spacing w:val="-13"/>
          <w:w w:val="105"/>
        </w:rPr>
        <w:t> </w:t>
      </w:r>
      <w:r>
        <w:rPr>
          <w:w w:val="105"/>
        </w:rPr>
        <w:t>“TRP”</w:t>
      </w:r>
      <w:r>
        <w:rPr>
          <w:spacing w:val="-9"/>
          <w:w w:val="105"/>
        </w:rPr>
        <w:t> </w:t>
      </w:r>
      <w:r>
        <w:rPr>
          <w:w w:val="105"/>
        </w:rPr>
        <w:t>or</w:t>
      </w:r>
      <w:r>
        <w:rPr>
          <w:spacing w:val="-10"/>
          <w:w w:val="105"/>
        </w:rPr>
        <w:t> </w:t>
      </w:r>
      <w:r>
        <w:rPr>
          <w:w w:val="105"/>
        </w:rPr>
        <w:t>“RRH”</w:t>
      </w:r>
      <w:r>
        <w:rPr>
          <w:spacing w:val="-10"/>
          <w:w w:val="105"/>
        </w:rPr>
        <w:t> </w:t>
      </w:r>
      <w:r>
        <w:rPr>
          <w:w w:val="105"/>
        </w:rPr>
        <w:t>but</w:t>
      </w:r>
      <w:r>
        <w:rPr>
          <w:spacing w:val="-12"/>
          <w:w w:val="105"/>
        </w:rPr>
        <w:t> </w:t>
      </w:r>
      <w:r>
        <w:rPr>
          <w:w w:val="105"/>
        </w:rPr>
        <w:t>more</w:t>
      </w:r>
      <w:r>
        <w:rPr>
          <w:spacing w:val="-10"/>
          <w:w w:val="105"/>
        </w:rPr>
        <w:t> </w:t>
      </w:r>
      <w:r>
        <w:rPr>
          <w:w w:val="105"/>
        </w:rPr>
        <w:t>specific</w:t>
      </w:r>
      <w:r>
        <w:rPr>
          <w:spacing w:val="-12"/>
          <w:w w:val="105"/>
        </w:rPr>
        <w:t> </w:t>
      </w:r>
      <w:r>
        <w:rPr>
          <w:w w:val="105"/>
        </w:rPr>
        <w:t>in</w:t>
      </w:r>
      <w:r>
        <w:rPr>
          <w:spacing w:val="-12"/>
          <w:w w:val="105"/>
        </w:rPr>
        <w:t> </w:t>
      </w:r>
      <w:r>
        <w:rPr>
          <w:w w:val="105"/>
        </w:rPr>
        <w:t>including</w:t>
      </w:r>
      <w:r>
        <w:rPr>
          <w:spacing w:val="-11"/>
          <w:w w:val="105"/>
        </w:rPr>
        <w:t> </w:t>
      </w:r>
      <w:r>
        <w:rPr>
          <w:w w:val="105"/>
        </w:rPr>
        <w:t>the</w:t>
      </w:r>
      <w:r>
        <w:rPr>
          <w:spacing w:val="-12"/>
          <w:w w:val="105"/>
        </w:rPr>
        <w:t> </w:t>
      </w:r>
      <w:r>
        <w:rPr>
          <w:w w:val="105"/>
        </w:rPr>
        <w:t>Low-PHY</w:t>
      </w:r>
      <w:r>
        <w:rPr>
          <w:spacing w:val="-13"/>
          <w:w w:val="105"/>
        </w:rPr>
        <w:t> </w:t>
      </w:r>
      <w:r>
        <w:rPr>
          <w:w w:val="105"/>
        </w:rPr>
        <w:t>layer</w:t>
      </w:r>
      <w:r>
        <w:rPr>
          <w:spacing w:val="-10"/>
          <w:w w:val="105"/>
        </w:rPr>
        <w:t> </w:t>
      </w:r>
      <w:r>
        <w:rPr>
          <w:w w:val="105"/>
        </w:rPr>
        <w:t>(FFT/iFFT,</w:t>
      </w:r>
      <w:r>
        <w:rPr>
          <w:spacing w:val="-13"/>
          <w:w w:val="105"/>
        </w:rPr>
        <w:t> </w:t>
      </w:r>
      <w:r>
        <w:rPr>
          <w:w w:val="105"/>
        </w:rPr>
        <w:t>PRACH extraction).</w:t>
      </w:r>
    </w:p>
    <w:p>
      <w:pPr>
        <w:pStyle w:val="BodyText"/>
        <w:spacing w:before="112"/>
        <w:ind w:left="370"/>
        <w:jc w:val="both"/>
      </w:pPr>
      <w:r>
        <w:rPr>
          <w:b/>
          <w:w w:val="105"/>
        </w:rPr>
        <w:t>O-eNB </w:t>
      </w:r>
      <w:r>
        <w:rPr>
          <w:w w:val="105"/>
        </w:rPr>
        <w:t>(O-RAN eNB): an eNB or ng-eNB that supports E2 interface.</w:t>
      </w:r>
    </w:p>
    <w:p>
      <w:pPr>
        <w:pStyle w:val="BodyText"/>
        <w:spacing w:line="268" w:lineRule="auto" w:before="139"/>
        <w:ind w:left="370" w:right="400"/>
        <w:jc w:val="both"/>
      </w:pPr>
      <w:r>
        <w:rPr>
          <w:b/>
          <w:w w:val="105"/>
        </w:rPr>
        <w:t>O1</w:t>
      </w:r>
      <w:r>
        <w:rPr>
          <w:w w:val="105"/>
        </w:rPr>
        <w:t>: Interface between orchestration &amp; management entities (Orchestration/NMS) and O-RAN managed elements, for operation and management, by which FCAPS management, Software management, File management and other similar functions shall be achieved.</w:t>
      </w:r>
    </w:p>
    <w:p>
      <w:pPr>
        <w:pStyle w:val="BodyText"/>
        <w:spacing w:before="118"/>
        <w:ind w:left="370"/>
        <w:jc w:val="both"/>
      </w:pPr>
      <w:r>
        <w:rPr>
          <w:b/>
          <w:w w:val="105"/>
        </w:rPr>
        <w:t>SMO</w:t>
      </w:r>
      <w:r>
        <w:rPr>
          <w:w w:val="105"/>
        </w:rPr>
        <w:t>: Service Management and Orchestration system.</w:t>
      </w:r>
    </w:p>
    <w:p>
      <w:pPr>
        <w:pStyle w:val="BodyText"/>
        <w:spacing w:line="273" w:lineRule="auto" w:before="136"/>
        <w:ind w:left="370" w:right="401"/>
        <w:jc w:val="both"/>
      </w:pPr>
      <w:r>
        <w:rPr>
          <w:b/>
          <w:w w:val="105"/>
        </w:rPr>
        <w:t>A1</w:t>
      </w:r>
      <w:r>
        <w:rPr>
          <w:w w:val="105"/>
        </w:rPr>
        <w:t>: Interface between Non-RT RIC and Near-RT RIC to enable policy-driven guidance of Near-RT RIC applications/functions, and support AI/ML workflow.</w:t>
      </w:r>
    </w:p>
    <w:p>
      <w:pPr>
        <w:pStyle w:val="BodyText"/>
        <w:spacing w:before="109"/>
        <w:ind w:left="370"/>
        <w:jc w:val="both"/>
      </w:pPr>
      <w:r>
        <w:rPr>
          <w:b/>
          <w:w w:val="105"/>
        </w:rPr>
        <w:t>E2</w:t>
      </w:r>
      <w:r>
        <w:rPr>
          <w:w w:val="105"/>
        </w:rPr>
        <w:t>: Interface connecting the Near-RT RIC and one or more O-CU-CPs, one or more O-CU-UPs, and one or more O-DUs.</w:t>
      </w:r>
    </w:p>
    <w:p>
      <w:pPr>
        <w:spacing w:after="0"/>
        <w:jc w:val="both"/>
        <w:sectPr>
          <w:pgSz w:w="9980" w:h="15840"/>
          <w:pgMar w:header="814" w:footer="1052" w:top="1420" w:bottom="1240" w:left="80" w:right="60"/>
        </w:sectPr>
      </w:pPr>
    </w:p>
    <w:p>
      <w:pPr>
        <w:pStyle w:val="BodyText"/>
        <w:spacing w:before="7"/>
        <w:rPr>
          <w:sz w:val="11"/>
        </w:rPr>
      </w:pPr>
    </w:p>
    <w:p>
      <w:pPr>
        <w:pStyle w:val="BodyText"/>
        <w:spacing w:line="273" w:lineRule="auto" w:before="98"/>
        <w:ind w:left="370" w:right="404"/>
        <w:jc w:val="both"/>
      </w:pPr>
      <w:r>
        <w:rPr>
          <w:b/>
          <w:w w:val="105"/>
        </w:rPr>
        <w:t>E2 Node</w:t>
      </w:r>
      <w:r>
        <w:rPr>
          <w:w w:val="105"/>
        </w:rPr>
        <w:t>: a logical node terminating E2 interface. In this version of the specification, ORAN nodes terminating E2 interface are:</w:t>
      </w:r>
    </w:p>
    <w:p>
      <w:pPr>
        <w:pStyle w:val="ListParagraph"/>
        <w:numPr>
          <w:ilvl w:val="0"/>
          <w:numId w:val="8"/>
        </w:numPr>
        <w:tabs>
          <w:tab w:pos="902" w:val="left" w:leader="none"/>
          <w:tab w:pos="903" w:val="left" w:leader="none"/>
        </w:tabs>
        <w:spacing w:line="240" w:lineRule="auto" w:before="109" w:after="0"/>
        <w:ind w:left="902" w:right="0" w:hanging="267"/>
        <w:jc w:val="left"/>
        <w:rPr>
          <w:sz w:val="18"/>
        </w:rPr>
      </w:pPr>
      <w:r>
        <w:rPr>
          <w:w w:val="105"/>
          <w:sz w:val="18"/>
        </w:rPr>
        <w:t>for NR access: O-CU-CP, O-CU-UP, O-DU or any combination as defined in</w:t>
      </w:r>
      <w:r>
        <w:rPr>
          <w:spacing w:val="-11"/>
          <w:w w:val="105"/>
          <w:sz w:val="18"/>
        </w:rPr>
        <w:t> </w:t>
      </w:r>
      <w:r>
        <w:rPr>
          <w:w w:val="105"/>
          <w:sz w:val="18"/>
        </w:rPr>
        <w:t>[4];</w:t>
      </w:r>
    </w:p>
    <w:p>
      <w:pPr>
        <w:pStyle w:val="ListParagraph"/>
        <w:numPr>
          <w:ilvl w:val="0"/>
          <w:numId w:val="8"/>
        </w:numPr>
        <w:tabs>
          <w:tab w:pos="902" w:val="left" w:leader="none"/>
          <w:tab w:pos="903" w:val="left" w:leader="none"/>
        </w:tabs>
        <w:spacing w:line="240" w:lineRule="auto" w:before="141" w:after="0"/>
        <w:ind w:left="902" w:right="0" w:hanging="267"/>
        <w:jc w:val="left"/>
        <w:rPr>
          <w:sz w:val="18"/>
        </w:rPr>
      </w:pPr>
      <w:r>
        <w:rPr>
          <w:w w:val="105"/>
          <w:sz w:val="18"/>
        </w:rPr>
        <w:t>for E-UTRA access:</w:t>
      </w:r>
      <w:r>
        <w:rPr>
          <w:spacing w:val="-3"/>
          <w:w w:val="105"/>
          <w:sz w:val="18"/>
        </w:rPr>
        <w:t> </w:t>
      </w:r>
      <w:r>
        <w:rPr>
          <w:w w:val="105"/>
          <w:sz w:val="18"/>
        </w:rPr>
        <w:t>O-eNB.</w:t>
      </w:r>
    </w:p>
    <w:p>
      <w:pPr>
        <w:pStyle w:val="BodyText"/>
        <w:spacing w:line="268" w:lineRule="auto" w:before="139"/>
        <w:ind w:left="370" w:right="403"/>
        <w:jc w:val="both"/>
      </w:pPr>
      <w:r>
        <w:rPr>
          <w:b/>
          <w:w w:val="105"/>
        </w:rPr>
        <w:t>rApp:</w:t>
      </w:r>
      <w:r>
        <w:rPr>
          <w:b/>
          <w:spacing w:val="-6"/>
          <w:w w:val="105"/>
        </w:rPr>
        <w:t> </w:t>
      </w:r>
      <w:r>
        <w:rPr>
          <w:w w:val="105"/>
        </w:rPr>
        <w:t>An</w:t>
      </w:r>
      <w:r>
        <w:rPr>
          <w:spacing w:val="-10"/>
          <w:w w:val="105"/>
        </w:rPr>
        <w:t> </w:t>
      </w:r>
      <w:r>
        <w:rPr>
          <w:w w:val="105"/>
        </w:rPr>
        <w:t>application</w:t>
      </w:r>
      <w:r>
        <w:rPr>
          <w:spacing w:val="-10"/>
          <w:w w:val="105"/>
        </w:rPr>
        <w:t> </w:t>
      </w:r>
      <w:r>
        <w:rPr>
          <w:w w:val="105"/>
        </w:rPr>
        <w:t>designed</w:t>
      </w:r>
      <w:r>
        <w:rPr>
          <w:spacing w:val="-10"/>
          <w:w w:val="105"/>
        </w:rPr>
        <w:t> </w:t>
      </w:r>
      <w:r>
        <w:rPr>
          <w:w w:val="105"/>
        </w:rPr>
        <w:t>to</w:t>
      </w:r>
      <w:r>
        <w:rPr>
          <w:spacing w:val="-10"/>
          <w:w w:val="105"/>
        </w:rPr>
        <w:t> </w:t>
      </w:r>
      <w:r>
        <w:rPr>
          <w:w w:val="105"/>
        </w:rPr>
        <w:t>run</w:t>
      </w:r>
      <w:r>
        <w:rPr>
          <w:spacing w:val="-10"/>
          <w:w w:val="105"/>
        </w:rPr>
        <w:t> </w:t>
      </w:r>
      <w:r>
        <w:rPr>
          <w:w w:val="105"/>
        </w:rPr>
        <w:t>on</w:t>
      </w:r>
      <w:r>
        <w:rPr>
          <w:spacing w:val="-10"/>
          <w:w w:val="105"/>
        </w:rPr>
        <w:t> </w:t>
      </w:r>
      <w:r>
        <w:rPr>
          <w:w w:val="105"/>
        </w:rPr>
        <w:t>the</w:t>
      </w:r>
      <w:r>
        <w:rPr>
          <w:spacing w:val="-9"/>
          <w:w w:val="105"/>
        </w:rPr>
        <w:t> </w:t>
      </w:r>
      <w:r>
        <w:rPr>
          <w:w w:val="105"/>
        </w:rPr>
        <w:t>Non-RT</w:t>
      </w:r>
      <w:r>
        <w:rPr>
          <w:spacing w:val="-8"/>
          <w:w w:val="105"/>
        </w:rPr>
        <w:t> </w:t>
      </w:r>
      <w:r>
        <w:rPr>
          <w:w w:val="105"/>
        </w:rPr>
        <w:t>RIC.</w:t>
      </w:r>
      <w:r>
        <w:rPr>
          <w:spacing w:val="-10"/>
          <w:w w:val="105"/>
        </w:rPr>
        <w:t> </w:t>
      </w:r>
      <w:r>
        <w:rPr>
          <w:w w:val="105"/>
        </w:rPr>
        <w:t>Such</w:t>
      </w:r>
      <w:r>
        <w:rPr>
          <w:spacing w:val="-10"/>
          <w:w w:val="105"/>
        </w:rPr>
        <w:t> </w:t>
      </w:r>
      <w:r>
        <w:rPr>
          <w:w w:val="105"/>
        </w:rPr>
        <w:t>modular</w:t>
      </w:r>
      <w:r>
        <w:rPr>
          <w:spacing w:val="-10"/>
          <w:w w:val="105"/>
        </w:rPr>
        <w:t> </w:t>
      </w:r>
      <w:r>
        <w:rPr>
          <w:w w:val="105"/>
        </w:rPr>
        <w:t>application</w:t>
      </w:r>
      <w:r>
        <w:rPr>
          <w:spacing w:val="-10"/>
          <w:w w:val="105"/>
        </w:rPr>
        <w:t> </w:t>
      </w:r>
      <w:r>
        <w:rPr>
          <w:w w:val="105"/>
        </w:rPr>
        <w:t>leverages</w:t>
      </w:r>
      <w:r>
        <w:rPr>
          <w:spacing w:val="-11"/>
          <w:w w:val="105"/>
        </w:rPr>
        <w:t> </w:t>
      </w:r>
      <w:r>
        <w:rPr>
          <w:w w:val="105"/>
        </w:rPr>
        <w:t>the</w:t>
      </w:r>
      <w:r>
        <w:rPr>
          <w:spacing w:val="-8"/>
          <w:w w:val="105"/>
        </w:rPr>
        <w:t> </w:t>
      </w:r>
      <w:r>
        <w:rPr>
          <w:w w:val="105"/>
        </w:rPr>
        <w:t>functionality</w:t>
      </w:r>
      <w:r>
        <w:rPr>
          <w:spacing w:val="-10"/>
          <w:w w:val="105"/>
        </w:rPr>
        <w:t> </w:t>
      </w:r>
      <w:r>
        <w:rPr>
          <w:w w:val="105"/>
        </w:rPr>
        <w:t>exposed by the Non-RT RIC to provide added value services relative to intelligent RAN optimization and</w:t>
      </w:r>
      <w:r>
        <w:rPr>
          <w:spacing w:val="-31"/>
          <w:w w:val="105"/>
        </w:rPr>
        <w:t> </w:t>
      </w:r>
      <w:r>
        <w:rPr>
          <w:w w:val="105"/>
        </w:rPr>
        <w:t>operation</w:t>
      </w:r>
    </w:p>
    <w:p>
      <w:pPr>
        <w:pStyle w:val="BodyText"/>
        <w:spacing w:line="271" w:lineRule="auto" w:before="115"/>
        <w:ind w:left="370" w:right="401"/>
        <w:jc w:val="both"/>
      </w:pPr>
      <w:r>
        <w:rPr>
          <w:b/>
          <w:w w:val="105"/>
        </w:rPr>
        <w:t>xApp: </w:t>
      </w:r>
      <w:r>
        <w:rPr>
          <w:w w:val="105"/>
        </w:rPr>
        <w:t>An application designed to run on the Near-RT RIC. Such an application is likely to consist of one or more microservices and at the point of on-boarding will identify which data it consumes and which data it provides. The application</w:t>
      </w:r>
      <w:r>
        <w:rPr>
          <w:spacing w:val="-15"/>
          <w:w w:val="105"/>
        </w:rPr>
        <w:t> </w:t>
      </w:r>
      <w:r>
        <w:rPr>
          <w:w w:val="105"/>
        </w:rPr>
        <w:t>is</w:t>
      </w:r>
      <w:r>
        <w:rPr>
          <w:spacing w:val="-16"/>
          <w:w w:val="105"/>
        </w:rPr>
        <w:t> </w:t>
      </w:r>
      <w:r>
        <w:rPr>
          <w:w w:val="105"/>
        </w:rPr>
        <w:t>independent</w:t>
      </w:r>
      <w:r>
        <w:rPr>
          <w:spacing w:val="-18"/>
          <w:w w:val="105"/>
        </w:rPr>
        <w:t> </w:t>
      </w:r>
      <w:r>
        <w:rPr>
          <w:w w:val="105"/>
        </w:rPr>
        <w:t>of</w:t>
      </w:r>
      <w:r>
        <w:rPr>
          <w:spacing w:val="-14"/>
          <w:w w:val="105"/>
        </w:rPr>
        <w:t> </w:t>
      </w:r>
      <w:r>
        <w:rPr>
          <w:w w:val="105"/>
        </w:rPr>
        <w:t>the</w:t>
      </w:r>
      <w:r>
        <w:rPr>
          <w:spacing w:val="-14"/>
          <w:w w:val="105"/>
        </w:rPr>
        <w:t> </w:t>
      </w:r>
      <w:r>
        <w:rPr>
          <w:w w:val="105"/>
        </w:rPr>
        <w:t>Near-RT</w:t>
      </w:r>
      <w:r>
        <w:rPr>
          <w:spacing w:val="-16"/>
          <w:w w:val="105"/>
        </w:rPr>
        <w:t> </w:t>
      </w:r>
      <w:r>
        <w:rPr>
          <w:w w:val="105"/>
        </w:rPr>
        <w:t>RIC</w:t>
      </w:r>
      <w:r>
        <w:rPr>
          <w:spacing w:val="-16"/>
          <w:w w:val="105"/>
        </w:rPr>
        <w:t> </w:t>
      </w:r>
      <w:r>
        <w:rPr>
          <w:w w:val="105"/>
        </w:rPr>
        <w:t>and</w:t>
      </w:r>
      <w:r>
        <w:rPr>
          <w:spacing w:val="-15"/>
          <w:w w:val="105"/>
        </w:rPr>
        <w:t> </w:t>
      </w:r>
      <w:r>
        <w:rPr>
          <w:w w:val="105"/>
        </w:rPr>
        <w:t>may</w:t>
      </w:r>
      <w:r>
        <w:rPr>
          <w:spacing w:val="-14"/>
          <w:w w:val="105"/>
        </w:rPr>
        <w:t> </w:t>
      </w:r>
      <w:r>
        <w:rPr>
          <w:w w:val="105"/>
        </w:rPr>
        <w:t>be</w:t>
      </w:r>
      <w:r>
        <w:rPr>
          <w:spacing w:val="-16"/>
          <w:w w:val="105"/>
        </w:rPr>
        <w:t> </w:t>
      </w:r>
      <w:r>
        <w:rPr>
          <w:w w:val="105"/>
        </w:rPr>
        <w:t>provided</w:t>
      </w:r>
      <w:r>
        <w:rPr>
          <w:spacing w:val="-16"/>
          <w:w w:val="105"/>
        </w:rPr>
        <w:t> </w:t>
      </w:r>
      <w:r>
        <w:rPr>
          <w:w w:val="105"/>
        </w:rPr>
        <w:t>by</w:t>
      </w:r>
      <w:r>
        <w:rPr>
          <w:spacing w:val="-13"/>
          <w:w w:val="105"/>
        </w:rPr>
        <w:t> </w:t>
      </w:r>
      <w:r>
        <w:rPr>
          <w:w w:val="105"/>
        </w:rPr>
        <w:t>any</w:t>
      </w:r>
      <w:r>
        <w:rPr>
          <w:spacing w:val="-14"/>
          <w:w w:val="105"/>
        </w:rPr>
        <w:t> </w:t>
      </w:r>
      <w:r>
        <w:rPr>
          <w:w w:val="105"/>
        </w:rPr>
        <w:t>third</w:t>
      </w:r>
      <w:r>
        <w:rPr>
          <w:spacing w:val="-13"/>
          <w:w w:val="105"/>
        </w:rPr>
        <w:t> </w:t>
      </w:r>
      <w:r>
        <w:rPr>
          <w:w w:val="105"/>
        </w:rPr>
        <w:t>party.</w:t>
      </w:r>
      <w:r>
        <w:rPr>
          <w:spacing w:val="-15"/>
          <w:w w:val="105"/>
        </w:rPr>
        <w:t> </w:t>
      </w:r>
      <w:r>
        <w:rPr>
          <w:w w:val="105"/>
        </w:rPr>
        <w:t>The</w:t>
      </w:r>
      <w:r>
        <w:rPr>
          <w:spacing w:val="-17"/>
          <w:w w:val="105"/>
        </w:rPr>
        <w:t> </w:t>
      </w:r>
      <w:r>
        <w:rPr>
          <w:w w:val="105"/>
        </w:rPr>
        <w:t>E2</w:t>
      </w:r>
      <w:r>
        <w:rPr>
          <w:spacing w:val="-16"/>
          <w:w w:val="105"/>
        </w:rPr>
        <w:t> </w:t>
      </w:r>
      <w:r>
        <w:rPr>
          <w:w w:val="105"/>
        </w:rPr>
        <w:t>enables</w:t>
      </w:r>
      <w:r>
        <w:rPr>
          <w:spacing w:val="-16"/>
          <w:w w:val="105"/>
        </w:rPr>
        <w:t> </w:t>
      </w:r>
      <w:r>
        <w:rPr>
          <w:w w:val="105"/>
        </w:rPr>
        <w:t>a</w:t>
      </w:r>
      <w:r>
        <w:rPr>
          <w:spacing w:val="-16"/>
          <w:w w:val="105"/>
        </w:rPr>
        <w:t> </w:t>
      </w:r>
      <w:r>
        <w:rPr>
          <w:w w:val="105"/>
        </w:rPr>
        <w:t>direct</w:t>
      </w:r>
      <w:r>
        <w:rPr>
          <w:spacing w:val="-16"/>
          <w:w w:val="105"/>
        </w:rPr>
        <w:t> </w:t>
      </w:r>
      <w:r>
        <w:rPr>
          <w:w w:val="105"/>
        </w:rPr>
        <w:t>association between the xApp and the RAN</w:t>
      </w:r>
      <w:r>
        <w:rPr>
          <w:spacing w:val="-3"/>
          <w:w w:val="105"/>
        </w:rPr>
        <w:t> </w:t>
      </w:r>
      <w:r>
        <w:rPr>
          <w:w w:val="105"/>
        </w:rPr>
        <w:t>functionality.</w:t>
      </w:r>
    </w:p>
    <w:p>
      <w:pPr>
        <w:pStyle w:val="BodyText"/>
        <w:spacing w:line="268" w:lineRule="auto" w:before="168"/>
        <w:ind w:left="370" w:right="402"/>
        <w:jc w:val="both"/>
      </w:pPr>
      <w:r>
        <w:rPr>
          <w:b/>
          <w:w w:val="105"/>
        </w:rPr>
        <w:t>O-Cloud: </w:t>
      </w:r>
      <w:r>
        <w:rPr>
          <w:w w:val="105"/>
        </w:rPr>
        <w:t>O-Cloud is a cloud computing platform comprising a collection of physical infrastructure nodes that meet O- RAN requirements to host the relevant O-RAN functions (such as Near-RT RIC, O-CU-CP, O-CU-UP, and O-DU), the supporting</w:t>
      </w:r>
      <w:r>
        <w:rPr>
          <w:spacing w:val="-5"/>
          <w:w w:val="105"/>
        </w:rPr>
        <w:t> </w:t>
      </w:r>
      <w:r>
        <w:rPr>
          <w:w w:val="105"/>
        </w:rPr>
        <w:t>software</w:t>
      </w:r>
      <w:r>
        <w:rPr>
          <w:spacing w:val="-4"/>
          <w:w w:val="105"/>
        </w:rPr>
        <w:t> </w:t>
      </w:r>
      <w:r>
        <w:rPr>
          <w:w w:val="105"/>
        </w:rPr>
        <w:t>components</w:t>
      </w:r>
      <w:r>
        <w:rPr>
          <w:spacing w:val="-6"/>
          <w:w w:val="105"/>
        </w:rPr>
        <w:t> </w:t>
      </w:r>
      <w:r>
        <w:rPr>
          <w:w w:val="105"/>
        </w:rPr>
        <w:t>(such</w:t>
      </w:r>
      <w:r>
        <w:rPr>
          <w:spacing w:val="-6"/>
          <w:w w:val="105"/>
        </w:rPr>
        <w:t> </w:t>
      </w:r>
      <w:r>
        <w:rPr>
          <w:w w:val="105"/>
        </w:rPr>
        <w:t>as</w:t>
      </w:r>
      <w:r>
        <w:rPr>
          <w:spacing w:val="-6"/>
          <w:w w:val="105"/>
        </w:rPr>
        <w:t> </w:t>
      </w:r>
      <w:r>
        <w:rPr>
          <w:w w:val="105"/>
        </w:rPr>
        <w:t>Operating</w:t>
      </w:r>
      <w:r>
        <w:rPr>
          <w:spacing w:val="-5"/>
          <w:w w:val="105"/>
        </w:rPr>
        <w:t> </w:t>
      </w:r>
      <w:r>
        <w:rPr>
          <w:w w:val="105"/>
        </w:rPr>
        <w:t>System,</w:t>
      </w:r>
      <w:r>
        <w:rPr>
          <w:spacing w:val="-6"/>
          <w:w w:val="105"/>
        </w:rPr>
        <w:t> </w:t>
      </w:r>
      <w:r>
        <w:rPr>
          <w:w w:val="105"/>
        </w:rPr>
        <w:t>Virtual</w:t>
      </w:r>
      <w:r>
        <w:rPr>
          <w:spacing w:val="-4"/>
          <w:w w:val="105"/>
        </w:rPr>
        <w:t> </w:t>
      </w:r>
      <w:r>
        <w:rPr>
          <w:w w:val="105"/>
        </w:rPr>
        <w:t>Machine</w:t>
      </w:r>
      <w:r>
        <w:rPr>
          <w:spacing w:val="-5"/>
          <w:w w:val="105"/>
        </w:rPr>
        <w:t> </w:t>
      </w:r>
      <w:r>
        <w:rPr>
          <w:w w:val="105"/>
        </w:rPr>
        <w:t>Monitor,</w:t>
      </w:r>
      <w:r>
        <w:rPr>
          <w:spacing w:val="-5"/>
          <w:w w:val="105"/>
        </w:rPr>
        <w:t> </w:t>
      </w:r>
      <w:r>
        <w:rPr>
          <w:w w:val="105"/>
        </w:rPr>
        <w:t>Container</w:t>
      </w:r>
      <w:r>
        <w:rPr>
          <w:spacing w:val="-6"/>
          <w:w w:val="105"/>
        </w:rPr>
        <w:t> </w:t>
      </w:r>
      <w:r>
        <w:rPr>
          <w:w w:val="105"/>
        </w:rPr>
        <w:t>Runtime,</w:t>
      </w:r>
      <w:r>
        <w:rPr>
          <w:spacing w:val="-6"/>
          <w:w w:val="105"/>
        </w:rPr>
        <w:t> </w:t>
      </w:r>
      <w:r>
        <w:rPr>
          <w:w w:val="105"/>
        </w:rPr>
        <w:t>etc.)</w:t>
      </w:r>
      <w:r>
        <w:rPr>
          <w:spacing w:val="-4"/>
          <w:w w:val="105"/>
        </w:rPr>
        <w:t> </w:t>
      </w:r>
      <w:r>
        <w:rPr>
          <w:w w:val="105"/>
        </w:rPr>
        <w:t>and</w:t>
      </w:r>
      <w:r>
        <w:rPr>
          <w:spacing w:val="-4"/>
          <w:w w:val="105"/>
        </w:rPr>
        <w:t> </w:t>
      </w:r>
      <w:r>
        <w:rPr>
          <w:w w:val="105"/>
        </w:rPr>
        <w:t>the appropriate management and orchestration</w:t>
      </w:r>
      <w:r>
        <w:rPr>
          <w:spacing w:val="-2"/>
          <w:w w:val="105"/>
        </w:rPr>
        <w:t> </w:t>
      </w:r>
      <w:r>
        <w:rPr>
          <w:w w:val="105"/>
        </w:rPr>
        <w:t>functions.</w:t>
      </w:r>
    </w:p>
    <w:p>
      <w:pPr>
        <w:pStyle w:val="ListParagraph"/>
        <w:numPr>
          <w:ilvl w:val="2"/>
          <w:numId w:val="6"/>
        </w:numPr>
        <w:tabs>
          <w:tab w:pos="1047" w:val="left" w:leader="none"/>
        </w:tabs>
        <w:spacing w:line="240" w:lineRule="auto" w:before="110" w:after="0"/>
        <w:ind w:left="1046" w:right="0" w:hanging="677"/>
        <w:jc w:val="left"/>
        <w:rPr>
          <w:rFonts w:ascii="Arial"/>
          <w:sz w:val="26"/>
        </w:rPr>
      </w:pPr>
      <w:bookmarkStart w:name="_TOC_250055" w:id="7"/>
      <w:bookmarkEnd w:id="7"/>
      <w:r>
        <w:rPr>
          <w:rFonts w:ascii="Arial"/>
          <w:sz w:val="26"/>
        </w:rPr>
        <w:t>Abbreviations</w:t>
      </w:r>
    </w:p>
    <w:p>
      <w:pPr>
        <w:pStyle w:val="BodyText"/>
        <w:tabs>
          <w:tab w:pos="1701" w:val="left" w:leader="none"/>
        </w:tabs>
        <w:spacing w:line="465" w:lineRule="auto" w:before="205"/>
        <w:ind w:left="370" w:right="3678"/>
        <w:jc w:val="both"/>
      </w:pPr>
      <w:r>
        <w:rPr>
          <w:w w:val="105"/>
        </w:rPr>
        <w:t>For</w:t>
      </w:r>
      <w:r>
        <w:rPr>
          <w:spacing w:val="-5"/>
          <w:w w:val="105"/>
        </w:rPr>
        <w:t> </w:t>
      </w:r>
      <w:r>
        <w:rPr>
          <w:w w:val="105"/>
        </w:rPr>
        <w:t>the</w:t>
      </w:r>
      <w:r>
        <w:rPr>
          <w:spacing w:val="-6"/>
          <w:w w:val="105"/>
        </w:rPr>
        <w:t> </w:t>
      </w:r>
      <w:r>
        <w:rPr>
          <w:w w:val="105"/>
        </w:rPr>
        <w:t>purposes</w:t>
      </w:r>
      <w:r>
        <w:rPr>
          <w:spacing w:val="-6"/>
          <w:w w:val="105"/>
        </w:rPr>
        <w:t> </w:t>
      </w:r>
      <w:r>
        <w:rPr>
          <w:w w:val="105"/>
        </w:rPr>
        <w:t>of</w:t>
      </w:r>
      <w:r>
        <w:rPr>
          <w:spacing w:val="-5"/>
          <w:w w:val="105"/>
        </w:rPr>
        <w:t> </w:t>
      </w:r>
      <w:r>
        <w:rPr>
          <w:w w:val="105"/>
        </w:rPr>
        <w:t>the</w:t>
      </w:r>
      <w:r>
        <w:rPr>
          <w:spacing w:val="-5"/>
          <w:w w:val="105"/>
        </w:rPr>
        <w:t> </w:t>
      </w:r>
      <w:r>
        <w:rPr>
          <w:w w:val="105"/>
        </w:rPr>
        <w:t>present</w:t>
      </w:r>
      <w:r>
        <w:rPr>
          <w:spacing w:val="-4"/>
          <w:w w:val="105"/>
        </w:rPr>
        <w:t> </w:t>
      </w:r>
      <w:r>
        <w:rPr>
          <w:w w:val="105"/>
        </w:rPr>
        <w:t>document,</w:t>
      </w:r>
      <w:r>
        <w:rPr>
          <w:spacing w:val="-4"/>
          <w:w w:val="105"/>
        </w:rPr>
        <w:t> </w:t>
      </w:r>
      <w:r>
        <w:rPr>
          <w:w w:val="105"/>
        </w:rPr>
        <w:t>the</w:t>
      </w:r>
      <w:r>
        <w:rPr>
          <w:spacing w:val="-6"/>
          <w:w w:val="105"/>
        </w:rPr>
        <w:t> </w:t>
      </w:r>
      <w:r>
        <w:rPr>
          <w:w w:val="105"/>
        </w:rPr>
        <w:t>following</w:t>
      </w:r>
      <w:r>
        <w:rPr>
          <w:spacing w:val="-7"/>
          <w:w w:val="105"/>
        </w:rPr>
        <w:t> </w:t>
      </w:r>
      <w:r>
        <w:rPr>
          <w:w w:val="105"/>
        </w:rPr>
        <w:t>abbreviations</w:t>
      </w:r>
      <w:r>
        <w:rPr>
          <w:spacing w:val="-6"/>
          <w:w w:val="105"/>
        </w:rPr>
        <w:t> </w:t>
      </w:r>
      <w:r>
        <w:rPr>
          <w:w w:val="105"/>
        </w:rPr>
        <w:t>apply. EI</w:t>
        <w:tab/>
        <w:t>Enrichment</w:t>
      </w:r>
      <w:r>
        <w:rPr>
          <w:spacing w:val="-2"/>
          <w:w w:val="105"/>
        </w:rPr>
        <w:t> </w:t>
      </w:r>
      <w:r>
        <w:rPr>
          <w:w w:val="105"/>
        </w:rPr>
        <w:t>Information</w:t>
      </w:r>
    </w:p>
    <w:p>
      <w:pPr>
        <w:pStyle w:val="BodyText"/>
        <w:tabs>
          <w:tab w:pos="1702" w:val="left" w:leader="none"/>
        </w:tabs>
        <w:ind w:left="370"/>
        <w:jc w:val="both"/>
      </w:pPr>
      <w:r>
        <w:rPr>
          <w:w w:val="105"/>
        </w:rPr>
        <w:t>LCM</w:t>
        <w:tab/>
        <w:t>Lifecycle</w:t>
      </w:r>
      <w:r>
        <w:rPr>
          <w:spacing w:val="-2"/>
          <w:w w:val="105"/>
        </w:rPr>
        <w:t> </w:t>
      </w:r>
      <w:r>
        <w:rPr>
          <w:w w:val="105"/>
        </w:rPr>
        <w:t>Management</w:t>
      </w:r>
    </w:p>
    <w:p>
      <w:pPr>
        <w:pStyle w:val="BodyText"/>
        <w:spacing w:before="1"/>
        <w:rPr>
          <w:sz w:val="17"/>
        </w:rPr>
      </w:pPr>
    </w:p>
    <w:p>
      <w:pPr>
        <w:pStyle w:val="BodyText"/>
        <w:tabs>
          <w:tab w:pos="1700" w:val="left" w:leader="none"/>
        </w:tabs>
        <w:ind w:left="370"/>
        <w:jc w:val="both"/>
      </w:pPr>
      <w:r>
        <w:rPr>
          <w:w w:val="105"/>
        </w:rPr>
        <w:t>ML</w:t>
        <w:tab/>
        <w:t>Machine</w:t>
      </w:r>
      <w:r>
        <w:rPr>
          <w:spacing w:val="1"/>
          <w:w w:val="105"/>
        </w:rPr>
        <w:t> </w:t>
      </w:r>
      <w:r>
        <w:rPr>
          <w:w w:val="105"/>
        </w:rPr>
        <w:t>Learning</w:t>
      </w:r>
    </w:p>
    <w:p>
      <w:pPr>
        <w:pStyle w:val="BodyText"/>
        <w:spacing w:before="1"/>
        <w:rPr>
          <w:sz w:val="17"/>
        </w:rPr>
      </w:pPr>
    </w:p>
    <w:p>
      <w:pPr>
        <w:pStyle w:val="BodyText"/>
        <w:tabs>
          <w:tab w:pos="1702" w:val="left" w:leader="none"/>
        </w:tabs>
        <w:spacing w:line="468" w:lineRule="auto"/>
        <w:ind w:left="370" w:right="4939"/>
        <w:jc w:val="both"/>
      </w:pPr>
      <w:r>
        <w:rPr>
          <w:w w:val="105"/>
        </w:rPr>
        <w:t>Non-RT RIC Non-real-time RAN Intelligent Controller Near-RT RIC Near-real-time RAN Intelligent Controller RAN</w:t>
        <w:tab/>
        <w:t>Radio Access</w:t>
      </w:r>
      <w:r>
        <w:rPr>
          <w:spacing w:val="-2"/>
          <w:w w:val="105"/>
        </w:rPr>
        <w:t> </w:t>
      </w:r>
      <w:r>
        <w:rPr>
          <w:w w:val="105"/>
        </w:rPr>
        <w:t>Network</w:t>
      </w:r>
    </w:p>
    <w:p>
      <w:pPr>
        <w:pStyle w:val="BodyText"/>
        <w:tabs>
          <w:tab w:pos="1701" w:val="left" w:leader="none"/>
        </w:tabs>
        <w:spacing w:line="203" w:lineRule="exact"/>
        <w:ind w:left="370"/>
        <w:jc w:val="both"/>
      </w:pPr>
      <w:r>
        <w:rPr>
          <w:w w:val="105"/>
        </w:rPr>
        <w:t>SLA</w:t>
        <w:tab/>
        <w:t>Service Level</w:t>
      </w:r>
      <w:r>
        <w:rPr>
          <w:spacing w:val="-3"/>
          <w:w w:val="105"/>
        </w:rPr>
        <w:t> </w:t>
      </w:r>
      <w:r>
        <w:rPr>
          <w:w w:val="105"/>
        </w:rPr>
        <w:t>Agreement</w:t>
      </w:r>
    </w:p>
    <w:p>
      <w:pPr>
        <w:pStyle w:val="BodyText"/>
        <w:spacing w:before="10"/>
        <w:rPr>
          <w:sz w:val="16"/>
        </w:rPr>
      </w:pPr>
    </w:p>
    <w:p>
      <w:pPr>
        <w:pStyle w:val="BodyText"/>
        <w:tabs>
          <w:tab w:pos="1702" w:val="left" w:leader="none"/>
        </w:tabs>
        <w:ind w:left="370"/>
      </w:pPr>
      <w:r>
        <w:rPr>
          <w:w w:val="105"/>
        </w:rPr>
        <w:t>SMO</w:t>
        <w:tab/>
        <w:t>Service Management and</w:t>
      </w:r>
      <w:r>
        <w:rPr>
          <w:spacing w:val="-1"/>
          <w:w w:val="105"/>
        </w:rPr>
        <w:t> </w:t>
      </w:r>
      <w:r>
        <w:rPr>
          <w:w w:val="105"/>
        </w:rPr>
        <w:t>Orchestration</w:t>
      </w:r>
    </w:p>
    <w:p>
      <w:pPr>
        <w:pStyle w:val="BodyText"/>
        <w:rPr>
          <w:sz w:val="17"/>
        </w:rPr>
      </w:pPr>
    </w:p>
    <w:p>
      <w:pPr>
        <w:pStyle w:val="BodyText"/>
        <w:tabs>
          <w:tab w:pos="1702" w:val="left" w:leader="none"/>
        </w:tabs>
        <w:ind w:left="370"/>
      </w:pPr>
      <w:r>
        <w:rPr>
          <w:w w:val="105"/>
        </w:rPr>
        <w:t>TLS</w:t>
        <w:tab/>
        <w:t>Transport Layer</w:t>
      </w:r>
      <w:r>
        <w:rPr>
          <w:spacing w:val="-1"/>
          <w:w w:val="105"/>
        </w:rPr>
        <w:t> </w:t>
      </w:r>
      <w:r>
        <w:rPr>
          <w:w w:val="105"/>
        </w:rPr>
        <w:t>Security</w:t>
      </w:r>
    </w:p>
    <w:p>
      <w:pPr>
        <w:pStyle w:val="BodyText"/>
        <w:spacing w:before="1"/>
        <w:rPr>
          <w:sz w:val="17"/>
        </w:rPr>
      </w:pPr>
    </w:p>
    <w:p>
      <w:pPr>
        <w:pStyle w:val="BodyText"/>
        <w:tabs>
          <w:tab w:pos="1702" w:val="left" w:leader="none"/>
        </w:tabs>
        <w:ind w:left="370"/>
      </w:pPr>
      <w:r>
        <w:rPr>
          <w:w w:val="105"/>
        </w:rPr>
        <w:t>ZSM</w:t>
        <w:tab/>
        <w:t>Zero-touch network and Service</w:t>
      </w:r>
      <w:r>
        <w:rPr>
          <w:spacing w:val="1"/>
          <w:w w:val="105"/>
        </w:rPr>
        <w:t> </w:t>
      </w:r>
      <w:r>
        <w:rPr>
          <w:w w:val="105"/>
        </w:rPr>
        <w:t>Management</w:t>
      </w:r>
    </w:p>
    <w:p>
      <w:pPr>
        <w:pStyle w:val="BodyText"/>
      </w:pPr>
      <w:r>
        <w:rPr/>
        <w:pict>
          <v:shape style="position:absolute;margin-left:21.067085pt;margin-top:13.018976pt;width:455.9pt;height:.1pt;mso-position-horizontal-relative:page;mso-position-vertical-relative:paragraph;z-index:-251652096;mso-wrap-distance-left:0;mso-wrap-distance-right:0" coordorigin="421,260" coordsize="9118,0" path="m421,260l9539,260e" filled="false" stroked="true" strokeweight="1.320008pt" strokecolor="#000000">
            <v:path arrowok="t"/>
            <v:stroke dashstyle="solid"/>
            <w10:wrap type="topAndBottom"/>
          </v:shape>
        </w:pict>
      </w:r>
    </w:p>
    <w:p>
      <w:pPr>
        <w:pStyle w:val="Heading1"/>
        <w:numPr>
          <w:ilvl w:val="0"/>
          <w:numId w:val="4"/>
        </w:numPr>
        <w:tabs>
          <w:tab w:pos="775" w:val="left" w:leader="none"/>
          <w:tab w:pos="776" w:val="left" w:leader="none"/>
        </w:tabs>
        <w:spacing w:line="240" w:lineRule="auto" w:before="35" w:after="0"/>
        <w:ind w:left="775" w:right="0" w:hanging="406"/>
        <w:jc w:val="left"/>
      </w:pPr>
      <w:bookmarkStart w:name="_TOC_250054" w:id="8"/>
      <w:r>
        <w:rPr/>
        <w:t>Overview of Non-RT</w:t>
      </w:r>
      <w:r>
        <w:rPr>
          <w:spacing w:val="9"/>
        </w:rPr>
        <w:t> </w:t>
      </w:r>
      <w:bookmarkEnd w:id="8"/>
      <w:r>
        <w:rPr/>
        <w:t>RIC</w:t>
      </w:r>
    </w:p>
    <w:p>
      <w:pPr>
        <w:pStyle w:val="Heading2"/>
        <w:numPr>
          <w:ilvl w:val="1"/>
          <w:numId w:val="4"/>
        </w:numPr>
        <w:tabs>
          <w:tab w:pos="909" w:val="left" w:leader="none"/>
        </w:tabs>
        <w:spacing w:line="240" w:lineRule="auto" w:before="200" w:after="0"/>
        <w:ind w:left="908" w:right="0" w:hanging="539"/>
        <w:jc w:val="left"/>
      </w:pPr>
      <w:bookmarkStart w:name="_TOC_250053" w:id="9"/>
      <w:r>
        <w:rPr/>
        <w:t>Non-RT RIC in O-RAN Overall</w:t>
      </w:r>
      <w:r>
        <w:rPr>
          <w:spacing w:val="1"/>
        </w:rPr>
        <w:t> </w:t>
      </w:r>
      <w:bookmarkEnd w:id="9"/>
      <w:r>
        <w:rPr/>
        <w:t>Architecture</w:t>
      </w:r>
    </w:p>
    <w:p>
      <w:pPr>
        <w:pStyle w:val="BodyText"/>
        <w:spacing w:line="271" w:lineRule="auto" w:before="206"/>
        <w:ind w:left="370" w:right="399"/>
        <w:jc w:val="both"/>
      </w:pPr>
      <w:r>
        <w:rPr>
          <w:w w:val="105"/>
        </w:rPr>
        <w:t>In</w:t>
      </w:r>
      <w:r>
        <w:rPr>
          <w:spacing w:val="-10"/>
          <w:w w:val="105"/>
        </w:rPr>
        <w:t> </w:t>
      </w:r>
      <w:r>
        <w:rPr>
          <w:w w:val="105"/>
        </w:rPr>
        <w:t>the</w:t>
      </w:r>
      <w:r>
        <w:rPr>
          <w:spacing w:val="-13"/>
          <w:w w:val="105"/>
        </w:rPr>
        <w:t> </w:t>
      </w:r>
      <w:r>
        <w:rPr>
          <w:w w:val="105"/>
        </w:rPr>
        <w:t>O-RAN</w:t>
      </w:r>
      <w:r>
        <w:rPr>
          <w:spacing w:val="-12"/>
          <w:w w:val="105"/>
        </w:rPr>
        <w:t> </w:t>
      </w:r>
      <w:r>
        <w:rPr>
          <w:w w:val="105"/>
        </w:rPr>
        <w:t>Logical</w:t>
      </w:r>
      <w:r>
        <w:rPr>
          <w:spacing w:val="-10"/>
          <w:w w:val="105"/>
        </w:rPr>
        <w:t> </w:t>
      </w:r>
      <w:r>
        <w:rPr>
          <w:w w:val="105"/>
        </w:rPr>
        <w:t>Architecture,</w:t>
      </w:r>
      <w:r>
        <w:rPr>
          <w:spacing w:val="-9"/>
          <w:w w:val="105"/>
        </w:rPr>
        <w:t> </w:t>
      </w:r>
      <w:r>
        <w:rPr>
          <w:w w:val="105"/>
        </w:rPr>
        <w:t>as</w:t>
      </w:r>
      <w:r>
        <w:rPr>
          <w:spacing w:val="-12"/>
          <w:w w:val="105"/>
        </w:rPr>
        <w:t> </w:t>
      </w:r>
      <w:r>
        <w:rPr>
          <w:w w:val="105"/>
        </w:rPr>
        <w:t>seen</w:t>
      </w:r>
      <w:r>
        <w:rPr>
          <w:spacing w:val="-6"/>
          <w:w w:val="105"/>
        </w:rPr>
        <w:t> </w:t>
      </w:r>
      <w:r>
        <w:rPr>
          <w:w w:val="105"/>
        </w:rPr>
        <w:t>in</w:t>
      </w:r>
      <w:r>
        <w:rPr>
          <w:spacing w:val="-7"/>
          <w:w w:val="105"/>
        </w:rPr>
        <w:t> </w:t>
      </w:r>
      <w:r>
        <w:rPr>
          <w:w w:val="105"/>
        </w:rPr>
        <w:t>Figure</w:t>
      </w:r>
      <w:r>
        <w:rPr>
          <w:spacing w:val="-12"/>
          <w:w w:val="105"/>
        </w:rPr>
        <w:t> </w:t>
      </w:r>
      <w:r>
        <w:rPr>
          <w:w w:val="105"/>
        </w:rPr>
        <w:t>2.1-1</w:t>
      </w:r>
      <w:r>
        <w:rPr>
          <w:spacing w:val="-11"/>
          <w:w w:val="105"/>
        </w:rPr>
        <w:t> </w:t>
      </w:r>
      <w:r>
        <w:rPr>
          <w:w w:val="105"/>
        </w:rPr>
        <w:t>below,</w:t>
      </w:r>
      <w:r>
        <w:rPr>
          <w:spacing w:val="-12"/>
          <w:w w:val="105"/>
        </w:rPr>
        <w:t> </w:t>
      </w:r>
      <w:r>
        <w:rPr>
          <w:w w:val="105"/>
        </w:rPr>
        <w:t>the</w:t>
      </w:r>
      <w:r>
        <w:rPr>
          <w:spacing w:val="-10"/>
          <w:w w:val="105"/>
        </w:rPr>
        <w:t> </w:t>
      </w:r>
      <w:r>
        <w:rPr>
          <w:w w:val="105"/>
        </w:rPr>
        <w:t>Non-RT</w:t>
      </w:r>
      <w:r>
        <w:rPr>
          <w:spacing w:val="-12"/>
          <w:w w:val="105"/>
        </w:rPr>
        <w:t> </w:t>
      </w:r>
      <w:r>
        <w:rPr>
          <w:w w:val="105"/>
        </w:rPr>
        <w:t>RIC</w:t>
      </w:r>
      <w:r>
        <w:rPr>
          <w:spacing w:val="-9"/>
          <w:w w:val="105"/>
        </w:rPr>
        <w:t> </w:t>
      </w:r>
      <w:r>
        <w:rPr>
          <w:w w:val="105"/>
        </w:rPr>
        <w:t>is</w:t>
      </w:r>
      <w:r>
        <w:rPr>
          <w:spacing w:val="-10"/>
          <w:w w:val="105"/>
        </w:rPr>
        <w:t> </w:t>
      </w:r>
      <w:r>
        <w:rPr>
          <w:w w:val="105"/>
        </w:rPr>
        <w:t>portrayed</w:t>
      </w:r>
      <w:r>
        <w:rPr>
          <w:spacing w:val="-11"/>
          <w:w w:val="105"/>
        </w:rPr>
        <w:t> </w:t>
      </w:r>
      <w:r>
        <w:rPr>
          <w:w w:val="105"/>
        </w:rPr>
        <w:t>as</w:t>
      </w:r>
      <w:r>
        <w:rPr>
          <w:spacing w:val="-10"/>
          <w:w w:val="105"/>
        </w:rPr>
        <w:t> </w:t>
      </w:r>
      <w:r>
        <w:rPr>
          <w:w w:val="105"/>
        </w:rPr>
        <w:t>a</w:t>
      </w:r>
      <w:r>
        <w:rPr>
          <w:spacing w:val="-9"/>
          <w:w w:val="105"/>
        </w:rPr>
        <w:t> </w:t>
      </w:r>
      <w:r>
        <w:rPr>
          <w:w w:val="105"/>
        </w:rPr>
        <w:t>function</w:t>
      </w:r>
      <w:r>
        <w:rPr>
          <w:spacing w:val="-9"/>
          <w:w w:val="105"/>
        </w:rPr>
        <w:t> </w:t>
      </w:r>
      <w:r>
        <w:rPr>
          <w:w w:val="105"/>
        </w:rPr>
        <w:t>that</w:t>
      </w:r>
      <w:r>
        <w:rPr>
          <w:spacing w:val="-14"/>
          <w:w w:val="105"/>
        </w:rPr>
        <w:t> </w:t>
      </w:r>
      <w:r>
        <w:rPr>
          <w:w w:val="105"/>
        </w:rPr>
        <w:t>resides within the Service Management and Orchestration Framework and which has a direct association with the A1 interface. The Non-RT RIC’s position internal to, as opposed to interfacing with, the SMO is intended to communicate that the Non-RT RIC is comprised of a subset of functionality of the SMO</w:t>
      </w:r>
      <w:r>
        <w:rPr>
          <w:spacing w:val="-7"/>
          <w:w w:val="105"/>
        </w:rPr>
        <w:t> </w:t>
      </w:r>
      <w:r>
        <w:rPr>
          <w:w w:val="105"/>
        </w:rPr>
        <w:t>itself.</w:t>
      </w:r>
    </w:p>
    <w:p>
      <w:pPr>
        <w:pStyle w:val="BodyText"/>
        <w:spacing w:line="271" w:lineRule="auto" w:before="166"/>
        <w:ind w:left="370" w:right="400"/>
        <w:jc w:val="both"/>
      </w:pPr>
      <w:r>
        <w:rPr>
          <w:w w:val="105"/>
        </w:rPr>
        <w:t>The direct association with the A1 interface is intended to convey that the functionality of the Non-RT RIC is directly responsible for driving that which is sent and received across the A1 interface. The O1 and O2 interfaces are shown as being directly associated with the SMO Framework itself, that which is not specific to the Non-RT RIC. This representation</w:t>
      </w:r>
      <w:r>
        <w:rPr>
          <w:spacing w:val="-9"/>
          <w:w w:val="105"/>
        </w:rPr>
        <w:t> </w:t>
      </w:r>
      <w:r>
        <w:rPr>
          <w:w w:val="105"/>
        </w:rPr>
        <w:t>is</w:t>
      </w:r>
      <w:r>
        <w:rPr>
          <w:spacing w:val="-6"/>
          <w:w w:val="105"/>
        </w:rPr>
        <w:t> </w:t>
      </w:r>
      <w:r>
        <w:rPr>
          <w:w w:val="105"/>
        </w:rPr>
        <w:t>intended</w:t>
      </w:r>
      <w:r>
        <w:rPr>
          <w:spacing w:val="-10"/>
          <w:w w:val="105"/>
        </w:rPr>
        <w:t> </w:t>
      </w:r>
      <w:r>
        <w:rPr>
          <w:w w:val="105"/>
        </w:rPr>
        <w:t>to</w:t>
      </w:r>
      <w:r>
        <w:rPr>
          <w:spacing w:val="-6"/>
          <w:w w:val="105"/>
        </w:rPr>
        <w:t> </w:t>
      </w:r>
      <w:r>
        <w:rPr>
          <w:w w:val="105"/>
        </w:rPr>
        <w:t>communicate</w:t>
      </w:r>
      <w:r>
        <w:rPr>
          <w:spacing w:val="-8"/>
          <w:w w:val="105"/>
        </w:rPr>
        <w:t> </w:t>
      </w:r>
      <w:r>
        <w:rPr>
          <w:w w:val="105"/>
        </w:rPr>
        <w:t>that</w:t>
      </w:r>
      <w:r>
        <w:rPr>
          <w:spacing w:val="-10"/>
          <w:w w:val="105"/>
        </w:rPr>
        <w:t> </w:t>
      </w:r>
      <w:r>
        <w:rPr>
          <w:w w:val="105"/>
        </w:rPr>
        <w:t>the</w:t>
      </w:r>
      <w:r>
        <w:rPr>
          <w:spacing w:val="-8"/>
          <w:w w:val="105"/>
        </w:rPr>
        <w:t> </w:t>
      </w:r>
      <w:r>
        <w:rPr>
          <w:w w:val="105"/>
        </w:rPr>
        <w:t>SMO</w:t>
      </w:r>
      <w:r>
        <w:rPr>
          <w:spacing w:val="-9"/>
          <w:w w:val="105"/>
        </w:rPr>
        <w:t> </w:t>
      </w:r>
      <w:r>
        <w:rPr>
          <w:w w:val="105"/>
        </w:rPr>
        <w:t>Framework</w:t>
      </w:r>
      <w:r>
        <w:rPr>
          <w:spacing w:val="-10"/>
          <w:w w:val="105"/>
        </w:rPr>
        <w:t> </w:t>
      </w:r>
      <w:r>
        <w:rPr>
          <w:w w:val="105"/>
        </w:rPr>
        <w:t>functionality,</w:t>
      </w:r>
      <w:r>
        <w:rPr>
          <w:spacing w:val="-6"/>
          <w:w w:val="105"/>
        </w:rPr>
        <w:t> </w:t>
      </w:r>
      <w:r>
        <w:rPr>
          <w:w w:val="105"/>
        </w:rPr>
        <w:t>but</w:t>
      </w:r>
      <w:r>
        <w:rPr>
          <w:spacing w:val="-10"/>
          <w:w w:val="105"/>
        </w:rPr>
        <w:t> </w:t>
      </w:r>
      <w:r>
        <w:rPr>
          <w:w w:val="105"/>
        </w:rPr>
        <w:t>not</w:t>
      </w:r>
      <w:r>
        <w:rPr>
          <w:spacing w:val="-7"/>
          <w:w w:val="105"/>
        </w:rPr>
        <w:t> </w:t>
      </w:r>
      <w:r>
        <w:rPr>
          <w:w w:val="105"/>
        </w:rPr>
        <w:t>the</w:t>
      </w:r>
      <w:r>
        <w:rPr>
          <w:spacing w:val="-8"/>
          <w:w w:val="105"/>
        </w:rPr>
        <w:t> </w:t>
      </w:r>
      <w:r>
        <w:rPr>
          <w:w w:val="105"/>
        </w:rPr>
        <w:t>Non-RT</w:t>
      </w:r>
      <w:r>
        <w:rPr>
          <w:spacing w:val="-7"/>
          <w:w w:val="105"/>
        </w:rPr>
        <w:t> </w:t>
      </w:r>
      <w:r>
        <w:rPr>
          <w:w w:val="105"/>
        </w:rPr>
        <w:t>RIC</w:t>
      </w:r>
      <w:r>
        <w:rPr>
          <w:spacing w:val="-10"/>
          <w:w w:val="105"/>
        </w:rPr>
        <w:t> </w:t>
      </w:r>
      <w:r>
        <w:rPr>
          <w:w w:val="105"/>
        </w:rPr>
        <w:t>functionality therein, is directly responsible for driving that which is carried across these</w:t>
      </w:r>
      <w:r>
        <w:rPr>
          <w:spacing w:val="-17"/>
          <w:w w:val="105"/>
        </w:rPr>
        <w:t> </w:t>
      </w:r>
      <w:r>
        <w:rPr>
          <w:w w:val="105"/>
        </w:rPr>
        <w:t>interfaces.</w:t>
      </w:r>
    </w:p>
    <w:p>
      <w:pPr>
        <w:spacing w:after="0" w:line="271" w:lineRule="auto"/>
        <w:jc w:val="both"/>
        <w:sectPr>
          <w:pgSz w:w="9980" w:h="15840"/>
          <w:pgMar w:header="814" w:footer="1052" w:top="1420" w:bottom="1240" w:left="80" w:right="60"/>
        </w:sectPr>
      </w:pPr>
    </w:p>
    <w:p>
      <w:pPr>
        <w:pStyle w:val="BodyText"/>
        <w:spacing w:before="9"/>
        <w:rPr>
          <w:sz w:val="11"/>
        </w:rPr>
      </w:pPr>
    </w:p>
    <w:p>
      <w:pPr>
        <w:pStyle w:val="BodyText"/>
        <w:spacing w:line="271" w:lineRule="auto" w:before="99"/>
        <w:ind w:left="370" w:right="400"/>
        <w:jc w:val="both"/>
      </w:pPr>
      <w:r>
        <w:rPr>
          <w:w w:val="105"/>
        </w:rPr>
        <w:t>The</w:t>
      </w:r>
      <w:r>
        <w:rPr>
          <w:spacing w:val="-14"/>
          <w:w w:val="105"/>
        </w:rPr>
        <w:t> </w:t>
      </w:r>
      <w:r>
        <w:rPr>
          <w:w w:val="105"/>
        </w:rPr>
        <w:t>representation</w:t>
      </w:r>
      <w:r>
        <w:rPr>
          <w:spacing w:val="-10"/>
          <w:w w:val="105"/>
        </w:rPr>
        <w:t> </w:t>
      </w:r>
      <w:r>
        <w:rPr>
          <w:w w:val="105"/>
        </w:rPr>
        <w:t>of</w:t>
      </w:r>
      <w:r>
        <w:rPr>
          <w:spacing w:val="-12"/>
          <w:w w:val="105"/>
        </w:rPr>
        <w:t> </w:t>
      </w:r>
      <w:r>
        <w:rPr>
          <w:w w:val="105"/>
        </w:rPr>
        <w:t>the</w:t>
      </w:r>
      <w:r>
        <w:rPr>
          <w:spacing w:val="-19"/>
          <w:w w:val="105"/>
        </w:rPr>
        <w:t> </w:t>
      </w:r>
      <w:r>
        <w:rPr>
          <w:w w:val="105"/>
        </w:rPr>
        <w:t>Non-RT</w:t>
      </w:r>
      <w:r>
        <w:rPr>
          <w:spacing w:val="-12"/>
          <w:w w:val="105"/>
        </w:rPr>
        <w:t> </w:t>
      </w:r>
      <w:r>
        <w:rPr>
          <w:w w:val="105"/>
        </w:rPr>
        <w:t>RIC</w:t>
      </w:r>
      <w:r>
        <w:rPr>
          <w:spacing w:val="-14"/>
          <w:w w:val="105"/>
        </w:rPr>
        <w:t> </w:t>
      </w:r>
      <w:r>
        <w:rPr>
          <w:w w:val="105"/>
        </w:rPr>
        <w:t>in</w:t>
      </w:r>
      <w:r>
        <w:rPr>
          <w:spacing w:val="-11"/>
          <w:w w:val="105"/>
        </w:rPr>
        <w:t> </w:t>
      </w:r>
      <w:r>
        <w:rPr>
          <w:w w:val="105"/>
        </w:rPr>
        <w:t>the</w:t>
      </w:r>
      <w:r>
        <w:rPr>
          <w:spacing w:val="-14"/>
          <w:w w:val="105"/>
        </w:rPr>
        <w:t> </w:t>
      </w:r>
      <w:r>
        <w:rPr>
          <w:w w:val="105"/>
        </w:rPr>
        <w:t>center</w:t>
      </w:r>
      <w:r>
        <w:rPr>
          <w:spacing w:val="-13"/>
          <w:w w:val="105"/>
        </w:rPr>
        <w:t> </w:t>
      </w:r>
      <w:r>
        <w:rPr>
          <w:w w:val="105"/>
        </w:rPr>
        <w:t>(as</w:t>
      </w:r>
      <w:r>
        <w:rPr>
          <w:spacing w:val="-16"/>
          <w:w w:val="105"/>
        </w:rPr>
        <w:t> </w:t>
      </w:r>
      <w:r>
        <w:rPr>
          <w:w w:val="105"/>
        </w:rPr>
        <w:t>opposed</w:t>
      </w:r>
      <w:r>
        <w:rPr>
          <w:spacing w:val="-11"/>
          <w:w w:val="105"/>
        </w:rPr>
        <w:t> </w:t>
      </w:r>
      <w:r>
        <w:rPr>
          <w:w w:val="105"/>
        </w:rPr>
        <w:t>to</w:t>
      </w:r>
      <w:r>
        <w:rPr>
          <w:spacing w:val="-11"/>
          <w:w w:val="105"/>
        </w:rPr>
        <w:t> </w:t>
      </w:r>
      <w:r>
        <w:rPr>
          <w:w w:val="105"/>
        </w:rPr>
        <w:t>the</w:t>
      </w:r>
      <w:r>
        <w:rPr>
          <w:spacing w:val="-14"/>
          <w:w w:val="105"/>
        </w:rPr>
        <w:t> </w:t>
      </w:r>
      <w:r>
        <w:rPr>
          <w:w w:val="105"/>
        </w:rPr>
        <w:t>bordering</w:t>
      </w:r>
      <w:r>
        <w:rPr>
          <w:spacing w:val="-12"/>
          <w:w w:val="105"/>
        </w:rPr>
        <w:t> </w:t>
      </w:r>
      <w:r>
        <w:rPr>
          <w:w w:val="105"/>
        </w:rPr>
        <w:t>the</w:t>
      </w:r>
      <w:r>
        <w:rPr>
          <w:spacing w:val="-14"/>
          <w:w w:val="105"/>
        </w:rPr>
        <w:t> </w:t>
      </w:r>
      <w:r>
        <w:rPr>
          <w:w w:val="105"/>
        </w:rPr>
        <w:t>bottom</w:t>
      </w:r>
      <w:r>
        <w:rPr>
          <w:spacing w:val="-17"/>
          <w:w w:val="105"/>
        </w:rPr>
        <w:t> </w:t>
      </w:r>
      <w:r>
        <w:rPr>
          <w:w w:val="105"/>
        </w:rPr>
        <w:t>edge)</w:t>
      </w:r>
      <w:r>
        <w:rPr>
          <w:spacing w:val="-16"/>
          <w:w w:val="105"/>
        </w:rPr>
        <w:t> </w:t>
      </w:r>
      <w:r>
        <w:rPr>
          <w:w w:val="105"/>
        </w:rPr>
        <w:t>of</w:t>
      </w:r>
      <w:r>
        <w:rPr>
          <w:spacing w:val="-12"/>
          <w:w w:val="105"/>
        </w:rPr>
        <w:t> </w:t>
      </w:r>
      <w:r>
        <w:rPr>
          <w:w w:val="105"/>
        </w:rPr>
        <w:t>the</w:t>
      </w:r>
      <w:r>
        <w:rPr>
          <w:spacing w:val="-14"/>
          <w:w w:val="105"/>
        </w:rPr>
        <w:t> </w:t>
      </w:r>
      <w:r>
        <w:rPr>
          <w:w w:val="105"/>
        </w:rPr>
        <w:t>SMO</w:t>
      </w:r>
      <w:r>
        <w:rPr>
          <w:spacing w:val="-12"/>
          <w:w w:val="105"/>
        </w:rPr>
        <w:t> </w:t>
      </w:r>
      <w:r>
        <w:rPr>
          <w:w w:val="105"/>
        </w:rPr>
        <w:t>Framework visibly indicates that the Non-RT RIC can access SMO Framework functionality, including influencing that which is carried over the O1 interface. While it is not prohibited from accessing any SMO Framework functionality, the Non-RT RIC’s</w:t>
      </w:r>
      <w:r>
        <w:rPr>
          <w:spacing w:val="-6"/>
          <w:w w:val="105"/>
        </w:rPr>
        <w:t> </w:t>
      </w:r>
      <w:r>
        <w:rPr>
          <w:w w:val="105"/>
        </w:rPr>
        <w:t>role</w:t>
      </w:r>
      <w:r>
        <w:rPr>
          <w:spacing w:val="-3"/>
          <w:w w:val="105"/>
        </w:rPr>
        <w:t> </w:t>
      </w:r>
      <w:r>
        <w:rPr>
          <w:w w:val="105"/>
        </w:rPr>
        <w:t>of</w:t>
      </w:r>
      <w:r>
        <w:rPr>
          <w:spacing w:val="-6"/>
          <w:w w:val="105"/>
        </w:rPr>
        <w:t> </w:t>
      </w:r>
      <w:r>
        <w:rPr>
          <w:w w:val="105"/>
        </w:rPr>
        <w:t>RAN</w:t>
      </w:r>
      <w:r>
        <w:rPr>
          <w:spacing w:val="-6"/>
          <w:w w:val="105"/>
        </w:rPr>
        <w:t> </w:t>
      </w:r>
      <w:r>
        <w:rPr>
          <w:w w:val="105"/>
        </w:rPr>
        <w:t>resource</w:t>
      </w:r>
      <w:r>
        <w:rPr>
          <w:spacing w:val="-9"/>
          <w:w w:val="105"/>
        </w:rPr>
        <w:t> </w:t>
      </w:r>
      <w:r>
        <w:rPr>
          <w:w w:val="105"/>
        </w:rPr>
        <w:t>optimization</w:t>
      </w:r>
      <w:r>
        <w:rPr>
          <w:spacing w:val="-4"/>
          <w:w w:val="105"/>
        </w:rPr>
        <w:t> </w:t>
      </w:r>
      <w:r>
        <w:rPr>
          <w:w w:val="105"/>
        </w:rPr>
        <w:t>per</w:t>
      </w:r>
      <w:r>
        <w:rPr>
          <w:spacing w:val="-6"/>
          <w:w w:val="105"/>
        </w:rPr>
        <w:t> </w:t>
      </w:r>
      <w:r>
        <w:rPr>
          <w:w w:val="105"/>
        </w:rPr>
        <w:t>current</w:t>
      </w:r>
      <w:r>
        <w:rPr>
          <w:spacing w:val="-4"/>
          <w:w w:val="105"/>
        </w:rPr>
        <w:t> </w:t>
      </w:r>
      <w:r>
        <w:rPr>
          <w:w w:val="105"/>
        </w:rPr>
        <w:t>O-RAN</w:t>
      </w:r>
      <w:r>
        <w:rPr>
          <w:spacing w:val="-4"/>
          <w:w w:val="105"/>
        </w:rPr>
        <w:t> </w:t>
      </w:r>
      <w:r>
        <w:rPr>
          <w:w w:val="105"/>
        </w:rPr>
        <w:t>definition</w:t>
      </w:r>
      <w:r>
        <w:rPr>
          <w:spacing w:val="-6"/>
          <w:w w:val="105"/>
        </w:rPr>
        <w:t> </w:t>
      </w:r>
      <w:r>
        <w:rPr>
          <w:w w:val="105"/>
        </w:rPr>
        <w:t>implies</w:t>
      </w:r>
      <w:r>
        <w:rPr>
          <w:spacing w:val="-6"/>
          <w:w w:val="105"/>
        </w:rPr>
        <w:t> </w:t>
      </w:r>
      <w:r>
        <w:rPr>
          <w:w w:val="105"/>
        </w:rPr>
        <w:t>that</w:t>
      </w:r>
      <w:r>
        <w:rPr>
          <w:spacing w:val="-6"/>
          <w:w w:val="105"/>
        </w:rPr>
        <w:t> </w:t>
      </w:r>
      <w:r>
        <w:rPr>
          <w:w w:val="105"/>
        </w:rPr>
        <w:t>the</w:t>
      </w:r>
      <w:r>
        <w:rPr>
          <w:spacing w:val="-5"/>
          <w:w w:val="105"/>
        </w:rPr>
        <w:t> </w:t>
      </w:r>
      <w:r>
        <w:rPr>
          <w:w w:val="105"/>
        </w:rPr>
        <w:t>Non-RT</w:t>
      </w:r>
      <w:r>
        <w:rPr>
          <w:spacing w:val="-3"/>
          <w:w w:val="105"/>
        </w:rPr>
        <w:t> </w:t>
      </w:r>
      <w:r>
        <w:rPr>
          <w:w w:val="105"/>
        </w:rPr>
        <w:t>RIC</w:t>
      </w:r>
      <w:r>
        <w:rPr>
          <w:spacing w:val="-7"/>
          <w:w w:val="105"/>
        </w:rPr>
        <w:t> </w:t>
      </w:r>
      <w:r>
        <w:rPr>
          <w:w w:val="105"/>
        </w:rPr>
        <w:t>would</w:t>
      </w:r>
      <w:r>
        <w:rPr>
          <w:spacing w:val="-2"/>
          <w:w w:val="105"/>
        </w:rPr>
        <w:t> </w:t>
      </w:r>
      <w:r>
        <w:rPr>
          <w:w w:val="105"/>
        </w:rPr>
        <w:t>only</w:t>
      </w:r>
      <w:r>
        <w:rPr>
          <w:spacing w:val="-4"/>
          <w:w w:val="105"/>
        </w:rPr>
        <w:t> </w:t>
      </w:r>
      <w:r>
        <w:rPr>
          <w:w w:val="105"/>
        </w:rPr>
        <w:t>access SMO</w:t>
      </w:r>
      <w:r>
        <w:rPr>
          <w:spacing w:val="-2"/>
          <w:w w:val="105"/>
        </w:rPr>
        <w:t> </w:t>
      </w:r>
      <w:r>
        <w:rPr>
          <w:w w:val="105"/>
        </w:rPr>
        <w:t>Framework</w:t>
      </w:r>
      <w:r>
        <w:rPr>
          <w:spacing w:val="-2"/>
          <w:w w:val="105"/>
        </w:rPr>
        <w:t> </w:t>
      </w:r>
      <w:r>
        <w:rPr>
          <w:w w:val="105"/>
        </w:rPr>
        <w:t>functionality</w:t>
      </w:r>
      <w:r>
        <w:rPr>
          <w:spacing w:val="-2"/>
          <w:w w:val="105"/>
        </w:rPr>
        <w:t> </w:t>
      </w:r>
      <w:r>
        <w:rPr>
          <w:w w:val="105"/>
        </w:rPr>
        <w:t>for</w:t>
      </w:r>
      <w:r>
        <w:rPr>
          <w:spacing w:val="-4"/>
          <w:w w:val="105"/>
        </w:rPr>
        <w:t> </w:t>
      </w:r>
      <w:r>
        <w:rPr>
          <w:w w:val="105"/>
        </w:rPr>
        <w:t>that</w:t>
      </w:r>
      <w:r>
        <w:rPr>
          <w:spacing w:val="-4"/>
          <w:w w:val="105"/>
        </w:rPr>
        <w:t> </w:t>
      </w:r>
      <w:r>
        <w:rPr>
          <w:w w:val="105"/>
        </w:rPr>
        <w:t>purpose.</w:t>
      </w:r>
      <w:r>
        <w:rPr>
          <w:spacing w:val="-6"/>
          <w:w w:val="105"/>
        </w:rPr>
        <w:t> </w:t>
      </w:r>
      <w:r>
        <w:rPr>
          <w:w w:val="105"/>
        </w:rPr>
        <w:t>Thus, the</w:t>
      </w:r>
      <w:r>
        <w:rPr>
          <w:spacing w:val="-7"/>
          <w:w w:val="105"/>
        </w:rPr>
        <w:t> </w:t>
      </w:r>
      <w:r>
        <w:rPr>
          <w:w w:val="105"/>
        </w:rPr>
        <w:t>Non-RT</w:t>
      </w:r>
      <w:r>
        <w:rPr>
          <w:spacing w:val="-4"/>
          <w:w w:val="105"/>
        </w:rPr>
        <w:t> </w:t>
      </w:r>
      <w:r>
        <w:rPr>
          <w:w w:val="105"/>
        </w:rPr>
        <w:t>RIC</w:t>
      </w:r>
      <w:r>
        <w:rPr>
          <w:spacing w:val="-2"/>
          <w:w w:val="105"/>
        </w:rPr>
        <w:t> </w:t>
      </w:r>
      <w:r>
        <w:rPr>
          <w:w w:val="105"/>
        </w:rPr>
        <w:t>would</w:t>
      </w:r>
      <w:r>
        <w:rPr>
          <w:spacing w:val="-2"/>
          <w:w w:val="105"/>
        </w:rPr>
        <w:t> </w:t>
      </w:r>
      <w:r>
        <w:rPr>
          <w:w w:val="105"/>
        </w:rPr>
        <w:t>influence</w:t>
      </w:r>
      <w:r>
        <w:rPr>
          <w:spacing w:val="-3"/>
          <w:w w:val="105"/>
        </w:rPr>
        <w:t> </w:t>
      </w:r>
      <w:r>
        <w:rPr>
          <w:w w:val="105"/>
        </w:rPr>
        <w:t>that</w:t>
      </w:r>
      <w:r>
        <w:rPr>
          <w:spacing w:val="-3"/>
          <w:w w:val="105"/>
        </w:rPr>
        <w:t> </w:t>
      </w:r>
      <w:r>
        <w:rPr>
          <w:w w:val="105"/>
        </w:rPr>
        <w:t>which</w:t>
      </w:r>
      <w:r>
        <w:rPr>
          <w:spacing w:val="-2"/>
          <w:w w:val="105"/>
        </w:rPr>
        <w:t> </w:t>
      </w:r>
      <w:r>
        <w:rPr>
          <w:w w:val="105"/>
        </w:rPr>
        <w:t>is</w:t>
      </w:r>
      <w:r>
        <w:rPr>
          <w:spacing w:val="-2"/>
          <w:w w:val="105"/>
        </w:rPr>
        <w:t> </w:t>
      </w:r>
      <w:r>
        <w:rPr>
          <w:w w:val="105"/>
        </w:rPr>
        <w:t>carried across</w:t>
      </w:r>
      <w:r>
        <w:rPr>
          <w:spacing w:val="-2"/>
          <w:w w:val="105"/>
        </w:rPr>
        <w:t> </w:t>
      </w:r>
      <w:r>
        <w:rPr>
          <w:w w:val="105"/>
        </w:rPr>
        <w:t>the O2 interface only to the extent that the O-Cloud is considered a RAN</w:t>
      </w:r>
      <w:r>
        <w:rPr>
          <w:spacing w:val="-1"/>
          <w:w w:val="105"/>
        </w:rPr>
        <w:t> </w:t>
      </w:r>
      <w:r>
        <w:rPr>
          <w:w w:val="105"/>
        </w:rPr>
        <w:t>resource.</w:t>
      </w:r>
    </w:p>
    <w:p>
      <w:pPr>
        <w:pStyle w:val="BodyText"/>
        <w:spacing w:before="2"/>
        <w:rPr>
          <w:sz w:val="10"/>
        </w:rPr>
      </w:pPr>
      <w:r>
        <w:rPr/>
        <w:drawing>
          <wp:anchor distT="0" distB="0" distL="0" distR="0" allowOverlap="1" layoutInCell="1" locked="0" behindDoc="0" simplePos="0" relativeHeight="7">
            <wp:simplePos x="0" y="0"/>
            <wp:positionH relativeFrom="page">
              <wp:posOffset>627327</wp:posOffset>
            </wp:positionH>
            <wp:positionV relativeFrom="paragraph">
              <wp:posOffset>99494</wp:posOffset>
            </wp:positionV>
            <wp:extent cx="5051408" cy="3186112"/>
            <wp:effectExtent l="0" t="0" r="0" b="0"/>
            <wp:wrapTopAndBottom/>
            <wp:docPr id="7" name="image2.png"/>
            <wp:cNvGraphicFramePr>
              <a:graphicFrameLocks noChangeAspect="1"/>
            </wp:cNvGraphicFramePr>
            <a:graphic>
              <a:graphicData uri="http://schemas.openxmlformats.org/drawingml/2006/picture">
                <pic:pic>
                  <pic:nvPicPr>
                    <pic:cNvPr id="8" name="image2.png"/>
                    <pic:cNvPicPr/>
                  </pic:nvPicPr>
                  <pic:blipFill>
                    <a:blip r:embed="rId11" cstate="print"/>
                    <a:stretch>
                      <a:fillRect/>
                    </a:stretch>
                  </pic:blipFill>
                  <pic:spPr>
                    <a:xfrm>
                      <a:off x="0" y="0"/>
                      <a:ext cx="5051408" cy="3186112"/>
                    </a:xfrm>
                    <a:prstGeom prst="rect">
                      <a:avLst/>
                    </a:prstGeom>
                  </pic:spPr>
                </pic:pic>
              </a:graphicData>
            </a:graphic>
          </wp:anchor>
        </w:drawing>
      </w:r>
    </w:p>
    <w:p>
      <w:pPr>
        <w:pStyle w:val="Heading4"/>
        <w:spacing w:before="173"/>
      </w:pPr>
      <w:r>
        <w:rPr>
          <w:w w:val="105"/>
        </w:rPr>
        <w:t>Figure 2.1-1: Logical Architecture of O-RAN</w:t>
      </w:r>
    </w:p>
    <w:p>
      <w:pPr>
        <w:pStyle w:val="BodyText"/>
        <w:spacing w:before="10"/>
        <w:rPr>
          <w:b/>
          <w:sz w:val="16"/>
        </w:rPr>
      </w:pPr>
    </w:p>
    <w:p>
      <w:pPr>
        <w:pStyle w:val="BodyText"/>
        <w:spacing w:line="268" w:lineRule="auto"/>
        <w:ind w:left="370" w:right="400"/>
        <w:jc w:val="both"/>
      </w:pPr>
      <w:r>
        <w:rPr>
          <w:w w:val="105"/>
        </w:rPr>
        <w:t>Similar to the Near-RT RIC, there is business value in visualizing the Non-RT RIC as being modularly extensible, that functional extensibility being accomplished through modular applications that can be understood as running within the Non-RT RIC function itself. Such applications have different lifecycles from the “framework” in which they run. For convenience we will use the term “rApp” to refer to such applications.</w:t>
      </w:r>
    </w:p>
    <w:p>
      <w:pPr>
        <w:pStyle w:val="BodyText"/>
        <w:spacing w:line="268" w:lineRule="auto" w:before="177"/>
        <w:ind w:left="370" w:right="400"/>
        <w:jc w:val="both"/>
      </w:pPr>
      <w:r>
        <w:rPr>
          <w:w w:val="105"/>
        </w:rPr>
        <w:t>Because</w:t>
      </w:r>
      <w:r>
        <w:rPr>
          <w:spacing w:val="-3"/>
          <w:w w:val="105"/>
        </w:rPr>
        <w:t> </w:t>
      </w:r>
      <w:r>
        <w:rPr>
          <w:w w:val="105"/>
        </w:rPr>
        <w:t>rApps</w:t>
      </w:r>
      <w:r>
        <w:rPr>
          <w:spacing w:val="-3"/>
          <w:w w:val="105"/>
        </w:rPr>
        <w:t> </w:t>
      </w:r>
      <w:r>
        <w:rPr>
          <w:w w:val="105"/>
        </w:rPr>
        <w:t>are</w:t>
      </w:r>
      <w:r>
        <w:rPr>
          <w:spacing w:val="-5"/>
          <w:w w:val="105"/>
        </w:rPr>
        <w:t> </w:t>
      </w:r>
      <w:r>
        <w:rPr>
          <w:w w:val="105"/>
        </w:rPr>
        <w:t>associated</w:t>
      </w:r>
      <w:r>
        <w:rPr>
          <w:spacing w:val="-3"/>
          <w:w w:val="105"/>
        </w:rPr>
        <w:t> </w:t>
      </w:r>
      <w:r>
        <w:rPr>
          <w:w w:val="105"/>
        </w:rPr>
        <w:t>with</w:t>
      </w:r>
      <w:r>
        <w:rPr>
          <w:spacing w:val="-4"/>
          <w:w w:val="105"/>
        </w:rPr>
        <w:t> </w:t>
      </w:r>
      <w:r>
        <w:rPr>
          <w:w w:val="105"/>
        </w:rPr>
        <w:t>the</w:t>
      </w:r>
      <w:r>
        <w:rPr>
          <w:spacing w:val="-3"/>
          <w:w w:val="105"/>
        </w:rPr>
        <w:t> </w:t>
      </w:r>
      <w:r>
        <w:rPr>
          <w:w w:val="105"/>
        </w:rPr>
        <w:t>Non-RT</w:t>
      </w:r>
      <w:r>
        <w:rPr>
          <w:spacing w:val="-1"/>
          <w:w w:val="105"/>
        </w:rPr>
        <w:t> </w:t>
      </w:r>
      <w:r>
        <w:rPr>
          <w:w w:val="105"/>
        </w:rPr>
        <w:t>RIC,</w:t>
      </w:r>
      <w:r>
        <w:rPr>
          <w:spacing w:val="-2"/>
          <w:w w:val="105"/>
        </w:rPr>
        <w:t> </w:t>
      </w:r>
      <w:r>
        <w:rPr>
          <w:w w:val="105"/>
        </w:rPr>
        <w:t>any</w:t>
      </w:r>
      <w:r>
        <w:rPr>
          <w:spacing w:val="-5"/>
          <w:w w:val="105"/>
        </w:rPr>
        <w:t> </w:t>
      </w:r>
      <w:r>
        <w:rPr>
          <w:w w:val="105"/>
        </w:rPr>
        <w:t>framework</w:t>
      </w:r>
      <w:r>
        <w:rPr>
          <w:spacing w:val="-5"/>
          <w:w w:val="105"/>
        </w:rPr>
        <w:t> </w:t>
      </w:r>
      <w:r>
        <w:rPr>
          <w:w w:val="105"/>
        </w:rPr>
        <w:t>services</w:t>
      </w:r>
      <w:r>
        <w:rPr>
          <w:spacing w:val="-5"/>
          <w:w w:val="105"/>
        </w:rPr>
        <w:t> </w:t>
      </w:r>
      <w:r>
        <w:rPr>
          <w:w w:val="105"/>
        </w:rPr>
        <w:t>exposed</w:t>
      </w:r>
      <w:r>
        <w:rPr>
          <w:spacing w:val="-3"/>
          <w:w w:val="105"/>
        </w:rPr>
        <w:t> </w:t>
      </w:r>
      <w:r>
        <w:rPr>
          <w:w w:val="105"/>
        </w:rPr>
        <w:t>to</w:t>
      </w:r>
      <w:r>
        <w:rPr>
          <w:spacing w:val="-4"/>
          <w:w w:val="105"/>
        </w:rPr>
        <w:t> </w:t>
      </w:r>
      <w:r>
        <w:rPr>
          <w:w w:val="105"/>
        </w:rPr>
        <w:t>the</w:t>
      </w:r>
      <w:r>
        <w:rPr>
          <w:spacing w:val="-4"/>
          <w:w w:val="105"/>
        </w:rPr>
        <w:t> </w:t>
      </w:r>
      <w:r>
        <w:rPr>
          <w:w w:val="105"/>
        </w:rPr>
        <w:t>rApps</w:t>
      </w:r>
      <w:r>
        <w:rPr>
          <w:spacing w:val="-5"/>
          <w:w w:val="105"/>
        </w:rPr>
        <w:t> </w:t>
      </w:r>
      <w:r>
        <w:rPr>
          <w:w w:val="105"/>
        </w:rPr>
        <w:t>can</w:t>
      </w:r>
      <w:r>
        <w:rPr>
          <w:spacing w:val="-5"/>
          <w:w w:val="105"/>
        </w:rPr>
        <w:t> </w:t>
      </w:r>
      <w:r>
        <w:rPr>
          <w:w w:val="105"/>
        </w:rPr>
        <w:t>be</w:t>
      </w:r>
      <w:r>
        <w:rPr>
          <w:spacing w:val="-2"/>
          <w:w w:val="105"/>
        </w:rPr>
        <w:t> </w:t>
      </w:r>
      <w:r>
        <w:rPr>
          <w:w w:val="105"/>
        </w:rPr>
        <w:t>considered</w:t>
      </w:r>
      <w:r>
        <w:rPr>
          <w:spacing w:val="-4"/>
          <w:w w:val="105"/>
        </w:rPr>
        <w:t> </w:t>
      </w:r>
      <w:r>
        <w:rPr>
          <w:w w:val="105"/>
        </w:rPr>
        <w:t>as being exposed by the Non-RT RIC. Some of these framework services, for example access to O1, are not specific to the Non-RT RIC, whereas others, such as access to A1, are specific to the Non-RT</w:t>
      </w:r>
      <w:r>
        <w:rPr>
          <w:spacing w:val="-16"/>
          <w:w w:val="105"/>
        </w:rPr>
        <w:t> </w:t>
      </w:r>
      <w:r>
        <w:rPr>
          <w:w w:val="105"/>
        </w:rPr>
        <w:t>RIC.</w:t>
      </w:r>
    </w:p>
    <w:p>
      <w:pPr>
        <w:pStyle w:val="BodyText"/>
        <w:spacing w:line="271" w:lineRule="auto" w:before="171"/>
        <w:ind w:left="370" w:right="400"/>
        <w:jc w:val="both"/>
      </w:pPr>
      <w:r>
        <w:rPr>
          <w:w w:val="105"/>
        </w:rPr>
        <w:t>There is a clear business benefit to allow “porting” of a Non-RT RIC application from one SMO Framework implementation to another. Hence it would be useful for the O-RAN Alliance to define an open and standard interface through which the Non-RT RIC exposes SMO Framework functionalities to “rApps” via the R1 Services exposure functionality. We will refer to this as the “R1” interface.</w:t>
      </w:r>
    </w:p>
    <w:p>
      <w:pPr>
        <w:pStyle w:val="BodyText"/>
        <w:spacing w:before="168"/>
        <w:ind w:left="370"/>
        <w:jc w:val="both"/>
      </w:pPr>
      <w:r>
        <w:rPr>
          <w:w w:val="105"/>
        </w:rPr>
        <w:t>With the above understandings, the Non-RT RIC itself can now be described as follows:</w:t>
      </w:r>
    </w:p>
    <w:p>
      <w:pPr>
        <w:pStyle w:val="BodyText"/>
        <w:rPr>
          <w:sz w:val="17"/>
        </w:rPr>
      </w:pPr>
    </w:p>
    <w:p>
      <w:pPr>
        <w:pStyle w:val="ListParagraph"/>
        <w:numPr>
          <w:ilvl w:val="2"/>
          <w:numId w:val="4"/>
        </w:numPr>
        <w:tabs>
          <w:tab w:pos="1047" w:val="left" w:leader="none"/>
        </w:tabs>
        <w:spacing w:line="268" w:lineRule="auto" w:before="0" w:after="0"/>
        <w:ind w:left="1046" w:right="404" w:hanging="339"/>
        <w:jc w:val="both"/>
        <w:rPr>
          <w:sz w:val="18"/>
        </w:rPr>
      </w:pPr>
      <w:r>
        <w:rPr>
          <w:w w:val="105"/>
          <w:sz w:val="18"/>
        </w:rPr>
        <w:t>Non-RT RIC</w:t>
      </w:r>
      <w:r>
        <w:rPr>
          <w:spacing w:val="-3"/>
          <w:w w:val="105"/>
          <w:sz w:val="18"/>
        </w:rPr>
        <w:t> </w:t>
      </w:r>
      <w:r>
        <w:rPr>
          <w:w w:val="105"/>
          <w:sz w:val="18"/>
        </w:rPr>
        <w:t>–</w:t>
      </w:r>
      <w:r>
        <w:rPr>
          <w:spacing w:val="-4"/>
          <w:w w:val="105"/>
          <w:sz w:val="18"/>
        </w:rPr>
        <w:t> </w:t>
      </w:r>
      <w:r>
        <w:rPr>
          <w:w w:val="105"/>
          <w:sz w:val="18"/>
        </w:rPr>
        <w:t>That</w:t>
      </w:r>
      <w:r>
        <w:rPr>
          <w:spacing w:val="-4"/>
          <w:w w:val="105"/>
          <w:sz w:val="18"/>
        </w:rPr>
        <w:t> </w:t>
      </w:r>
      <w:r>
        <w:rPr>
          <w:w w:val="105"/>
          <w:sz w:val="18"/>
        </w:rPr>
        <w:t>functionality</w:t>
      </w:r>
      <w:r>
        <w:rPr>
          <w:spacing w:val="-1"/>
          <w:w w:val="105"/>
          <w:sz w:val="18"/>
        </w:rPr>
        <w:t> </w:t>
      </w:r>
      <w:r>
        <w:rPr>
          <w:w w:val="105"/>
          <w:sz w:val="18"/>
        </w:rPr>
        <w:t>that</w:t>
      </w:r>
      <w:r>
        <w:rPr>
          <w:spacing w:val="-7"/>
          <w:w w:val="105"/>
          <w:sz w:val="18"/>
        </w:rPr>
        <w:t> </w:t>
      </w:r>
      <w:r>
        <w:rPr>
          <w:w w:val="105"/>
          <w:sz w:val="18"/>
        </w:rPr>
        <w:t>drives</w:t>
      </w:r>
      <w:r>
        <w:rPr>
          <w:spacing w:val="-1"/>
          <w:w w:val="105"/>
          <w:sz w:val="18"/>
        </w:rPr>
        <w:t> </w:t>
      </w:r>
      <w:r>
        <w:rPr>
          <w:w w:val="105"/>
          <w:sz w:val="18"/>
        </w:rPr>
        <w:t>the</w:t>
      </w:r>
      <w:r>
        <w:rPr>
          <w:spacing w:val="-4"/>
          <w:w w:val="105"/>
          <w:sz w:val="18"/>
        </w:rPr>
        <w:t> </w:t>
      </w:r>
      <w:r>
        <w:rPr>
          <w:w w:val="105"/>
          <w:sz w:val="18"/>
        </w:rPr>
        <w:t>content</w:t>
      </w:r>
      <w:r>
        <w:rPr>
          <w:spacing w:val="-3"/>
          <w:w w:val="105"/>
          <w:sz w:val="18"/>
        </w:rPr>
        <w:t> </w:t>
      </w:r>
      <w:r>
        <w:rPr>
          <w:w w:val="105"/>
          <w:sz w:val="18"/>
        </w:rPr>
        <w:t>carried</w:t>
      </w:r>
      <w:r>
        <w:rPr>
          <w:spacing w:val="-1"/>
          <w:w w:val="105"/>
          <w:sz w:val="18"/>
        </w:rPr>
        <w:t> </w:t>
      </w:r>
      <w:r>
        <w:rPr>
          <w:w w:val="105"/>
          <w:sz w:val="18"/>
        </w:rPr>
        <w:t>across</w:t>
      </w:r>
      <w:r>
        <w:rPr>
          <w:spacing w:val="-3"/>
          <w:w w:val="105"/>
          <w:sz w:val="18"/>
        </w:rPr>
        <w:t> </w:t>
      </w:r>
      <w:r>
        <w:rPr>
          <w:w w:val="105"/>
          <w:sz w:val="18"/>
        </w:rPr>
        <w:t>the</w:t>
      </w:r>
      <w:r>
        <w:rPr>
          <w:spacing w:val="-4"/>
          <w:w w:val="105"/>
          <w:sz w:val="18"/>
        </w:rPr>
        <w:t> </w:t>
      </w:r>
      <w:r>
        <w:rPr>
          <w:w w:val="105"/>
          <w:sz w:val="18"/>
        </w:rPr>
        <w:t>A1</w:t>
      </w:r>
      <w:r>
        <w:rPr>
          <w:spacing w:val="-3"/>
          <w:w w:val="105"/>
          <w:sz w:val="18"/>
        </w:rPr>
        <w:t> </w:t>
      </w:r>
      <w:r>
        <w:rPr>
          <w:w w:val="105"/>
          <w:sz w:val="18"/>
        </w:rPr>
        <w:t>interface</w:t>
      </w:r>
      <w:r>
        <w:rPr>
          <w:spacing w:val="-3"/>
          <w:w w:val="105"/>
          <w:sz w:val="18"/>
        </w:rPr>
        <w:t> </w:t>
      </w:r>
      <w:r>
        <w:rPr>
          <w:w w:val="105"/>
          <w:sz w:val="18"/>
        </w:rPr>
        <w:t>to</w:t>
      </w:r>
      <w:r>
        <w:rPr>
          <w:spacing w:val="-5"/>
          <w:w w:val="105"/>
          <w:sz w:val="18"/>
        </w:rPr>
        <w:t> </w:t>
      </w:r>
      <w:r>
        <w:rPr>
          <w:w w:val="105"/>
          <w:sz w:val="18"/>
        </w:rPr>
        <w:t>the</w:t>
      </w:r>
      <w:r>
        <w:rPr>
          <w:spacing w:val="-1"/>
          <w:w w:val="105"/>
          <w:sz w:val="18"/>
        </w:rPr>
        <w:t> </w:t>
      </w:r>
      <w:r>
        <w:rPr>
          <w:w w:val="105"/>
          <w:sz w:val="18"/>
        </w:rPr>
        <w:t>RAN.</w:t>
      </w:r>
      <w:r>
        <w:rPr>
          <w:spacing w:val="-3"/>
          <w:w w:val="105"/>
          <w:sz w:val="18"/>
        </w:rPr>
        <w:t> </w:t>
      </w:r>
      <w:r>
        <w:rPr>
          <w:w w:val="105"/>
          <w:sz w:val="18"/>
        </w:rPr>
        <w:t>It</w:t>
      </w:r>
      <w:r>
        <w:rPr>
          <w:spacing w:val="-6"/>
          <w:w w:val="105"/>
          <w:sz w:val="18"/>
        </w:rPr>
        <w:t> </w:t>
      </w:r>
      <w:r>
        <w:rPr>
          <w:w w:val="105"/>
          <w:sz w:val="18"/>
        </w:rPr>
        <w:t>can</w:t>
      </w:r>
      <w:r>
        <w:rPr>
          <w:spacing w:val="-3"/>
          <w:w w:val="105"/>
          <w:sz w:val="18"/>
        </w:rPr>
        <w:t> </w:t>
      </w:r>
      <w:r>
        <w:rPr>
          <w:w w:val="105"/>
          <w:sz w:val="18"/>
        </w:rPr>
        <w:t>also access other SMO Framework functionality, for example influencing that which is carried across the O1-CM interface. It is comprised of two</w:t>
      </w:r>
      <w:r>
        <w:rPr>
          <w:spacing w:val="-4"/>
          <w:w w:val="105"/>
          <w:sz w:val="18"/>
        </w:rPr>
        <w:t> </w:t>
      </w:r>
      <w:r>
        <w:rPr>
          <w:w w:val="105"/>
          <w:sz w:val="18"/>
        </w:rPr>
        <w:t>sub-functions:</w:t>
      </w:r>
    </w:p>
    <w:p>
      <w:pPr>
        <w:pStyle w:val="ListParagraph"/>
        <w:numPr>
          <w:ilvl w:val="3"/>
          <w:numId w:val="4"/>
        </w:numPr>
        <w:tabs>
          <w:tab w:pos="1723" w:val="left" w:leader="none"/>
          <w:tab w:pos="1724" w:val="left" w:leader="none"/>
        </w:tabs>
        <w:spacing w:line="240" w:lineRule="auto" w:before="171" w:after="0"/>
        <w:ind w:left="1723" w:right="0" w:hanging="339"/>
        <w:jc w:val="left"/>
        <w:rPr>
          <w:sz w:val="18"/>
        </w:rPr>
      </w:pPr>
      <w:r>
        <w:rPr>
          <w:w w:val="105"/>
          <w:sz w:val="18"/>
        </w:rPr>
        <w:t>Non-RT RIC Framework – That functionality internal to the SMO Framework itself</w:t>
      </w:r>
      <w:r>
        <w:rPr>
          <w:spacing w:val="-24"/>
          <w:w w:val="105"/>
          <w:sz w:val="18"/>
        </w:rPr>
        <w:t> </w:t>
      </w:r>
      <w:r>
        <w:rPr>
          <w:w w:val="105"/>
          <w:sz w:val="18"/>
        </w:rPr>
        <w:t>that:</w:t>
      </w:r>
    </w:p>
    <w:p>
      <w:pPr>
        <w:pStyle w:val="ListParagraph"/>
        <w:numPr>
          <w:ilvl w:val="4"/>
          <w:numId w:val="4"/>
        </w:numPr>
        <w:tabs>
          <w:tab w:pos="2400" w:val="left" w:leader="none"/>
          <w:tab w:pos="2401" w:val="left" w:leader="none"/>
        </w:tabs>
        <w:spacing w:line="240" w:lineRule="auto" w:before="181" w:after="0"/>
        <w:ind w:left="2400" w:right="0" w:hanging="339"/>
        <w:jc w:val="left"/>
        <w:rPr>
          <w:sz w:val="18"/>
        </w:rPr>
      </w:pPr>
      <w:r>
        <w:rPr>
          <w:w w:val="105"/>
          <w:sz w:val="18"/>
        </w:rPr>
        <w:t>Logically terminates the A1 interface to the Near-RT</w:t>
      </w:r>
      <w:r>
        <w:rPr>
          <w:spacing w:val="-5"/>
          <w:w w:val="105"/>
          <w:sz w:val="18"/>
        </w:rPr>
        <w:t> </w:t>
      </w:r>
      <w:r>
        <w:rPr>
          <w:w w:val="105"/>
          <w:sz w:val="18"/>
        </w:rPr>
        <w:t>RIC.</w:t>
      </w:r>
    </w:p>
    <w:p>
      <w:pPr>
        <w:pStyle w:val="BodyText"/>
        <w:rPr>
          <w:sz w:val="20"/>
        </w:rPr>
      </w:pPr>
    </w:p>
    <w:p>
      <w:pPr>
        <w:pStyle w:val="BodyText"/>
        <w:rPr>
          <w:sz w:val="20"/>
        </w:rPr>
      </w:pPr>
    </w:p>
    <w:p>
      <w:pPr>
        <w:pStyle w:val="BodyText"/>
        <w:rPr>
          <w:sz w:val="20"/>
        </w:rPr>
      </w:pPr>
    </w:p>
    <w:p>
      <w:pPr>
        <w:pStyle w:val="BodyText"/>
        <w:spacing w:before="3"/>
        <w:rPr>
          <w:sz w:val="19"/>
        </w:rPr>
      </w:pPr>
      <w:r>
        <w:rPr/>
        <w:pict>
          <v:group style="position:absolute;margin-left:22.507082pt;margin-top:13.084366pt;width:451.5pt;height:.550pt;mso-position-horizontal-relative:page;mso-position-vertical-relative:paragraph;z-index:-251650048;mso-wrap-distance-left:0;mso-wrap-distance-right:0" coordorigin="450,262" coordsize="9030,11">
            <v:line style="position:absolute" from="450,267" to="637,267" stroked="true" strokeweight=".531955pt" strokecolor="#000000">
              <v:stroke dashstyle="solid"/>
            </v:line>
            <v:line style="position:absolute" from="639,267" to="827,267" stroked="true" strokeweight=".531955pt" strokecolor="#000000">
              <v:stroke dashstyle="solid"/>
            </v:line>
            <v:line style="position:absolute" from="829,267" to="1015,267" stroked="true" strokeweight=".531955pt" strokecolor="#000000">
              <v:stroke dashstyle="solid"/>
            </v:line>
            <v:line style="position:absolute" from="1017,267" to="1391,267" stroked="true" strokeweight=".531955pt" strokecolor="#000000">
              <v:stroke dashstyle="solid"/>
            </v:line>
            <v:line style="position:absolute" from="1393,267" to="1767,267" stroked="true" strokeweight=".531955pt" strokecolor="#000000">
              <v:stroke dashstyle="solid"/>
            </v:line>
            <v:line style="position:absolute" from="1770,267" to="1955,267" stroked="true" strokeweight=".531955pt" strokecolor="#000000">
              <v:stroke dashstyle="solid"/>
            </v:line>
            <v:line style="position:absolute" from="1957,267" to="2144,267" stroked="true" strokeweight=".531955pt" strokecolor="#000000">
              <v:stroke dashstyle="solid"/>
            </v:line>
            <v:line style="position:absolute" from="2146,267" to="2332,267" stroked="true" strokeweight=".531955pt" strokecolor="#000000">
              <v:stroke dashstyle="solid"/>
            </v:line>
            <v:line style="position:absolute" from="2334,267" to="2894,267" stroked="true" strokeweight=".531955pt" strokecolor="#000000">
              <v:stroke dashstyle="solid"/>
            </v:line>
            <v:line style="position:absolute" from="2897,267" to="3084,267" stroked="true" strokeweight=".531955pt" strokecolor="#000000">
              <v:stroke dashstyle="solid"/>
            </v:line>
            <v:line style="position:absolute" from="3087,267" to="3272,267" stroked="true" strokeweight=".531955pt" strokecolor="#000000">
              <v:stroke dashstyle="solid"/>
            </v:line>
            <v:line style="position:absolute" from="3274,267" to="3648,267" stroked="true" strokeweight=".531955pt" strokecolor="#000000">
              <v:stroke dashstyle="solid"/>
            </v:line>
            <v:line style="position:absolute" from="3650,267" to="4025,267" stroked="true" strokeweight=".531955pt" strokecolor="#000000">
              <v:stroke dashstyle="solid"/>
            </v:line>
            <v:line style="position:absolute" from="4027,267" to="4212,267" stroked="true" strokeweight=".531955pt" strokecolor="#000000">
              <v:stroke dashstyle="solid"/>
            </v:line>
            <v:line style="position:absolute" from="4215,267" to="4401,267" stroked="true" strokeweight=".531955pt" strokecolor="#000000">
              <v:stroke dashstyle="solid"/>
            </v:line>
            <v:line style="position:absolute" from="4404,267" to="4589,267" stroked="true" strokeweight=".531955pt" strokecolor="#000000">
              <v:stroke dashstyle="solid"/>
            </v:line>
            <v:line style="position:absolute" from="4591,267" to="5152,267" stroked="true" strokeweight=".531955pt" strokecolor="#000000">
              <v:stroke dashstyle="solid"/>
            </v:line>
            <v:line style="position:absolute" from="5154,267" to="5342,267" stroked="true" strokeweight=".531955pt" strokecolor="#000000">
              <v:stroke dashstyle="solid"/>
            </v:line>
            <v:line style="position:absolute" from="5344,267" to="5529,267" stroked="true" strokeweight=".531955pt" strokecolor="#000000">
              <v:stroke dashstyle="solid"/>
            </v:line>
            <v:line style="position:absolute" from="5532,267" to="5905,267" stroked="true" strokeweight=".531955pt" strokecolor="#000000">
              <v:stroke dashstyle="solid"/>
            </v:line>
            <v:line style="position:absolute" from="5908,267" to="6282,267" stroked="true" strokeweight=".531955pt" strokecolor="#000000">
              <v:stroke dashstyle="solid"/>
            </v:line>
            <v:line style="position:absolute" from="6284,267" to="6470,267" stroked="true" strokeweight=".531955pt" strokecolor="#000000">
              <v:stroke dashstyle="solid"/>
            </v:line>
            <v:line style="position:absolute" from="6472,267" to="6659,267" stroked="true" strokeweight=".531955pt" strokecolor="#000000">
              <v:stroke dashstyle="solid"/>
            </v:line>
            <v:line style="position:absolute" from="6661,267" to="6846,267" stroked="true" strokeweight=".531955pt" strokecolor="#000000">
              <v:stroke dashstyle="solid"/>
            </v:line>
            <v:line style="position:absolute" from="6849,267" to="7409,267" stroked="true" strokeweight=".531955pt" strokecolor="#000000">
              <v:stroke dashstyle="solid"/>
            </v:line>
            <v:line style="position:absolute" from="7411,267" to="7599,267" stroked="true" strokeweight=".531955pt" strokecolor="#000000">
              <v:stroke dashstyle="solid"/>
            </v:line>
            <v:line style="position:absolute" from="7601,267" to="7787,267" stroked="true" strokeweight=".531955pt" strokecolor="#000000">
              <v:stroke dashstyle="solid"/>
            </v:line>
            <v:line style="position:absolute" from="7789,267" to="8163,267" stroked="true" strokeweight=".531955pt" strokecolor="#000000">
              <v:stroke dashstyle="solid"/>
            </v:line>
            <v:line style="position:absolute" from="8165,267" to="8539,267" stroked="true" strokeweight=".531955pt" strokecolor="#000000">
              <v:stroke dashstyle="solid"/>
            </v:line>
            <v:line style="position:absolute" from="8542,267" to="8727,267" stroked="true" strokeweight=".531955pt" strokecolor="#000000">
              <v:stroke dashstyle="solid"/>
            </v:line>
            <v:line style="position:absolute" from="8729,267" to="9103,267" stroked="true" strokeweight=".531955pt" strokecolor="#000000">
              <v:stroke dashstyle="solid"/>
            </v:line>
            <v:line style="position:absolute" from="9105,267" to="9480,267" stroked="true" strokeweight=".531955pt" strokecolor="#000000">
              <v:stroke dashstyle="solid"/>
            </v:line>
            <w10:wrap type="topAndBottom"/>
          </v:group>
        </w:pict>
      </w:r>
    </w:p>
    <w:p>
      <w:pPr>
        <w:spacing w:after="0"/>
        <w:rPr>
          <w:sz w:val="19"/>
        </w:rPr>
        <w:sectPr>
          <w:headerReference w:type="default" r:id="rId9"/>
          <w:footerReference w:type="default" r:id="rId10"/>
          <w:pgSz w:w="9980" w:h="15840"/>
          <w:pgMar w:header="817" w:footer="783" w:top="1420" w:bottom="980" w:left="80" w:right="60"/>
          <w:pgNumType w:start="10"/>
        </w:sectPr>
      </w:pPr>
    </w:p>
    <w:p>
      <w:pPr>
        <w:pStyle w:val="BodyText"/>
        <w:spacing w:before="5"/>
        <w:rPr>
          <w:sz w:val="11"/>
        </w:rPr>
      </w:pPr>
    </w:p>
    <w:p>
      <w:pPr>
        <w:pStyle w:val="ListParagraph"/>
        <w:numPr>
          <w:ilvl w:val="4"/>
          <w:numId w:val="4"/>
        </w:numPr>
        <w:tabs>
          <w:tab w:pos="2400" w:val="left" w:leader="none"/>
          <w:tab w:pos="2401" w:val="left" w:leader="none"/>
        </w:tabs>
        <w:spacing w:line="273" w:lineRule="auto" w:before="100" w:after="0"/>
        <w:ind w:left="2400" w:right="402" w:hanging="339"/>
        <w:jc w:val="left"/>
        <w:rPr>
          <w:sz w:val="18"/>
        </w:rPr>
      </w:pPr>
      <w:r>
        <w:rPr>
          <w:w w:val="105"/>
          <w:sz w:val="18"/>
        </w:rPr>
        <w:t>Exposes</w:t>
      </w:r>
      <w:r>
        <w:rPr>
          <w:spacing w:val="-10"/>
          <w:w w:val="105"/>
          <w:sz w:val="18"/>
        </w:rPr>
        <w:t> </w:t>
      </w:r>
      <w:r>
        <w:rPr>
          <w:w w:val="105"/>
          <w:sz w:val="18"/>
        </w:rPr>
        <w:t>to</w:t>
      </w:r>
      <w:r>
        <w:rPr>
          <w:spacing w:val="-10"/>
          <w:w w:val="105"/>
          <w:sz w:val="18"/>
        </w:rPr>
        <w:t> </w:t>
      </w:r>
      <w:r>
        <w:rPr>
          <w:w w:val="105"/>
          <w:sz w:val="18"/>
        </w:rPr>
        <w:t>rApps,</w:t>
      </w:r>
      <w:r>
        <w:rPr>
          <w:spacing w:val="-12"/>
          <w:w w:val="105"/>
          <w:sz w:val="18"/>
        </w:rPr>
        <w:t> </w:t>
      </w:r>
      <w:r>
        <w:rPr>
          <w:w w:val="105"/>
          <w:sz w:val="18"/>
        </w:rPr>
        <w:t>via</w:t>
      </w:r>
      <w:r>
        <w:rPr>
          <w:spacing w:val="-11"/>
          <w:w w:val="105"/>
          <w:sz w:val="18"/>
        </w:rPr>
        <w:t> </w:t>
      </w:r>
      <w:r>
        <w:rPr>
          <w:w w:val="105"/>
          <w:sz w:val="18"/>
        </w:rPr>
        <w:t>its</w:t>
      </w:r>
      <w:r>
        <w:rPr>
          <w:spacing w:val="-10"/>
          <w:w w:val="105"/>
          <w:sz w:val="18"/>
        </w:rPr>
        <w:t> </w:t>
      </w:r>
      <w:r>
        <w:rPr>
          <w:w w:val="105"/>
          <w:sz w:val="18"/>
        </w:rPr>
        <w:t>R1</w:t>
      </w:r>
      <w:r>
        <w:rPr>
          <w:spacing w:val="-9"/>
          <w:w w:val="105"/>
          <w:sz w:val="18"/>
        </w:rPr>
        <w:t> </w:t>
      </w:r>
      <w:r>
        <w:rPr>
          <w:w w:val="105"/>
          <w:sz w:val="18"/>
        </w:rPr>
        <w:t>interface,</w:t>
      </w:r>
      <w:r>
        <w:rPr>
          <w:spacing w:val="-9"/>
          <w:w w:val="105"/>
          <w:sz w:val="18"/>
        </w:rPr>
        <w:t> </w:t>
      </w:r>
      <w:r>
        <w:rPr>
          <w:w w:val="105"/>
          <w:sz w:val="18"/>
        </w:rPr>
        <w:t>the</w:t>
      </w:r>
      <w:r>
        <w:rPr>
          <w:spacing w:val="-13"/>
          <w:w w:val="105"/>
          <w:sz w:val="18"/>
        </w:rPr>
        <w:t> </w:t>
      </w:r>
      <w:r>
        <w:rPr>
          <w:w w:val="105"/>
          <w:sz w:val="18"/>
        </w:rPr>
        <w:t>set</w:t>
      </w:r>
      <w:r>
        <w:rPr>
          <w:spacing w:val="-9"/>
          <w:w w:val="105"/>
          <w:sz w:val="18"/>
        </w:rPr>
        <w:t> </w:t>
      </w:r>
      <w:r>
        <w:rPr>
          <w:w w:val="105"/>
          <w:sz w:val="18"/>
        </w:rPr>
        <w:t>of</w:t>
      </w:r>
      <w:r>
        <w:rPr>
          <w:spacing w:val="-9"/>
          <w:w w:val="105"/>
          <w:sz w:val="18"/>
        </w:rPr>
        <w:t> </w:t>
      </w:r>
      <w:r>
        <w:rPr>
          <w:w w:val="105"/>
          <w:sz w:val="18"/>
        </w:rPr>
        <w:t>internal</w:t>
      </w:r>
      <w:r>
        <w:rPr>
          <w:spacing w:val="-8"/>
          <w:w w:val="105"/>
          <w:sz w:val="18"/>
        </w:rPr>
        <w:t> </w:t>
      </w:r>
      <w:r>
        <w:rPr>
          <w:w w:val="105"/>
          <w:sz w:val="18"/>
        </w:rPr>
        <w:t>SMO</w:t>
      </w:r>
      <w:r>
        <w:rPr>
          <w:spacing w:val="-9"/>
          <w:w w:val="105"/>
          <w:sz w:val="18"/>
        </w:rPr>
        <w:t> </w:t>
      </w:r>
      <w:r>
        <w:rPr>
          <w:w w:val="105"/>
          <w:sz w:val="18"/>
        </w:rPr>
        <w:t>Framework</w:t>
      </w:r>
      <w:r>
        <w:rPr>
          <w:spacing w:val="-11"/>
          <w:w w:val="105"/>
          <w:sz w:val="18"/>
        </w:rPr>
        <w:t> </w:t>
      </w:r>
      <w:r>
        <w:rPr>
          <w:w w:val="105"/>
          <w:sz w:val="18"/>
        </w:rPr>
        <w:t>services</w:t>
      </w:r>
      <w:r>
        <w:rPr>
          <w:spacing w:val="-8"/>
          <w:w w:val="105"/>
          <w:sz w:val="18"/>
        </w:rPr>
        <w:t> </w:t>
      </w:r>
      <w:r>
        <w:rPr>
          <w:w w:val="105"/>
          <w:sz w:val="18"/>
        </w:rPr>
        <w:t>needed</w:t>
      </w:r>
      <w:r>
        <w:rPr>
          <w:spacing w:val="-10"/>
          <w:w w:val="105"/>
          <w:sz w:val="18"/>
        </w:rPr>
        <w:t> </w:t>
      </w:r>
      <w:r>
        <w:rPr>
          <w:w w:val="105"/>
          <w:sz w:val="18"/>
        </w:rPr>
        <w:t>for their runtime</w:t>
      </w:r>
      <w:r>
        <w:rPr>
          <w:spacing w:val="-3"/>
          <w:w w:val="105"/>
          <w:sz w:val="18"/>
        </w:rPr>
        <w:t> </w:t>
      </w:r>
      <w:r>
        <w:rPr>
          <w:w w:val="105"/>
          <w:sz w:val="18"/>
        </w:rPr>
        <w:t>processing.</w:t>
      </w:r>
    </w:p>
    <w:p>
      <w:pPr>
        <w:pStyle w:val="ListParagraph"/>
        <w:numPr>
          <w:ilvl w:val="3"/>
          <w:numId w:val="4"/>
        </w:numPr>
        <w:tabs>
          <w:tab w:pos="1724" w:val="left" w:leader="none"/>
        </w:tabs>
        <w:spacing w:line="261" w:lineRule="auto" w:before="164" w:after="0"/>
        <w:ind w:left="1723" w:right="401" w:hanging="339"/>
        <w:jc w:val="both"/>
        <w:rPr>
          <w:sz w:val="18"/>
        </w:rPr>
      </w:pPr>
      <w:r>
        <w:rPr>
          <w:w w:val="105"/>
          <w:sz w:val="18"/>
        </w:rPr>
        <w:t>Non-RT RIC Applications (rApps) – Modular applications that leverage the functionality exposed by the Non-RT RIC Framework to provide added value services relative to RAN operation.</w:t>
      </w:r>
      <w:r>
        <w:rPr>
          <w:spacing w:val="6"/>
          <w:w w:val="105"/>
          <w:sz w:val="18"/>
        </w:rPr>
        <w:t> </w:t>
      </w:r>
      <w:r>
        <w:rPr>
          <w:w w:val="105"/>
          <w:sz w:val="18"/>
        </w:rPr>
        <w:t>Examples of such added value services</w:t>
      </w:r>
      <w:r>
        <w:rPr>
          <w:spacing w:val="-5"/>
          <w:w w:val="105"/>
          <w:sz w:val="18"/>
        </w:rPr>
        <w:t> </w:t>
      </w:r>
      <w:r>
        <w:rPr>
          <w:w w:val="105"/>
          <w:sz w:val="18"/>
        </w:rPr>
        <w:t>include:</w:t>
      </w:r>
    </w:p>
    <w:p>
      <w:pPr>
        <w:pStyle w:val="ListParagraph"/>
        <w:numPr>
          <w:ilvl w:val="4"/>
          <w:numId w:val="4"/>
        </w:numPr>
        <w:tabs>
          <w:tab w:pos="2400" w:val="left" w:leader="none"/>
          <w:tab w:pos="2401" w:val="left" w:leader="none"/>
        </w:tabs>
        <w:spacing w:line="240" w:lineRule="auto" w:before="180" w:after="0"/>
        <w:ind w:left="2400" w:right="0" w:hanging="339"/>
        <w:jc w:val="left"/>
        <w:rPr>
          <w:sz w:val="18"/>
        </w:rPr>
      </w:pPr>
      <w:r>
        <w:rPr>
          <w:w w:val="105"/>
          <w:sz w:val="18"/>
        </w:rPr>
        <w:t>Driving content (Policy or Enrichment Information) across the A1</w:t>
      </w:r>
      <w:r>
        <w:rPr>
          <w:spacing w:val="-19"/>
          <w:w w:val="105"/>
          <w:sz w:val="18"/>
        </w:rPr>
        <w:t> </w:t>
      </w:r>
      <w:r>
        <w:rPr>
          <w:w w:val="105"/>
          <w:sz w:val="18"/>
        </w:rPr>
        <w:t>interface.</w:t>
      </w:r>
    </w:p>
    <w:p>
      <w:pPr>
        <w:pStyle w:val="BodyText"/>
        <w:rPr>
          <w:sz w:val="17"/>
        </w:rPr>
      </w:pPr>
    </w:p>
    <w:p>
      <w:pPr>
        <w:pStyle w:val="ListParagraph"/>
        <w:numPr>
          <w:ilvl w:val="4"/>
          <w:numId w:val="4"/>
        </w:numPr>
        <w:tabs>
          <w:tab w:pos="2400" w:val="left" w:leader="none"/>
          <w:tab w:pos="2401" w:val="left" w:leader="none"/>
        </w:tabs>
        <w:spacing w:line="240" w:lineRule="auto" w:before="0" w:after="0"/>
        <w:ind w:left="2400" w:right="0" w:hanging="339"/>
        <w:jc w:val="left"/>
        <w:rPr>
          <w:sz w:val="18"/>
        </w:rPr>
      </w:pPr>
      <w:r>
        <w:rPr>
          <w:w w:val="105"/>
          <w:sz w:val="18"/>
        </w:rPr>
        <w:t>Recommending content for the O1</w:t>
      </w:r>
      <w:r>
        <w:rPr>
          <w:spacing w:val="-4"/>
          <w:w w:val="105"/>
          <w:sz w:val="18"/>
        </w:rPr>
        <w:t> </w:t>
      </w:r>
      <w:r>
        <w:rPr>
          <w:w w:val="105"/>
          <w:sz w:val="18"/>
        </w:rPr>
        <w:t>interface.</w:t>
      </w:r>
    </w:p>
    <w:p>
      <w:pPr>
        <w:pStyle w:val="BodyText"/>
        <w:spacing w:before="10"/>
        <w:rPr>
          <w:sz w:val="16"/>
        </w:rPr>
      </w:pPr>
    </w:p>
    <w:p>
      <w:pPr>
        <w:pStyle w:val="ListParagraph"/>
        <w:numPr>
          <w:ilvl w:val="4"/>
          <w:numId w:val="4"/>
        </w:numPr>
        <w:tabs>
          <w:tab w:pos="2400" w:val="left" w:leader="none"/>
          <w:tab w:pos="2401" w:val="left" w:leader="none"/>
        </w:tabs>
        <w:spacing w:line="240" w:lineRule="auto" w:before="0" w:after="0"/>
        <w:ind w:left="2400" w:right="0" w:hanging="339"/>
        <w:jc w:val="left"/>
        <w:rPr>
          <w:sz w:val="18"/>
        </w:rPr>
      </w:pPr>
      <w:r>
        <w:rPr>
          <w:w w:val="105"/>
          <w:sz w:val="18"/>
        </w:rPr>
        <w:t>Generating “enrichment information” for the use of other</w:t>
      </w:r>
      <w:r>
        <w:rPr>
          <w:spacing w:val="-6"/>
          <w:w w:val="105"/>
          <w:sz w:val="18"/>
        </w:rPr>
        <w:t> </w:t>
      </w:r>
      <w:r>
        <w:rPr>
          <w:w w:val="105"/>
          <w:sz w:val="18"/>
        </w:rPr>
        <w:t>rApps.</w:t>
      </w:r>
    </w:p>
    <w:p>
      <w:pPr>
        <w:pStyle w:val="BodyText"/>
        <w:spacing w:before="1"/>
        <w:rPr>
          <w:sz w:val="17"/>
        </w:rPr>
      </w:pPr>
    </w:p>
    <w:p>
      <w:pPr>
        <w:pStyle w:val="BodyText"/>
        <w:ind w:left="370"/>
      </w:pPr>
      <w:r>
        <w:rPr>
          <w:w w:val="105"/>
        </w:rPr>
        <w:t>Figure 2.1-2 graphically illustrates these definitions.</w:t>
      </w:r>
    </w:p>
    <w:p>
      <w:pPr>
        <w:pStyle w:val="BodyText"/>
        <w:rPr>
          <w:sz w:val="17"/>
        </w:rPr>
      </w:pPr>
    </w:p>
    <w:p>
      <w:pPr>
        <w:pStyle w:val="BodyText"/>
        <w:spacing w:line="268" w:lineRule="auto" w:before="1"/>
        <w:ind w:left="370" w:right="401"/>
        <w:jc w:val="both"/>
      </w:pPr>
      <w:r>
        <w:rPr>
          <w:w w:val="105"/>
        </w:rPr>
        <w:t>As</w:t>
      </w:r>
      <w:r>
        <w:rPr>
          <w:spacing w:val="-11"/>
          <w:w w:val="105"/>
        </w:rPr>
        <w:t> </w:t>
      </w:r>
      <w:r>
        <w:rPr>
          <w:w w:val="105"/>
        </w:rPr>
        <w:t>observed</w:t>
      </w:r>
      <w:r>
        <w:rPr>
          <w:spacing w:val="-8"/>
          <w:w w:val="105"/>
        </w:rPr>
        <w:t> </w:t>
      </w:r>
      <w:r>
        <w:rPr>
          <w:w w:val="105"/>
        </w:rPr>
        <w:t>above,</w:t>
      </w:r>
      <w:r>
        <w:rPr>
          <w:spacing w:val="-11"/>
          <w:w w:val="105"/>
        </w:rPr>
        <w:t> </w:t>
      </w:r>
      <w:r>
        <w:rPr>
          <w:w w:val="105"/>
        </w:rPr>
        <w:t>rApps</w:t>
      </w:r>
      <w:r>
        <w:rPr>
          <w:spacing w:val="-10"/>
          <w:w w:val="105"/>
        </w:rPr>
        <w:t> </w:t>
      </w:r>
      <w:r>
        <w:rPr>
          <w:w w:val="105"/>
        </w:rPr>
        <w:t>will</w:t>
      </w:r>
      <w:r>
        <w:rPr>
          <w:spacing w:val="-11"/>
          <w:w w:val="105"/>
        </w:rPr>
        <w:t> </w:t>
      </w:r>
      <w:r>
        <w:rPr>
          <w:w w:val="105"/>
        </w:rPr>
        <w:t>require</w:t>
      </w:r>
      <w:r>
        <w:rPr>
          <w:spacing w:val="-8"/>
          <w:w w:val="105"/>
        </w:rPr>
        <w:t> </w:t>
      </w:r>
      <w:r>
        <w:rPr>
          <w:w w:val="105"/>
        </w:rPr>
        <w:t>services</w:t>
      </w:r>
      <w:r>
        <w:rPr>
          <w:spacing w:val="-8"/>
          <w:w w:val="105"/>
        </w:rPr>
        <w:t> </w:t>
      </w:r>
      <w:r>
        <w:rPr>
          <w:w w:val="105"/>
        </w:rPr>
        <w:t>from</w:t>
      </w:r>
      <w:r>
        <w:rPr>
          <w:spacing w:val="-8"/>
          <w:w w:val="105"/>
        </w:rPr>
        <w:t> </w:t>
      </w:r>
      <w:r>
        <w:rPr>
          <w:w w:val="105"/>
        </w:rPr>
        <w:t>the</w:t>
      </w:r>
      <w:r>
        <w:rPr>
          <w:spacing w:val="-8"/>
          <w:w w:val="105"/>
        </w:rPr>
        <w:t> </w:t>
      </w:r>
      <w:r>
        <w:rPr>
          <w:w w:val="105"/>
        </w:rPr>
        <w:t>R1</w:t>
      </w:r>
      <w:r>
        <w:rPr>
          <w:spacing w:val="-6"/>
          <w:w w:val="105"/>
        </w:rPr>
        <w:t> </w:t>
      </w:r>
      <w:r>
        <w:rPr>
          <w:w w:val="105"/>
        </w:rPr>
        <w:t>interface</w:t>
      </w:r>
      <w:r>
        <w:rPr>
          <w:spacing w:val="-8"/>
          <w:w w:val="105"/>
        </w:rPr>
        <w:t> </w:t>
      </w:r>
      <w:r>
        <w:rPr>
          <w:w w:val="105"/>
        </w:rPr>
        <w:t>that</w:t>
      </w:r>
      <w:r>
        <w:rPr>
          <w:spacing w:val="-11"/>
          <w:w w:val="105"/>
        </w:rPr>
        <w:t> </w:t>
      </w:r>
      <w:r>
        <w:rPr>
          <w:w w:val="105"/>
        </w:rPr>
        <w:t>are</w:t>
      </w:r>
      <w:r>
        <w:rPr>
          <w:spacing w:val="-9"/>
          <w:w w:val="105"/>
        </w:rPr>
        <w:t> </w:t>
      </w:r>
      <w:r>
        <w:rPr>
          <w:w w:val="105"/>
        </w:rPr>
        <w:t>not</w:t>
      </w:r>
      <w:r>
        <w:rPr>
          <w:spacing w:val="-8"/>
          <w:w w:val="105"/>
        </w:rPr>
        <w:t> </w:t>
      </w:r>
      <w:r>
        <w:rPr>
          <w:w w:val="105"/>
        </w:rPr>
        <w:t>necessarily</w:t>
      </w:r>
      <w:r>
        <w:rPr>
          <w:spacing w:val="-10"/>
          <w:w w:val="105"/>
        </w:rPr>
        <w:t> </w:t>
      </w:r>
      <w:r>
        <w:rPr>
          <w:w w:val="105"/>
        </w:rPr>
        <w:t>associated</w:t>
      </w:r>
      <w:r>
        <w:rPr>
          <w:spacing w:val="-8"/>
          <w:w w:val="105"/>
        </w:rPr>
        <w:t> </w:t>
      </w:r>
      <w:r>
        <w:rPr>
          <w:w w:val="105"/>
        </w:rPr>
        <w:t>with</w:t>
      </w:r>
      <w:r>
        <w:rPr>
          <w:spacing w:val="-8"/>
          <w:w w:val="105"/>
        </w:rPr>
        <w:t> </w:t>
      </w:r>
      <w:r>
        <w:rPr>
          <w:w w:val="105"/>
        </w:rPr>
        <w:t>the</w:t>
      </w:r>
      <w:r>
        <w:rPr>
          <w:spacing w:val="-9"/>
          <w:w w:val="105"/>
        </w:rPr>
        <w:t> </w:t>
      </w:r>
      <w:r>
        <w:rPr>
          <w:w w:val="105"/>
        </w:rPr>
        <w:t>Non-RT RIC</w:t>
      </w:r>
      <w:r>
        <w:rPr>
          <w:spacing w:val="-15"/>
          <w:w w:val="105"/>
        </w:rPr>
        <w:t> </w:t>
      </w:r>
      <w:r>
        <w:rPr>
          <w:w w:val="105"/>
        </w:rPr>
        <w:t>Framework,</w:t>
      </w:r>
      <w:r>
        <w:rPr>
          <w:spacing w:val="-11"/>
          <w:w w:val="105"/>
        </w:rPr>
        <w:t> </w:t>
      </w:r>
      <w:r>
        <w:rPr>
          <w:w w:val="105"/>
        </w:rPr>
        <w:t>such</w:t>
      </w:r>
      <w:r>
        <w:rPr>
          <w:spacing w:val="-10"/>
          <w:w w:val="105"/>
        </w:rPr>
        <w:t> </w:t>
      </w:r>
      <w:r>
        <w:rPr>
          <w:w w:val="105"/>
        </w:rPr>
        <w:t>as</w:t>
      </w:r>
      <w:r>
        <w:rPr>
          <w:spacing w:val="-13"/>
          <w:w w:val="105"/>
        </w:rPr>
        <w:t> </w:t>
      </w:r>
      <w:r>
        <w:rPr>
          <w:w w:val="105"/>
        </w:rPr>
        <w:t>access</w:t>
      </w:r>
      <w:r>
        <w:rPr>
          <w:spacing w:val="-13"/>
          <w:w w:val="105"/>
        </w:rPr>
        <w:t> </w:t>
      </w:r>
      <w:r>
        <w:rPr>
          <w:w w:val="105"/>
        </w:rPr>
        <w:t>to</w:t>
      </w:r>
      <w:r>
        <w:rPr>
          <w:spacing w:val="-10"/>
          <w:w w:val="105"/>
        </w:rPr>
        <w:t> </w:t>
      </w:r>
      <w:r>
        <w:rPr>
          <w:w w:val="105"/>
        </w:rPr>
        <w:t>O1,</w:t>
      </w:r>
      <w:r>
        <w:rPr>
          <w:spacing w:val="-15"/>
          <w:w w:val="105"/>
        </w:rPr>
        <w:t> </w:t>
      </w:r>
      <w:r>
        <w:rPr>
          <w:w w:val="105"/>
        </w:rPr>
        <w:t>data</w:t>
      </w:r>
      <w:r>
        <w:rPr>
          <w:spacing w:val="-13"/>
          <w:w w:val="105"/>
        </w:rPr>
        <w:t> </w:t>
      </w:r>
      <w:r>
        <w:rPr>
          <w:w w:val="105"/>
        </w:rPr>
        <w:t>sharing</w:t>
      </w:r>
      <w:r>
        <w:rPr>
          <w:spacing w:val="-11"/>
          <w:w w:val="105"/>
        </w:rPr>
        <w:t> </w:t>
      </w:r>
      <w:r>
        <w:rPr>
          <w:w w:val="105"/>
        </w:rPr>
        <w:t>services,</w:t>
      </w:r>
      <w:r>
        <w:rPr>
          <w:spacing w:val="-15"/>
          <w:w w:val="105"/>
        </w:rPr>
        <w:t> </w:t>
      </w:r>
      <w:r>
        <w:rPr>
          <w:w w:val="105"/>
        </w:rPr>
        <w:t>and</w:t>
      </w:r>
      <w:r>
        <w:rPr>
          <w:spacing w:val="-10"/>
          <w:w w:val="105"/>
        </w:rPr>
        <w:t> </w:t>
      </w:r>
      <w:r>
        <w:rPr>
          <w:w w:val="105"/>
        </w:rPr>
        <w:t>access</w:t>
      </w:r>
      <w:r>
        <w:rPr>
          <w:spacing w:val="-11"/>
          <w:w w:val="105"/>
        </w:rPr>
        <w:t> </w:t>
      </w:r>
      <w:r>
        <w:rPr>
          <w:w w:val="105"/>
        </w:rPr>
        <w:t>to</w:t>
      </w:r>
      <w:r>
        <w:rPr>
          <w:spacing w:val="-13"/>
          <w:w w:val="105"/>
        </w:rPr>
        <w:t> </w:t>
      </w:r>
      <w:r>
        <w:rPr>
          <w:w w:val="105"/>
        </w:rPr>
        <w:t>RAN</w:t>
      </w:r>
      <w:r>
        <w:rPr>
          <w:spacing w:val="-13"/>
          <w:w w:val="105"/>
        </w:rPr>
        <w:t> </w:t>
      </w:r>
      <w:r>
        <w:rPr>
          <w:w w:val="105"/>
        </w:rPr>
        <w:t>inventory.</w:t>
      </w:r>
      <w:r>
        <w:rPr>
          <w:spacing w:val="-14"/>
          <w:w w:val="105"/>
        </w:rPr>
        <w:t> </w:t>
      </w:r>
      <w:r>
        <w:rPr>
          <w:w w:val="105"/>
        </w:rPr>
        <w:t>The</w:t>
      </w:r>
      <w:r>
        <w:rPr>
          <w:spacing w:val="-11"/>
          <w:w w:val="105"/>
        </w:rPr>
        <w:t> </w:t>
      </w:r>
      <w:r>
        <w:rPr>
          <w:w w:val="105"/>
        </w:rPr>
        <w:t>Non-RT</w:t>
      </w:r>
      <w:r>
        <w:rPr>
          <w:spacing w:val="-10"/>
          <w:w w:val="105"/>
        </w:rPr>
        <w:t> </w:t>
      </w:r>
      <w:r>
        <w:rPr>
          <w:w w:val="105"/>
        </w:rPr>
        <w:t>RIC</w:t>
      </w:r>
      <w:r>
        <w:rPr>
          <w:spacing w:val="-11"/>
          <w:w w:val="105"/>
        </w:rPr>
        <w:t> </w:t>
      </w:r>
      <w:r>
        <w:rPr>
          <w:w w:val="105"/>
        </w:rPr>
        <w:t>Framework, via its R1 Services exposure functionality, would be responsible for exposing all of these services to the rApps, irrespective of the location within the SMO Framework of the provider of those</w:t>
      </w:r>
      <w:r>
        <w:rPr>
          <w:spacing w:val="-16"/>
          <w:w w:val="105"/>
        </w:rPr>
        <w:t> </w:t>
      </w:r>
      <w:r>
        <w:rPr>
          <w:w w:val="105"/>
        </w:rPr>
        <w:t>services.</w:t>
      </w:r>
    </w:p>
    <w:p>
      <w:pPr>
        <w:pStyle w:val="BodyText"/>
        <w:spacing w:line="268" w:lineRule="auto" w:before="174"/>
        <w:ind w:left="370" w:right="402"/>
        <w:jc w:val="both"/>
      </w:pPr>
      <w:r>
        <w:rPr>
          <w:w w:val="105"/>
        </w:rPr>
        <w:t>A declared business need to “port” a Non-RT RIC Framework from one SMO Framework implementation to another would drive the need for a formal interface within the SMO Framework between the Non-RT RIC Framework and the rest of the SMO Framework. Absent this, different implementations of SMO Framework could make different design choices as to how to manifest the boundary between the Non-RT RIC Framework and the rest of the SMO Framework, or even to choose not to implement a clear boundary at all.</w:t>
      </w:r>
    </w:p>
    <w:p>
      <w:pPr>
        <w:pStyle w:val="BodyText"/>
        <w:spacing w:line="271" w:lineRule="auto" w:before="178"/>
        <w:ind w:left="370" w:right="402"/>
        <w:jc w:val="both"/>
      </w:pPr>
      <w:r>
        <w:rPr>
          <w:w w:val="105"/>
        </w:rPr>
        <w:t>The lack of a clear boundary between the Non-RT RIC and the rest of the SMO Framework need not negatively impact the ability to proceed with a formal definition of the R1 interface nor impact definition of the R1 Services exposure functionality needed to support this interface. Rather, such definitions can proceed, agnostic to the source of the SMO Framework services being exposed. However, it may be useful to define some terms that we can use to help us in discussion of these topics.</w:t>
      </w:r>
    </w:p>
    <w:p>
      <w:pPr>
        <w:pStyle w:val="BodyText"/>
        <w:spacing w:before="165"/>
        <w:ind w:left="370"/>
      </w:pPr>
      <w:r>
        <w:rPr>
          <w:w w:val="105"/>
        </w:rPr>
        <w:t>Particularly it would be useful to have terms to distinguish between:</w:t>
      </w:r>
    </w:p>
    <w:p>
      <w:pPr>
        <w:pStyle w:val="BodyText"/>
        <w:spacing w:before="11"/>
        <w:rPr>
          <w:sz w:val="16"/>
        </w:rPr>
      </w:pPr>
    </w:p>
    <w:p>
      <w:pPr>
        <w:pStyle w:val="ListParagraph"/>
        <w:numPr>
          <w:ilvl w:val="2"/>
          <w:numId w:val="4"/>
        </w:numPr>
        <w:tabs>
          <w:tab w:pos="1046" w:val="left" w:leader="none"/>
          <w:tab w:pos="1047" w:val="left" w:leader="none"/>
        </w:tabs>
        <w:spacing w:line="271" w:lineRule="auto" w:before="0" w:after="0"/>
        <w:ind w:left="1046" w:right="405" w:hanging="339"/>
        <w:jc w:val="left"/>
        <w:rPr>
          <w:sz w:val="18"/>
        </w:rPr>
      </w:pPr>
      <w:r>
        <w:rPr>
          <w:w w:val="105"/>
          <w:sz w:val="18"/>
        </w:rPr>
        <w:t>An indication that a particular R1-exposed functionality is sourced from the Non-RT RIC Framework. This functionality would be considered “inherent” to the Non-RT RIC</w:t>
      </w:r>
      <w:r>
        <w:rPr>
          <w:spacing w:val="-18"/>
          <w:w w:val="105"/>
          <w:sz w:val="18"/>
        </w:rPr>
        <w:t> </w:t>
      </w:r>
      <w:r>
        <w:rPr>
          <w:w w:val="105"/>
          <w:sz w:val="18"/>
        </w:rPr>
        <w:t>Framework.</w:t>
      </w:r>
    </w:p>
    <w:p>
      <w:pPr>
        <w:pStyle w:val="ListParagraph"/>
        <w:numPr>
          <w:ilvl w:val="2"/>
          <w:numId w:val="4"/>
        </w:numPr>
        <w:tabs>
          <w:tab w:pos="1046" w:val="left" w:leader="none"/>
          <w:tab w:pos="1047" w:val="left" w:leader="none"/>
        </w:tabs>
        <w:spacing w:line="271" w:lineRule="auto" w:before="167" w:after="0"/>
        <w:ind w:left="1046" w:right="402" w:hanging="339"/>
        <w:jc w:val="left"/>
        <w:rPr>
          <w:sz w:val="18"/>
        </w:rPr>
      </w:pPr>
      <w:r>
        <w:rPr>
          <w:w w:val="105"/>
          <w:sz w:val="18"/>
        </w:rPr>
        <w:t>An indication that it is left as an SMO Framework implementation decision whether a particular R1-exposed functionality is sourced from the Non-RT RIC Framework or</w:t>
      </w:r>
      <w:r>
        <w:rPr>
          <w:spacing w:val="-6"/>
          <w:w w:val="105"/>
          <w:sz w:val="18"/>
        </w:rPr>
        <w:t> </w:t>
      </w:r>
      <w:r>
        <w:rPr>
          <w:w w:val="105"/>
          <w:sz w:val="18"/>
        </w:rPr>
        <w:t>not.</w:t>
      </w:r>
    </w:p>
    <w:p>
      <w:pPr>
        <w:pStyle w:val="ListParagraph"/>
        <w:numPr>
          <w:ilvl w:val="2"/>
          <w:numId w:val="4"/>
        </w:numPr>
        <w:tabs>
          <w:tab w:pos="1046" w:val="left" w:leader="none"/>
          <w:tab w:pos="1047" w:val="left" w:leader="none"/>
        </w:tabs>
        <w:spacing w:line="264" w:lineRule="auto" w:before="168" w:after="0"/>
        <w:ind w:left="1046" w:right="400" w:hanging="339"/>
        <w:jc w:val="left"/>
        <w:rPr>
          <w:sz w:val="18"/>
        </w:rPr>
      </w:pPr>
      <w:r>
        <w:rPr>
          <w:w w:val="105"/>
          <w:sz w:val="18"/>
        </w:rPr>
        <w:t>An</w:t>
      </w:r>
      <w:r>
        <w:rPr>
          <w:spacing w:val="-3"/>
          <w:w w:val="105"/>
          <w:sz w:val="18"/>
        </w:rPr>
        <w:t> </w:t>
      </w:r>
      <w:r>
        <w:rPr>
          <w:w w:val="105"/>
          <w:sz w:val="18"/>
        </w:rPr>
        <w:t>indication</w:t>
      </w:r>
      <w:r>
        <w:rPr>
          <w:spacing w:val="-4"/>
          <w:w w:val="105"/>
          <w:sz w:val="18"/>
        </w:rPr>
        <w:t> </w:t>
      </w:r>
      <w:r>
        <w:rPr>
          <w:w w:val="105"/>
          <w:sz w:val="18"/>
        </w:rPr>
        <w:t>that</w:t>
      </w:r>
      <w:r>
        <w:rPr>
          <w:spacing w:val="-3"/>
          <w:w w:val="105"/>
          <w:sz w:val="18"/>
        </w:rPr>
        <w:t> </w:t>
      </w:r>
      <w:r>
        <w:rPr>
          <w:w w:val="105"/>
          <w:sz w:val="18"/>
        </w:rPr>
        <w:t>a</w:t>
      </w:r>
      <w:r>
        <w:rPr>
          <w:spacing w:val="-5"/>
          <w:w w:val="105"/>
          <w:sz w:val="18"/>
        </w:rPr>
        <w:t> </w:t>
      </w:r>
      <w:r>
        <w:rPr>
          <w:w w:val="105"/>
          <w:sz w:val="18"/>
        </w:rPr>
        <w:t>particular</w:t>
      </w:r>
      <w:r>
        <w:rPr>
          <w:spacing w:val="-4"/>
          <w:w w:val="105"/>
          <w:sz w:val="18"/>
        </w:rPr>
        <w:t> </w:t>
      </w:r>
      <w:r>
        <w:rPr>
          <w:w w:val="105"/>
          <w:sz w:val="18"/>
        </w:rPr>
        <w:t>R1-exposed</w:t>
      </w:r>
      <w:r>
        <w:rPr>
          <w:spacing w:val="-2"/>
          <w:w w:val="105"/>
          <w:sz w:val="18"/>
        </w:rPr>
        <w:t> </w:t>
      </w:r>
      <w:r>
        <w:rPr>
          <w:w w:val="105"/>
          <w:sz w:val="18"/>
        </w:rPr>
        <w:t>functionality</w:t>
      </w:r>
      <w:r>
        <w:rPr>
          <w:spacing w:val="-4"/>
          <w:w w:val="105"/>
          <w:sz w:val="18"/>
        </w:rPr>
        <w:t> </w:t>
      </w:r>
      <w:r>
        <w:rPr>
          <w:w w:val="105"/>
          <w:sz w:val="18"/>
        </w:rPr>
        <w:t>is</w:t>
      </w:r>
      <w:r>
        <w:rPr>
          <w:spacing w:val="-3"/>
          <w:w w:val="105"/>
          <w:sz w:val="18"/>
        </w:rPr>
        <w:t> </w:t>
      </w:r>
      <w:r>
        <w:rPr>
          <w:w w:val="105"/>
          <w:sz w:val="18"/>
        </w:rPr>
        <w:t>not</w:t>
      </w:r>
      <w:r>
        <w:rPr>
          <w:spacing w:val="-3"/>
          <w:w w:val="105"/>
          <w:sz w:val="18"/>
        </w:rPr>
        <w:t> </w:t>
      </w:r>
      <w:r>
        <w:rPr>
          <w:w w:val="105"/>
          <w:sz w:val="18"/>
        </w:rPr>
        <w:t>sourced</w:t>
      </w:r>
      <w:r>
        <w:rPr>
          <w:spacing w:val="-4"/>
          <w:w w:val="105"/>
          <w:sz w:val="18"/>
        </w:rPr>
        <w:t> </w:t>
      </w:r>
      <w:r>
        <w:rPr>
          <w:w w:val="105"/>
          <w:sz w:val="18"/>
        </w:rPr>
        <w:t>from</w:t>
      </w:r>
      <w:r>
        <w:rPr>
          <w:spacing w:val="-4"/>
          <w:w w:val="105"/>
          <w:sz w:val="18"/>
        </w:rPr>
        <w:t> </w:t>
      </w:r>
      <w:r>
        <w:rPr>
          <w:w w:val="105"/>
          <w:sz w:val="18"/>
        </w:rPr>
        <w:t>the</w:t>
      </w:r>
      <w:r>
        <w:rPr>
          <w:spacing w:val="-1"/>
          <w:w w:val="105"/>
          <w:sz w:val="18"/>
        </w:rPr>
        <w:t> </w:t>
      </w:r>
      <w:r>
        <w:rPr>
          <w:w w:val="105"/>
          <w:sz w:val="18"/>
        </w:rPr>
        <w:t>Non-RT</w:t>
      </w:r>
      <w:r>
        <w:rPr>
          <w:spacing w:val="-4"/>
          <w:w w:val="105"/>
          <w:sz w:val="18"/>
        </w:rPr>
        <w:t> </w:t>
      </w:r>
      <w:r>
        <w:rPr>
          <w:w w:val="105"/>
          <w:sz w:val="18"/>
        </w:rPr>
        <w:t>RIC</w:t>
      </w:r>
      <w:r>
        <w:rPr>
          <w:spacing w:val="-5"/>
          <w:w w:val="105"/>
          <w:sz w:val="18"/>
        </w:rPr>
        <w:t> </w:t>
      </w:r>
      <w:r>
        <w:rPr>
          <w:w w:val="105"/>
          <w:sz w:val="18"/>
        </w:rPr>
        <w:t>Framework.</w:t>
      </w:r>
      <w:r>
        <w:rPr>
          <w:spacing w:val="-2"/>
          <w:w w:val="105"/>
          <w:sz w:val="18"/>
        </w:rPr>
        <w:t> </w:t>
      </w:r>
      <w:r>
        <w:rPr>
          <w:w w:val="105"/>
          <w:sz w:val="18"/>
        </w:rPr>
        <w:t>This functionality</w:t>
      </w:r>
      <w:r>
        <w:rPr>
          <w:spacing w:val="-16"/>
          <w:w w:val="105"/>
          <w:sz w:val="18"/>
        </w:rPr>
        <w:t> </w:t>
      </w:r>
      <w:r>
        <w:rPr>
          <w:w w:val="105"/>
          <w:sz w:val="18"/>
        </w:rPr>
        <w:t>would</w:t>
      </w:r>
      <w:r>
        <w:rPr>
          <w:spacing w:val="-13"/>
          <w:w w:val="105"/>
          <w:sz w:val="18"/>
        </w:rPr>
        <w:t> </w:t>
      </w:r>
      <w:r>
        <w:rPr>
          <w:w w:val="105"/>
          <w:sz w:val="18"/>
        </w:rPr>
        <w:t>be</w:t>
      </w:r>
      <w:r>
        <w:rPr>
          <w:spacing w:val="-16"/>
          <w:w w:val="105"/>
          <w:sz w:val="18"/>
        </w:rPr>
        <w:t> </w:t>
      </w:r>
      <w:r>
        <w:rPr>
          <w:w w:val="105"/>
          <w:sz w:val="18"/>
        </w:rPr>
        <w:t>considered</w:t>
      </w:r>
      <w:r>
        <w:rPr>
          <w:spacing w:val="-17"/>
          <w:w w:val="105"/>
          <w:sz w:val="18"/>
        </w:rPr>
        <w:t> </w:t>
      </w:r>
      <w:r>
        <w:rPr>
          <w:w w:val="105"/>
          <w:sz w:val="18"/>
        </w:rPr>
        <w:t>“inherent”</w:t>
      </w:r>
      <w:r>
        <w:rPr>
          <w:spacing w:val="-16"/>
          <w:w w:val="105"/>
          <w:sz w:val="18"/>
        </w:rPr>
        <w:t> </w:t>
      </w:r>
      <w:r>
        <w:rPr>
          <w:w w:val="105"/>
          <w:sz w:val="18"/>
        </w:rPr>
        <w:t>to</w:t>
      </w:r>
      <w:r>
        <w:rPr>
          <w:spacing w:val="-15"/>
          <w:w w:val="105"/>
          <w:sz w:val="18"/>
        </w:rPr>
        <w:t> </w:t>
      </w:r>
      <w:r>
        <w:rPr>
          <w:w w:val="105"/>
          <w:sz w:val="18"/>
        </w:rPr>
        <w:t>the</w:t>
      </w:r>
      <w:r>
        <w:rPr>
          <w:spacing w:val="-16"/>
          <w:w w:val="105"/>
          <w:sz w:val="18"/>
        </w:rPr>
        <w:t> </w:t>
      </w:r>
      <w:r>
        <w:rPr>
          <w:w w:val="105"/>
          <w:sz w:val="18"/>
        </w:rPr>
        <w:t>SMO</w:t>
      </w:r>
      <w:r>
        <w:rPr>
          <w:spacing w:val="-16"/>
          <w:w w:val="105"/>
          <w:sz w:val="18"/>
        </w:rPr>
        <w:t> </w:t>
      </w:r>
      <w:r>
        <w:rPr>
          <w:w w:val="105"/>
          <w:sz w:val="18"/>
        </w:rPr>
        <w:t>Framework</w:t>
      </w:r>
      <w:r>
        <w:rPr>
          <w:spacing w:val="-15"/>
          <w:w w:val="105"/>
          <w:sz w:val="18"/>
        </w:rPr>
        <w:t> </w:t>
      </w:r>
      <w:r>
        <w:rPr>
          <w:w w:val="105"/>
          <w:sz w:val="18"/>
        </w:rPr>
        <w:t>itself,</w:t>
      </w:r>
      <w:r>
        <w:rPr>
          <w:spacing w:val="-15"/>
          <w:w w:val="105"/>
          <w:sz w:val="18"/>
        </w:rPr>
        <w:t> </w:t>
      </w:r>
      <w:r>
        <w:rPr>
          <w:w w:val="105"/>
          <w:sz w:val="18"/>
        </w:rPr>
        <w:t>but</w:t>
      </w:r>
      <w:r>
        <w:rPr>
          <w:spacing w:val="-18"/>
          <w:w w:val="105"/>
          <w:sz w:val="18"/>
        </w:rPr>
        <w:t> </w:t>
      </w:r>
      <w:r>
        <w:rPr>
          <w:w w:val="105"/>
          <w:sz w:val="18"/>
        </w:rPr>
        <w:t>not</w:t>
      </w:r>
      <w:r>
        <w:rPr>
          <w:spacing w:val="-16"/>
          <w:w w:val="105"/>
          <w:sz w:val="18"/>
        </w:rPr>
        <w:t> </w:t>
      </w:r>
      <w:r>
        <w:rPr>
          <w:w w:val="105"/>
          <w:sz w:val="18"/>
        </w:rPr>
        <w:t>the</w:t>
      </w:r>
      <w:r>
        <w:rPr>
          <w:spacing w:val="-16"/>
          <w:w w:val="105"/>
          <w:sz w:val="18"/>
        </w:rPr>
        <w:t> </w:t>
      </w:r>
      <w:r>
        <w:rPr>
          <w:w w:val="105"/>
          <w:sz w:val="18"/>
        </w:rPr>
        <w:t>Non-RT</w:t>
      </w:r>
      <w:r>
        <w:rPr>
          <w:spacing w:val="-15"/>
          <w:w w:val="105"/>
          <w:sz w:val="18"/>
        </w:rPr>
        <w:t> </w:t>
      </w:r>
      <w:r>
        <w:rPr>
          <w:w w:val="105"/>
          <w:sz w:val="18"/>
        </w:rPr>
        <w:t>RIC</w:t>
      </w:r>
      <w:r>
        <w:rPr>
          <w:spacing w:val="-16"/>
          <w:w w:val="105"/>
          <w:sz w:val="18"/>
        </w:rPr>
        <w:t> </w:t>
      </w:r>
      <w:r>
        <w:rPr>
          <w:w w:val="105"/>
          <w:sz w:val="18"/>
        </w:rPr>
        <w:t>Framework.</w:t>
      </w:r>
    </w:p>
    <w:p>
      <w:pPr>
        <w:pStyle w:val="BodyText"/>
        <w:spacing w:line="268" w:lineRule="auto" w:before="178"/>
        <w:ind w:left="370" w:right="400"/>
        <w:jc w:val="both"/>
      </w:pPr>
      <w:r>
        <w:rPr>
          <w:w w:val="105"/>
        </w:rPr>
        <w:t>The</w:t>
      </w:r>
      <w:r>
        <w:rPr>
          <w:spacing w:val="-8"/>
          <w:w w:val="105"/>
        </w:rPr>
        <w:t> </w:t>
      </w:r>
      <w:r>
        <w:rPr>
          <w:w w:val="105"/>
        </w:rPr>
        <w:t>functionality</w:t>
      </w:r>
      <w:r>
        <w:rPr>
          <w:spacing w:val="-7"/>
          <w:w w:val="105"/>
        </w:rPr>
        <w:t> </w:t>
      </w:r>
      <w:r>
        <w:rPr>
          <w:w w:val="105"/>
        </w:rPr>
        <w:t>that</w:t>
      </w:r>
      <w:r>
        <w:rPr>
          <w:spacing w:val="-10"/>
          <w:w w:val="105"/>
        </w:rPr>
        <w:t> </w:t>
      </w:r>
      <w:r>
        <w:rPr>
          <w:w w:val="105"/>
        </w:rPr>
        <w:t>is</w:t>
      </w:r>
      <w:r>
        <w:rPr>
          <w:spacing w:val="-9"/>
          <w:w w:val="105"/>
        </w:rPr>
        <w:t> </w:t>
      </w:r>
      <w:r>
        <w:rPr>
          <w:w w:val="105"/>
        </w:rPr>
        <w:t>inherent</w:t>
      </w:r>
      <w:r>
        <w:rPr>
          <w:spacing w:val="-10"/>
          <w:w w:val="105"/>
        </w:rPr>
        <w:t> </w:t>
      </w:r>
      <w:r>
        <w:rPr>
          <w:w w:val="105"/>
        </w:rPr>
        <w:t>to</w:t>
      </w:r>
      <w:r>
        <w:rPr>
          <w:spacing w:val="-7"/>
          <w:w w:val="105"/>
        </w:rPr>
        <w:t> </w:t>
      </w:r>
      <w:r>
        <w:rPr>
          <w:w w:val="105"/>
        </w:rPr>
        <w:t>the</w:t>
      </w:r>
      <w:r>
        <w:rPr>
          <w:spacing w:val="-8"/>
          <w:w w:val="105"/>
        </w:rPr>
        <w:t> </w:t>
      </w:r>
      <w:r>
        <w:rPr>
          <w:w w:val="105"/>
        </w:rPr>
        <w:t>Non-RT</w:t>
      </w:r>
      <w:r>
        <w:rPr>
          <w:spacing w:val="-7"/>
          <w:w w:val="105"/>
        </w:rPr>
        <w:t> </w:t>
      </w:r>
      <w:r>
        <w:rPr>
          <w:w w:val="105"/>
        </w:rPr>
        <w:t>RIC</w:t>
      </w:r>
      <w:r>
        <w:rPr>
          <w:spacing w:val="-7"/>
          <w:w w:val="105"/>
        </w:rPr>
        <w:t> </w:t>
      </w:r>
      <w:r>
        <w:rPr>
          <w:w w:val="105"/>
        </w:rPr>
        <w:t>Framework</w:t>
      </w:r>
      <w:r>
        <w:rPr>
          <w:spacing w:val="-7"/>
          <w:w w:val="105"/>
        </w:rPr>
        <w:t> </w:t>
      </w:r>
      <w:r>
        <w:rPr>
          <w:w w:val="105"/>
        </w:rPr>
        <w:t>is</w:t>
      </w:r>
      <w:r>
        <w:rPr>
          <w:spacing w:val="-8"/>
          <w:w w:val="105"/>
        </w:rPr>
        <w:t> </w:t>
      </w:r>
      <w:r>
        <w:rPr>
          <w:w w:val="105"/>
        </w:rPr>
        <w:t>that</w:t>
      </w:r>
      <w:r>
        <w:rPr>
          <w:spacing w:val="-10"/>
          <w:w w:val="105"/>
        </w:rPr>
        <w:t> </w:t>
      </w:r>
      <w:r>
        <w:rPr>
          <w:w w:val="105"/>
        </w:rPr>
        <w:t>functionality</w:t>
      </w:r>
      <w:r>
        <w:rPr>
          <w:spacing w:val="-5"/>
          <w:w w:val="105"/>
        </w:rPr>
        <w:t> </w:t>
      </w:r>
      <w:r>
        <w:rPr>
          <w:w w:val="105"/>
        </w:rPr>
        <w:t>related</w:t>
      </w:r>
      <w:r>
        <w:rPr>
          <w:spacing w:val="-10"/>
          <w:w w:val="105"/>
        </w:rPr>
        <w:t> </w:t>
      </w:r>
      <w:r>
        <w:rPr>
          <w:w w:val="105"/>
        </w:rPr>
        <w:t>to</w:t>
      </w:r>
      <w:r>
        <w:rPr>
          <w:spacing w:val="-9"/>
          <w:w w:val="105"/>
        </w:rPr>
        <w:t> </w:t>
      </w:r>
      <w:r>
        <w:rPr>
          <w:w w:val="105"/>
        </w:rPr>
        <w:t>the</w:t>
      </w:r>
      <w:r>
        <w:rPr>
          <w:spacing w:val="-7"/>
          <w:w w:val="105"/>
        </w:rPr>
        <w:t> </w:t>
      </w:r>
      <w:r>
        <w:rPr>
          <w:w w:val="105"/>
        </w:rPr>
        <w:t>two</w:t>
      </w:r>
      <w:r>
        <w:rPr>
          <w:spacing w:val="-9"/>
          <w:w w:val="105"/>
        </w:rPr>
        <w:t> </w:t>
      </w:r>
      <w:r>
        <w:rPr>
          <w:w w:val="105"/>
        </w:rPr>
        <w:t>interfaces</w:t>
      </w:r>
      <w:r>
        <w:rPr>
          <w:spacing w:val="-10"/>
          <w:w w:val="105"/>
        </w:rPr>
        <w:t> </w:t>
      </w:r>
      <w:r>
        <w:rPr>
          <w:w w:val="105"/>
        </w:rPr>
        <w:t>that</w:t>
      </w:r>
      <w:r>
        <w:rPr>
          <w:spacing w:val="-6"/>
          <w:w w:val="105"/>
        </w:rPr>
        <w:t> </w:t>
      </w:r>
      <w:r>
        <w:rPr>
          <w:w w:val="105"/>
        </w:rPr>
        <w:t>the Non-RT</w:t>
      </w:r>
      <w:r>
        <w:rPr>
          <w:spacing w:val="-4"/>
          <w:w w:val="105"/>
        </w:rPr>
        <w:t> </w:t>
      </w:r>
      <w:r>
        <w:rPr>
          <w:w w:val="105"/>
        </w:rPr>
        <w:t>RIC</w:t>
      </w:r>
      <w:r>
        <w:rPr>
          <w:spacing w:val="-5"/>
          <w:w w:val="105"/>
        </w:rPr>
        <w:t> </w:t>
      </w:r>
      <w:r>
        <w:rPr>
          <w:w w:val="105"/>
        </w:rPr>
        <w:t>“owns”,</w:t>
      </w:r>
      <w:r>
        <w:rPr>
          <w:spacing w:val="-4"/>
          <w:w w:val="105"/>
        </w:rPr>
        <w:t> </w:t>
      </w:r>
      <w:r>
        <w:rPr>
          <w:w w:val="105"/>
        </w:rPr>
        <w:t>specifically</w:t>
      </w:r>
      <w:r>
        <w:rPr>
          <w:spacing w:val="-3"/>
          <w:w w:val="105"/>
        </w:rPr>
        <w:t> </w:t>
      </w:r>
      <w:r>
        <w:rPr>
          <w:w w:val="105"/>
        </w:rPr>
        <w:t>that</w:t>
      </w:r>
      <w:r>
        <w:rPr>
          <w:spacing w:val="-3"/>
          <w:w w:val="105"/>
        </w:rPr>
        <w:t> </w:t>
      </w:r>
      <w:r>
        <w:rPr>
          <w:w w:val="105"/>
        </w:rPr>
        <w:t>functionality</w:t>
      </w:r>
      <w:r>
        <w:rPr>
          <w:spacing w:val="-4"/>
          <w:w w:val="105"/>
        </w:rPr>
        <w:t> </w:t>
      </w:r>
      <w:r>
        <w:rPr>
          <w:w w:val="105"/>
        </w:rPr>
        <w:t>needed</w:t>
      </w:r>
      <w:r>
        <w:rPr>
          <w:spacing w:val="-3"/>
          <w:w w:val="105"/>
        </w:rPr>
        <w:t> </w:t>
      </w:r>
      <w:r>
        <w:rPr>
          <w:w w:val="105"/>
        </w:rPr>
        <w:t>to</w:t>
      </w:r>
      <w:r>
        <w:rPr>
          <w:spacing w:val="-4"/>
          <w:w w:val="105"/>
        </w:rPr>
        <w:t> </w:t>
      </w:r>
      <w:r>
        <w:rPr>
          <w:w w:val="105"/>
        </w:rPr>
        <w:t>drive</w:t>
      </w:r>
      <w:r>
        <w:rPr>
          <w:spacing w:val="-2"/>
          <w:w w:val="105"/>
        </w:rPr>
        <w:t> </w:t>
      </w:r>
      <w:r>
        <w:rPr>
          <w:w w:val="105"/>
        </w:rPr>
        <w:t>the</w:t>
      </w:r>
      <w:r>
        <w:rPr>
          <w:spacing w:val="-5"/>
          <w:w w:val="105"/>
        </w:rPr>
        <w:t> </w:t>
      </w:r>
      <w:r>
        <w:rPr>
          <w:w w:val="105"/>
        </w:rPr>
        <w:t>A1</w:t>
      </w:r>
      <w:r>
        <w:rPr>
          <w:spacing w:val="-4"/>
          <w:w w:val="105"/>
        </w:rPr>
        <w:t> </w:t>
      </w:r>
      <w:r>
        <w:rPr>
          <w:w w:val="105"/>
        </w:rPr>
        <w:t>and</w:t>
      </w:r>
      <w:r>
        <w:rPr>
          <w:spacing w:val="-3"/>
          <w:w w:val="105"/>
        </w:rPr>
        <w:t> </w:t>
      </w:r>
      <w:r>
        <w:rPr>
          <w:w w:val="105"/>
        </w:rPr>
        <w:t>R1</w:t>
      </w:r>
      <w:r>
        <w:rPr>
          <w:spacing w:val="-4"/>
          <w:w w:val="105"/>
        </w:rPr>
        <w:t> </w:t>
      </w:r>
      <w:r>
        <w:rPr>
          <w:w w:val="105"/>
        </w:rPr>
        <w:t>interfaces.</w:t>
      </w:r>
      <w:r>
        <w:rPr>
          <w:spacing w:val="-5"/>
          <w:w w:val="105"/>
        </w:rPr>
        <w:t> </w:t>
      </w:r>
      <w:r>
        <w:rPr>
          <w:w w:val="105"/>
        </w:rPr>
        <w:t>The</w:t>
      </w:r>
      <w:r>
        <w:rPr>
          <w:spacing w:val="-4"/>
          <w:w w:val="105"/>
        </w:rPr>
        <w:t> </w:t>
      </w:r>
      <w:r>
        <w:rPr>
          <w:w w:val="105"/>
        </w:rPr>
        <w:t>O1</w:t>
      </w:r>
      <w:r>
        <w:rPr>
          <w:spacing w:val="-5"/>
          <w:w w:val="105"/>
        </w:rPr>
        <w:t> </w:t>
      </w:r>
      <w:r>
        <w:rPr>
          <w:w w:val="105"/>
        </w:rPr>
        <w:t>and</w:t>
      </w:r>
      <w:r>
        <w:rPr>
          <w:spacing w:val="-4"/>
          <w:w w:val="105"/>
        </w:rPr>
        <w:t> </w:t>
      </w:r>
      <w:r>
        <w:rPr>
          <w:w w:val="105"/>
        </w:rPr>
        <w:t>O2</w:t>
      </w:r>
      <w:r>
        <w:rPr>
          <w:spacing w:val="-3"/>
          <w:w w:val="105"/>
        </w:rPr>
        <w:t> </w:t>
      </w:r>
      <w:r>
        <w:rPr>
          <w:w w:val="105"/>
        </w:rPr>
        <w:t>interfaces are clear examples of functionality of the third</w:t>
      </w:r>
      <w:r>
        <w:rPr>
          <w:spacing w:val="-5"/>
          <w:w w:val="105"/>
        </w:rPr>
        <w:t> </w:t>
      </w:r>
      <w:r>
        <w:rPr>
          <w:w w:val="105"/>
        </w:rPr>
        <w:t>bullet.</w:t>
      </w:r>
    </w:p>
    <w:p>
      <w:pPr>
        <w:pStyle w:val="BodyText"/>
        <w:spacing w:line="268" w:lineRule="auto" w:before="174"/>
        <w:ind w:left="370" w:right="400"/>
        <w:jc w:val="both"/>
      </w:pPr>
      <w:r>
        <w:rPr>
          <w:w w:val="105"/>
        </w:rPr>
        <w:t>The term “Implementation Variable Functionality” is descriptive of that functionality described in the second bullet. Examples might include functionalities such as “Data Sharing”, “Analytic Services”, “Policy”, “RAN Inventory”, “General ML/AI Model LCM/Catalog”, RAN Mediation/Control”, “RAN Configuration Database”, “PM Short Term Data Repository”, “Operations Intent Interface” and “External Interfaces”.</w:t>
      </w:r>
    </w:p>
    <w:p>
      <w:pPr>
        <w:pStyle w:val="BodyText"/>
        <w:spacing w:before="174"/>
        <w:ind w:left="370"/>
      </w:pPr>
      <w:r>
        <w:rPr>
          <w:w w:val="105"/>
        </w:rPr>
        <w:t>These terms and the relationships between the functions they describe can be seen in Figure 2.1-2 below.</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2"/>
        </w:rPr>
      </w:pPr>
    </w:p>
    <w:p>
      <w:pPr>
        <w:tabs>
          <w:tab w:pos="9305" w:val="left" w:leader="none"/>
        </w:tabs>
        <w:spacing w:before="94"/>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pgSz w:w="9980" w:h="15840"/>
          <w:pgMar w:header="817" w:footer="783" w:top="1420" w:bottom="980" w:left="80" w:right="60"/>
        </w:sectPr>
      </w:pPr>
    </w:p>
    <w:p>
      <w:pPr>
        <w:pStyle w:val="BodyText"/>
        <w:spacing w:before="6"/>
        <w:rPr>
          <w:rFonts w:ascii="Arial"/>
          <w:sz w:val="19"/>
        </w:rPr>
      </w:pPr>
    </w:p>
    <w:p>
      <w:pPr>
        <w:pStyle w:val="BodyText"/>
        <w:ind w:left="835"/>
        <w:rPr>
          <w:rFonts w:ascii="Arial"/>
          <w:sz w:val="20"/>
        </w:rPr>
      </w:pPr>
      <w:r>
        <w:rPr>
          <w:rFonts w:ascii="Arial"/>
          <w:sz w:val="20"/>
        </w:rPr>
        <w:drawing>
          <wp:inline distT="0" distB="0" distL="0" distR="0">
            <wp:extent cx="5149671" cy="2914650"/>
            <wp:effectExtent l="0" t="0" r="0" b="0"/>
            <wp:docPr id="11" name="image3.png"/>
            <wp:cNvGraphicFramePr>
              <a:graphicFrameLocks noChangeAspect="1"/>
            </wp:cNvGraphicFramePr>
            <a:graphic>
              <a:graphicData uri="http://schemas.openxmlformats.org/drawingml/2006/picture">
                <pic:pic>
                  <pic:nvPicPr>
                    <pic:cNvPr id="12" name="image3.png"/>
                    <pic:cNvPicPr/>
                  </pic:nvPicPr>
                  <pic:blipFill>
                    <a:blip r:embed="rId14" cstate="print"/>
                    <a:stretch>
                      <a:fillRect/>
                    </a:stretch>
                  </pic:blipFill>
                  <pic:spPr>
                    <a:xfrm>
                      <a:off x="0" y="0"/>
                      <a:ext cx="5149671" cy="2914650"/>
                    </a:xfrm>
                    <a:prstGeom prst="rect">
                      <a:avLst/>
                    </a:prstGeom>
                  </pic:spPr>
                </pic:pic>
              </a:graphicData>
            </a:graphic>
          </wp:inline>
        </w:drawing>
      </w:r>
      <w:r>
        <w:rPr>
          <w:rFonts w:ascii="Arial"/>
          <w:sz w:val="20"/>
        </w:rPr>
      </w:r>
    </w:p>
    <w:p>
      <w:pPr>
        <w:pStyle w:val="BodyText"/>
        <w:spacing w:before="3"/>
        <w:rPr>
          <w:rFonts w:ascii="Arial"/>
          <w:sz w:val="9"/>
        </w:rPr>
      </w:pPr>
    </w:p>
    <w:p>
      <w:pPr>
        <w:pStyle w:val="Heading4"/>
        <w:spacing w:before="98"/>
        <w:ind w:right="1663"/>
      </w:pPr>
      <w:r>
        <w:rPr>
          <w:w w:val="105"/>
        </w:rPr>
        <w:t>Figure 2.1-2: Exposure of SMO Framework Services to rApps</w:t>
      </w:r>
    </w:p>
    <w:p>
      <w:pPr>
        <w:pStyle w:val="BodyText"/>
        <w:spacing w:before="10"/>
        <w:rPr>
          <w:b/>
          <w:sz w:val="16"/>
        </w:rPr>
      </w:pPr>
    </w:p>
    <w:p>
      <w:pPr>
        <w:pStyle w:val="BodyText"/>
        <w:spacing w:line="268" w:lineRule="auto"/>
        <w:ind w:left="370" w:right="401"/>
        <w:jc w:val="both"/>
      </w:pPr>
      <w:r>
        <w:rPr>
          <w:w w:val="105"/>
        </w:rPr>
        <w:t>The “Internal” arrows in the diagram represent that it is within the scope of the Non-RT RIC Framework’s R1 Services exposure functionality to expose all required services of the SMO Framework, even those that are not or may not be associated with the Non-RT RIC Framework itself. It is outside of O-RAN’s scope to define the “Internal” mechanism through which these services are exposed to specific SMO Framework implementations.</w:t>
      </w:r>
    </w:p>
    <w:p>
      <w:pPr>
        <w:pStyle w:val="BodyText"/>
        <w:spacing w:line="268" w:lineRule="auto" w:before="177"/>
        <w:ind w:left="370" w:right="400"/>
        <w:jc w:val="both"/>
      </w:pPr>
      <w:r>
        <w:rPr>
          <w:w w:val="105"/>
        </w:rPr>
        <w:t>Note</w:t>
      </w:r>
      <w:r>
        <w:rPr>
          <w:spacing w:val="-3"/>
          <w:w w:val="105"/>
        </w:rPr>
        <w:t> </w:t>
      </w:r>
      <w:r>
        <w:rPr>
          <w:w w:val="105"/>
        </w:rPr>
        <w:t>that</w:t>
      </w:r>
      <w:r>
        <w:rPr>
          <w:spacing w:val="-4"/>
          <w:w w:val="105"/>
        </w:rPr>
        <w:t> </w:t>
      </w:r>
      <w:r>
        <w:rPr>
          <w:w w:val="105"/>
        </w:rPr>
        <w:t>each</w:t>
      </w:r>
      <w:r>
        <w:rPr>
          <w:spacing w:val="-3"/>
          <w:w w:val="105"/>
        </w:rPr>
        <w:t> </w:t>
      </w:r>
      <w:r>
        <w:rPr>
          <w:w w:val="105"/>
        </w:rPr>
        <w:t>of</w:t>
      </w:r>
      <w:r>
        <w:rPr>
          <w:spacing w:val="-3"/>
          <w:w w:val="105"/>
        </w:rPr>
        <w:t> </w:t>
      </w:r>
      <w:r>
        <w:rPr>
          <w:w w:val="105"/>
        </w:rPr>
        <w:t>the</w:t>
      </w:r>
      <w:r>
        <w:rPr>
          <w:spacing w:val="-4"/>
          <w:w w:val="105"/>
        </w:rPr>
        <w:t> </w:t>
      </w:r>
      <w:r>
        <w:rPr>
          <w:w w:val="105"/>
        </w:rPr>
        <w:t>endpoint</w:t>
      </w:r>
      <w:r>
        <w:rPr>
          <w:spacing w:val="-8"/>
          <w:w w:val="105"/>
        </w:rPr>
        <w:t> </w:t>
      </w:r>
      <w:r>
        <w:rPr>
          <w:w w:val="105"/>
        </w:rPr>
        <w:t>functional</w:t>
      </w:r>
      <w:r>
        <w:rPr>
          <w:spacing w:val="-7"/>
          <w:w w:val="105"/>
        </w:rPr>
        <w:t> </w:t>
      </w:r>
      <w:r>
        <w:rPr>
          <w:w w:val="105"/>
        </w:rPr>
        <w:t>blocks</w:t>
      </w:r>
      <w:r>
        <w:rPr>
          <w:spacing w:val="-5"/>
          <w:w w:val="105"/>
        </w:rPr>
        <w:t> </w:t>
      </w:r>
      <w:r>
        <w:rPr>
          <w:w w:val="105"/>
        </w:rPr>
        <w:t>of</w:t>
      </w:r>
      <w:r>
        <w:rPr>
          <w:spacing w:val="-3"/>
          <w:w w:val="105"/>
        </w:rPr>
        <w:t> </w:t>
      </w:r>
      <w:r>
        <w:rPr>
          <w:w w:val="105"/>
        </w:rPr>
        <w:t>the</w:t>
      </w:r>
      <w:r>
        <w:rPr>
          <w:spacing w:val="-5"/>
          <w:w w:val="105"/>
        </w:rPr>
        <w:t> </w:t>
      </w:r>
      <w:r>
        <w:rPr>
          <w:w w:val="105"/>
        </w:rPr>
        <w:t>SMO</w:t>
      </w:r>
      <w:r>
        <w:rPr>
          <w:spacing w:val="-3"/>
          <w:w w:val="105"/>
        </w:rPr>
        <w:t> </w:t>
      </w:r>
      <w:r>
        <w:rPr>
          <w:w w:val="105"/>
        </w:rPr>
        <w:t>Framework’s</w:t>
      </w:r>
      <w:r>
        <w:rPr>
          <w:spacing w:val="-6"/>
          <w:w w:val="105"/>
        </w:rPr>
        <w:t> </w:t>
      </w:r>
      <w:r>
        <w:rPr>
          <w:w w:val="105"/>
        </w:rPr>
        <w:t>external</w:t>
      </w:r>
      <w:r>
        <w:rPr>
          <w:spacing w:val="-4"/>
          <w:w w:val="105"/>
        </w:rPr>
        <w:t> </w:t>
      </w:r>
      <w:r>
        <w:rPr>
          <w:w w:val="105"/>
        </w:rPr>
        <w:t>interfaces</w:t>
      </w:r>
      <w:r>
        <w:rPr>
          <w:spacing w:val="-5"/>
          <w:w w:val="105"/>
        </w:rPr>
        <w:t> </w:t>
      </w:r>
      <w:r>
        <w:rPr>
          <w:w w:val="105"/>
        </w:rPr>
        <w:t>have</w:t>
      </w:r>
      <w:r>
        <w:rPr>
          <w:spacing w:val="-4"/>
          <w:w w:val="105"/>
        </w:rPr>
        <w:t> </w:t>
      </w:r>
      <w:r>
        <w:rPr>
          <w:w w:val="105"/>
        </w:rPr>
        <w:t>interface</w:t>
      </w:r>
      <w:r>
        <w:rPr>
          <w:spacing w:val="-2"/>
          <w:w w:val="105"/>
        </w:rPr>
        <w:t> </w:t>
      </w:r>
      <w:r>
        <w:rPr>
          <w:w w:val="105"/>
        </w:rPr>
        <w:t>termination functions and functionalities associated with them to drive that respective interface. Thus, the Non-RT RIC Framework has associated with it the “A1 Functionalities”, i.e., A1 Policy, A1 EI and A1 ML, required to drive the A1 interface, as well as the A1 interface logical termination functions. Examples of R1 Services exposure functionality would include what</w:t>
      </w:r>
      <w:r>
        <w:rPr>
          <w:spacing w:val="-3"/>
          <w:w w:val="105"/>
        </w:rPr>
        <w:t> </w:t>
      </w:r>
      <w:r>
        <w:rPr>
          <w:w w:val="105"/>
        </w:rPr>
        <w:t>is</w:t>
      </w:r>
      <w:r>
        <w:rPr>
          <w:spacing w:val="-5"/>
          <w:w w:val="105"/>
        </w:rPr>
        <w:t> </w:t>
      </w:r>
      <w:r>
        <w:rPr>
          <w:w w:val="105"/>
        </w:rPr>
        <w:t>needed</w:t>
      </w:r>
      <w:r>
        <w:rPr>
          <w:spacing w:val="-3"/>
          <w:w w:val="105"/>
        </w:rPr>
        <w:t> </w:t>
      </w:r>
      <w:r>
        <w:rPr>
          <w:w w:val="105"/>
        </w:rPr>
        <w:t>to manage the</w:t>
      </w:r>
      <w:r>
        <w:rPr>
          <w:spacing w:val="-6"/>
          <w:w w:val="105"/>
        </w:rPr>
        <w:t> </w:t>
      </w:r>
      <w:r>
        <w:rPr>
          <w:w w:val="105"/>
        </w:rPr>
        <w:t>runtime</w:t>
      </w:r>
      <w:r>
        <w:rPr>
          <w:spacing w:val="-1"/>
          <w:w w:val="105"/>
        </w:rPr>
        <w:t> </w:t>
      </w:r>
      <w:r>
        <w:rPr>
          <w:w w:val="105"/>
        </w:rPr>
        <w:t>interactions</w:t>
      </w:r>
      <w:r>
        <w:rPr>
          <w:spacing w:val="-3"/>
          <w:w w:val="105"/>
        </w:rPr>
        <w:t> </w:t>
      </w:r>
      <w:r>
        <w:rPr>
          <w:w w:val="105"/>
        </w:rPr>
        <w:t>of</w:t>
      </w:r>
      <w:r>
        <w:rPr>
          <w:spacing w:val="-2"/>
          <w:w w:val="105"/>
        </w:rPr>
        <w:t> </w:t>
      </w:r>
      <w:r>
        <w:rPr>
          <w:w w:val="105"/>
        </w:rPr>
        <w:t>individual</w:t>
      </w:r>
      <w:r>
        <w:rPr>
          <w:spacing w:val="-5"/>
          <w:w w:val="105"/>
        </w:rPr>
        <w:t> </w:t>
      </w:r>
      <w:r>
        <w:rPr>
          <w:w w:val="105"/>
        </w:rPr>
        <w:t>rApps</w:t>
      </w:r>
      <w:r>
        <w:rPr>
          <w:spacing w:val="-4"/>
          <w:w w:val="105"/>
        </w:rPr>
        <w:t> </w:t>
      </w:r>
      <w:r>
        <w:rPr>
          <w:w w:val="105"/>
        </w:rPr>
        <w:t>with</w:t>
      </w:r>
      <w:r>
        <w:rPr>
          <w:spacing w:val="1"/>
          <w:w w:val="105"/>
        </w:rPr>
        <w:t> </w:t>
      </w:r>
      <w:r>
        <w:rPr>
          <w:w w:val="105"/>
        </w:rPr>
        <w:t>the</w:t>
      </w:r>
      <w:r>
        <w:rPr>
          <w:spacing w:val="-4"/>
          <w:w w:val="105"/>
        </w:rPr>
        <w:t> </w:t>
      </w:r>
      <w:r>
        <w:rPr>
          <w:w w:val="105"/>
        </w:rPr>
        <w:t>Non-RT</w:t>
      </w:r>
      <w:r>
        <w:rPr>
          <w:spacing w:val="-3"/>
          <w:w w:val="105"/>
        </w:rPr>
        <w:t> </w:t>
      </w:r>
      <w:r>
        <w:rPr>
          <w:w w:val="105"/>
        </w:rPr>
        <w:t>RIC</w:t>
      </w:r>
      <w:r>
        <w:rPr>
          <w:spacing w:val="-4"/>
          <w:w w:val="105"/>
        </w:rPr>
        <w:t> </w:t>
      </w:r>
      <w:r>
        <w:rPr>
          <w:w w:val="105"/>
        </w:rPr>
        <w:t>Framework</w:t>
      </w:r>
      <w:r>
        <w:rPr>
          <w:spacing w:val="-4"/>
          <w:w w:val="105"/>
        </w:rPr>
        <w:t> </w:t>
      </w:r>
      <w:r>
        <w:rPr>
          <w:w w:val="105"/>
        </w:rPr>
        <w:t>itself.</w:t>
      </w:r>
    </w:p>
    <w:p>
      <w:pPr>
        <w:pStyle w:val="BodyText"/>
        <w:spacing w:line="271" w:lineRule="auto" w:before="175"/>
        <w:ind w:left="370" w:right="400"/>
        <w:jc w:val="both"/>
      </w:pPr>
      <w:r>
        <w:rPr>
          <w:w w:val="105"/>
        </w:rPr>
        <w:t>The</w:t>
      </w:r>
      <w:r>
        <w:rPr>
          <w:spacing w:val="-8"/>
          <w:w w:val="105"/>
        </w:rPr>
        <w:t> </w:t>
      </w:r>
      <w:r>
        <w:rPr>
          <w:w w:val="105"/>
        </w:rPr>
        <w:t>Non-RT</w:t>
      </w:r>
      <w:r>
        <w:rPr>
          <w:spacing w:val="-9"/>
          <w:w w:val="105"/>
        </w:rPr>
        <w:t> </w:t>
      </w:r>
      <w:r>
        <w:rPr>
          <w:w w:val="105"/>
        </w:rPr>
        <w:t>RIC</w:t>
      </w:r>
      <w:r>
        <w:rPr>
          <w:spacing w:val="-9"/>
          <w:w w:val="105"/>
        </w:rPr>
        <w:t> </w:t>
      </w:r>
      <w:r>
        <w:rPr>
          <w:w w:val="105"/>
        </w:rPr>
        <w:t>architecture</w:t>
      </w:r>
      <w:r>
        <w:rPr>
          <w:spacing w:val="-11"/>
          <w:w w:val="105"/>
        </w:rPr>
        <w:t> </w:t>
      </w:r>
      <w:r>
        <w:rPr>
          <w:w w:val="105"/>
        </w:rPr>
        <w:t>lends</w:t>
      </w:r>
      <w:r>
        <w:rPr>
          <w:spacing w:val="-11"/>
          <w:w w:val="105"/>
        </w:rPr>
        <w:t> </w:t>
      </w:r>
      <w:r>
        <w:rPr>
          <w:w w:val="105"/>
        </w:rPr>
        <w:t>itself</w:t>
      </w:r>
      <w:r>
        <w:rPr>
          <w:spacing w:val="-7"/>
          <w:w w:val="105"/>
        </w:rPr>
        <w:t> </w:t>
      </w:r>
      <w:r>
        <w:rPr>
          <w:w w:val="105"/>
        </w:rPr>
        <w:t>to</w:t>
      </w:r>
      <w:r>
        <w:rPr>
          <w:spacing w:val="-7"/>
          <w:w w:val="105"/>
        </w:rPr>
        <w:t> </w:t>
      </w:r>
      <w:r>
        <w:rPr>
          <w:w w:val="105"/>
        </w:rPr>
        <w:t>be</w:t>
      </w:r>
      <w:r>
        <w:rPr>
          <w:spacing w:val="-12"/>
          <w:w w:val="105"/>
        </w:rPr>
        <w:t> </w:t>
      </w:r>
      <w:r>
        <w:rPr>
          <w:w w:val="105"/>
        </w:rPr>
        <w:t>described</w:t>
      </w:r>
      <w:r>
        <w:rPr>
          <w:spacing w:val="-10"/>
          <w:w w:val="105"/>
        </w:rPr>
        <w:t> </w:t>
      </w:r>
      <w:r>
        <w:rPr>
          <w:w w:val="105"/>
        </w:rPr>
        <w:t>by</w:t>
      </w:r>
      <w:r>
        <w:rPr>
          <w:spacing w:val="-11"/>
          <w:w w:val="105"/>
        </w:rPr>
        <w:t> </w:t>
      </w:r>
      <w:r>
        <w:rPr>
          <w:w w:val="105"/>
        </w:rPr>
        <w:t>using</w:t>
      </w:r>
      <w:r>
        <w:rPr>
          <w:spacing w:val="-7"/>
          <w:w w:val="105"/>
        </w:rPr>
        <w:t> </w:t>
      </w:r>
      <w:r>
        <w:rPr>
          <w:w w:val="105"/>
        </w:rPr>
        <w:t>two</w:t>
      </w:r>
      <w:r>
        <w:rPr>
          <w:spacing w:val="-9"/>
          <w:w w:val="105"/>
        </w:rPr>
        <w:t> </w:t>
      </w:r>
      <w:r>
        <w:rPr>
          <w:w w:val="105"/>
        </w:rPr>
        <w:t>views,</w:t>
      </w:r>
      <w:r>
        <w:rPr>
          <w:spacing w:val="-12"/>
          <w:w w:val="105"/>
        </w:rPr>
        <w:t> </w:t>
      </w:r>
      <w:r>
        <w:rPr>
          <w:w w:val="105"/>
        </w:rPr>
        <w:t>based</w:t>
      </w:r>
      <w:r>
        <w:rPr>
          <w:spacing w:val="-9"/>
          <w:w w:val="105"/>
        </w:rPr>
        <w:t> </w:t>
      </w:r>
      <w:r>
        <w:rPr>
          <w:w w:val="105"/>
        </w:rPr>
        <w:t>on</w:t>
      </w:r>
      <w:r>
        <w:rPr>
          <w:spacing w:val="-10"/>
          <w:w w:val="105"/>
        </w:rPr>
        <w:t> </w:t>
      </w:r>
      <w:r>
        <w:rPr>
          <w:w w:val="105"/>
        </w:rPr>
        <w:t>different</w:t>
      </w:r>
      <w:r>
        <w:rPr>
          <w:spacing w:val="-10"/>
          <w:w w:val="105"/>
        </w:rPr>
        <w:t> </w:t>
      </w:r>
      <w:r>
        <w:rPr>
          <w:w w:val="105"/>
        </w:rPr>
        <w:t>approaches:</w:t>
      </w:r>
      <w:r>
        <w:rPr>
          <w:spacing w:val="-10"/>
          <w:w w:val="105"/>
        </w:rPr>
        <w:t> </w:t>
      </w:r>
      <w:r>
        <w:rPr>
          <w:w w:val="105"/>
        </w:rPr>
        <w:t>a</w:t>
      </w:r>
      <w:r>
        <w:rPr>
          <w:spacing w:val="-10"/>
          <w:w w:val="105"/>
        </w:rPr>
        <w:t> </w:t>
      </w:r>
      <w:r>
        <w:rPr>
          <w:w w:val="105"/>
        </w:rPr>
        <w:t>functional approach and a service-based approach. In the functional approach, the architectural view focuses on “packaging” functionalities</w:t>
      </w:r>
      <w:r>
        <w:rPr>
          <w:spacing w:val="-15"/>
          <w:w w:val="105"/>
        </w:rPr>
        <w:t> </w:t>
      </w:r>
      <w:r>
        <w:rPr>
          <w:w w:val="105"/>
        </w:rPr>
        <w:t>into</w:t>
      </w:r>
      <w:r>
        <w:rPr>
          <w:spacing w:val="-13"/>
          <w:w w:val="105"/>
        </w:rPr>
        <w:t> </w:t>
      </w:r>
      <w:r>
        <w:rPr>
          <w:w w:val="105"/>
        </w:rPr>
        <w:t>functions,</w:t>
      </w:r>
      <w:r>
        <w:rPr>
          <w:spacing w:val="-15"/>
          <w:w w:val="105"/>
        </w:rPr>
        <w:t> </w:t>
      </w:r>
      <w:r>
        <w:rPr>
          <w:w w:val="105"/>
        </w:rPr>
        <w:t>i.e.,</w:t>
      </w:r>
      <w:r>
        <w:rPr>
          <w:spacing w:val="-13"/>
          <w:w w:val="105"/>
        </w:rPr>
        <w:t> </w:t>
      </w:r>
      <w:r>
        <w:rPr>
          <w:w w:val="105"/>
        </w:rPr>
        <w:t>logical</w:t>
      </w:r>
      <w:r>
        <w:rPr>
          <w:spacing w:val="-16"/>
          <w:w w:val="105"/>
        </w:rPr>
        <w:t> </w:t>
      </w:r>
      <w:r>
        <w:rPr>
          <w:w w:val="105"/>
        </w:rPr>
        <w:t>entities</w:t>
      </w:r>
      <w:r>
        <w:rPr>
          <w:spacing w:val="-15"/>
          <w:w w:val="105"/>
        </w:rPr>
        <w:t> </w:t>
      </w:r>
      <w:r>
        <w:rPr>
          <w:w w:val="105"/>
        </w:rPr>
        <w:t>with</w:t>
      </w:r>
      <w:r>
        <w:rPr>
          <w:spacing w:val="-13"/>
          <w:w w:val="105"/>
        </w:rPr>
        <w:t> </w:t>
      </w:r>
      <w:r>
        <w:rPr>
          <w:w w:val="105"/>
        </w:rPr>
        <w:t>well-defined</w:t>
      </w:r>
      <w:r>
        <w:rPr>
          <w:spacing w:val="-11"/>
          <w:w w:val="105"/>
        </w:rPr>
        <w:t> </w:t>
      </w:r>
      <w:r>
        <w:rPr>
          <w:w w:val="105"/>
        </w:rPr>
        <w:t>behaviour,</w:t>
      </w:r>
      <w:r>
        <w:rPr>
          <w:spacing w:val="-15"/>
          <w:w w:val="105"/>
        </w:rPr>
        <w:t> </w:t>
      </w:r>
      <w:r>
        <w:rPr>
          <w:w w:val="105"/>
        </w:rPr>
        <w:t>connected</w:t>
      </w:r>
      <w:r>
        <w:rPr>
          <w:spacing w:val="-13"/>
          <w:w w:val="105"/>
        </w:rPr>
        <w:t> </w:t>
      </w:r>
      <w:r>
        <w:rPr>
          <w:w w:val="105"/>
        </w:rPr>
        <w:t>by</w:t>
      </w:r>
      <w:r>
        <w:rPr>
          <w:spacing w:val="-14"/>
          <w:w w:val="105"/>
        </w:rPr>
        <w:t> </w:t>
      </w:r>
      <w:r>
        <w:rPr>
          <w:w w:val="105"/>
        </w:rPr>
        <w:t>interfaces.</w:t>
      </w:r>
      <w:r>
        <w:rPr>
          <w:spacing w:val="-15"/>
          <w:w w:val="105"/>
        </w:rPr>
        <w:t> </w:t>
      </w:r>
      <w:r>
        <w:rPr>
          <w:w w:val="105"/>
        </w:rPr>
        <w:t>In</w:t>
      </w:r>
      <w:r>
        <w:rPr>
          <w:spacing w:val="-15"/>
          <w:w w:val="105"/>
        </w:rPr>
        <w:t> </w:t>
      </w:r>
      <w:r>
        <w:rPr>
          <w:w w:val="105"/>
        </w:rPr>
        <w:t>a</w:t>
      </w:r>
      <w:r>
        <w:rPr>
          <w:spacing w:val="-12"/>
          <w:w w:val="105"/>
        </w:rPr>
        <w:t> </w:t>
      </w:r>
      <w:r>
        <w:rPr>
          <w:w w:val="105"/>
        </w:rPr>
        <w:t>service-based approach, the architectural view focuses on describing the functionalities as capabilities offered through services by service producer entities to service consumer entities, inspired by the service-based design principles defined in ETSI ZSM [12]. Service consumer and service producer entities are interconnected by means of communication support that enable</w:t>
      </w:r>
      <w:r>
        <w:rPr>
          <w:spacing w:val="-8"/>
          <w:w w:val="105"/>
        </w:rPr>
        <w:t> </w:t>
      </w:r>
      <w:r>
        <w:rPr>
          <w:w w:val="105"/>
        </w:rPr>
        <w:t>adequate</w:t>
      </w:r>
      <w:r>
        <w:rPr>
          <w:spacing w:val="-8"/>
          <w:w w:val="105"/>
        </w:rPr>
        <w:t> </w:t>
      </w:r>
      <w:r>
        <w:rPr>
          <w:w w:val="105"/>
        </w:rPr>
        <w:t>communication</w:t>
      </w:r>
      <w:r>
        <w:rPr>
          <w:spacing w:val="-9"/>
          <w:w w:val="105"/>
        </w:rPr>
        <w:t> </w:t>
      </w:r>
      <w:r>
        <w:rPr>
          <w:w w:val="105"/>
        </w:rPr>
        <w:t>patterns</w:t>
      </w:r>
      <w:r>
        <w:rPr>
          <w:spacing w:val="-12"/>
          <w:w w:val="105"/>
        </w:rPr>
        <w:t> </w:t>
      </w:r>
      <w:r>
        <w:rPr>
          <w:w w:val="105"/>
        </w:rPr>
        <w:t>e.g.</w:t>
      </w:r>
      <w:r>
        <w:rPr>
          <w:spacing w:val="-10"/>
          <w:w w:val="105"/>
        </w:rPr>
        <w:t> </w:t>
      </w:r>
      <w:r>
        <w:rPr>
          <w:w w:val="105"/>
        </w:rPr>
        <w:t>1-1,</w:t>
      </w:r>
      <w:r>
        <w:rPr>
          <w:spacing w:val="-10"/>
          <w:w w:val="105"/>
        </w:rPr>
        <w:t> </w:t>
      </w:r>
      <w:r>
        <w:rPr>
          <w:w w:val="105"/>
        </w:rPr>
        <w:t>1-many,</w:t>
      </w:r>
      <w:r>
        <w:rPr>
          <w:spacing w:val="-12"/>
          <w:w w:val="105"/>
        </w:rPr>
        <w:t> </w:t>
      </w:r>
      <w:r>
        <w:rPr>
          <w:w w:val="105"/>
        </w:rPr>
        <w:t>pub-sub,</w:t>
      </w:r>
      <w:r>
        <w:rPr>
          <w:spacing w:val="-10"/>
          <w:w w:val="105"/>
        </w:rPr>
        <w:t> </w:t>
      </w:r>
      <w:r>
        <w:rPr>
          <w:w w:val="105"/>
        </w:rPr>
        <w:t>routed</w:t>
      </w:r>
      <w:r>
        <w:rPr>
          <w:spacing w:val="-9"/>
          <w:w w:val="105"/>
        </w:rPr>
        <w:t> </w:t>
      </w:r>
      <w:r>
        <w:rPr>
          <w:w w:val="105"/>
        </w:rPr>
        <w:t>etc.</w:t>
      </w:r>
      <w:r>
        <w:rPr>
          <w:spacing w:val="-10"/>
          <w:w w:val="105"/>
        </w:rPr>
        <w:t> </w:t>
      </w:r>
      <w:r>
        <w:rPr>
          <w:w w:val="105"/>
        </w:rPr>
        <w:t>In</w:t>
      </w:r>
      <w:r>
        <w:rPr>
          <w:spacing w:val="-9"/>
          <w:w w:val="105"/>
        </w:rPr>
        <w:t> </w:t>
      </w:r>
      <w:r>
        <w:rPr>
          <w:w w:val="105"/>
        </w:rPr>
        <w:t>general,</w:t>
      </w:r>
      <w:r>
        <w:rPr>
          <w:spacing w:val="-10"/>
          <w:w w:val="105"/>
        </w:rPr>
        <w:t> </w:t>
      </w:r>
      <w:r>
        <w:rPr>
          <w:w w:val="105"/>
        </w:rPr>
        <w:t>a</w:t>
      </w:r>
      <w:r>
        <w:rPr>
          <w:spacing w:val="-8"/>
          <w:w w:val="105"/>
        </w:rPr>
        <w:t> </w:t>
      </w:r>
      <w:r>
        <w:rPr>
          <w:w w:val="105"/>
        </w:rPr>
        <w:t>functional</w:t>
      </w:r>
      <w:r>
        <w:rPr>
          <w:spacing w:val="-9"/>
          <w:w w:val="105"/>
        </w:rPr>
        <w:t> </w:t>
      </w:r>
      <w:r>
        <w:rPr>
          <w:w w:val="105"/>
        </w:rPr>
        <w:t>architectural</w:t>
      </w:r>
      <w:r>
        <w:rPr>
          <w:spacing w:val="-10"/>
          <w:w w:val="105"/>
        </w:rPr>
        <w:t> </w:t>
      </w:r>
      <w:r>
        <w:rPr>
          <w:w w:val="105"/>
        </w:rPr>
        <w:t>view can</w:t>
      </w:r>
      <w:r>
        <w:rPr>
          <w:spacing w:val="-8"/>
          <w:w w:val="105"/>
        </w:rPr>
        <w:t> </w:t>
      </w:r>
      <w:r>
        <w:rPr>
          <w:w w:val="105"/>
        </w:rPr>
        <w:t>be</w:t>
      </w:r>
      <w:r>
        <w:rPr>
          <w:spacing w:val="-8"/>
          <w:w w:val="105"/>
        </w:rPr>
        <w:t> </w:t>
      </w:r>
      <w:r>
        <w:rPr>
          <w:w w:val="105"/>
        </w:rPr>
        <w:t>regarded</w:t>
      </w:r>
      <w:r>
        <w:rPr>
          <w:spacing w:val="-10"/>
          <w:w w:val="105"/>
        </w:rPr>
        <w:t> </w:t>
      </w:r>
      <w:r>
        <w:rPr>
          <w:w w:val="105"/>
        </w:rPr>
        <w:t>as</w:t>
      </w:r>
      <w:r>
        <w:rPr>
          <w:spacing w:val="-9"/>
          <w:w w:val="105"/>
        </w:rPr>
        <w:t> </w:t>
      </w:r>
      <w:r>
        <w:rPr>
          <w:w w:val="105"/>
        </w:rPr>
        <w:t>a</w:t>
      </w:r>
      <w:r>
        <w:rPr>
          <w:spacing w:val="-8"/>
          <w:w w:val="105"/>
        </w:rPr>
        <w:t> </w:t>
      </w:r>
      <w:r>
        <w:rPr>
          <w:w w:val="105"/>
        </w:rPr>
        <w:t>deployment</w:t>
      </w:r>
      <w:r>
        <w:rPr>
          <w:spacing w:val="-9"/>
          <w:w w:val="105"/>
        </w:rPr>
        <w:t> </w:t>
      </w:r>
      <w:r>
        <w:rPr>
          <w:w w:val="105"/>
        </w:rPr>
        <w:t>option,</w:t>
      </w:r>
      <w:r>
        <w:rPr>
          <w:spacing w:val="-8"/>
          <w:w w:val="105"/>
        </w:rPr>
        <w:t> </w:t>
      </w:r>
      <w:r>
        <w:rPr>
          <w:w w:val="105"/>
        </w:rPr>
        <w:t>or</w:t>
      </w:r>
      <w:r>
        <w:rPr>
          <w:spacing w:val="-10"/>
          <w:w w:val="105"/>
        </w:rPr>
        <w:t> </w:t>
      </w:r>
      <w:r>
        <w:rPr>
          <w:w w:val="105"/>
        </w:rPr>
        <w:t>specific</w:t>
      </w:r>
      <w:r>
        <w:rPr>
          <w:spacing w:val="-6"/>
          <w:w w:val="105"/>
        </w:rPr>
        <w:t> </w:t>
      </w:r>
      <w:r>
        <w:rPr>
          <w:w w:val="105"/>
        </w:rPr>
        <w:t>realization,</w:t>
      </w:r>
      <w:r>
        <w:rPr>
          <w:spacing w:val="-7"/>
          <w:w w:val="105"/>
        </w:rPr>
        <w:t> </w:t>
      </w:r>
      <w:r>
        <w:rPr>
          <w:w w:val="105"/>
        </w:rPr>
        <w:t>allowed</w:t>
      </w:r>
      <w:r>
        <w:rPr>
          <w:spacing w:val="-10"/>
          <w:w w:val="105"/>
        </w:rPr>
        <w:t> </w:t>
      </w:r>
      <w:r>
        <w:rPr>
          <w:w w:val="105"/>
        </w:rPr>
        <w:t>by</w:t>
      </w:r>
      <w:r>
        <w:rPr>
          <w:spacing w:val="-9"/>
          <w:w w:val="105"/>
        </w:rPr>
        <w:t> </w:t>
      </w:r>
      <w:r>
        <w:rPr>
          <w:w w:val="105"/>
        </w:rPr>
        <w:t>the</w:t>
      </w:r>
      <w:r>
        <w:rPr>
          <w:spacing w:val="-8"/>
          <w:w w:val="105"/>
        </w:rPr>
        <w:t> </w:t>
      </w:r>
      <w:r>
        <w:rPr>
          <w:w w:val="105"/>
        </w:rPr>
        <w:t>service-based</w:t>
      </w:r>
      <w:r>
        <w:rPr>
          <w:spacing w:val="-10"/>
          <w:w w:val="105"/>
        </w:rPr>
        <w:t> </w:t>
      </w:r>
      <w:r>
        <w:rPr>
          <w:w w:val="105"/>
        </w:rPr>
        <w:t>architectural</w:t>
      </w:r>
      <w:r>
        <w:rPr>
          <w:spacing w:val="-10"/>
          <w:w w:val="105"/>
        </w:rPr>
        <w:t> </w:t>
      </w:r>
      <w:r>
        <w:rPr>
          <w:w w:val="105"/>
        </w:rPr>
        <w:t>view,</w:t>
      </w:r>
      <w:r>
        <w:rPr>
          <w:spacing w:val="-10"/>
          <w:w w:val="105"/>
        </w:rPr>
        <w:t> </w:t>
      </w:r>
      <w:r>
        <w:rPr>
          <w:w w:val="105"/>
        </w:rPr>
        <w:t>and</w:t>
      </w:r>
      <w:r>
        <w:rPr>
          <w:spacing w:val="-6"/>
          <w:w w:val="105"/>
        </w:rPr>
        <w:t> </w:t>
      </w:r>
      <w:r>
        <w:rPr>
          <w:w w:val="105"/>
        </w:rPr>
        <w:t>both provide</w:t>
      </w:r>
      <w:r>
        <w:rPr>
          <w:spacing w:val="-7"/>
          <w:w w:val="105"/>
        </w:rPr>
        <w:t> </w:t>
      </w:r>
      <w:r>
        <w:rPr>
          <w:w w:val="105"/>
        </w:rPr>
        <w:t>the</w:t>
      </w:r>
      <w:r>
        <w:rPr>
          <w:spacing w:val="-2"/>
          <w:w w:val="105"/>
        </w:rPr>
        <w:t> </w:t>
      </w:r>
      <w:r>
        <w:rPr>
          <w:w w:val="105"/>
        </w:rPr>
        <w:t>same</w:t>
      </w:r>
      <w:r>
        <w:rPr>
          <w:spacing w:val="-3"/>
          <w:w w:val="105"/>
        </w:rPr>
        <w:t> </w:t>
      </w:r>
      <w:r>
        <w:rPr>
          <w:w w:val="105"/>
        </w:rPr>
        <w:t>functionalities.</w:t>
      </w:r>
      <w:r>
        <w:rPr>
          <w:spacing w:val="-5"/>
          <w:w w:val="105"/>
        </w:rPr>
        <w:t> </w:t>
      </w:r>
      <w:r>
        <w:rPr>
          <w:w w:val="105"/>
        </w:rPr>
        <w:t>As</w:t>
      </w:r>
      <w:r>
        <w:rPr>
          <w:spacing w:val="-4"/>
          <w:w w:val="105"/>
        </w:rPr>
        <w:t> </w:t>
      </w:r>
      <w:r>
        <w:rPr>
          <w:w w:val="105"/>
        </w:rPr>
        <w:t>described</w:t>
      </w:r>
      <w:r>
        <w:rPr>
          <w:spacing w:val="-3"/>
          <w:w w:val="105"/>
        </w:rPr>
        <w:t> </w:t>
      </w:r>
      <w:r>
        <w:rPr>
          <w:w w:val="105"/>
        </w:rPr>
        <w:t>in</w:t>
      </w:r>
      <w:r>
        <w:rPr>
          <w:spacing w:val="-3"/>
          <w:w w:val="105"/>
        </w:rPr>
        <w:t> </w:t>
      </w:r>
      <w:r>
        <w:rPr>
          <w:w w:val="105"/>
        </w:rPr>
        <w:t>the</w:t>
      </w:r>
      <w:r>
        <w:rPr>
          <w:spacing w:val="-1"/>
          <w:w w:val="105"/>
        </w:rPr>
        <w:t> </w:t>
      </w:r>
      <w:r>
        <w:rPr>
          <w:w w:val="105"/>
        </w:rPr>
        <w:t>following,</w:t>
      </w:r>
      <w:r>
        <w:rPr>
          <w:spacing w:val="-1"/>
          <w:w w:val="105"/>
        </w:rPr>
        <w:t> </w:t>
      </w:r>
      <w:r>
        <w:rPr>
          <w:w w:val="105"/>
        </w:rPr>
        <w:t>this</w:t>
      </w:r>
      <w:r>
        <w:rPr>
          <w:spacing w:val="-5"/>
          <w:w w:val="105"/>
        </w:rPr>
        <w:t> </w:t>
      </w:r>
      <w:r>
        <w:rPr>
          <w:w w:val="105"/>
        </w:rPr>
        <w:t>principle</w:t>
      </w:r>
      <w:r>
        <w:rPr>
          <w:spacing w:val="-4"/>
          <w:w w:val="105"/>
        </w:rPr>
        <w:t> </w:t>
      </w:r>
      <w:r>
        <w:rPr>
          <w:w w:val="105"/>
        </w:rPr>
        <w:t>is</w:t>
      </w:r>
      <w:r>
        <w:rPr>
          <w:spacing w:val="-5"/>
          <w:w w:val="105"/>
        </w:rPr>
        <w:t> </w:t>
      </w:r>
      <w:r>
        <w:rPr>
          <w:w w:val="105"/>
        </w:rPr>
        <w:t>valid</w:t>
      </w:r>
      <w:r>
        <w:rPr>
          <w:spacing w:val="-3"/>
          <w:w w:val="105"/>
        </w:rPr>
        <w:t> </w:t>
      </w:r>
      <w:r>
        <w:rPr>
          <w:w w:val="105"/>
        </w:rPr>
        <w:t>also</w:t>
      </w:r>
      <w:r>
        <w:rPr>
          <w:spacing w:val="-6"/>
          <w:w w:val="105"/>
        </w:rPr>
        <w:t> </w:t>
      </w:r>
      <w:r>
        <w:rPr>
          <w:w w:val="105"/>
        </w:rPr>
        <w:t>for</w:t>
      </w:r>
      <w:r>
        <w:rPr>
          <w:spacing w:val="-3"/>
          <w:w w:val="105"/>
        </w:rPr>
        <w:t> </w:t>
      </w:r>
      <w:r>
        <w:rPr>
          <w:w w:val="105"/>
        </w:rPr>
        <w:t>the</w:t>
      </w:r>
      <w:r>
        <w:rPr>
          <w:spacing w:val="-1"/>
          <w:w w:val="105"/>
        </w:rPr>
        <w:t> </w:t>
      </w:r>
      <w:r>
        <w:rPr>
          <w:w w:val="105"/>
        </w:rPr>
        <w:t>Non-RT</w:t>
      </w:r>
      <w:r>
        <w:rPr>
          <w:spacing w:val="-3"/>
          <w:w w:val="105"/>
        </w:rPr>
        <w:t> </w:t>
      </w:r>
      <w:r>
        <w:rPr>
          <w:w w:val="105"/>
        </w:rPr>
        <w:t>RIC</w:t>
      </w:r>
      <w:r>
        <w:rPr>
          <w:spacing w:val="-5"/>
          <w:w w:val="105"/>
        </w:rPr>
        <w:t> </w:t>
      </w:r>
      <w:r>
        <w:rPr>
          <w:w w:val="105"/>
        </w:rPr>
        <w:t>case.</w:t>
      </w:r>
    </w:p>
    <w:p>
      <w:pPr>
        <w:pStyle w:val="BodyText"/>
        <w:spacing w:line="271" w:lineRule="auto" w:before="163"/>
        <w:ind w:left="370" w:right="399"/>
        <w:jc w:val="both"/>
      </w:pPr>
      <w:r>
        <w:rPr>
          <w:w w:val="105"/>
        </w:rPr>
        <w:t>Following</w:t>
      </w:r>
      <w:r>
        <w:rPr>
          <w:spacing w:val="-15"/>
          <w:w w:val="105"/>
        </w:rPr>
        <w:t> </w:t>
      </w:r>
      <w:r>
        <w:rPr>
          <w:w w:val="105"/>
        </w:rPr>
        <w:t>the</w:t>
      </w:r>
      <w:r>
        <w:rPr>
          <w:spacing w:val="-16"/>
          <w:w w:val="105"/>
        </w:rPr>
        <w:t> </w:t>
      </w:r>
      <w:r>
        <w:rPr>
          <w:w w:val="105"/>
        </w:rPr>
        <w:t>principles</w:t>
      </w:r>
      <w:r>
        <w:rPr>
          <w:spacing w:val="-16"/>
          <w:w w:val="105"/>
        </w:rPr>
        <w:t> </w:t>
      </w:r>
      <w:r>
        <w:rPr>
          <w:w w:val="105"/>
        </w:rPr>
        <w:t>above,</w:t>
      </w:r>
      <w:r>
        <w:rPr>
          <w:spacing w:val="-18"/>
          <w:w w:val="105"/>
        </w:rPr>
        <w:t> </w:t>
      </w:r>
      <w:r>
        <w:rPr>
          <w:w w:val="105"/>
        </w:rPr>
        <w:t>Section</w:t>
      </w:r>
      <w:r>
        <w:rPr>
          <w:spacing w:val="-16"/>
          <w:w w:val="105"/>
        </w:rPr>
        <w:t> </w:t>
      </w:r>
      <w:r>
        <w:rPr>
          <w:w w:val="105"/>
        </w:rPr>
        <w:t>2.2</w:t>
      </w:r>
      <w:r>
        <w:rPr>
          <w:spacing w:val="-17"/>
          <w:w w:val="105"/>
        </w:rPr>
        <w:t> </w:t>
      </w:r>
      <w:r>
        <w:rPr>
          <w:w w:val="105"/>
        </w:rPr>
        <w:t>provides</w:t>
      </w:r>
      <w:r>
        <w:rPr>
          <w:spacing w:val="-18"/>
          <w:w w:val="105"/>
        </w:rPr>
        <w:t> </w:t>
      </w:r>
      <w:r>
        <w:rPr>
          <w:w w:val="105"/>
        </w:rPr>
        <w:t>the</w:t>
      </w:r>
      <w:r>
        <w:rPr>
          <w:spacing w:val="-16"/>
          <w:w w:val="105"/>
        </w:rPr>
        <w:t> </w:t>
      </w:r>
      <w:r>
        <w:rPr>
          <w:w w:val="105"/>
        </w:rPr>
        <w:t>functional</w:t>
      </w:r>
      <w:r>
        <w:rPr>
          <w:spacing w:val="-15"/>
          <w:w w:val="105"/>
        </w:rPr>
        <w:t> </w:t>
      </w:r>
      <w:r>
        <w:rPr>
          <w:w w:val="105"/>
        </w:rPr>
        <w:t>view</w:t>
      </w:r>
      <w:r>
        <w:rPr>
          <w:spacing w:val="-16"/>
          <w:w w:val="105"/>
        </w:rPr>
        <w:t> </w:t>
      </w:r>
      <w:r>
        <w:rPr>
          <w:w w:val="105"/>
        </w:rPr>
        <w:t>of</w:t>
      </w:r>
      <w:r>
        <w:rPr>
          <w:spacing w:val="-16"/>
          <w:w w:val="105"/>
        </w:rPr>
        <w:t> </w:t>
      </w:r>
      <w:r>
        <w:rPr>
          <w:w w:val="105"/>
        </w:rPr>
        <w:t>the</w:t>
      </w:r>
      <w:r>
        <w:rPr>
          <w:spacing w:val="-15"/>
          <w:w w:val="105"/>
        </w:rPr>
        <w:t> </w:t>
      </w:r>
      <w:r>
        <w:rPr>
          <w:w w:val="105"/>
        </w:rPr>
        <w:t>Non-RT</w:t>
      </w:r>
      <w:r>
        <w:rPr>
          <w:spacing w:val="-15"/>
          <w:w w:val="105"/>
        </w:rPr>
        <w:t> </w:t>
      </w:r>
      <w:r>
        <w:rPr>
          <w:w w:val="105"/>
        </w:rPr>
        <w:t>RIC</w:t>
      </w:r>
      <w:r>
        <w:rPr>
          <w:spacing w:val="-15"/>
          <w:w w:val="105"/>
        </w:rPr>
        <w:t> </w:t>
      </w:r>
      <w:r>
        <w:rPr>
          <w:w w:val="105"/>
        </w:rPr>
        <w:t>architecture,</w:t>
      </w:r>
      <w:r>
        <w:rPr>
          <w:spacing w:val="-16"/>
          <w:w w:val="105"/>
        </w:rPr>
        <w:t> </w:t>
      </w:r>
      <w:r>
        <w:rPr>
          <w:w w:val="105"/>
        </w:rPr>
        <w:t>whereas</w:t>
      </w:r>
      <w:r>
        <w:rPr>
          <w:spacing w:val="-18"/>
          <w:w w:val="105"/>
        </w:rPr>
        <w:t> </w:t>
      </w:r>
      <w:r>
        <w:rPr>
          <w:w w:val="105"/>
        </w:rPr>
        <w:t>Section 2.2a shows the service-based view. The functional decomposition of the Non-RT RIC shown in Section 2.2 facilitates analysis</w:t>
      </w:r>
      <w:r>
        <w:rPr>
          <w:spacing w:val="-9"/>
          <w:w w:val="105"/>
        </w:rPr>
        <w:t> </w:t>
      </w:r>
      <w:r>
        <w:rPr>
          <w:w w:val="105"/>
        </w:rPr>
        <w:t>and</w:t>
      </w:r>
      <w:r>
        <w:rPr>
          <w:spacing w:val="-8"/>
          <w:w w:val="105"/>
        </w:rPr>
        <w:t> </w:t>
      </w:r>
      <w:r>
        <w:rPr>
          <w:w w:val="105"/>
        </w:rPr>
        <w:t>description</w:t>
      </w:r>
      <w:r>
        <w:rPr>
          <w:spacing w:val="-8"/>
          <w:w w:val="105"/>
        </w:rPr>
        <w:t> </w:t>
      </w:r>
      <w:r>
        <w:rPr>
          <w:w w:val="105"/>
        </w:rPr>
        <w:t>of</w:t>
      </w:r>
      <w:r>
        <w:rPr>
          <w:spacing w:val="-10"/>
          <w:w w:val="105"/>
        </w:rPr>
        <w:t> </w:t>
      </w:r>
      <w:r>
        <w:rPr>
          <w:w w:val="105"/>
        </w:rPr>
        <w:t>the</w:t>
      </w:r>
      <w:r>
        <w:rPr>
          <w:spacing w:val="-8"/>
          <w:w w:val="105"/>
        </w:rPr>
        <w:t> </w:t>
      </w:r>
      <w:r>
        <w:rPr>
          <w:w w:val="105"/>
        </w:rPr>
        <w:t>required</w:t>
      </w:r>
      <w:r>
        <w:rPr>
          <w:spacing w:val="-7"/>
          <w:w w:val="105"/>
        </w:rPr>
        <w:t> </w:t>
      </w:r>
      <w:r>
        <w:rPr>
          <w:w w:val="105"/>
        </w:rPr>
        <w:t>functionality</w:t>
      </w:r>
      <w:r>
        <w:rPr>
          <w:spacing w:val="-6"/>
          <w:w w:val="105"/>
        </w:rPr>
        <w:t> </w:t>
      </w:r>
      <w:r>
        <w:rPr>
          <w:w w:val="105"/>
        </w:rPr>
        <w:t>of</w:t>
      </w:r>
      <w:r>
        <w:rPr>
          <w:spacing w:val="-8"/>
          <w:w w:val="105"/>
        </w:rPr>
        <w:t> </w:t>
      </w:r>
      <w:r>
        <w:rPr>
          <w:w w:val="105"/>
        </w:rPr>
        <w:t>the</w:t>
      </w:r>
      <w:r>
        <w:rPr>
          <w:spacing w:val="-9"/>
          <w:w w:val="105"/>
        </w:rPr>
        <w:t> </w:t>
      </w:r>
      <w:r>
        <w:rPr>
          <w:w w:val="105"/>
        </w:rPr>
        <w:t>combination</w:t>
      </w:r>
      <w:r>
        <w:rPr>
          <w:spacing w:val="-8"/>
          <w:w w:val="105"/>
        </w:rPr>
        <w:t> </w:t>
      </w:r>
      <w:r>
        <w:rPr>
          <w:w w:val="105"/>
        </w:rPr>
        <w:t>of</w:t>
      </w:r>
      <w:r>
        <w:rPr>
          <w:spacing w:val="-10"/>
          <w:w w:val="105"/>
        </w:rPr>
        <w:t> </w:t>
      </w:r>
      <w:r>
        <w:rPr>
          <w:w w:val="105"/>
        </w:rPr>
        <w:t>Non-RT</w:t>
      </w:r>
      <w:r>
        <w:rPr>
          <w:spacing w:val="-8"/>
          <w:w w:val="105"/>
        </w:rPr>
        <w:t> </w:t>
      </w:r>
      <w:r>
        <w:rPr>
          <w:w w:val="105"/>
        </w:rPr>
        <w:t>RIC</w:t>
      </w:r>
      <w:r>
        <w:rPr>
          <w:spacing w:val="-8"/>
          <w:w w:val="105"/>
        </w:rPr>
        <w:t> </w:t>
      </w:r>
      <w:r>
        <w:rPr>
          <w:w w:val="105"/>
        </w:rPr>
        <w:t>and</w:t>
      </w:r>
      <w:r>
        <w:rPr>
          <w:spacing w:val="-5"/>
          <w:w w:val="105"/>
        </w:rPr>
        <w:t> </w:t>
      </w:r>
      <w:r>
        <w:rPr>
          <w:w w:val="105"/>
        </w:rPr>
        <w:t>SMO</w:t>
      </w:r>
      <w:r>
        <w:rPr>
          <w:spacing w:val="-4"/>
          <w:w w:val="105"/>
        </w:rPr>
        <w:t> </w:t>
      </w:r>
      <w:r>
        <w:rPr>
          <w:w w:val="105"/>
        </w:rPr>
        <w:t>framework.</w:t>
      </w:r>
      <w:r>
        <w:rPr>
          <w:spacing w:val="-9"/>
          <w:w w:val="105"/>
        </w:rPr>
        <w:t> </w:t>
      </w:r>
      <w:r>
        <w:rPr>
          <w:w w:val="105"/>
        </w:rPr>
        <w:t>Based</w:t>
      </w:r>
      <w:r>
        <w:rPr>
          <w:spacing w:val="-4"/>
          <w:w w:val="105"/>
        </w:rPr>
        <w:t> </w:t>
      </w:r>
      <w:r>
        <w:rPr>
          <w:w w:val="105"/>
        </w:rPr>
        <w:t>on that analysis, the service-based view of the Non-RT RIC architecture focuses on interoperability aspects – namely the interfaces</w:t>
      </w:r>
      <w:r>
        <w:rPr>
          <w:spacing w:val="-4"/>
          <w:w w:val="105"/>
        </w:rPr>
        <w:t> </w:t>
      </w:r>
      <w:r>
        <w:rPr>
          <w:w w:val="105"/>
        </w:rPr>
        <w:t>with</w:t>
      </w:r>
      <w:r>
        <w:rPr>
          <w:spacing w:val="-4"/>
          <w:w w:val="105"/>
        </w:rPr>
        <w:t> </w:t>
      </w:r>
      <w:r>
        <w:rPr>
          <w:w w:val="105"/>
        </w:rPr>
        <w:t>other</w:t>
      </w:r>
      <w:r>
        <w:rPr>
          <w:spacing w:val="-3"/>
          <w:w w:val="105"/>
        </w:rPr>
        <w:t> </w:t>
      </w:r>
      <w:r>
        <w:rPr>
          <w:w w:val="105"/>
        </w:rPr>
        <w:t>O-RAN</w:t>
      </w:r>
      <w:r>
        <w:rPr>
          <w:spacing w:val="-4"/>
          <w:w w:val="105"/>
        </w:rPr>
        <w:t> </w:t>
      </w:r>
      <w:r>
        <w:rPr>
          <w:w w:val="105"/>
        </w:rPr>
        <w:t>components</w:t>
      </w:r>
      <w:r>
        <w:rPr>
          <w:spacing w:val="-5"/>
          <w:w w:val="105"/>
        </w:rPr>
        <w:t> </w:t>
      </w:r>
      <w:r>
        <w:rPr>
          <w:w w:val="105"/>
        </w:rPr>
        <w:t>and</w:t>
      </w:r>
      <w:r>
        <w:rPr>
          <w:spacing w:val="-3"/>
          <w:w w:val="105"/>
        </w:rPr>
        <w:t> </w:t>
      </w:r>
      <w:r>
        <w:rPr>
          <w:w w:val="105"/>
        </w:rPr>
        <w:t>the</w:t>
      </w:r>
      <w:r>
        <w:rPr>
          <w:spacing w:val="-5"/>
          <w:w w:val="105"/>
        </w:rPr>
        <w:t> </w:t>
      </w:r>
      <w:r>
        <w:rPr>
          <w:w w:val="105"/>
        </w:rPr>
        <w:t>R1</w:t>
      </w:r>
      <w:r>
        <w:rPr>
          <w:spacing w:val="-3"/>
          <w:w w:val="105"/>
        </w:rPr>
        <w:t> </w:t>
      </w:r>
      <w:r>
        <w:rPr>
          <w:w w:val="105"/>
        </w:rPr>
        <w:t>services</w:t>
      </w:r>
      <w:r>
        <w:rPr>
          <w:spacing w:val="-6"/>
          <w:w w:val="105"/>
        </w:rPr>
        <w:t> </w:t>
      </w:r>
      <w:r>
        <w:rPr>
          <w:w w:val="105"/>
        </w:rPr>
        <w:t>that</w:t>
      </w:r>
      <w:r>
        <w:rPr>
          <w:spacing w:val="-3"/>
          <w:w w:val="105"/>
        </w:rPr>
        <w:t> </w:t>
      </w:r>
      <w:r>
        <w:rPr>
          <w:w w:val="105"/>
        </w:rPr>
        <w:t>allow</w:t>
      </w:r>
      <w:r>
        <w:rPr>
          <w:spacing w:val="-5"/>
          <w:w w:val="105"/>
        </w:rPr>
        <w:t> </w:t>
      </w:r>
      <w:r>
        <w:rPr>
          <w:w w:val="105"/>
        </w:rPr>
        <w:t>interworking</w:t>
      </w:r>
      <w:r>
        <w:rPr>
          <w:spacing w:val="-6"/>
          <w:w w:val="105"/>
        </w:rPr>
        <w:t> </w:t>
      </w:r>
      <w:r>
        <w:rPr>
          <w:w w:val="105"/>
        </w:rPr>
        <w:t>between</w:t>
      </w:r>
      <w:r>
        <w:rPr>
          <w:spacing w:val="-3"/>
          <w:w w:val="105"/>
        </w:rPr>
        <w:t> </w:t>
      </w:r>
      <w:r>
        <w:rPr>
          <w:w w:val="105"/>
        </w:rPr>
        <w:t>the</w:t>
      </w:r>
      <w:r>
        <w:rPr>
          <w:spacing w:val="-5"/>
          <w:w w:val="105"/>
        </w:rPr>
        <w:t> </w:t>
      </w:r>
      <w:r>
        <w:rPr>
          <w:w w:val="105"/>
        </w:rPr>
        <w:t>Non-RT</w:t>
      </w:r>
      <w:r>
        <w:rPr>
          <w:spacing w:val="-1"/>
          <w:w w:val="105"/>
        </w:rPr>
        <w:t> </w:t>
      </w:r>
      <w:r>
        <w:rPr>
          <w:w w:val="105"/>
        </w:rPr>
        <w:t>RIC</w:t>
      </w:r>
      <w:r>
        <w:rPr>
          <w:spacing w:val="-8"/>
          <w:w w:val="105"/>
        </w:rPr>
        <w:t> </w:t>
      </w:r>
      <w:r>
        <w:rPr>
          <w:w w:val="105"/>
        </w:rPr>
        <w:t>and</w:t>
      </w:r>
      <w:r>
        <w:rPr>
          <w:spacing w:val="-3"/>
          <w:w w:val="105"/>
        </w:rPr>
        <w:t> </w:t>
      </w:r>
      <w:r>
        <w:rPr>
          <w:w w:val="105"/>
        </w:rPr>
        <w:t>the rApps as the main multivendor integration point. To facilitate flexibility of deployment, the service-based architectural view defines SMO and Non-RT RIC capabilities, but abstracts from a detailed representation of functional blocks that realize the capabilities and produce or consume the R1 services. This architectural approach allows multiple different instantiations; the detailed functional view presented in Section 2.2 being one of these possible instantiations. All such instantiations</w:t>
      </w:r>
      <w:r>
        <w:rPr>
          <w:spacing w:val="-5"/>
          <w:w w:val="105"/>
        </w:rPr>
        <w:t> </w:t>
      </w:r>
      <w:r>
        <w:rPr>
          <w:w w:val="105"/>
        </w:rPr>
        <w:t>will</w:t>
      </w:r>
      <w:r>
        <w:rPr>
          <w:spacing w:val="-3"/>
          <w:w w:val="105"/>
        </w:rPr>
        <w:t> </w:t>
      </w:r>
      <w:r>
        <w:rPr>
          <w:w w:val="105"/>
        </w:rPr>
        <w:t>all be</w:t>
      </w:r>
      <w:r>
        <w:rPr>
          <w:spacing w:val="-1"/>
          <w:w w:val="105"/>
        </w:rPr>
        <w:t> </w:t>
      </w:r>
      <w:r>
        <w:rPr>
          <w:w w:val="105"/>
        </w:rPr>
        <w:t>interoperable</w:t>
      </w:r>
      <w:r>
        <w:rPr>
          <w:spacing w:val="-2"/>
          <w:w w:val="105"/>
        </w:rPr>
        <w:t> </w:t>
      </w:r>
      <w:r>
        <w:rPr>
          <w:w w:val="105"/>
        </w:rPr>
        <w:t>towards</w:t>
      </w:r>
      <w:r>
        <w:rPr>
          <w:spacing w:val="-4"/>
          <w:w w:val="105"/>
        </w:rPr>
        <w:t> </w:t>
      </w:r>
      <w:r>
        <w:rPr>
          <w:w w:val="105"/>
        </w:rPr>
        <w:t>rApps</w:t>
      </w:r>
      <w:r>
        <w:rPr>
          <w:spacing w:val="-4"/>
          <w:w w:val="105"/>
        </w:rPr>
        <w:t> </w:t>
      </w:r>
      <w:r>
        <w:rPr>
          <w:w w:val="105"/>
        </w:rPr>
        <w:t>as</w:t>
      </w:r>
      <w:r>
        <w:rPr>
          <w:spacing w:val="-4"/>
          <w:w w:val="105"/>
        </w:rPr>
        <w:t> </w:t>
      </w:r>
      <w:r>
        <w:rPr>
          <w:w w:val="105"/>
        </w:rPr>
        <w:t>long</w:t>
      </w:r>
      <w:r>
        <w:rPr>
          <w:spacing w:val="-2"/>
          <w:w w:val="105"/>
        </w:rPr>
        <w:t> </w:t>
      </w:r>
      <w:r>
        <w:rPr>
          <w:w w:val="105"/>
        </w:rPr>
        <w:t>as</w:t>
      </w:r>
      <w:r>
        <w:rPr>
          <w:spacing w:val="-4"/>
          <w:w w:val="105"/>
        </w:rPr>
        <w:t> </w:t>
      </w:r>
      <w:r>
        <w:rPr>
          <w:w w:val="105"/>
        </w:rPr>
        <w:t>they</w:t>
      </w:r>
      <w:r>
        <w:rPr>
          <w:spacing w:val="-4"/>
          <w:w w:val="105"/>
        </w:rPr>
        <w:t> </w:t>
      </w:r>
      <w:r>
        <w:rPr>
          <w:w w:val="105"/>
        </w:rPr>
        <w:t>support</w:t>
      </w:r>
      <w:r>
        <w:rPr>
          <w:spacing w:val="-5"/>
          <w:w w:val="105"/>
        </w:rPr>
        <w:t> </w:t>
      </w:r>
      <w:r>
        <w:rPr>
          <w:w w:val="105"/>
        </w:rPr>
        <w:t>the</w:t>
      </w:r>
      <w:r>
        <w:rPr>
          <w:spacing w:val="-5"/>
          <w:w w:val="105"/>
        </w:rPr>
        <w:t> </w:t>
      </w:r>
      <w:r>
        <w:rPr>
          <w:w w:val="105"/>
        </w:rPr>
        <w:t>R1</w:t>
      </w:r>
      <w:r>
        <w:rPr>
          <w:spacing w:val="-2"/>
          <w:w w:val="105"/>
        </w:rPr>
        <w:t> </w:t>
      </w:r>
      <w:r>
        <w:rPr>
          <w:w w:val="105"/>
        </w:rPr>
        <w:t>services, and</w:t>
      </w:r>
      <w:r>
        <w:rPr>
          <w:spacing w:val="-4"/>
          <w:w w:val="105"/>
        </w:rPr>
        <w:t> </w:t>
      </w:r>
      <w:r>
        <w:rPr>
          <w:w w:val="105"/>
        </w:rPr>
        <w:t>towards</w:t>
      </w:r>
      <w:r>
        <w:rPr>
          <w:spacing w:val="-6"/>
          <w:w w:val="105"/>
        </w:rPr>
        <w:t> </w:t>
      </w:r>
      <w:r>
        <w:rPr>
          <w:w w:val="105"/>
        </w:rPr>
        <w:t>other</w:t>
      </w:r>
      <w:r>
        <w:rPr>
          <w:spacing w:val="-2"/>
          <w:w w:val="105"/>
        </w:rPr>
        <w:t> </w:t>
      </w:r>
      <w:r>
        <w:rPr>
          <w:w w:val="105"/>
        </w:rPr>
        <w:t>O-RAN system components as long as they support the interfaces defined towards</w:t>
      </w:r>
      <w:r>
        <w:rPr>
          <w:spacing w:val="-8"/>
          <w:w w:val="105"/>
        </w:rPr>
        <w:t> </w:t>
      </w:r>
      <w:r>
        <w:rPr>
          <w:w w:val="105"/>
        </w:rPr>
        <w:t>these.</w:t>
      </w:r>
    </w:p>
    <w:p>
      <w:pPr>
        <w:spacing w:after="0" w:line="271" w:lineRule="auto"/>
        <w:jc w:val="both"/>
        <w:sectPr>
          <w:headerReference w:type="default" r:id="rId12"/>
          <w:footerReference w:type="default" r:id="rId13"/>
          <w:pgSz w:w="9980" w:h="15840"/>
          <w:pgMar w:header="817" w:footer="796" w:top="1420" w:bottom="980" w:left="80" w:right="60"/>
          <w:pgNumType w:start="12"/>
        </w:sectPr>
      </w:pPr>
    </w:p>
    <w:p>
      <w:pPr>
        <w:pStyle w:val="BodyText"/>
        <w:spacing w:before="10"/>
        <w:rPr>
          <w:sz w:val="11"/>
        </w:rPr>
      </w:pPr>
    </w:p>
    <w:p>
      <w:pPr>
        <w:pStyle w:val="Heading2"/>
        <w:numPr>
          <w:ilvl w:val="1"/>
          <w:numId w:val="4"/>
        </w:numPr>
        <w:tabs>
          <w:tab w:pos="910" w:val="left" w:leader="none"/>
        </w:tabs>
        <w:spacing w:line="240" w:lineRule="auto" w:before="90" w:after="0"/>
        <w:ind w:left="909" w:right="0" w:hanging="540"/>
        <w:jc w:val="left"/>
      </w:pPr>
      <w:bookmarkStart w:name="_TOC_250052" w:id="10"/>
      <w:r>
        <w:rPr/>
        <w:t>Non-RT RIC Architecture Functional View</w:t>
      </w:r>
      <w:r>
        <w:rPr>
          <w:spacing w:val="7"/>
        </w:rPr>
        <w:t> </w:t>
      </w:r>
      <w:bookmarkEnd w:id="10"/>
      <w:r>
        <w:rPr/>
        <w:t>Diagram</w:t>
      </w:r>
    </w:p>
    <w:p>
      <w:pPr>
        <w:pStyle w:val="BodyText"/>
        <w:spacing w:before="4"/>
        <w:rPr>
          <w:rFonts w:ascii="Arial"/>
          <w:sz w:val="13"/>
        </w:rPr>
      </w:pPr>
      <w:r>
        <w:rPr/>
        <w:drawing>
          <wp:anchor distT="0" distB="0" distL="0" distR="0" allowOverlap="1" layoutInCell="1" locked="0" behindDoc="0" simplePos="0" relativeHeight="9">
            <wp:simplePos x="0" y="0"/>
            <wp:positionH relativeFrom="page">
              <wp:posOffset>581495</wp:posOffset>
            </wp:positionH>
            <wp:positionV relativeFrom="paragraph">
              <wp:posOffset>122843</wp:posOffset>
            </wp:positionV>
            <wp:extent cx="5149150" cy="2834640"/>
            <wp:effectExtent l="0" t="0" r="0" b="0"/>
            <wp:wrapTopAndBottom/>
            <wp:docPr id="13" name="image4.png"/>
            <wp:cNvGraphicFramePr>
              <a:graphicFrameLocks noChangeAspect="1"/>
            </wp:cNvGraphicFramePr>
            <a:graphic>
              <a:graphicData uri="http://schemas.openxmlformats.org/drawingml/2006/picture">
                <pic:pic>
                  <pic:nvPicPr>
                    <pic:cNvPr id="14" name="image4.png"/>
                    <pic:cNvPicPr/>
                  </pic:nvPicPr>
                  <pic:blipFill>
                    <a:blip r:embed="rId15" cstate="print"/>
                    <a:stretch>
                      <a:fillRect/>
                    </a:stretch>
                  </pic:blipFill>
                  <pic:spPr>
                    <a:xfrm>
                      <a:off x="0" y="0"/>
                      <a:ext cx="5149150" cy="2834640"/>
                    </a:xfrm>
                    <a:prstGeom prst="rect">
                      <a:avLst/>
                    </a:prstGeom>
                  </pic:spPr>
                </pic:pic>
              </a:graphicData>
            </a:graphic>
          </wp:anchor>
        </w:drawing>
      </w:r>
    </w:p>
    <w:p>
      <w:pPr>
        <w:pStyle w:val="Heading4"/>
        <w:spacing w:before="230"/>
      </w:pPr>
      <w:r>
        <w:rPr>
          <w:w w:val="105"/>
        </w:rPr>
        <w:t>Figure 2.2-1: Non-RT RIC architecture functional view diagram</w:t>
      </w:r>
    </w:p>
    <w:p>
      <w:pPr>
        <w:pStyle w:val="BodyText"/>
        <w:rPr>
          <w:b/>
          <w:sz w:val="17"/>
        </w:rPr>
      </w:pPr>
    </w:p>
    <w:p>
      <w:pPr>
        <w:pStyle w:val="BodyText"/>
        <w:spacing w:line="268" w:lineRule="auto" w:before="1"/>
        <w:ind w:left="370" w:right="404"/>
        <w:jc w:val="both"/>
      </w:pPr>
      <w:r>
        <w:rPr>
          <w:w w:val="105"/>
        </w:rPr>
        <w:t>Figure 2.2-1 illustrates the Non-RT RIC architecture functional view diagram. Non-RT RIC is an internal functionality of SMO framework, and the diagram shows three categories of components of Non-RT RIC: rApps, Non-RT RIC framework, and Open APIs for rApps.</w:t>
      </w:r>
    </w:p>
    <w:p>
      <w:pPr>
        <w:pStyle w:val="ListParagraph"/>
        <w:numPr>
          <w:ilvl w:val="2"/>
          <w:numId w:val="4"/>
        </w:numPr>
        <w:tabs>
          <w:tab w:pos="1046" w:val="left" w:leader="none"/>
          <w:tab w:pos="1047" w:val="left" w:leader="none"/>
        </w:tabs>
        <w:spacing w:line="240" w:lineRule="auto" w:before="174" w:after="0"/>
        <w:ind w:left="1046" w:right="0" w:hanging="339"/>
        <w:jc w:val="left"/>
        <w:rPr>
          <w:sz w:val="18"/>
        </w:rPr>
      </w:pPr>
      <w:r>
        <w:rPr>
          <w:w w:val="105"/>
          <w:sz w:val="18"/>
        </w:rPr>
        <w:t>rApp is an application designed to run on the Non-RT RIC, and it is defined in Section</w:t>
      </w:r>
      <w:r>
        <w:rPr>
          <w:spacing w:val="-18"/>
          <w:w w:val="105"/>
          <w:sz w:val="18"/>
        </w:rPr>
        <w:t> </w:t>
      </w:r>
      <w:r>
        <w:rPr>
          <w:w w:val="105"/>
          <w:sz w:val="18"/>
        </w:rPr>
        <w:t>2.3.</w:t>
      </w:r>
    </w:p>
    <w:p>
      <w:pPr>
        <w:pStyle w:val="ListParagraph"/>
        <w:numPr>
          <w:ilvl w:val="2"/>
          <w:numId w:val="4"/>
        </w:numPr>
        <w:tabs>
          <w:tab w:pos="1046" w:val="left" w:leader="none"/>
          <w:tab w:pos="1047" w:val="left" w:leader="none"/>
        </w:tabs>
        <w:spacing w:line="240" w:lineRule="auto" w:before="195" w:after="0"/>
        <w:ind w:left="1046" w:right="0" w:hanging="339"/>
        <w:jc w:val="left"/>
        <w:rPr>
          <w:sz w:val="18"/>
        </w:rPr>
      </w:pPr>
      <w:r>
        <w:rPr>
          <w:w w:val="105"/>
          <w:sz w:val="18"/>
        </w:rPr>
        <w:t>Non-RT</w:t>
      </w:r>
      <w:r>
        <w:rPr>
          <w:spacing w:val="-3"/>
          <w:w w:val="105"/>
          <w:sz w:val="18"/>
        </w:rPr>
        <w:t> </w:t>
      </w:r>
      <w:r>
        <w:rPr>
          <w:w w:val="105"/>
          <w:sz w:val="18"/>
        </w:rPr>
        <w:t>RIC</w:t>
      </w:r>
      <w:r>
        <w:rPr>
          <w:spacing w:val="-5"/>
          <w:w w:val="105"/>
          <w:sz w:val="18"/>
        </w:rPr>
        <w:t> </w:t>
      </w:r>
      <w:r>
        <w:rPr>
          <w:w w:val="105"/>
          <w:sz w:val="18"/>
        </w:rPr>
        <w:t>framework</w:t>
      </w:r>
      <w:r>
        <w:rPr>
          <w:spacing w:val="-2"/>
          <w:w w:val="105"/>
          <w:sz w:val="18"/>
        </w:rPr>
        <w:t> </w:t>
      </w:r>
      <w:r>
        <w:rPr>
          <w:w w:val="105"/>
          <w:sz w:val="18"/>
        </w:rPr>
        <w:t>is</w:t>
      </w:r>
      <w:r>
        <w:rPr>
          <w:spacing w:val="-3"/>
          <w:w w:val="105"/>
          <w:sz w:val="18"/>
        </w:rPr>
        <w:t> </w:t>
      </w:r>
      <w:r>
        <w:rPr>
          <w:w w:val="105"/>
          <w:sz w:val="18"/>
        </w:rPr>
        <w:t>a</w:t>
      </w:r>
      <w:r>
        <w:rPr>
          <w:spacing w:val="-4"/>
          <w:w w:val="105"/>
          <w:sz w:val="18"/>
        </w:rPr>
        <w:t> </w:t>
      </w:r>
      <w:r>
        <w:rPr>
          <w:w w:val="105"/>
          <w:sz w:val="18"/>
        </w:rPr>
        <w:t>collection</w:t>
      </w:r>
      <w:r>
        <w:rPr>
          <w:spacing w:val="-2"/>
          <w:w w:val="105"/>
          <w:sz w:val="18"/>
        </w:rPr>
        <w:t> </w:t>
      </w:r>
      <w:r>
        <w:rPr>
          <w:w w:val="105"/>
          <w:sz w:val="18"/>
        </w:rPr>
        <w:t>of</w:t>
      </w:r>
      <w:r>
        <w:rPr>
          <w:spacing w:val="-6"/>
          <w:w w:val="105"/>
          <w:sz w:val="18"/>
        </w:rPr>
        <w:t> </w:t>
      </w:r>
      <w:r>
        <w:rPr>
          <w:w w:val="105"/>
          <w:sz w:val="18"/>
        </w:rPr>
        <w:t>Non-RT</w:t>
      </w:r>
      <w:r>
        <w:rPr>
          <w:spacing w:val="-3"/>
          <w:w w:val="105"/>
          <w:sz w:val="18"/>
        </w:rPr>
        <w:t> </w:t>
      </w:r>
      <w:r>
        <w:rPr>
          <w:w w:val="105"/>
          <w:sz w:val="18"/>
        </w:rPr>
        <w:t>RIC</w:t>
      </w:r>
      <w:r>
        <w:rPr>
          <w:spacing w:val="-5"/>
          <w:w w:val="105"/>
          <w:sz w:val="18"/>
        </w:rPr>
        <w:t> </w:t>
      </w:r>
      <w:r>
        <w:rPr>
          <w:w w:val="105"/>
          <w:sz w:val="18"/>
        </w:rPr>
        <w:t>framework</w:t>
      </w:r>
      <w:r>
        <w:rPr>
          <w:spacing w:val="-4"/>
          <w:w w:val="105"/>
          <w:sz w:val="18"/>
        </w:rPr>
        <w:t> </w:t>
      </w:r>
      <w:r>
        <w:rPr>
          <w:w w:val="105"/>
          <w:sz w:val="18"/>
        </w:rPr>
        <w:t>functions,</w:t>
      </w:r>
      <w:r>
        <w:rPr>
          <w:spacing w:val="-4"/>
          <w:w w:val="105"/>
          <w:sz w:val="18"/>
        </w:rPr>
        <w:t> </w:t>
      </w:r>
      <w:r>
        <w:rPr>
          <w:w w:val="105"/>
          <w:sz w:val="18"/>
        </w:rPr>
        <w:t>and</w:t>
      </w:r>
      <w:r>
        <w:rPr>
          <w:spacing w:val="-2"/>
          <w:w w:val="105"/>
          <w:sz w:val="18"/>
        </w:rPr>
        <w:t> </w:t>
      </w:r>
      <w:r>
        <w:rPr>
          <w:w w:val="105"/>
          <w:sz w:val="18"/>
        </w:rPr>
        <w:t>it</w:t>
      </w:r>
      <w:r>
        <w:rPr>
          <w:spacing w:val="-3"/>
          <w:w w:val="105"/>
          <w:sz w:val="18"/>
        </w:rPr>
        <w:t> </w:t>
      </w:r>
      <w:r>
        <w:rPr>
          <w:w w:val="105"/>
          <w:sz w:val="18"/>
        </w:rPr>
        <w:t>is</w:t>
      </w:r>
      <w:r>
        <w:rPr>
          <w:spacing w:val="-4"/>
          <w:w w:val="105"/>
          <w:sz w:val="18"/>
        </w:rPr>
        <w:t> </w:t>
      </w:r>
      <w:r>
        <w:rPr>
          <w:w w:val="105"/>
          <w:sz w:val="18"/>
        </w:rPr>
        <w:t>described in</w:t>
      </w:r>
      <w:r>
        <w:rPr>
          <w:spacing w:val="-7"/>
          <w:w w:val="105"/>
          <w:sz w:val="18"/>
        </w:rPr>
        <w:t> </w:t>
      </w:r>
      <w:r>
        <w:rPr>
          <w:w w:val="105"/>
          <w:sz w:val="18"/>
        </w:rPr>
        <w:t>Section</w:t>
      </w:r>
      <w:r>
        <w:rPr>
          <w:spacing w:val="-6"/>
          <w:w w:val="105"/>
          <w:sz w:val="18"/>
        </w:rPr>
        <w:t> </w:t>
      </w:r>
      <w:r>
        <w:rPr>
          <w:w w:val="105"/>
          <w:sz w:val="18"/>
        </w:rPr>
        <w:t>2.4.</w:t>
      </w:r>
    </w:p>
    <w:p>
      <w:pPr>
        <w:pStyle w:val="ListParagraph"/>
        <w:numPr>
          <w:ilvl w:val="2"/>
          <w:numId w:val="4"/>
        </w:numPr>
        <w:tabs>
          <w:tab w:pos="1047" w:val="left" w:leader="none"/>
        </w:tabs>
        <w:spacing w:line="268" w:lineRule="auto" w:before="195" w:after="0"/>
        <w:ind w:left="1046" w:right="399" w:hanging="339"/>
        <w:jc w:val="both"/>
        <w:rPr>
          <w:sz w:val="18"/>
        </w:rPr>
      </w:pPr>
      <w:r>
        <w:rPr>
          <w:w w:val="105"/>
          <w:sz w:val="18"/>
        </w:rPr>
        <w:t>R1 interface (Open APIs for rApps) are Non-RT RIC internal interface between rApps and Non-RT RIC framework,</w:t>
      </w:r>
      <w:r>
        <w:rPr>
          <w:spacing w:val="-17"/>
          <w:w w:val="105"/>
          <w:sz w:val="18"/>
        </w:rPr>
        <w:t> </w:t>
      </w:r>
      <w:r>
        <w:rPr>
          <w:w w:val="105"/>
          <w:sz w:val="18"/>
        </w:rPr>
        <w:t>and</w:t>
      </w:r>
      <w:r>
        <w:rPr>
          <w:spacing w:val="-17"/>
          <w:w w:val="105"/>
          <w:sz w:val="18"/>
        </w:rPr>
        <w:t> </w:t>
      </w:r>
      <w:r>
        <w:rPr>
          <w:w w:val="105"/>
          <w:sz w:val="18"/>
        </w:rPr>
        <w:t>it</w:t>
      </w:r>
      <w:r>
        <w:rPr>
          <w:spacing w:val="-14"/>
          <w:w w:val="105"/>
          <w:sz w:val="18"/>
        </w:rPr>
        <w:t> </w:t>
      </w:r>
      <w:r>
        <w:rPr>
          <w:w w:val="105"/>
          <w:sz w:val="18"/>
        </w:rPr>
        <w:t>is</w:t>
      </w:r>
      <w:r>
        <w:rPr>
          <w:spacing w:val="-15"/>
          <w:w w:val="105"/>
          <w:sz w:val="18"/>
        </w:rPr>
        <w:t> </w:t>
      </w:r>
      <w:r>
        <w:rPr>
          <w:w w:val="105"/>
          <w:sz w:val="18"/>
        </w:rPr>
        <w:t>a</w:t>
      </w:r>
      <w:r>
        <w:rPr>
          <w:spacing w:val="-18"/>
          <w:w w:val="105"/>
          <w:sz w:val="18"/>
        </w:rPr>
        <w:t> </w:t>
      </w:r>
      <w:r>
        <w:rPr>
          <w:w w:val="105"/>
          <w:sz w:val="18"/>
        </w:rPr>
        <w:t>collection</w:t>
      </w:r>
      <w:r>
        <w:rPr>
          <w:spacing w:val="-15"/>
          <w:w w:val="105"/>
          <w:sz w:val="18"/>
        </w:rPr>
        <w:t> </w:t>
      </w:r>
      <w:r>
        <w:rPr>
          <w:w w:val="105"/>
          <w:sz w:val="18"/>
        </w:rPr>
        <w:t>of</w:t>
      </w:r>
      <w:r>
        <w:rPr>
          <w:spacing w:val="-16"/>
          <w:w w:val="105"/>
          <w:sz w:val="18"/>
        </w:rPr>
        <w:t> </w:t>
      </w:r>
      <w:r>
        <w:rPr>
          <w:w w:val="105"/>
          <w:sz w:val="18"/>
        </w:rPr>
        <w:t>services,</w:t>
      </w:r>
      <w:r>
        <w:rPr>
          <w:spacing w:val="-15"/>
          <w:w w:val="105"/>
          <w:sz w:val="18"/>
        </w:rPr>
        <w:t> </w:t>
      </w:r>
      <w:r>
        <w:rPr>
          <w:w w:val="105"/>
          <w:sz w:val="18"/>
        </w:rPr>
        <w:t>such</w:t>
      </w:r>
      <w:r>
        <w:rPr>
          <w:spacing w:val="-18"/>
          <w:w w:val="105"/>
          <w:sz w:val="18"/>
        </w:rPr>
        <w:t> </w:t>
      </w:r>
      <w:r>
        <w:rPr>
          <w:w w:val="105"/>
          <w:sz w:val="18"/>
        </w:rPr>
        <w:t>as</w:t>
      </w:r>
      <w:r>
        <w:rPr>
          <w:spacing w:val="-16"/>
          <w:w w:val="105"/>
          <w:sz w:val="18"/>
        </w:rPr>
        <w:t> </w:t>
      </w:r>
      <w:r>
        <w:rPr>
          <w:w w:val="105"/>
          <w:sz w:val="18"/>
        </w:rPr>
        <w:t>service</w:t>
      </w:r>
      <w:r>
        <w:rPr>
          <w:spacing w:val="-16"/>
          <w:w w:val="105"/>
          <w:sz w:val="18"/>
        </w:rPr>
        <w:t> </w:t>
      </w:r>
      <w:r>
        <w:rPr>
          <w:w w:val="105"/>
          <w:sz w:val="18"/>
        </w:rPr>
        <w:t>registration</w:t>
      </w:r>
      <w:r>
        <w:rPr>
          <w:spacing w:val="-16"/>
          <w:w w:val="105"/>
          <w:sz w:val="18"/>
        </w:rPr>
        <w:t> </w:t>
      </w:r>
      <w:r>
        <w:rPr>
          <w:w w:val="105"/>
          <w:sz w:val="18"/>
        </w:rPr>
        <w:t>and</w:t>
      </w:r>
      <w:r>
        <w:rPr>
          <w:spacing w:val="-17"/>
          <w:w w:val="105"/>
          <w:sz w:val="18"/>
        </w:rPr>
        <w:t> </w:t>
      </w:r>
      <w:r>
        <w:rPr>
          <w:w w:val="105"/>
          <w:sz w:val="18"/>
        </w:rPr>
        <w:t>discovery</w:t>
      </w:r>
      <w:r>
        <w:rPr>
          <w:spacing w:val="-15"/>
          <w:w w:val="105"/>
          <w:sz w:val="18"/>
        </w:rPr>
        <w:t> </w:t>
      </w:r>
      <w:r>
        <w:rPr>
          <w:w w:val="105"/>
          <w:sz w:val="18"/>
        </w:rPr>
        <w:t>services,</w:t>
      </w:r>
      <w:r>
        <w:rPr>
          <w:spacing w:val="-15"/>
          <w:w w:val="105"/>
          <w:sz w:val="18"/>
        </w:rPr>
        <w:t> </w:t>
      </w:r>
      <w:r>
        <w:rPr>
          <w:w w:val="105"/>
          <w:sz w:val="18"/>
        </w:rPr>
        <w:t>AI/ML</w:t>
      </w:r>
      <w:r>
        <w:rPr>
          <w:spacing w:val="-14"/>
          <w:w w:val="105"/>
          <w:sz w:val="18"/>
        </w:rPr>
        <w:t> </w:t>
      </w:r>
      <w:r>
        <w:rPr>
          <w:w w:val="105"/>
          <w:sz w:val="18"/>
        </w:rPr>
        <w:t>workflow services, and A1-related services. Note that whether the function that provides the services is in Non-RT RIC framework</w:t>
      </w:r>
      <w:r>
        <w:rPr>
          <w:spacing w:val="-15"/>
          <w:w w:val="105"/>
          <w:sz w:val="18"/>
        </w:rPr>
        <w:t> </w:t>
      </w:r>
      <w:r>
        <w:rPr>
          <w:w w:val="105"/>
          <w:sz w:val="18"/>
        </w:rPr>
        <w:t>or</w:t>
      </w:r>
      <w:r>
        <w:rPr>
          <w:spacing w:val="-13"/>
          <w:w w:val="105"/>
          <w:sz w:val="18"/>
        </w:rPr>
        <w:t> </w:t>
      </w:r>
      <w:r>
        <w:rPr>
          <w:w w:val="105"/>
          <w:sz w:val="18"/>
        </w:rPr>
        <w:t>in</w:t>
      </w:r>
      <w:r>
        <w:rPr>
          <w:spacing w:val="-15"/>
          <w:w w:val="105"/>
          <w:sz w:val="18"/>
        </w:rPr>
        <w:t> </w:t>
      </w:r>
      <w:r>
        <w:rPr>
          <w:w w:val="105"/>
          <w:sz w:val="18"/>
        </w:rPr>
        <w:t>SMO</w:t>
      </w:r>
      <w:r>
        <w:rPr>
          <w:spacing w:val="-15"/>
          <w:w w:val="105"/>
          <w:sz w:val="18"/>
        </w:rPr>
        <w:t> </w:t>
      </w:r>
      <w:r>
        <w:rPr>
          <w:w w:val="105"/>
          <w:sz w:val="18"/>
        </w:rPr>
        <w:t>framework</w:t>
      </w:r>
      <w:r>
        <w:rPr>
          <w:spacing w:val="-13"/>
          <w:w w:val="105"/>
          <w:sz w:val="18"/>
        </w:rPr>
        <w:t> </w:t>
      </w:r>
      <w:r>
        <w:rPr>
          <w:w w:val="105"/>
          <w:sz w:val="18"/>
        </w:rPr>
        <w:t>is</w:t>
      </w:r>
      <w:r>
        <w:rPr>
          <w:spacing w:val="-14"/>
          <w:w w:val="105"/>
          <w:sz w:val="18"/>
        </w:rPr>
        <w:t> </w:t>
      </w:r>
      <w:r>
        <w:rPr>
          <w:w w:val="105"/>
          <w:sz w:val="18"/>
        </w:rPr>
        <w:t>transparent</w:t>
      </w:r>
      <w:r>
        <w:rPr>
          <w:spacing w:val="-17"/>
          <w:w w:val="105"/>
          <w:sz w:val="18"/>
        </w:rPr>
        <w:t> </w:t>
      </w:r>
      <w:r>
        <w:rPr>
          <w:w w:val="105"/>
          <w:sz w:val="18"/>
        </w:rPr>
        <w:t>to</w:t>
      </w:r>
      <w:r>
        <w:rPr>
          <w:spacing w:val="-11"/>
          <w:w w:val="105"/>
          <w:sz w:val="18"/>
        </w:rPr>
        <w:t> </w:t>
      </w:r>
      <w:r>
        <w:rPr>
          <w:w w:val="105"/>
          <w:sz w:val="18"/>
        </w:rPr>
        <w:t>the</w:t>
      </w:r>
      <w:r>
        <w:rPr>
          <w:spacing w:val="-16"/>
          <w:w w:val="105"/>
          <w:sz w:val="18"/>
        </w:rPr>
        <w:t> </w:t>
      </w:r>
      <w:r>
        <w:rPr>
          <w:w w:val="105"/>
          <w:sz w:val="18"/>
        </w:rPr>
        <w:t>open</w:t>
      </w:r>
      <w:r>
        <w:rPr>
          <w:spacing w:val="-15"/>
          <w:w w:val="105"/>
          <w:sz w:val="18"/>
        </w:rPr>
        <w:t> </w:t>
      </w:r>
      <w:r>
        <w:rPr>
          <w:w w:val="105"/>
          <w:sz w:val="18"/>
        </w:rPr>
        <w:t>APIs.</w:t>
      </w:r>
      <w:r>
        <w:rPr>
          <w:spacing w:val="-13"/>
          <w:w w:val="105"/>
          <w:sz w:val="18"/>
        </w:rPr>
        <w:t> </w:t>
      </w:r>
      <w:r>
        <w:rPr>
          <w:w w:val="105"/>
          <w:sz w:val="18"/>
        </w:rPr>
        <w:t>R1</w:t>
      </w:r>
      <w:r>
        <w:rPr>
          <w:spacing w:val="-11"/>
          <w:w w:val="105"/>
          <w:sz w:val="18"/>
        </w:rPr>
        <w:t> </w:t>
      </w:r>
      <w:r>
        <w:rPr>
          <w:w w:val="105"/>
          <w:sz w:val="18"/>
        </w:rPr>
        <w:t>interface</w:t>
      </w:r>
      <w:r>
        <w:rPr>
          <w:spacing w:val="-14"/>
          <w:w w:val="105"/>
          <w:sz w:val="18"/>
        </w:rPr>
        <w:t> </w:t>
      </w:r>
      <w:r>
        <w:rPr>
          <w:w w:val="105"/>
          <w:sz w:val="18"/>
        </w:rPr>
        <w:t>general</w:t>
      </w:r>
      <w:r>
        <w:rPr>
          <w:spacing w:val="-16"/>
          <w:w w:val="105"/>
          <w:sz w:val="18"/>
        </w:rPr>
        <w:t> </w:t>
      </w:r>
      <w:r>
        <w:rPr>
          <w:w w:val="105"/>
          <w:sz w:val="18"/>
        </w:rPr>
        <w:t>principles</w:t>
      </w:r>
      <w:r>
        <w:rPr>
          <w:spacing w:val="-15"/>
          <w:w w:val="105"/>
          <w:sz w:val="18"/>
        </w:rPr>
        <w:t> </w:t>
      </w:r>
      <w:r>
        <w:rPr>
          <w:w w:val="105"/>
          <w:sz w:val="18"/>
        </w:rPr>
        <w:t>and</w:t>
      </w:r>
      <w:r>
        <w:rPr>
          <w:spacing w:val="-11"/>
          <w:w w:val="105"/>
          <w:sz w:val="18"/>
        </w:rPr>
        <w:t> </w:t>
      </w:r>
      <w:r>
        <w:rPr>
          <w:w w:val="105"/>
          <w:sz w:val="18"/>
        </w:rPr>
        <w:t>R1</w:t>
      </w:r>
      <w:r>
        <w:rPr>
          <w:spacing w:val="-11"/>
          <w:w w:val="105"/>
          <w:sz w:val="18"/>
        </w:rPr>
        <w:t> </w:t>
      </w:r>
      <w:r>
        <w:rPr>
          <w:w w:val="105"/>
          <w:sz w:val="18"/>
        </w:rPr>
        <w:t>services are discussed in Section</w:t>
      </w:r>
      <w:r>
        <w:rPr>
          <w:spacing w:val="-2"/>
          <w:w w:val="105"/>
          <w:sz w:val="18"/>
        </w:rPr>
        <w:t> </w:t>
      </w:r>
      <w:r>
        <w:rPr>
          <w:w w:val="105"/>
          <w:sz w:val="18"/>
        </w:rPr>
        <w:t>3.4.</w:t>
      </w:r>
    </w:p>
    <w:p>
      <w:pPr>
        <w:pStyle w:val="BodyText"/>
        <w:spacing w:before="173"/>
        <w:ind w:left="370"/>
        <w:jc w:val="both"/>
      </w:pPr>
      <w:r>
        <w:rPr>
          <w:w w:val="105"/>
        </w:rPr>
        <w:t>Note that one Non-RT RIC can connect to multiple Near-RT RICs.</w:t>
      </w:r>
    </w:p>
    <w:p>
      <w:pPr>
        <w:pStyle w:val="BodyText"/>
        <w:spacing w:before="3"/>
        <w:rPr>
          <w:sz w:val="17"/>
        </w:rPr>
      </w:pPr>
    </w:p>
    <w:p>
      <w:pPr>
        <w:pStyle w:val="BodyText"/>
        <w:ind w:left="370"/>
        <w:jc w:val="both"/>
      </w:pPr>
      <w:r>
        <w:rPr>
          <w:w w:val="105"/>
        </w:rPr>
        <w:t>A function is a logical entity that plays the roles of services producer and/or service consumer.</w:t>
      </w:r>
    </w:p>
    <w:p>
      <w:pPr>
        <w:pStyle w:val="BodyText"/>
        <w:spacing w:before="10"/>
        <w:rPr>
          <w:sz w:val="16"/>
        </w:rPr>
      </w:pPr>
    </w:p>
    <w:p>
      <w:pPr>
        <w:pStyle w:val="BodyText"/>
        <w:spacing w:line="271" w:lineRule="auto"/>
        <w:ind w:left="370" w:right="401"/>
        <w:jc w:val="both"/>
      </w:pPr>
      <w:r>
        <w:rPr>
          <w:w w:val="105"/>
        </w:rPr>
        <w:t>Inside the Non-RT RIC framework, there is a set of essential Non-RT RIC framework functions, which is illustrated as the blue area in the diagram. Because these functions are used to support A1 interface and rApps, it is nature to deploy these functions inside Non-RT RIC framework. Such functions are denoted as “inherent Non-RT RIC framework functionality”. As the termination point of A1 interface, “A1 functions” should be regarded as inherent Non-RT RIC functions.</w:t>
      </w:r>
      <w:r>
        <w:rPr>
          <w:spacing w:val="-1"/>
          <w:w w:val="105"/>
        </w:rPr>
        <w:t> </w:t>
      </w:r>
      <w:r>
        <w:rPr>
          <w:w w:val="105"/>
        </w:rPr>
        <w:t>“A1</w:t>
      </w:r>
      <w:r>
        <w:rPr>
          <w:spacing w:val="-2"/>
          <w:w w:val="105"/>
        </w:rPr>
        <w:t> </w:t>
      </w:r>
      <w:r>
        <w:rPr>
          <w:w w:val="105"/>
        </w:rPr>
        <w:t>functions”</w:t>
      </w:r>
      <w:r>
        <w:rPr>
          <w:spacing w:val="-1"/>
          <w:w w:val="105"/>
        </w:rPr>
        <w:t> </w:t>
      </w:r>
      <w:r>
        <w:rPr>
          <w:w w:val="105"/>
        </w:rPr>
        <w:t>includes</w:t>
      </w:r>
      <w:r>
        <w:rPr>
          <w:spacing w:val="-4"/>
          <w:w w:val="105"/>
        </w:rPr>
        <w:t> </w:t>
      </w:r>
      <w:r>
        <w:rPr>
          <w:w w:val="105"/>
        </w:rPr>
        <w:t>“A1</w:t>
      </w:r>
      <w:r>
        <w:rPr>
          <w:spacing w:val="-2"/>
          <w:w w:val="105"/>
        </w:rPr>
        <w:t> </w:t>
      </w:r>
      <w:r>
        <w:rPr>
          <w:w w:val="105"/>
        </w:rPr>
        <w:t>logical</w:t>
      </w:r>
      <w:r>
        <w:rPr>
          <w:spacing w:val="-4"/>
          <w:w w:val="105"/>
        </w:rPr>
        <w:t> </w:t>
      </w:r>
      <w:r>
        <w:rPr>
          <w:w w:val="105"/>
        </w:rPr>
        <w:t>termination”</w:t>
      </w:r>
      <w:r>
        <w:rPr>
          <w:spacing w:val="-2"/>
          <w:w w:val="105"/>
        </w:rPr>
        <w:t> </w:t>
      </w:r>
      <w:r>
        <w:rPr>
          <w:w w:val="105"/>
        </w:rPr>
        <w:t>and</w:t>
      </w:r>
      <w:r>
        <w:rPr>
          <w:spacing w:val="-3"/>
          <w:w w:val="105"/>
        </w:rPr>
        <w:t> </w:t>
      </w:r>
      <w:r>
        <w:rPr>
          <w:w w:val="105"/>
        </w:rPr>
        <w:t>functions</w:t>
      </w:r>
      <w:r>
        <w:rPr>
          <w:spacing w:val="-6"/>
          <w:w w:val="105"/>
        </w:rPr>
        <w:t> </w:t>
      </w:r>
      <w:r>
        <w:rPr>
          <w:w w:val="105"/>
        </w:rPr>
        <w:t>to</w:t>
      </w:r>
      <w:r>
        <w:rPr>
          <w:spacing w:val="-2"/>
          <w:w w:val="105"/>
        </w:rPr>
        <w:t> </w:t>
      </w:r>
      <w:r>
        <w:rPr>
          <w:w w:val="105"/>
        </w:rPr>
        <w:t>support</w:t>
      </w:r>
      <w:r>
        <w:rPr>
          <w:spacing w:val="-5"/>
          <w:w w:val="105"/>
        </w:rPr>
        <w:t> </w:t>
      </w:r>
      <w:r>
        <w:rPr>
          <w:w w:val="105"/>
        </w:rPr>
        <w:t>A1</w:t>
      </w:r>
      <w:r>
        <w:rPr>
          <w:spacing w:val="-2"/>
          <w:w w:val="105"/>
        </w:rPr>
        <w:t> </w:t>
      </w:r>
      <w:r>
        <w:rPr>
          <w:w w:val="105"/>
        </w:rPr>
        <w:t>services</w:t>
      </w:r>
      <w:r>
        <w:rPr>
          <w:spacing w:val="-4"/>
          <w:w w:val="105"/>
        </w:rPr>
        <w:t> </w:t>
      </w:r>
      <w:r>
        <w:rPr>
          <w:w w:val="105"/>
        </w:rPr>
        <w:t>defined</w:t>
      </w:r>
      <w:r>
        <w:rPr>
          <w:spacing w:val="-3"/>
          <w:w w:val="105"/>
        </w:rPr>
        <w:t> </w:t>
      </w:r>
      <w:r>
        <w:rPr>
          <w:w w:val="105"/>
        </w:rPr>
        <w:t>in</w:t>
      </w:r>
      <w:r>
        <w:rPr>
          <w:spacing w:val="-2"/>
          <w:w w:val="105"/>
        </w:rPr>
        <w:t> </w:t>
      </w:r>
      <w:r>
        <w:rPr>
          <w:w w:val="105"/>
        </w:rPr>
        <w:t>[7]</w:t>
      </w:r>
      <w:r>
        <w:rPr>
          <w:spacing w:val="-4"/>
          <w:w w:val="105"/>
        </w:rPr>
        <w:t> </w:t>
      </w:r>
      <w:r>
        <w:rPr>
          <w:w w:val="105"/>
        </w:rPr>
        <w:t>[8],</w:t>
      </w:r>
      <w:r>
        <w:rPr>
          <w:spacing w:val="-4"/>
          <w:w w:val="105"/>
        </w:rPr>
        <w:t> </w:t>
      </w:r>
      <w:r>
        <w:rPr>
          <w:w w:val="105"/>
        </w:rPr>
        <w:t>i.e., “A1 Policy functions”, “A1 EI functions”, and “A1 ML</w:t>
      </w:r>
      <w:r>
        <w:rPr>
          <w:spacing w:val="-10"/>
          <w:w w:val="105"/>
        </w:rPr>
        <w:t> </w:t>
      </w:r>
      <w:r>
        <w:rPr>
          <w:w w:val="105"/>
        </w:rPr>
        <w:t>functions”.</w:t>
      </w:r>
    </w:p>
    <w:p>
      <w:pPr>
        <w:pStyle w:val="BodyText"/>
        <w:spacing w:line="271" w:lineRule="auto" w:before="166"/>
        <w:ind w:left="370" w:right="400"/>
        <w:jc w:val="both"/>
      </w:pPr>
      <w:r>
        <w:rPr>
          <w:w w:val="105"/>
        </w:rPr>
        <w:t>To facilitate modular rApps, “rApp management functions” and “R1 service exposure functions” are required. “rApp management</w:t>
      </w:r>
      <w:r>
        <w:rPr>
          <w:spacing w:val="-5"/>
          <w:w w:val="105"/>
        </w:rPr>
        <w:t> </w:t>
      </w:r>
      <w:r>
        <w:rPr>
          <w:w w:val="105"/>
        </w:rPr>
        <w:t>functions”</w:t>
      </w:r>
      <w:r>
        <w:rPr>
          <w:spacing w:val="-2"/>
          <w:w w:val="105"/>
        </w:rPr>
        <w:t> </w:t>
      </w:r>
      <w:r>
        <w:rPr>
          <w:w w:val="105"/>
        </w:rPr>
        <w:t>includes</w:t>
      </w:r>
      <w:r>
        <w:rPr>
          <w:spacing w:val="-4"/>
          <w:w w:val="105"/>
        </w:rPr>
        <w:t> </w:t>
      </w:r>
      <w:r>
        <w:rPr>
          <w:w w:val="105"/>
        </w:rPr>
        <w:t>rApp</w:t>
      </w:r>
      <w:r>
        <w:rPr>
          <w:spacing w:val="-2"/>
          <w:w w:val="105"/>
        </w:rPr>
        <w:t> </w:t>
      </w:r>
      <w:r>
        <w:rPr>
          <w:w w:val="105"/>
        </w:rPr>
        <w:t>conflict mitigation.</w:t>
      </w:r>
      <w:r>
        <w:rPr>
          <w:spacing w:val="-6"/>
          <w:w w:val="105"/>
        </w:rPr>
        <w:t> </w:t>
      </w:r>
      <w:r>
        <w:rPr>
          <w:w w:val="105"/>
        </w:rPr>
        <w:t>This</w:t>
      </w:r>
      <w:r>
        <w:rPr>
          <w:spacing w:val="-4"/>
          <w:w w:val="105"/>
        </w:rPr>
        <w:t> </w:t>
      </w:r>
      <w:r>
        <w:rPr>
          <w:w w:val="105"/>
        </w:rPr>
        <w:t>example</w:t>
      </w:r>
      <w:r>
        <w:rPr>
          <w:spacing w:val="-4"/>
          <w:w w:val="105"/>
        </w:rPr>
        <w:t> </w:t>
      </w:r>
      <w:r>
        <w:rPr>
          <w:w w:val="105"/>
        </w:rPr>
        <w:t>of</w:t>
      </w:r>
      <w:r>
        <w:rPr>
          <w:spacing w:val="-1"/>
          <w:w w:val="105"/>
        </w:rPr>
        <w:t> </w:t>
      </w:r>
      <w:r>
        <w:rPr>
          <w:w w:val="105"/>
        </w:rPr>
        <w:t>rApp</w:t>
      </w:r>
      <w:r>
        <w:rPr>
          <w:spacing w:val="-2"/>
          <w:w w:val="105"/>
        </w:rPr>
        <w:t> </w:t>
      </w:r>
      <w:r>
        <w:rPr>
          <w:w w:val="105"/>
        </w:rPr>
        <w:t>management</w:t>
      </w:r>
      <w:r>
        <w:rPr>
          <w:spacing w:val="-4"/>
          <w:w w:val="105"/>
        </w:rPr>
        <w:t> </w:t>
      </w:r>
      <w:r>
        <w:rPr>
          <w:w w:val="105"/>
        </w:rPr>
        <w:t>is</w:t>
      </w:r>
      <w:r>
        <w:rPr>
          <w:spacing w:val="-2"/>
          <w:w w:val="105"/>
        </w:rPr>
        <w:t> </w:t>
      </w:r>
      <w:r>
        <w:rPr>
          <w:w w:val="105"/>
        </w:rPr>
        <w:t>regarded</w:t>
      </w:r>
      <w:r>
        <w:rPr>
          <w:spacing w:val="-4"/>
          <w:w w:val="105"/>
        </w:rPr>
        <w:t> </w:t>
      </w:r>
      <w:r>
        <w:rPr>
          <w:w w:val="105"/>
        </w:rPr>
        <w:t>as</w:t>
      </w:r>
      <w:r>
        <w:rPr>
          <w:spacing w:val="-6"/>
          <w:w w:val="105"/>
        </w:rPr>
        <w:t> </w:t>
      </w:r>
      <w:r>
        <w:rPr>
          <w:w w:val="105"/>
        </w:rPr>
        <w:t>inherent </w:t>
      </w:r>
      <w:r>
        <w:rPr>
          <w:spacing w:val="-3"/>
          <w:w w:val="105"/>
        </w:rPr>
        <w:t>to </w:t>
      </w:r>
      <w:r>
        <w:rPr>
          <w:w w:val="105"/>
        </w:rPr>
        <w:t>Non-RT RIC framework. Note that functions for rApp orchestration are not part of rApp management functions, and rApp</w:t>
      </w:r>
      <w:r>
        <w:rPr>
          <w:spacing w:val="-4"/>
          <w:w w:val="105"/>
        </w:rPr>
        <w:t> </w:t>
      </w:r>
      <w:r>
        <w:rPr>
          <w:w w:val="105"/>
        </w:rPr>
        <w:t>orchestration</w:t>
      </w:r>
      <w:r>
        <w:rPr>
          <w:spacing w:val="-4"/>
          <w:w w:val="105"/>
        </w:rPr>
        <w:t> </w:t>
      </w:r>
      <w:r>
        <w:rPr>
          <w:w w:val="105"/>
        </w:rPr>
        <w:t>functions</w:t>
      </w:r>
      <w:r>
        <w:rPr>
          <w:spacing w:val="-4"/>
          <w:w w:val="105"/>
        </w:rPr>
        <w:t> </w:t>
      </w:r>
      <w:r>
        <w:rPr>
          <w:w w:val="105"/>
        </w:rPr>
        <w:t>can</w:t>
      </w:r>
      <w:r>
        <w:rPr>
          <w:spacing w:val="-4"/>
          <w:w w:val="105"/>
        </w:rPr>
        <w:t> </w:t>
      </w:r>
      <w:r>
        <w:rPr>
          <w:w w:val="105"/>
        </w:rPr>
        <w:t>be</w:t>
      </w:r>
      <w:r>
        <w:rPr>
          <w:spacing w:val="-5"/>
          <w:w w:val="105"/>
        </w:rPr>
        <w:t> </w:t>
      </w:r>
      <w:r>
        <w:rPr>
          <w:w w:val="105"/>
        </w:rPr>
        <w:t>part</w:t>
      </w:r>
      <w:r>
        <w:rPr>
          <w:spacing w:val="-4"/>
          <w:w w:val="105"/>
        </w:rPr>
        <w:t> </w:t>
      </w:r>
      <w:r>
        <w:rPr>
          <w:w w:val="105"/>
        </w:rPr>
        <w:t>of</w:t>
      </w:r>
      <w:r>
        <w:rPr>
          <w:spacing w:val="-4"/>
          <w:w w:val="105"/>
        </w:rPr>
        <w:t> </w:t>
      </w:r>
      <w:r>
        <w:rPr>
          <w:w w:val="105"/>
        </w:rPr>
        <w:t>SMO</w:t>
      </w:r>
      <w:r>
        <w:rPr>
          <w:spacing w:val="-4"/>
          <w:w w:val="105"/>
        </w:rPr>
        <w:t> </w:t>
      </w:r>
      <w:r>
        <w:rPr>
          <w:w w:val="105"/>
        </w:rPr>
        <w:t>framework.</w:t>
      </w:r>
      <w:r>
        <w:rPr>
          <w:spacing w:val="-4"/>
          <w:w w:val="105"/>
        </w:rPr>
        <w:t> </w:t>
      </w:r>
      <w:r>
        <w:rPr>
          <w:w w:val="105"/>
        </w:rPr>
        <w:t>In</w:t>
      </w:r>
      <w:r>
        <w:rPr>
          <w:spacing w:val="-4"/>
          <w:w w:val="105"/>
        </w:rPr>
        <w:t> </w:t>
      </w:r>
      <w:r>
        <w:rPr>
          <w:w w:val="105"/>
        </w:rPr>
        <w:t>the</w:t>
      </w:r>
      <w:r>
        <w:rPr>
          <w:spacing w:val="-3"/>
          <w:w w:val="105"/>
        </w:rPr>
        <w:t> </w:t>
      </w:r>
      <w:r>
        <w:rPr>
          <w:w w:val="105"/>
        </w:rPr>
        <w:t>diagram,</w:t>
      </w:r>
      <w:r>
        <w:rPr>
          <w:spacing w:val="-6"/>
          <w:w w:val="105"/>
        </w:rPr>
        <w:t> </w:t>
      </w:r>
      <w:r>
        <w:rPr>
          <w:w w:val="105"/>
        </w:rPr>
        <w:t>“other</w:t>
      </w:r>
      <w:r>
        <w:rPr>
          <w:spacing w:val="-4"/>
          <w:w w:val="105"/>
        </w:rPr>
        <w:t> </w:t>
      </w:r>
      <w:r>
        <w:rPr>
          <w:w w:val="105"/>
        </w:rPr>
        <w:t>Non-RT</w:t>
      </w:r>
      <w:r>
        <w:rPr>
          <w:spacing w:val="-6"/>
          <w:w w:val="105"/>
        </w:rPr>
        <w:t> </w:t>
      </w:r>
      <w:r>
        <w:rPr>
          <w:w w:val="105"/>
        </w:rPr>
        <w:t>RIC</w:t>
      </w:r>
      <w:r>
        <w:rPr>
          <w:spacing w:val="-4"/>
          <w:w w:val="105"/>
        </w:rPr>
        <w:t> </w:t>
      </w:r>
      <w:r>
        <w:rPr>
          <w:w w:val="105"/>
        </w:rPr>
        <w:t>framework</w:t>
      </w:r>
      <w:r>
        <w:rPr>
          <w:spacing w:val="-2"/>
          <w:w w:val="105"/>
        </w:rPr>
        <w:t> </w:t>
      </w:r>
      <w:r>
        <w:rPr>
          <w:w w:val="105"/>
        </w:rPr>
        <w:t>functions” is used as a placeholder for any other functions inside Non-RT RIC, if identified later during the study. “R1 service exposure functions” includes “service registration and discovery function” and “authentication and</w:t>
      </w:r>
      <w:r>
        <w:rPr>
          <w:spacing w:val="40"/>
          <w:w w:val="105"/>
        </w:rPr>
        <w:t> </w:t>
      </w:r>
      <w:r>
        <w:rPr>
          <w:w w:val="105"/>
        </w:rPr>
        <w:t>authorization</w:t>
      </w:r>
    </w:p>
    <w:p>
      <w:pPr>
        <w:spacing w:after="0" w:line="271" w:lineRule="auto"/>
        <w:jc w:val="both"/>
        <w:sectPr>
          <w:pgSz w:w="9980" w:h="15840"/>
          <w:pgMar w:header="817" w:footer="796" w:top="1420" w:bottom="980" w:left="80" w:right="60"/>
        </w:sectPr>
      </w:pPr>
    </w:p>
    <w:p>
      <w:pPr>
        <w:pStyle w:val="BodyText"/>
        <w:spacing w:before="7"/>
        <w:rPr>
          <w:sz w:val="11"/>
        </w:rPr>
      </w:pPr>
    </w:p>
    <w:p>
      <w:pPr>
        <w:pStyle w:val="BodyText"/>
        <w:spacing w:line="271" w:lineRule="auto" w:before="98"/>
        <w:ind w:left="370" w:right="402"/>
        <w:jc w:val="both"/>
      </w:pPr>
      <w:r>
        <w:rPr>
          <w:w w:val="105"/>
        </w:rPr>
        <w:t>function”, etc. The services provided by Non-RT RIC framework and SMO framework are discovered by rApps via “services registration and discovery function”. An rApp needs to be authenticated and authorized by the authentication and authorization function before being able to access the required services.</w:t>
      </w:r>
    </w:p>
    <w:p>
      <w:pPr>
        <w:pStyle w:val="BodyText"/>
        <w:spacing w:line="271" w:lineRule="auto" w:before="170"/>
        <w:ind w:left="370" w:right="402"/>
        <w:jc w:val="both"/>
      </w:pPr>
      <w:r>
        <w:rPr>
          <w:w w:val="105"/>
        </w:rPr>
        <w:t>As</w:t>
      </w:r>
      <w:r>
        <w:rPr>
          <w:spacing w:val="-9"/>
          <w:w w:val="105"/>
        </w:rPr>
        <w:t> </w:t>
      </w:r>
      <w:r>
        <w:rPr>
          <w:w w:val="105"/>
        </w:rPr>
        <w:t>discussed</w:t>
      </w:r>
      <w:r>
        <w:rPr>
          <w:spacing w:val="-6"/>
          <w:w w:val="105"/>
        </w:rPr>
        <w:t> </w:t>
      </w:r>
      <w:r>
        <w:rPr>
          <w:w w:val="105"/>
        </w:rPr>
        <w:t>in</w:t>
      </w:r>
      <w:r>
        <w:rPr>
          <w:spacing w:val="-4"/>
          <w:w w:val="105"/>
        </w:rPr>
        <w:t> </w:t>
      </w:r>
      <w:r>
        <w:rPr>
          <w:w w:val="105"/>
        </w:rPr>
        <w:t>the</w:t>
      </w:r>
      <w:r>
        <w:rPr>
          <w:spacing w:val="-8"/>
          <w:w w:val="105"/>
        </w:rPr>
        <w:t> </w:t>
      </w:r>
      <w:r>
        <w:rPr>
          <w:w w:val="105"/>
        </w:rPr>
        <w:t>previous</w:t>
      </w:r>
      <w:r>
        <w:rPr>
          <w:spacing w:val="-7"/>
          <w:w w:val="105"/>
        </w:rPr>
        <w:t> </w:t>
      </w:r>
      <w:r>
        <w:rPr>
          <w:w w:val="105"/>
        </w:rPr>
        <w:t>section,</w:t>
      </w:r>
      <w:r>
        <w:rPr>
          <w:spacing w:val="-8"/>
          <w:w w:val="105"/>
        </w:rPr>
        <w:t> </w:t>
      </w:r>
      <w:r>
        <w:rPr>
          <w:w w:val="105"/>
        </w:rPr>
        <w:t>functions</w:t>
      </w:r>
      <w:r>
        <w:rPr>
          <w:spacing w:val="-10"/>
          <w:w w:val="105"/>
        </w:rPr>
        <w:t> </w:t>
      </w:r>
      <w:r>
        <w:rPr>
          <w:w w:val="105"/>
        </w:rPr>
        <w:t>can</w:t>
      </w:r>
      <w:r>
        <w:rPr>
          <w:spacing w:val="-7"/>
          <w:w w:val="105"/>
        </w:rPr>
        <w:t> </w:t>
      </w:r>
      <w:r>
        <w:rPr>
          <w:w w:val="105"/>
        </w:rPr>
        <w:t>fall</w:t>
      </w:r>
      <w:r>
        <w:rPr>
          <w:spacing w:val="-7"/>
          <w:w w:val="105"/>
        </w:rPr>
        <w:t> </w:t>
      </w:r>
      <w:r>
        <w:rPr>
          <w:w w:val="105"/>
        </w:rPr>
        <w:t>into</w:t>
      </w:r>
      <w:r>
        <w:rPr>
          <w:spacing w:val="-6"/>
          <w:w w:val="105"/>
        </w:rPr>
        <w:t> </w:t>
      </w:r>
      <w:r>
        <w:rPr>
          <w:w w:val="105"/>
        </w:rPr>
        <w:t>the</w:t>
      </w:r>
      <w:r>
        <w:rPr>
          <w:spacing w:val="-8"/>
          <w:w w:val="105"/>
        </w:rPr>
        <w:t> </w:t>
      </w:r>
      <w:r>
        <w:rPr>
          <w:w w:val="105"/>
        </w:rPr>
        <w:t>“implementation</w:t>
      </w:r>
      <w:r>
        <w:rPr>
          <w:spacing w:val="-9"/>
          <w:w w:val="105"/>
        </w:rPr>
        <w:t> </w:t>
      </w:r>
      <w:r>
        <w:rPr>
          <w:w w:val="105"/>
        </w:rPr>
        <w:t>variability”</w:t>
      </w:r>
      <w:r>
        <w:rPr>
          <w:spacing w:val="-8"/>
          <w:w w:val="105"/>
        </w:rPr>
        <w:t> </w:t>
      </w:r>
      <w:r>
        <w:rPr>
          <w:w w:val="105"/>
        </w:rPr>
        <w:t>area,</w:t>
      </w:r>
      <w:r>
        <w:rPr>
          <w:spacing w:val="-6"/>
          <w:w w:val="105"/>
        </w:rPr>
        <w:t> </w:t>
      </w:r>
      <w:r>
        <w:rPr>
          <w:w w:val="105"/>
        </w:rPr>
        <w:t>shown</w:t>
      </w:r>
      <w:r>
        <w:rPr>
          <w:spacing w:val="-7"/>
          <w:w w:val="105"/>
        </w:rPr>
        <w:t> </w:t>
      </w:r>
      <w:r>
        <w:rPr>
          <w:w w:val="105"/>
        </w:rPr>
        <w:t>as</w:t>
      </w:r>
      <w:r>
        <w:rPr>
          <w:spacing w:val="-7"/>
          <w:w w:val="105"/>
        </w:rPr>
        <w:t> </w:t>
      </w:r>
      <w:r>
        <w:rPr>
          <w:w w:val="105"/>
        </w:rPr>
        <w:t>the</w:t>
      </w:r>
      <w:r>
        <w:rPr>
          <w:spacing w:val="-5"/>
          <w:w w:val="105"/>
        </w:rPr>
        <w:t> </w:t>
      </w:r>
      <w:r>
        <w:rPr>
          <w:w w:val="105"/>
        </w:rPr>
        <w:t>“yellow” area in the diagram. The deployment of these “implementation variable” functions is left to implementation. If an “implementation variable” function is deployed in the Non-RT RIC in a particular implementation, then this function is regarded as a part of Non-RT RIC framework, and its service is discovered by rApps via “service registration and discovery function”. On the other hand, if an “implementation variable” function is deployed in the SMO framework in one implementation, then this function is not a part of Non-RT RIC framework, and its service is also discovered by rApps via “service registration and discovery</w:t>
      </w:r>
      <w:r>
        <w:rPr>
          <w:spacing w:val="1"/>
          <w:w w:val="105"/>
        </w:rPr>
        <w:t> </w:t>
      </w:r>
      <w:r>
        <w:rPr>
          <w:w w:val="105"/>
        </w:rPr>
        <w:t>function”.</w:t>
      </w:r>
    </w:p>
    <w:p>
      <w:pPr>
        <w:pStyle w:val="BodyText"/>
        <w:spacing w:line="271" w:lineRule="auto" w:before="165"/>
        <w:ind w:left="370" w:right="399"/>
        <w:jc w:val="both"/>
      </w:pPr>
      <w:r>
        <w:rPr>
          <w:w w:val="105"/>
        </w:rPr>
        <w:t>In Figure 2.2-1, three terminations of external interfaces are demonstrated as examples of “implementation variable” functions:</w:t>
      </w:r>
      <w:r>
        <w:rPr>
          <w:spacing w:val="-12"/>
          <w:w w:val="105"/>
        </w:rPr>
        <w:t> </w:t>
      </w:r>
      <w:r>
        <w:rPr>
          <w:w w:val="105"/>
        </w:rPr>
        <w:t>external</w:t>
      </w:r>
      <w:r>
        <w:rPr>
          <w:spacing w:val="-14"/>
          <w:w w:val="105"/>
        </w:rPr>
        <w:t> </w:t>
      </w:r>
      <w:r>
        <w:rPr>
          <w:w w:val="105"/>
        </w:rPr>
        <w:t>EI</w:t>
      </w:r>
      <w:r>
        <w:rPr>
          <w:spacing w:val="-11"/>
          <w:w w:val="105"/>
        </w:rPr>
        <w:t> </w:t>
      </w:r>
      <w:r>
        <w:rPr>
          <w:w w:val="105"/>
        </w:rPr>
        <w:t>termination,</w:t>
      </w:r>
      <w:r>
        <w:rPr>
          <w:spacing w:val="-15"/>
          <w:w w:val="105"/>
        </w:rPr>
        <w:t> </w:t>
      </w:r>
      <w:r>
        <w:rPr>
          <w:w w:val="105"/>
        </w:rPr>
        <w:t>external</w:t>
      </w:r>
      <w:r>
        <w:rPr>
          <w:spacing w:val="-14"/>
          <w:w w:val="105"/>
        </w:rPr>
        <w:t> </w:t>
      </w:r>
      <w:r>
        <w:rPr>
          <w:w w:val="105"/>
        </w:rPr>
        <w:t>AI/ML</w:t>
      </w:r>
      <w:r>
        <w:rPr>
          <w:spacing w:val="-13"/>
          <w:w w:val="105"/>
        </w:rPr>
        <w:t> </w:t>
      </w:r>
      <w:r>
        <w:rPr>
          <w:w w:val="105"/>
        </w:rPr>
        <w:t>termination,</w:t>
      </w:r>
      <w:r>
        <w:rPr>
          <w:spacing w:val="-15"/>
          <w:w w:val="105"/>
        </w:rPr>
        <w:t> </w:t>
      </w:r>
      <w:r>
        <w:rPr>
          <w:w w:val="105"/>
        </w:rPr>
        <w:t>and</w:t>
      </w:r>
      <w:r>
        <w:rPr>
          <w:spacing w:val="-13"/>
          <w:w w:val="105"/>
        </w:rPr>
        <w:t> </w:t>
      </w:r>
      <w:r>
        <w:rPr>
          <w:w w:val="105"/>
        </w:rPr>
        <w:t>human-machine</w:t>
      </w:r>
      <w:r>
        <w:rPr>
          <w:spacing w:val="-12"/>
          <w:w w:val="105"/>
        </w:rPr>
        <w:t> </w:t>
      </w:r>
      <w:r>
        <w:rPr>
          <w:w w:val="105"/>
        </w:rPr>
        <w:t>termination.</w:t>
      </w:r>
      <w:r>
        <w:rPr>
          <w:spacing w:val="-13"/>
          <w:w w:val="105"/>
        </w:rPr>
        <w:t> </w:t>
      </w:r>
      <w:r>
        <w:rPr>
          <w:w w:val="105"/>
        </w:rPr>
        <w:t>External</w:t>
      </w:r>
      <w:r>
        <w:rPr>
          <w:spacing w:val="-15"/>
          <w:w w:val="105"/>
        </w:rPr>
        <w:t> </w:t>
      </w:r>
      <w:r>
        <w:rPr>
          <w:w w:val="105"/>
        </w:rPr>
        <w:t>EI</w:t>
      </w:r>
      <w:r>
        <w:rPr>
          <w:spacing w:val="-12"/>
          <w:w w:val="105"/>
        </w:rPr>
        <w:t> </w:t>
      </w:r>
      <w:r>
        <w:rPr>
          <w:w w:val="105"/>
        </w:rPr>
        <w:t>termination is connected to external EI sources to import enrichment information for Non-RT RIC applications. External AI/ML termination is connected to external AI/ML server for ML model importation. Human-machine termination is used to inject RAN intent manually. All three terminations can reside inside Non-RT RIC or in SMO (but outside of Non-RT RIC).</w:t>
      </w:r>
      <w:r>
        <w:rPr>
          <w:spacing w:val="-8"/>
          <w:w w:val="105"/>
        </w:rPr>
        <w:t> </w:t>
      </w:r>
      <w:r>
        <w:rPr>
          <w:w w:val="105"/>
        </w:rPr>
        <w:t>Note</w:t>
      </w:r>
      <w:r>
        <w:rPr>
          <w:spacing w:val="-9"/>
          <w:w w:val="105"/>
        </w:rPr>
        <w:t> </w:t>
      </w:r>
      <w:r>
        <w:rPr>
          <w:w w:val="105"/>
        </w:rPr>
        <w:t>that</w:t>
      </w:r>
      <w:r>
        <w:rPr>
          <w:spacing w:val="-3"/>
          <w:w w:val="105"/>
        </w:rPr>
        <w:t> </w:t>
      </w:r>
      <w:r>
        <w:rPr>
          <w:w w:val="105"/>
        </w:rPr>
        <w:t>specification</w:t>
      </w:r>
      <w:r>
        <w:rPr>
          <w:spacing w:val="-6"/>
          <w:w w:val="105"/>
        </w:rPr>
        <w:t> </w:t>
      </w:r>
      <w:r>
        <w:rPr>
          <w:w w:val="105"/>
        </w:rPr>
        <w:t>of</w:t>
      </w:r>
      <w:r>
        <w:rPr>
          <w:spacing w:val="-7"/>
          <w:w w:val="105"/>
        </w:rPr>
        <w:t> </w:t>
      </w:r>
      <w:r>
        <w:rPr>
          <w:w w:val="105"/>
        </w:rPr>
        <w:t>these</w:t>
      </w:r>
      <w:r>
        <w:rPr>
          <w:spacing w:val="-5"/>
          <w:w w:val="105"/>
        </w:rPr>
        <w:t> </w:t>
      </w:r>
      <w:r>
        <w:rPr>
          <w:w w:val="105"/>
        </w:rPr>
        <w:t>external</w:t>
      </w:r>
      <w:r>
        <w:rPr>
          <w:spacing w:val="-6"/>
          <w:w w:val="105"/>
        </w:rPr>
        <w:t> </w:t>
      </w:r>
      <w:r>
        <w:rPr>
          <w:w w:val="105"/>
        </w:rPr>
        <w:t>interfaces</w:t>
      </w:r>
      <w:r>
        <w:rPr>
          <w:spacing w:val="-7"/>
          <w:w w:val="105"/>
        </w:rPr>
        <w:t> </w:t>
      </w:r>
      <w:r>
        <w:rPr>
          <w:w w:val="105"/>
        </w:rPr>
        <w:t>is</w:t>
      </w:r>
      <w:r>
        <w:rPr>
          <w:spacing w:val="-7"/>
          <w:w w:val="105"/>
        </w:rPr>
        <w:t> </w:t>
      </w:r>
      <w:r>
        <w:rPr>
          <w:w w:val="105"/>
        </w:rPr>
        <w:t>for</w:t>
      </w:r>
      <w:r>
        <w:rPr>
          <w:spacing w:val="-6"/>
          <w:w w:val="105"/>
        </w:rPr>
        <w:t> </w:t>
      </w:r>
      <w:r>
        <w:rPr>
          <w:w w:val="105"/>
        </w:rPr>
        <w:t>further</w:t>
      </w:r>
      <w:r>
        <w:rPr>
          <w:spacing w:val="-7"/>
          <w:w w:val="105"/>
        </w:rPr>
        <w:t> </w:t>
      </w:r>
      <w:r>
        <w:rPr>
          <w:w w:val="105"/>
        </w:rPr>
        <w:t>discussion.</w:t>
      </w:r>
      <w:r>
        <w:rPr>
          <w:spacing w:val="-7"/>
          <w:w w:val="105"/>
        </w:rPr>
        <w:t> </w:t>
      </w:r>
      <w:r>
        <w:rPr>
          <w:w w:val="105"/>
        </w:rPr>
        <w:t>There</w:t>
      </w:r>
      <w:r>
        <w:rPr>
          <w:spacing w:val="-8"/>
          <w:w w:val="105"/>
        </w:rPr>
        <w:t> </w:t>
      </w:r>
      <w:r>
        <w:rPr>
          <w:w w:val="105"/>
        </w:rPr>
        <w:t>are</w:t>
      </w:r>
      <w:r>
        <w:rPr>
          <w:spacing w:val="-7"/>
          <w:w w:val="105"/>
        </w:rPr>
        <w:t> </w:t>
      </w:r>
      <w:r>
        <w:rPr>
          <w:w w:val="105"/>
        </w:rPr>
        <w:t>many</w:t>
      </w:r>
      <w:r>
        <w:rPr>
          <w:spacing w:val="-3"/>
          <w:w w:val="105"/>
        </w:rPr>
        <w:t> </w:t>
      </w:r>
      <w:r>
        <w:rPr>
          <w:w w:val="105"/>
        </w:rPr>
        <w:t>more</w:t>
      </w:r>
      <w:r>
        <w:rPr>
          <w:spacing w:val="-8"/>
          <w:w w:val="105"/>
        </w:rPr>
        <w:t> </w:t>
      </w:r>
      <w:r>
        <w:rPr>
          <w:w w:val="105"/>
        </w:rPr>
        <w:t>“implementation variable” functions, and examples for those “implementation variable” functions include: AI/ML model training, data analytics, data sharing, etc. In the diagram, “Function 1”, …, “Function n” are used as placeholders for more “implementation variable”</w:t>
      </w:r>
      <w:r>
        <w:rPr>
          <w:spacing w:val="-1"/>
          <w:w w:val="105"/>
        </w:rPr>
        <w:t> </w:t>
      </w:r>
      <w:r>
        <w:rPr>
          <w:w w:val="105"/>
        </w:rPr>
        <w:t>functions.</w:t>
      </w:r>
    </w:p>
    <w:p>
      <w:pPr>
        <w:pStyle w:val="BodyText"/>
        <w:spacing w:before="163"/>
        <w:ind w:left="370"/>
        <w:jc w:val="both"/>
      </w:pPr>
      <w:r>
        <w:rPr>
          <w:w w:val="105"/>
        </w:rPr>
        <w:t>The functions depicted in the architecture in Figure 2.2-1 provide the functionalities and services defined in Section 3.</w:t>
      </w:r>
    </w:p>
    <w:p>
      <w:pPr>
        <w:pStyle w:val="BodyText"/>
        <w:spacing w:before="4"/>
        <w:rPr>
          <w:sz w:val="16"/>
        </w:rPr>
      </w:pPr>
    </w:p>
    <w:p>
      <w:pPr>
        <w:pStyle w:val="Heading2"/>
        <w:numPr>
          <w:ilvl w:val="1"/>
          <w:numId w:val="9"/>
        </w:numPr>
        <w:tabs>
          <w:tab w:pos="789" w:val="left" w:leader="none"/>
        </w:tabs>
        <w:spacing w:line="240" w:lineRule="auto" w:before="0" w:after="0"/>
        <w:ind w:left="788" w:right="0" w:hanging="419"/>
        <w:jc w:val="both"/>
      </w:pPr>
      <w:bookmarkStart w:name="_TOC_250051" w:id="11"/>
      <w:r>
        <w:rPr/>
        <w:t>a Non-RT RIC Architecture Service-based</w:t>
      </w:r>
      <w:r>
        <w:rPr>
          <w:spacing w:val="-39"/>
        </w:rPr>
        <w:t> </w:t>
      </w:r>
      <w:bookmarkEnd w:id="11"/>
      <w:r>
        <w:rPr/>
        <w:t>View</w:t>
      </w:r>
    </w:p>
    <w:p>
      <w:pPr>
        <w:pStyle w:val="BodyText"/>
        <w:spacing w:line="268" w:lineRule="auto" w:before="206"/>
        <w:ind w:left="370" w:right="405"/>
        <w:jc w:val="both"/>
      </w:pPr>
      <w:r>
        <w:rPr>
          <w:w w:val="105"/>
        </w:rPr>
        <w:t>The service-based architectural approach is today widely adopted by telco industry. Service-based principles allow to describe</w:t>
      </w:r>
      <w:r>
        <w:rPr>
          <w:spacing w:val="-12"/>
          <w:w w:val="105"/>
        </w:rPr>
        <w:t> </w:t>
      </w:r>
      <w:r>
        <w:rPr>
          <w:w w:val="105"/>
        </w:rPr>
        <w:t>an</w:t>
      </w:r>
      <w:r>
        <w:rPr>
          <w:spacing w:val="-15"/>
          <w:w w:val="105"/>
        </w:rPr>
        <w:t> </w:t>
      </w:r>
      <w:r>
        <w:rPr>
          <w:w w:val="105"/>
        </w:rPr>
        <w:t>architecture</w:t>
      </w:r>
      <w:r>
        <w:rPr>
          <w:spacing w:val="-15"/>
          <w:w w:val="105"/>
        </w:rPr>
        <w:t> </w:t>
      </w:r>
      <w:r>
        <w:rPr>
          <w:w w:val="105"/>
        </w:rPr>
        <w:t>not</w:t>
      </w:r>
      <w:r>
        <w:rPr>
          <w:spacing w:val="-17"/>
          <w:w w:val="105"/>
        </w:rPr>
        <w:t> </w:t>
      </w:r>
      <w:r>
        <w:rPr>
          <w:w w:val="105"/>
        </w:rPr>
        <w:t>based</w:t>
      </w:r>
      <w:r>
        <w:rPr>
          <w:spacing w:val="-15"/>
          <w:w w:val="105"/>
        </w:rPr>
        <w:t> </w:t>
      </w:r>
      <w:r>
        <w:rPr>
          <w:w w:val="105"/>
        </w:rPr>
        <w:t>on</w:t>
      </w:r>
      <w:r>
        <w:rPr>
          <w:spacing w:val="-12"/>
          <w:w w:val="105"/>
        </w:rPr>
        <w:t> </w:t>
      </w:r>
      <w:r>
        <w:rPr>
          <w:w w:val="105"/>
        </w:rPr>
        <w:t>fixed</w:t>
      </w:r>
      <w:r>
        <w:rPr>
          <w:spacing w:val="-13"/>
          <w:w w:val="105"/>
        </w:rPr>
        <w:t> </w:t>
      </w:r>
      <w:r>
        <w:rPr>
          <w:w w:val="105"/>
        </w:rPr>
        <w:t>functional</w:t>
      </w:r>
      <w:r>
        <w:rPr>
          <w:spacing w:val="-15"/>
          <w:w w:val="105"/>
        </w:rPr>
        <w:t> </w:t>
      </w:r>
      <w:r>
        <w:rPr>
          <w:w w:val="105"/>
        </w:rPr>
        <w:t>components</w:t>
      </w:r>
      <w:r>
        <w:rPr>
          <w:spacing w:val="-14"/>
          <w:w w:val="105"/>
        </w:rPr>
        <w:t> </w:t>
      </w:r>
      <w:r>
        <w:rPr>
          <w:w w:val="105"/>
        </w:rPr>
        <w:t>and</w:t>
      </w:r>
      <w:r>
        <w:rPr>
          <w:spacing w:val="-17"/>
          <w:w w:val="105"/>
        </w:rPr>
        <w:t> </w:t>
      </w:r>
      <w:r>
        <w:rPr>
          <w:w w:val="105"/>
        </w:rPr>
        <w:t>interfaces</w:t>
      </w:r>
      <w:r>
        <w:rPr>
          <w:spacing w:val="-14"/>
          <w:w w:val="105"/>
        </w:rPr>
        <w:t> </w:t>
      </w:r>
      <w:r>
        <w:rPr>
          <w:w w:val="105"/>
        </w:rPr>
        <w:t>between</w:t>
      </w:r>
      <w:r>
        <w:rPr>
          <w:spacing w:val="-15"/>
          <w:w w:val="105"/>
        </w:rPr>
        <w:t> </w:t>
      </w:r>
      <w:r>
        <w:rPr>
          <w:w w:val="105"/>
        </w:rPr>
        <w:t>them</w:t>
      </w:r>
      <w:r>
        <w:rPr>
          <w:spacing w:val="-13"/>
          <w:w w:val="105"/>
        </w:rPr>
        <w:t> </w:t>
      </w:r>
      <w:r>
        <w:rPr>
          <w:w w:val="105"/>
        </w:rPr>
        <w:t>but</w:t>
      </w:r>
      <w:r>
        <w:rPr>
          <w:spacing w:val="-13"/>
          <w:w w:val="105"/>
        </w:rPr>
        <w:t> </w:t>
      </w:r>
      <w:r>
        <w:rPr>
          <w:w w:val="105"/>
        </w:rPr>
        <w:t>based</w:t>
      </w:r>
      <w:r>
        <w:rPr>
          <w:spacing w:val="-16"/>
          <w:w w:val="105"/>
        </w:rPr>
        <w:t> </w:t>
      </w:r>
      <w:r>
        <w:rPr>
          <w:w w:val="105"/>
        </w:rPr>
        <w:t>on</w:t>
      </w:r>
      <w:r>
        <w:rPr>
          <w:spacing w:val="-15"/>
          <w:w w:val="105"/>
        </w:rPr>
        <w:t> </w:t>
      </w:r>
      <w:r>
        <w:rPr>
          <w:w w:val="105"/>
        </w:rPr>
        <w:t>the</w:t>
      </w:r>
      <w:r>
        <w:rPr>
          <w:spacing w:val="-12"/>
          <w:w w:val="105"/>
        </w:rPr>
        <w:t> </w:t>
      </w:r>
      <w:r>
        <w:rPr>
          <w:w w:val="105"/>
        </w:rPr>
        <w:t>definition of services as the central point of architecture consideration. Though there’s no formal definition available, a service- based architecture follows principles of which some are listed</w:t>
      </w:r>
      <w:r>
        <w:rPr>
          <w:spacing w:val="-8"/>
          <w:w w:val="105"/>
        </w:rPr>
        <w:t> </w:t>
      </w:r>
      <w:r>
        <w:rPr>
          <w:w w:val="105"/>
        </w:rPr>
        <w:t>below:</w:t>
      </w:r>
    </w:p>
    <w:p>
      <w:pPr>
        <w:pStyle w:val="ListParagraph"/>
        <w:numPr>
          <w:ilvl w:val="2"/>
          <w:numId w:val="9"/>
        </w:numPr>
        <w:tabs>
          <w:tab w:pos="1046" w:val="left" w:leader="none"/>
          <w:tab w:pos="1047" w:val="left" w:leader="none"/>
        </w:tabs>
        <w:spacing w:line="240" w:lineRule="auto" w:before="175" w:after="0"/>
        <w:ind w:left="1046" w:right="0" w:hanging="339"/>
        <w:jc w:val="left"/>
        <w:rPr>
          <w:sz w:val="18"/>
        </w:rPr>
      </w:pPr>
      <w:r>
        <w:rPr>
          <w:b/>
          <w:w w:val="105"/>
          <w:sz w:val="18"/>
        </w:rPr>
        <w:t>Modularity</w:t>
      </w:r>
      <w:r>
        <w:rPr>
          <w:w w:val="105"/>
          <w:sz w:val="18"/>
        </w:rPr>
        <w:t>: The functionality is modularized into a set of services at the appropriate granularity</w:t>
      </w:r>
      <w:r>
        <w:rPr>
          <w:spacing w:val="-28"/>
          <w:w w:val="105"/>
          <w:sz w:val="18"/>
        </w:rPr>
        <w:t> </w:t>
      </w:r>
      <w:r>
        <w:rPr>
          <w:w w:val="105"/>
          <w:sz w:val="18"/>
        </w:rPr>
        <w:t>level.</w:t>
      </w:r>
    </w:p>
    <w:p>
      <w:pPr>
        <w:pStyle w:val="ListParagraph"/>
        <w:numPr>
          <w:ilvl w:val="2"/>
          <w:numId w:val="9"/>
        </w:numPr>
        <w:tabs>
          <w:tab w:pos="1046" w:val="left" w:leader="none"/>
          <w:tab w:pos="1047" w:val="left" w:leader="none"/>
        </w:tabs>
        <w:spacing w:line="271" w:lineRule="auto" w:before="195" w:after="0"/>
        <w:ind w:left="1046" w:right="401" w:hanging="339"/>
        <w:jc w:val="left"/>
        <w:rPr>
          <w:sz w:val="18"/>
        </w:rPr>
      </w:pPr>
      <w:r>
        <w:rPr>
          <w:b/>
          <w:w w:val="105"/>
          <w:sz w:val="18"/>
        </w:rPr>
        <w:t>Extensibility</w:t>
      </w:r>
      <w:r>
        <w:rPr>
          <w:w w:val="105"/>
          <w:sz w:val="18"/>
        </w:rPr>
        <w:t>: The architecture allows simple extensibility by adding new services and making them discoverable.</w:t>
      </w:r>
    </w:p>
    <w:p>
      <w:pPr>
        <w:pStyle w:val="ListParagraph"/>
        <w:numPr>
          <w:ilvl w:val="2"/>
          <w:numId w:val="9"/>
        </w:numPr>
        <w:tabs>
          <w:tab w:pos="1046" w:val="left" w:leader="none"/>
          <w:tab w:pos="1047" w:val="left" w:leader="none"/>
        </w:tabs>
        <w:spacing w:line="266" w:lineRule="auto" w:before="167" w:after="0"/>
        <w:ind w:left="1046" w:right="399" w:hanging="339"/>
        <w:jc w:val="left"/>
        <w:rPr>
          <w:sz w:val="18"/>
        </w:rPr>
      </w:pPr>
      <w:r>
        <w:rPr>
          <w:b/>
          <w:w w:val="105"/>
          <w:sz w:val="18"/>
        </w:rPr>
        <w:t>Functional</w:t>
      </w:r>
      <w:r>
        <w:rPr>
          <w:b/>
          <w:spacing w:val="-7"/>
          <w:w w:val="105"/>
          <w:sz w:val="18"/>
        </w:rPr>
        <w:t> </w:t>
      </w:r>
      <w:r>
        <w:rPr>
          <w:b/>
          <w:w w:val="105"/>
          <w:sz w:val="18"/>
        </w:rPr>
        <w:t>abstraction</w:t>
      </w:r>
      <w:r>
        <w:rPr>
          <w:w w:val="105"/>
          <w:sz w:val="18"/>
        </w:rPr>
        <w:t>:</w:t>
      </w:r>
      <w:r>
        <w:rPr>
          <w:spacing w:val="-6"/>
          <w:w w:val="105"/>
          <w:sz w:val="18"/>
        </w:rPr>
        <w:t> </w:t>
      </w:r>
      <w:r>
        <w:rPr>
          <w:w w:val="105"/>
          <w:sz w:val="18"/>
        </w:rPr>
        <w:t>Service-based</w:t>
      </w:r>
      <w:r>
        <w:rPr>
          <w:spacing w:val="-6"/>
          <w:w w:val="105"/>
          <w:sz w:val="18"/>
        </w:rPr>
        <w:t> </w:t>
      </w:r>
      <w:r>
        <w:rPr>
          <w:w w:val="105"/>
          <w:sz w:val="18"/>
        </w:rPr>
        <w:t>architecture</w:t>
      </w:r>
      <w:r>
        <w:rPr>
          <w:spacing w:val="-8"/>
          <w:w w:val="105"/>
          <w:sz w:val="18"/>
        </w:rPr>
        <w:t> </w:t>
      </w:r>
      <w:r>
        <w:rPr>
          <w:w w:val="105"/>
          <w:sz w:val="18"/>
        </w:rPr>
        <w:t>abstracts</w:t>
      </w:r>
      <w:r>
        <w:rPr>
          <w:spacing w:val="-6"/>
          <w:w w:val="105"/>
          <w:sz w:val="18"/>
        </w:rPr>
        <w:t> </w:t>
      </w:r>
      <w:r>
        <w:rPr>
          <w:w w:val="105"/>
          <w:sz w:val="18"/>
        </w:rPr>
        <w:t>from</w:t>
      </w:r>
      <w:r>
        <w:rPr>
          <w:spacing w:val="-7"/>
          <w:w w:val="105"/>
          <w:sz w:val="18"/>
        </w:rPr>
        <w:t> </w:t>
      </w:r>
      <w:r>
        <w:rPr>
          <w:w w:val="105"/>
          <w:sz w:val="18"/>
        </w:rPr>
        <w:t>the</w:t>
      </w:r>
      <w:r>
        <w:rPr>
          <w:spacing w:val="-8"/>
          <w:w w:val="105"/>
          <w:sz w:val="18"/>
        </w:rPr>
        <w:t> </w:t>
      </w:r>
      <w:r>
        <w:rPr>
          <w:w w:val="105"/>
          <w:sz w:val="18"/>
        </w:rPr>
        <w:t>complexity</w:t>
      </w:r>
      <w:r>
        <w:rPr>
          <w:spacing w:val="-6"/>
          <w:w w:val="105"/>
          <w:sz w:val="18"/>
        </w:rPr>
        <w:t> </w:t>
      </w:r>
      <w:r>
        <w:rPr>
          <w:w w:val="105"/>
          <w:sz w:val="18"/>
        </w:rPr>
        <w:t>and</w:t>
      </w:r>
      <w:r>
        <w:rPr>
          <w:spacing w:val="-6"/>
          <w:w w:val="105"/>
          <w:sz w:val="18"/>
        </w:rPr>
        <w:t> </w:t>
      </w:r>
      <w:r>
        <w:rPr>
          <w:w w:val="105"/>
          <w:sz w:val="18"/>
        </w:rPr>
        <w:t>details</w:t>
      </w:r>
      <w:r>
        <w:rPr>
          <w:spacing w:val="-6"/>
          <w:w w:val="105"/>
          <w:sz w:val="18"/>
        </w:rPr>
        <w:t> </w:t>
      </w:r>
      <w:r>
        <w:rPr>
          <w:w w:val="105"/>
          <w:sz w:val="18"/>
        </w:rPr>
        <w:t>of</w:t>
      </w:r>
      <w:r>
        <w:rPr>
          <w:spacing w:val="-6"/>
          <w:w w:val="105"/>
          <w:sz w:val="18"/>
        </w:rPr>
        <w:t> </w:t>
      </w:r>
      <w:r>
        <w:rPr>
          <w:w w:val="105"/>
          <w:sz w:val="18"/>
        </w:rPr>
        <w:t>the</w:t>
      </w:r>
      <w:r>
        <w:rPr>
          <w:spacing w:val="-9"/>
          <w:w w:val="105"/>
          <w:sz w:val="18"/>
        </w:rPr>
        <w:t> </w:t>
      </w:r>
      <w:r>
        <w:rPr>
          <w:w w:val="105"/>
          <w:sz w:val="18"/>
        </w:rPr>
        <w:t>underlying functions that produce the</w:t>
      </w:r>
      <w:r>
        <w:rPr>
          <w:spacing w:val="-4"/>
          <w:w w:val="105"/>
          <w:sz w:val="18"/>
        </w:rPr>
        <w:t> </w:t>
      </w:r>
      <w:r>
        <w:rPr>
          <w:w w:val="105"/>
          <w:sz w:val="18"/>
        </w:rPr>
        <w:t>services.</w:t>
      </w:r>
    </w:p>
    <w:p>
      <w:pPr>
        <w:pStyle w:val="ListParagraph"/>
        <w:numPr>
          <w:ilvl w:val="2"/>
          <w:numId w:val="9"/>
        </w:numPr>
        <w:tabs>
          <w:tab w:pos="1046" w:val="left" w:leader="none"/>
          <w:tab w:pos="1047" w:val="left" w:leader="none"/>
        </w:tabs>
        <w:spacing w:line="240" w:lineRule="auto" w:before="176" w:after="0"/>
        <w:ind w:left="1046" w:right="0" w:hanging="339"/>
        <w:jc w:val="left"/>
        <w:rPr>
          <w:sz w:val="18"/>
        </w:rPr>
      </w:pPr>
      <w:r>
        <w:rPr>
          <w:b/>
          <w:w w:val="105"/>
          <w:sz w:val="18"/>
        </w:rPr>
        <w:t>Discoverability</w:t>
      </w:r>
      <w:r>
        <w:rPr>
          <w:w w:val="105"/>
          <w:sz w:val="18"/>
        </w:rPr>
        <w:t>: Services are searchable for their</w:t>
      </w:r>
      <w:r>
        <w:rPr>
          <w:spacing w:val="-4"/>
          <w:w w:val="105"/>
          <w:sz w:val="18"/>
        </w:rPr>
        <w:t> </w:t>
      </w:r>
      <w:r>
        <w:rPr>
          <w:w w:val="105"/>
          <w:sz w:val="18"/>
        </w:rPr>
        <w:t>availability.</w:t>
      </w:r>
    </w:p>
    <w:p>
      <w:pPr>
        <w:pStyle w:val="ListParagraph"/>
        <w:numPr>
          <w:ilvl w:val="2"/>
          <w:numId w:val="9"/>
        </w:numPr>
        <w:tabs>
          <w:tab w:pos="1046" w:val="left" w:leader="none"/>
          <w:tab w:pos="1047" w:val="left" w:leader="none"/>
        </w:tabs>
        <w:spacing w:line="240" w:lineRule="auto" w:before="193" w:after="0"/>
        <w:ind w:left="1046" w:right="0" w:hanging="339"/>
        <w:jc w:val="left"/>
        <w:rPr>
          <w:sz w:val="18"/>
        </w:rPr>
      </w:pPr>
      <w:r>
        <w:rPr>
          <w:b/>
          <w:w w:val="105"/>
          <w:sz w:val="18"/>
        </w:rPr>
        <w:t>Composability</w:t>
      </w:r>
      <w:r>
        <w:rPr>
          <w:w w:val="105"/>
          <w:sz w:val="18"/>
        </w:rPr>
        <w:t>: Services can be composed, forming new</w:t>
      </w:r>
      <w:r>
        <w:rPr>
          <w:spacing w:val="-7"/>
          <w:w w:val="105"/>
          <w:sz w:val="18"/>
        </w:rPr>
        <w:t> </w:t>
      </w:r>
      <w:r>
        <w:rPr>
          <w:w w:val="105"/>
          <w:sz w:val="18"/>
        </w:rPr>
        <w:t>services.</w:t>
      </w:r>
    </w:p>
    <w:p>
      <w:pPr>
        <w:pStyle w:val="ListParagraph"/>
        <w:numPr>
          <w:ilvl w:val="2"/>
          <w:numId w:val="9"/>
        </w:numPr>
        <w:tabs>
          <w:tab w:pos="1046" w:val="left" w:leader="none"/>
          <w:tab w:pos="1047" w:val="left" w:leader="none"/>
        </w:tabs>
        <w:spacing w:line="266" w:lineRule="auto" w:before="197" w:after="0"/>
        <w:ind w:left="1046" w:right="400" w:hanging="339"/>
        <w:jc w:val="left"/>
        <w:rPr>
          <w:sz w:val="18"/>
        </w:rPr>
      </w:pPr>
      <w:r>
        <w:rPr>
          <w:b/>
          <w:w w:val="105"/>
          <w:sz w:val="18"/>
        </w:rPr>
        <w:t>Reusability</w:t>
      </w:r>
      <w:r>
        <w:rPr>
          <w:w w:val="105"/>
          <w:sz w:val="18"/>
        </w:rPr>
        <w:t>: Since services are modularized, they can be re-used and can be invoked at multiple stages of the business</w:t>
      </w:r>
      <w:r>
        <w:rPr>
          <w:spacing w:val="-2"/>
          <w:w w:val="105"/>
          <w:sz w:val="18"/>
        </w:rPr>
        <w:t> </w:t>
      </w:r>
      <w:r>
        <w:rPr>
          <w:w w:val="105"/>
          <w:sz w:val="18"/>
        </w:rPr>
        <w:t>process.</w:t>
      </w:r>
    </w:p>
    <w:p>
      <w:pPr>
        <w:pStyle w:val="ListParagraph"/>
        <w:numPr>
          <w:ilvl w:val="2"/>
          <w:numId w:val="9"/>
        </w:numPr>
        <w:tabs>
          <w:tab w:pos="1046" w:val="left" w:leader="none"/>
          <w:tab w:pos="1047" w:val="left" w:leader="none"/>
        </w:tabs>
        <w:spacing w:line="240" w:lineRule="auto" w:before="173" w:after="0"/>
        <w:ind w:left="1046" w:right="0" w:hanging="339"/>
        <w:jc w:val="left"/>
        <w:rPr>
          <w:sz w:val="18"/>
        </w:rPr>
      </w:pPr>
      <w:r>
        <w:rPr>
          <w:b/>
          <w:w w:val="105"/>
          <w:sz w:val="18"/>
        </w:rPr>
        <w:t>Loose coupling</w:t>
      </w:r>
      <w:r>
        <w:rPr>
          <w:w w:val="105"/>
          <w:sz w:val="18"/>
        </w:rPr>
        <w:t>: Services are loosely coupled and independent from</w:t>
      </w:r>
      <w:r>
        <w:rPr>
          <w:spacing w:val="-10"/>
          <w:w w:val="105"/>
          <w:sz w:val="18"/>
        </w:rPr>
        <w:t> </w:t>
      </w:r>
      <w:r>
        <w:rPr>
          <w:w w:val="105"/>
          <w:sz w:val="18"/>
        </w:rPr>
        <w:t>one-another.</w:t>
      </w:r>
    </w:p>
    <w:p>
      <w:pPr>
        <w:pStyle w:val="BodyText"/>
        <w:spacing w:line="271" w:lineRule="auto" w:before="196"/>
        <w:ind w:left="370" w:right="398"/>
        <w:jc w:val="both"/>
      </w:pPr>
      <w:r>
        <w:rPr>
          <w:w w:val="105"/>
        </w:rPr>
        <w:t>Designing an architecture in a service-based fashion allows a great degree of deployment </w:t>
      </w:r>
      <w:r>
        <w:rPr>
          <w:i/>
          <w:w w:val="105"/>
        </w:rPr>
        <w:t>flexibility </w:t>
      </w:r>
      <w:r>
        <w:rPr>
          <w:w w:val="105"/>
        </w:rPr>
        <w:t>and </w:t>
      </w:r>
      <w:r>
        <w:rPr>
          <w:i/>
          <w:w w:val="105"/>
        </w:rPr>
        <w:t>future- </w:t>
      </w:r>
      <w:r>
        <w:rPr>
          <w:i/>
          <w:w w:val="105"/>
        </w:rPr>
        <w:t>proofedness</w:t>
      </w:r>
      <w:r>
        <w:rPr>
          <w:w w:val="105"/>
        </w:rPr>
        <w:t>, as it leaves the choice of components that produce and/or consume certain services to the deployment, yet facilitating</w:t>
      </w:r>
      <w:r>
        <w:rPr>
          <w:spacing w:val="-13"/>
          <w:w w:val="105"/>
        </w:rPr>
        <w:t> </w:t>
      </w:r>
      <w:r>
        <w:rPr>
          <w:w w:val="105"/>
        </w:rPr>
        <w:t>multi-vendor</w:t>
      </w:r>
      <w:r>
        <w:rPr>
          <w:spacing w:val="-11"/>
          <w:w w:val="105"/>
        </w:rPr>
        <w:t> </w:t>
      </w:r>
      <w:r>
        <w:rPr>
          <w:w w:val="105"/>
        </w:rPr>
        <w:t>interoperability</w:t>
      </w:r>
      <w:r>
        <w:rPr>
          <w:spacing w:val="-9"/>
          <w:w w:val="105"/>
        </w:rPr>
        <w:t> </w:t>
      </w:r>
      <w:r>
        <w:rPr>
          <w:w w:val="105"/>
        </w:rPr>
        <w:t>through</w:t>
      </w:r>
      <w:r>
        <w:rPr>
          <w:spacing w:val="-13"/>
          <w:w w:val="105"/>
        </w:rPr>
        <w:t> </w:t>
      </w:r>
      <w:r>
        <w:rPr>
          <w:w w:val="105"/>
        </w:rPr>
        <w:t>the</w:t>
      </w:r>
      <w:r>
        <w:rPr>
          <w:spacing w:val="-15"/>
          <w:w w:val="105"/>
        </w:rPr>
        <w:t> </w:t>
      </w:r>
      <w:r>
        <w:rPr>
          <w:w w:val="105"/>
        </w:rPr>
        <w:t>definition</w:t>
      </w:r>
      <w:r>
        <w:rPr>
          <w:spacing w:val="-12"/>
          <w:w w:val="105"/>
        </w:rPr>
        <w:t> </w:t>
      </w:r>
      <w:r>
        <w:rPr>
          <w:w w:val="105"/>
        </w:rPr>
        <w:t>of</w:t>
      </w:r>
      <w:r>
        <w:rPr>
          <w:spacing w:val="-13"/>
          <w:w w:val="105"/>
        </w:rPr>
        <w:t> </w:t>
      </w:r>
      <w:r>
        <w:rPr>
          <w:w w:val="105"/>
        </w:rPr>
        <w:t>standardized</w:t>
      </w:r>
      <w:r>
        <w:rPr>
          <w:spacing w:val="-12"/>
          <w:w w:val="105"/>
        </w:rPr>
        <w:t> </w:t>
      </w:r>
      <w:r>
        <w:rPr>
          <w:w w:val="105"/>
        </w:rPr>
        <w:t>services</w:t>
      </w:r>
      <w:r>
        <w:rPr>
          <w:spacing w:val="-13"/>
          <w:w w:val="105"/>
        </w:rPr>
        <w:t> </w:t>
      </w:r>
      <w:r>
        <w:rPr>
          <w:w w:val="105"/>
        </w:rPr>
        <w:t>respectively</w:t>
      </w:r>
      <w:r>
        <w:rPr>
          <w:spacing w:val="-13"/>
          <w:w w:val="105"/>
        </w:rPr>
        <w:t> </w:t>
      </w:r>
      <w:r>
        <w:rPr>
          <w:w w:val="105"/>
        </w:rPr>
        <w:t>standardized</w:t>
      </w:r>
      <w:r>
        <w:rPr>
          <w:spacing w:val="-11"/>
          <w:w w:val="105"/>
        </w:rPr>
        <w:t> </w:t>
      </w:r>
      <w:r>
        <w:rPr>
          <w:w w:val="105"/>
        </w:rPr>
        <w:t>service interfaces. Services are produced by service producers and consumed by service consumers through service endpoints. Service-based architecture allows </w:t>
      </w:r>
      <w:r>
        <w:rPr>
          <w:i/>
          <w:w w:val="105"/>
        </w:rPr>
        <w:t>modularization </w:t>
      </w:r>
      <w:r>
        <w:rPr>
          <w:w w:val="105"/>
        </w:rPr>
        <w:t>of the services rather than the components of a deployment. Service consumers need to be </w:t>
      </w:r>
      <w:r>
        <w:rPr>
          <w:i/>
          <w:w w:val="105"/>
        </w:rPr>
        <w:t>authenticated </w:t>
      </w:r>
      <w:r>
        <w:rPr>
          <w:w w:val="105"/>
        </w:rPr>
        <w:t>and </w:t>
      </w:r>
      <w:r>
        <w:rPr>
          <w:i/>
          <w:w w:val="105"/>
        </w:rPr>
        <w:t>authorized </w:t>
      </w:r>
      <w:r>
        <w:rPr>
          <w:w w:val="105"/>
        </w:rPr>
        <w:t>to access services at runtime by policies, rather than pre-assigning fixed</w:t>
      </w:r>
      <w:r>
        <w:rPr>
          <w:spacing w:val="-12"/>
          <w:w w:val="105"/>
        </w:rPr>
        <w:t> </w:t>
      </w:r>
      <w:r>
        <w:rPr>
          <w:w w:val="105"/>
        </w:rPr>
        <w:t>consumer-producer</w:t>
      </w:r>
      <w:r>
        <w:rPr>
          <w:spacing w:val="-13"/>
          <w:w w:val="105"/>
        </w:rPr>
        <w:t> </w:t>
      </w:r>
      <w:r>
        <w:rPr>
          <w:w w:val="105"/>
        </w:rPr>
        <w:t>relationships</w:t>
      </w:r>
      <w:r>
        <w:rPr>
          <w:spacing w:val="-14"/>
          <w:w w:val="105"/>
        </w:rPr>
        <w:t> </w:t>
      </w:r>
      <w:r>
        <w:rPr>
          <w:w w:val="105"/>
        </w:rPr>
        <w:t>at</w:t>
      </w:r>
      <w:r>
        <w:rPr>
          <w:spacing w:val="-13"/>
          <w:w w:val="105"/>
        </w:rPr>
        <w:t> </w:t>
      </w:r>
      <w:r>
        <w:rPr>
          <w:w w:val="105"/>
        </w:rPr>
        <w:t>the</w:t>
      </w:r>
      <w:r>
        <w:rPr>
          <w:spacing w:val="-13"/>
          <w:w w:val="105"/>
        </w:rPr>
        <w:t> </w:t>
      </w:r>
      <w:r>
        <w:rPr>
          <w:w w:val="105"/>
        </w:rPr>
        <w:t>time</w:t>
      </w:r>
      <w:r>
        <w:rPr>
          <w:spacing w:val="-11"/>
          <w:w w:val="105"/>
        </w:rPr>
        <w:t> </w:t>
      </w:r>
      <w:r>
        <w:rPr>
          <w:w w:val="105"/>
        </w:rPr>
        <w:t>the</w:t>
      </w:r>
      <w:r>
        <w:rPr>
          <w:spacing w:val="-13"/>
          <w:w w:val="105"/>
        </w:rPr>
        <w:t> </w:t>
      </w:r>
      <w:r>
        <w:rPr>
          <w:w w:val="105"/>
        </w:rPr>
        <w:t>standard</w:t>
      </w:r>
      <w:r>
        <w:rPr>
          <w:spacing w:val="-11"/>
          <w:w w:val="105"/>
        </w:rPr>
        <w:t> </w:t>
      </w:r>
      <w:r>
        <w:rPr>
          <w:w w:val="105"/>
        </w:rPr>
        <w:t>is</w:t>
      </w:r>
      <w:r>
        <w:rPr>
          <w:spacing w:val="-13"/>
          <w:w w:val="105"/>
        </w:rPr>
        <w:t> </w:t>
      </w:r>
      <w:r>
        <w:rPr>
          <w:w w:val="105"/>
        </w:rPr>
        <w:t>developed.</w:t>
      </w:r>
      <w:r>
        <w:rPr>
          <w:spacing w:val="-13"/>
          <w:w w:val="105"/>
        </w:rPr>
        <w:t> </w:t>
      </w:r>
      <w:r>
        <w:rPr>
          <w:w w:val="105"/>
        </w:rPr>
        <w:t>Produced</w:t>
      </w:r>
      <w:r>
        <w:rPr>
          <w:spacing w:val="-12"/>
          <w:w w:val="105"/>
        </w:rPr>
        <w:t> </w:t>
      </w:r>
      <w:r>
        <w:rPr>
          <w:w w:val="105"/>
        </w:rPr>
        <w:t>services</w:t>
      </w:r>
      <w:r>
        <w:rPr>
          <w:spacing w:val="-13"/>
          <w:w w:val="105"/>
        </w:rPr>
        <w:t> </w:t>
      </w:r>
      <w:r>
        <w:rPr>
          <w:w w:val="105"/>
        </w:rPr>
        <w:t>are</w:t>
      </w:r>
      <w:r>
        <w:rPr>
          <w:spacing w:val="-8"/>
          <w:w w:val="105"/>
        </w:rPr>
        <w:t> </w:t>
      </w:r>
      <w:r>
        <w:rPr>
          <w:i/>
          <w:w w:val="105"/>
        </w:rPr>
        <w:t>registered</w:t>
      </w:r>
      <w:r>
        <w:rPr>
          <w:i/>
          <w:spacing w:val="-12"/>
          <w:w w:val="105"/>
        </w:rPr>
        <w:t> </w:t>
      </w:r>
      <w:r>
        <w:rPr>
          <w:w w:val="105"/>
        </w:rPr>
        <w:t>in</w:t>
      </w:r>
      <w:r>
        <w:rPr>
          <w:spacing w:val="-11"/>
          <w:w w:val="105"/>
        </w:rPr>
        <w:t> </w:t>
      </w:r>
      <w:r>
        <w:rPr>
          <w:w w:val="105"/>
        </w:rPr>
        <w:t>a</w:t>
      </w:r>
      <w:r>
        <w:rPr>
          <w:spacing w:val="-14"/>
          <w:w w:val="105"/>
        </w:rPr>
        <w:t> </w:t>
      </w:r>
      <w:r>
        <w:rPr>
          <w:w w:val="105"/>
        </w:rPr>
        <w:t>registry from which service consumers can </w:t>
      </w:r>
      <w:r>
        <w:rPr>
          <w:i/>
          <w:w w:val="105"/>
        </w:rPr>
        <w:t>discover </w:t>
      </w:r>
      <w:r>
        <w:rPr>
          <w:w w:val="105"/>
        </w:rPr>
        <w:t>the available services, and the technical parameters how to consume </w:t>
      </w:r>
      <w:r>
        <w:rPr>
          <w:spacing w:val="3"/>
          <w:w w:val="105"/>
        </w:rPr>
        <w:t> </w:t>
      </w:r>
      <w:r>
        <w:rPr>
          <w:w w:val="105"/>
        </w:rPr>
        <w:t>them,</w:t>
      </w:r>
    </w:p>
    <w:p>
      <w:pPr>
        <w:pStyle w:val="BodyText"/>
        <w:rPr>
          <w:sz w:val="20"/>
        </w:rPr>
      </w:pPr>
    </w:p>
    <w:p>
      <w:pPr>
        <w:pStyle w:val="BodyText"/>
        <w:rPr>
          <w:sz w:val="19"/>
        </w:rPr>
      </w:pPr>
    </w:p>
    <w:p>
      <w:pPr>
        <w:tabs>
          <w:tab w:pos="9305" w:val="left" w:leader="none"/>
        </w:tabs>
        <w:spacing w:before="0"/>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headerReference w:type="default" r:id="rId16"/>
          <w:footerReference w:type="default" r:id="rId17"/>
          <w:pgSz w:w="9980" w:h="15840"/>
          <w:pgMar w:header="814" w:footer="783" w:top="1420" w:bottom="980" w:left="80" w:right="60"/>
          <w:pgNumType w:start="14"/>
        </w:sectPr>
      </w:pPr>
    </w:p>
    <w:p>
      <w:pPr>
        <w:pStyle w:val="BodyText"/>
        <w:spacing w:before="9"/>
        <w:rPr>
          <w:rFonts w:ascii="Arial"/>
          <w:sz w:val="11"/>
        </w:rPr>
      </w:pPr>
    </w:p>
    <w:p>
      <w:pPr>
        <w:pStyle w:val="BodyText"/>
        <w:spacing w:line="271" w:lineRule="auto" w:before="99"/>
        <w:ind w:left="370" w:right="402"/>
        <w:jc w:val="both"/>
      </w:pPr>
      <w:r>
        <w:rPr>
          <w:w w:val="105"/>
        </w:rPr>
        <w:t>such as the service endpoint, the data format and access protocol. For the service communication, different possibilities exist. Service consumers can access the service endpoints directly in a point-to-point fashion, after discovering them. Alternatively,</w:t>
      </w:r>
      <w:r>
        <w:rPr>
          <w:spacing w:val="-4"/>
          <w:w w:val="105"/>
        </w:rPr>
        <w:t> </w:t>
      </w:r>
      <w:r>
        <w:rPr>
          <w:w w:val="105"/>
        </w:rPr>
        <w:t>service-related</w:t>
      </w:r>
      <w:r>
        <w:rPr>
          <w:spacing w:val="-7"/>
          <w:w w:val="105"/>
        </w:rPr>
        <w:t> </w:t>
      </w:r>
      <w:r>
        <w:rPr>
          <w:w w:val="105"/>
        </w:rPr>
        <w:t>communication</w:t>
      </w:r>
      <w:r>
        <w:rPr>
          <w:spacing w:val="-4"/>
          <w:w w:val="105"/>
        </w:rPr>
        <w:t> </w:t>
      </w:r>
      <w:r>
        <w:rPr>
          <w:w w:val="105"/>
        </w:rPr>
        <w:t>can</w:t>
      </w:r>
      <w:r>
        <w:rPr>
          <w:spacing w:val="-5"/>
          <w:w w:val="105"/>
        </w:rPr>
        <w:t> </w:t>
      </w:r>
      <w:r>
        <w:rPr>
          <w:w w:val="105"/>
        </w:rPr>
        <w:t>be</w:t>
      </w:r>
      <w:r>
        <w:rPr>
          <w:spacing w:val="-5"/>
          <w:w w:val="105"/>
        </w:rPr>
        <w:t> </w:t>
      </w:r>
      <w:r>
        <w:rPr>
          <w:w w:val="105"/>
        </w:rPr>
        <w:t>facilitated</w:t>
      </w:r>
      <w:r>
        <w:rPr>
          <w:spacing w:val="-4"/>
          <w:w w:val="105"/>
        </w:rPr>
        <w:t> </w:t>
      </w:r>
      <w:r>
        <w:rPr>
          <w:w w:val="105"/>
        </w:rPr>
        <w:t>using</w:t>
      </w:r>
      <w:r>
        <w:rPr>
          <w:spacing w:val="-7"/>
          <w:w w:val="105"/>
        </w:rPr>
        <w:t> </w:t>
      </w:r>
      <w:r>
        <w:rPr>
          <w:w w:val="105"/>
        </w:rPr>
        <w:t>an</w:t>
      </w:r>
      <w:r>
        <w:rPr>
          <w:spacing w:val="-5"/>
          <w:w w:val="105"/>
        </w:rPr>
        <w:t> </w:t>
      </w:r>
      <w:r>
        <w:rPr>
          <w:w w:val="105"/>
        </w:rPr>
        <w:t>overarching</w:t>
      </w:r>
      <w:r>
        <w:rPr>
          <w:spacing w:val="-4"/>
          <w:w w:val="105"/>
        </w:rPr>
        <w:t> </w:t>
      </w:r>
      <w:r>
        <w:rPr>
          <w:w w:val="105"/>
        </w:rPr>
        <w:t>communication</w:t>
      </w:r>
      <w:r>
        <w:rPr>
          <w:spacing w:val="-4"/>
          <w:w w:val="105"/>
        </w:rPr>
        <w:t> </w:t>
      </w:r>
      <w:r>
        <w:rPr>
          <w:w w:val="105"/>
        </w:rPr>
        <w:t>framework</w:t>
      </w:r>
      <w:r>
        <w:rPr>
          <w:spacing w:val="-7"/>
          <w:w w:val="105"/>
        </w:rPr>
        <w:t> </w:t>
      </w:r>
      <w:r>
        <w:rPr>
          <w:w w:val="105"/>
        </w:rPr>
        <w:t>such</w:t>
      </w:r>
      <w:r>
        <w:rPr>
          <w:spacing w:val="-3"/>
          <w:w w:val="105"/>
        </w:rPr>
        <w:t> </w:t>
      </w:r>
      <w:r>
        <w:rPr>
          <w:w w:val="105"/>
        </w:rPr>
        <w:t>as a message bus or service mesh. Using a service-based design for the functionalities that are consumed and/or produced by</w:t>
      </w:r>
      <w:r>
        <w:rPr>
          <w:spacing w:val="-2"/>
          <w:w w:val="105"/>
        </w:rPr>
        <w:t> </w:t>
      </w:r>
      <w:r>
        <w:rPr>
          <w:w w:val="105"/>
        </w:rPr>
        <w:t>rApps,</w:t>
      </w:r>
      <w:r>
        <w:rPr>
          <w:spacing w:val="-2"/>
          <w:w w:val="105"/>
        </w:rPr>
        <w:t> </w:t>
      </w:r>
      <w:r>
        <w:rPr>
          <w:w w:val="105"/>
        </w:rPr>
        <w:t>these</w:t>
      </w:r>
      <w:r>
        <w:rPr>
          <w:spacing w:val="-5"/>
          <w:w w:val="105"/>
        </w:rPr>
        <w:t> </w:t>
      </w:r>
      <w:r>
        <w:rPr>
          <w:w w:val="105"/>
        </w:rPr>
        <w:t>apps</w:t>
      </w:r>
      <w:r>
        <w:rPr>
          <w:spacing w:val="-5"/>
          <w:w w:val="105"/>
        </w:rPr>
        <w:t> </w:t>
      </w:r>
      <w:r>
        <w:rPr>
          <w:w w:val="105"/>
        </w:rPr>
        <w:t>can</w:t>
      </w:r>
      <w:r>
        <w:rPr>
          <w:spacing w:val="-8"/>
          <w:w w:val="105"/>
        </w:rPr>
        <w:t> </w:t>
      </w:r>
      <w:r>
        <w:rPr>
          <w:w w:val="105"/>
        </w:rPr>
        <w:t>run</w:t>
      </w:r>
      <w:r>
        <w:rPr>
          <w:spacing w:val="-5"/>
          <w:w w:val="105"/>
        </w:rPr>
        <w:t> </w:t>
      </w:r>
      <w:r>
        <w:rPr>
          <w:w w:val="105"/>
        </w:rPr>
        <w:t>in</w:t>
      </w:r>
      <w:r>
        <w:rPr>
          <w:spacing w:val="-4"/>
          <w:w w:val="105"/>
        </w:rPr>
        <w:t> </w:t>
      </w:r>
      <w:r>
        <w:rPr>
          <w:w w:val="105"/>
        </w:rPr>
        <w:t>any</w:t>
      </w:r>
      <w:r>
        <w:rPr>
          <w:spacing w:val="-7"/>
          <w:w w:val="105"/>
        </w:rPr>
        <w:t> </w:t>
      </w:r>
      <w:r>
        <w:rPr>
          <w:w w:val="105"/>
        </w:rPr>
        <w:t>deployment</w:t>
      </w:r>
      <w:r>
        <w:rPr>
          <w:spacing w:val="-6"/>
          <w:w w:val="105"/>
        </w:rPr>
        <w:t> </w:t>
      </w:r>
      <w:r>
        <w:rPr>
          <w:w w:val="105"/>
        </w:rPr>
        <w:t>that</w:t>
      </w:r>
      <w:r>
        <w:rPr>
          <w:spacing w:val="-7"/>
          <w:w w:val="105"/>
        </w:rPr>
        <w:t> </w:t>
      </w:r>
      <w:r>
        <w:rPr>
          <w:w w:val="105"/>
        </w:rPr>
        <w:t>offers</w:t>
      </w:r>
      <w:r>
        <w:rPr>
          <w:spacing w:val="-6"/>
          <w:w w:val="105"/>
        </w:rPr>
        <w:t> </w:t>
      </w:r>
      <w:r>
        <w:rPr>
          <w:w w:val="105"/>
        </w:rPr>
        <w:t>these</w:t>
      </w:r>
      <w:r>
        <w:rPr>
          <w:spacing w:val="-5"/>
          <w:w w:val="105"/>
        </w:rPr>
        <w:t> </w:t>
      </w:r>
      <w:r>
        <w:rPr>
          <w:w w:val="105"/>
        </w:rPr>
        <w:t>services,</w:t>
      </w:r>
      <w:r>
        <w:rPr>
          <w:spacing w:val="-2"/>
          <w:w w:val="105"/>
        </w:rPr>
        <w:t> </w:t>
      </w:r>
      <w:r>
        <w:rPr>
          <w:w w:val="105"/>
        </w:rPr>
        <w:t>without</w:t>
      </w:r>
      <w:r>
        <w:rPr>
          <w:spacing w:val="-5"/>
          <w:w w:val="105"/>
        </w:rPr>
        <w:t> </w:t>
      </w:r>
      <w:r>
        <w:rPr>
          <w:w w:val="105"/>
        </w:rPr>
        <w:t>the</w:t>
      </w:r>
      <w:r>
        <w:rPr>
          <w:spacing w:val="-4"/>
          <w:w w:val="105"/>
        </w:rPr>
        <w:t> </w:t>
      </w:r>
      <w:r>
        <w:rPr>
          <w:w w:val="105"/>
        </w:rPr>
        <w:t>need</w:t>
      </w:r>
      <w:r>
        <w:rPr>
          <w:spacing w:val="-6"/>
          <w:w w:val="105"/>
        </w:rPr>
        <w:t> </w:t>
      </w:r>
      <w:r>
        <w:rPr>
          <w:w w:val="105"/>
        </w:rPr>
        <w:t>to</w:t>
      </w:r>
      <w:r>
        <w:rPr>
          <w:spacing w:val="-5"/>
          <w:w w:val="105"/>
        </w:rPr>
        <w:t> </w:t>
      </w:r>
      <w:r>
        <w:rPr>
          <w:w w:val="105"/>
        </w:rPr>
        <w:t>document</w:t>
      </w:r>
      <w:r>
        <w:rPr>
          <w:spacing w:val="-7"/>
          <w:w w:val="105"/>
        </w:rPr>
        <w:t> </w:t>
      </w:r>
      <w:r>
        <w:rPr>
          <w:w w:val="105"/>
        </w:rPr>
        <w:t>implementation variability.</w:t>
      </w:r>
      <w:r>
        <w:rPr>
          <w:spacing w:val="-11"/>
          <w:w w:val="105"/>
        </w:rPr>
        <w:t> </w:t>
      </w:r>
      <w:r>
        <w:rPr>
          <w:w w:val="105"/>
        </w:rPr>
        <w:t>Also,</w:t>
      </w:r>
      <w:r>
        <w:rPr>
          <w:spacing w:val="-15"/>
          <w:w w:val="105"/>
        </w:rPr>
        <w:t> </w:t>
      </w:r>
      <w:r>
        <w:rPr>
          <w:w w:val="105"/>
        </w:rPr>
        <w:t>future</w:t>
      </w:r>
      <w:r>
        <w:rPr>
          <w:spacing w:val="-15"/>
          <w:w w:val="105"/>
        </w:rPr>
        <w:t> </w:t>
      </w:r>
      <w:r>
        <w:rPr>
          <w:w w:val="105"/>
        </w:rPr>
        <w:t>evolution</w:t>
      </w:r>
      <w:r>
        <w:rPr>
          <w:spacing w:val="-14"/>
          <w:w w:val="105"/>
        </w:rPr>
        <w:t> </w:t>
      </w:r>
      <w:r>
        <w:rPr>
          <w:w w:val="105"/>
        </w:rPr>
        <w:t>of</w:t>
      </w:r>
      <w:r>
        <w:rPr>
          <w:spacing w:val="-14"/>
          <w:w w:val="105"/>
        </w:rPr>
        <w:t> </w:t>
      </w:r>
      <w:r>
        <w:rPr>
          <w:w w:val="105"/>
        </w:rPr>
        <w:t>rApps</w:t>
      </w:r>
      <w:r>
        <w:rPr>
          <w:spacing w:val="-14"/>
          <w:w w:val="105"/>
        </w:rPr>
        <w:t> </w:t>
      </w:r>
      <w:r>
        <w:rPr>
          <w:w w:val="105"/>
        </w:rPr>
        <w:t>into</w:t>
      </w:r>
      <w:r>
        <w:rPr>
          <w:spacing w:val="-13"/>
          <w:w w:val="105"/>
        </w:rPr>
        <w:t> </w:t>
      </w:r>
      <w:r>
        <w:rPr>
          <w:w w:val="105"/>
        </w:rPr>
        <w:t>more</w:t>
      </w:r>
      <w:r>
        <w:rPr>
          <w:spacing w:val="-13"/>
          <w:w w:val="105"/>
        </w:rPr>
        <w:t> </w:t>
      </w:r>
      <w:r>
        <w:rPr>
          <w:w w:val="105"/>
        </w:rPr>
        <w:t>generic</w:t>
      </w:r>
      <w:r>
        <w:rPr>
          <w:spacing w:val="-16"/>
          <w:w w:val="105"/>
        </w:rPr>
        <w:t> </w:t>
      </w:r>
      <w:r>
        <w:rPr>
          <w:w w:val="105"/>
        </w:rPr>
        <w:t>smart</w:t>
      </w:r>
      <w:r>
        <w:rPr>
          <w:spacing w:val="-15"/>
          <w:w w:val="105"/>
        </w:rPr>
        <w:t> </w:t>
      </w:r>
      <w:r>
        <w:rPr>
          <w:w w:val="105"/>
        </w:rPr>
        <w:t>network</w:t>
      </w:r>
      <w:r>
        <w:rPr>
          <w:spacing w:val="-11"/>
          <w:w w:val="105"/>
        </w:rPr>
        <w:t> </w:t>
      </w:r>
      <w:r>
        <w:rPr>
          <w:w w:val="105"/>
        </w:rPr>
        <w:t>management</w:t>
      </w:r>
      <w:r>
        <w:rPr>
          <w:spacing w:val="-16"/>
          <w:w w:val="105"/>
        </w:rPr>
        <w:t> </w:t>
      </w:r>
      <w:r>
        <w:rPr>
          <w:w w:val="105"/>
        </w:rPr>
        <w:t>apps</w:t>
      </w:r>
      <w:r>
        <w:rPr>
          <w:spacing w:val="-14"/>
          <w:w w:val="105"/>
        </w:rPr>
        <w:t> </w:t>
      </w:r>
      <w:r>
        <w:rPr>
          <w:w w:val="105"/>
        </w:rPr>
        <w:t>is</w:t>
      </w:r>
      <w:r>
        <w:rPr>
          <w:spacing w:val="-13"/>
          <w:w w:val="105"/>
        </w:rPr>
        <w:t> </w:t>
      </w:r>
      <w:r>
        <w:rPr>
          <w:w w:val="105"/>
        </w:rPr>
        <w:t>enabled,</w:t>
      </w:r>
      <w:r>
        <w:rPr>
          <w:spacing w:val="-11"/>
          <w:w w:val="105"/>
        </w:rPr>
        <w:t> </w:t>
      </w:r>
      <w:r>
        <w:rPr>
          <w:w w:val="105"/>
        </w:rPr>
        <w:t>as</w:t>
      </w:r>
      <w:r>
        <w:rPr>
          <w:spacing w:val="-14"/>
          <w:w w:val="105"/>
        </w:rPr>
        <w:t> </w:t>
      </w:r>
      <w:r>
        <w:rPr>
          <w:w w:val="105"/>
        </w:rPr>
        <w:t>such</w:t>
      </w:r>
      <w:r>
        <w:rPr>
          <w:spacing w:val="-13"/>
          <w:w w:val="105"/>
        </w:rPr>
        <w:t> </w:t>
      </w:r>
      <w:r>
        <w:rPr>
          <w:w w:val="105"/>
        </w:rPr>
        <w:t>evolved apps would simply be able to discover and use more</w:t>
      </w:r>
      <w:r>
        <w:rPr>
          <w:spacing w:val="-8"/>
          <w:w w:val="105"/>
        </w:rPr>
        <w:t> </w:t>
      </w:r>
      <w:r>
        <w:rPr>
          <w:w w:val="105"/>
        </w:rPr>
        <w:t>services.</w:t>
      </w:r>
    </w:p>
    <w:p>
      <w:pPr>
        <w:pStyle w:val="ListParagraph"/>
        <w:numPr>
          <w:ilvl w:val="1"/>
          <w:numId w:val="10"/>
        </w:numPr>
        <w:tabs>
          <w:tab w:pos="739" w:val="left" w:leader="none"/>
        </w:tabs>
        <w:spacing w:line="240" w:lineRule="auto" w:before="159" w:after="0"/>
        <w:ind w:left="738" w:right="0" w:hanging="369"/>
        <w:jc w:val="both"/>
        <w:rPr>
          <w:rFonts w:ascii="Arial"/>
          <w:sz w:val="24"/>
        </w:rPr>
      </w:pPr>
      <w:bookmarkStart w:name="_TOC_250050" w:id="12"/>
      <w:r>
        <w:rPr>
          <w:rFonts w:ascii="Arial"/>
          <w:sz w:val="26"/>
        </w:rPr>
        <w:t>a.1 Non-RT RIC Architecture Service-based View</w:t>
      </w:r>
      <w:r>
        <w:rPr>
          <w:rFonts w:ascii="Arial"/>
          <w:spacing w:val="10"/>
          <w:sz w:val="26"/>
        </w:rPr>
        <w:t> </w:t>
      </w:r>
      <w:bookmarkEnd w:id="12"/>
      <w:r>
        <w:rPr>
          <w:rFonts w:ascii="Arial"/>
          <w:sz w:val="26"/>
        </w:rPr>
        <w:t>Diagram</w:t>
      </w:r>
    </w:p>
    <w:p>
      <w:pPr>
        <w:pStyle w:val="BodyText"/>
        <w:spacing w:line="273" w:lineRule="auto" w:before="204"/>
        <w:ind w:left="370" w:right="402"/>
        <w:jc w:val="both"/>
      </w:pPr>
      <w:r>
        <w:rPr>
          <w:w w:val="105"/>
        </w:rPr>
        <w:t>The diagram in Figure 2.2a-1 shows the decomposition of the Non-RT RIC into Non-RT RIC Framework and rApps, interacting with each other through the R1 services, described in Section 3.4.</w:t>
      </w:r>
    </w:p>
    <w:p>
      <w:pPr>
        <w:pStyle w:val="BodyText"/>
        <w:spacing w:line="271" w:lineRule="auto" w:before="164"/>
        <w:ind w:left="370" w:right="401"/>
        <w:jc w:val="both"/>
      </w:pPr>
      <w:r>
        <w:rPr>
          <w:w w:val="105"/>
        </w:rPr>
        <w:t>A service is a set of capabilities offered by a service producer to service consumers for consumption through defined endpoints. The purpose of a service is to access, use and control a certain functionality (set of capabilities) available in the</w:t>
      </w:r>
      <w:r>
        <w:rPr>
          <w:spacing w:val="-4"/>
          <w:w w:val="105"/>
        </w:rPr>
        <w:t> </w:t>
      </w:r>
      <w:r>
        <w:rPr>
          <w:w w:val="105"/>
        </w:rPr>
        <w:t>system.</w:t>
      </w:r>
      <w:r>
        <w:rPr>
          <w:spacing w:val="-4"/>
          <w:w w:val="105"/>
        </w:rPr>
        <w:t> </w:t>
      </w:r>
      <w:r>
        <w:rPr>
          <w:w w:val="105"/>
        </w:rPr>
        <w:t>Production</w:t>
      </w:r>
      <w:r>
        <w:rPr>
          <w:spacing w:val="-8"/>
          <w:w w:val="105"/>
        </w:rPr>
        <w:t> </w:t>
      </w:r>
      <w:r>
        <w:rPr>
          <w:w w:val="105"/>
        </w:rPr>
        <w:t>and</w:t>
      </w:r>
      <w:r>
        <w:rPr>
          <w:spacing w:val="-7"/>
          <w:w w:val="105"/>
        </w:rPr>
        <w:t> </w:t>
      </w:r>
      <w:r>
        <w:rPr>
          <w:w w:val="105"/>
        </w:rPr>
        <w:t>consumption</w:t>
      </w:r>
      <w:r>
        <w:rPr>
          <w:spacing w:val="-6"/>
          <w:w w:val="105"/>
        </w:rPr>
        <w:t> </w:t>
      </w:r>
      <w:r>
        <w:rPr>
          <w:w w:val="105"/>
        </w:rPr>
        <w:t>of</w:t>
      </w:r>
      <w:r>
        <w:rPr>
          <w:spacing w:val="-4"/>
          <w:w w:val="105"/>
        </w:rPr>
        <w:t> </w:t>
      </w:r>
      <w:r>
        <w:rPr>
          <w:w w:val="105"/>
        </w:rPr>
        <w:t>services,</w:t>
      </w:r>
      <w:r>
        <w:rPr>
          <w:spacing w:val="-4"/>
          <w:w w:val="105"/>
        </w:rPr>
        <w:t> </w:t>
      </w:r>
      <w:r>
        <w:rPr>
          <w:w w:val="105"/>
        </w:rPr>
        <w:t>which</w:t>
      </w:r>
      <w:r>
        <w:rPr>
          <w:spacing w:val="-7"/>
          <w:w w:val="105"/>
        </w:rPr>
        <w:t> </w:t>
      </w:r>
      <w:r>
        <w:rPr>
          <w:w w:val="105"/>
        </w:rPr>
        <w:t>are</w:t>
      </w:r>
      <w:r>
        <w:rPr>
          <w:spacing w:val="-6"/>
          <w:w w:val="105"/>
        </w:rPr>
        <w:t> </w:t>
      </w:r>
      <w:r>
        <w:rPr>
          <w:w w:val="105"/>
        </w:rPr>
        <w:t>specified,</w:t>
      </w:r>
      <w:r>
        <w:rPr>
          <w:spacing w:val="-2"/>
          <w:w w:val="105"/>
        </w:rPr>
        <w:t> </w:t>
      </w:r>
      <w:r>
        <w:rPr>
          <w:w w:val="105"/>
        </w:rPr>
        <w:t>are</w:t>
      </w:r>
      <w:r>
        <w:rPr>
          <w:spacing w:val="-6"/>
          <w:w w:val="105"/>
        </w:rPr>
        <w:t> </w:t>
      </w:r>
      <w:r>
        <w:rPr>
          <w:w w:val="105"/>
        </w:rPr>
        <w:t>roles</w:t>
      </w:r>
      <w:r>
        <w:rPr>
          <w:spacing w:val="-4"/>
          <w:w w:val="105"/>
        </w:rPr>
        <w:t> </w:t>
      </w:r>
      <w:r>
        <w:rPr>
          <w:w w:val="105"/>
        </w:rPr>
        <w:t>of</w:t>
      </w:r>
      <w:r>
        <w:rPr>
          <w:spacing w:val="-7"/>
          <w:w w:val="105"/>
        </w:rPr>
        <w:t> </w:t>
      </w:r>
      <w:r>
        <w:rPr>
          <w:w w:val="105"/>
        </w:rPr>
        <w:t>(software)</w:t>
      </w:r>
      <w:r>
        <w:rPr>
          <w:spacing w:val="-4"/>
          <w:w w:val="105"/>
        </w:rPr>
        <w:t> </w:t>
      </w:r>
      <w:r>
        <w:rPr>
          <w:w w:val="105"/>
        </w:rPr>
        <w:t>entities</w:t>
      </w:r>
      <w:r>
        <w:rPr>
          <w:spacing w:val="-4"/>
          <w:w w:val="105"/>
        </w:rPr>
        <w:t> </w:t>
      </w:r>
      <w:r>
        <w:rPr>
          <w:w w:val="105"/>
        </w:rPr>
        <w:t>in</w:t>
      </w:r>
      <w:r>
        <w:rPr>
          <w:spacing w:val="-2"/>
          <w:w w:val="105"/>
        </w:rPr>
        <w:t> </w:t>
      </w:r>
      <w:r>
        <w:rPr>
          <w:w w:val="105"/>
        </w:rPr>
        <w:t>deployments, however, the exact software entities are not called out in the specification. A service may be standardized by O-RAN Alliance,</w:t>
      </w:r>
      <w:r>
        <w:rPr>
          <w:spacing w:val="-9"/>
          <w:w w:val="105"/>
        </w:rPr>
        <w:t> </w:t>
      </w:r>
      <w:r>
        <w:rPr>
          <w:w w:val="105"/>
        </w:rPr>
        <w:t>by</w:t>
      </w:r>
      <w:r>
        <w:rPr>
          <w:spacing w:val="-9"/>
          <w:w w:val="105"/>
        </w:rPr>
        <w:t> </w:t>
      </w:r>
      <w:r>
        <w:rPr>
          <w:w w:val="105"/>
        </w:rPr>
        <w:t>another</w:t>
      </w:r>
      <w:r>
        <w:rPr>
          <w:spacing w:val="-11"/>
          <w:w w:val="105"/>
        </w:rPr>
        <w:t> </w:t>
      </w:r>
      <w:r>
        <w:rPr>
          <w:w w:val="105"/>
        </w:rPr>
        <w:t>organization,</w:t>
      </w:r>
      <w:r>
        <w:rPr>
          <w:spacing w:val="-8"/>
          <w:w w:val="105"/>
        </w:rPr>
        <w:t> </w:t>
      </w:r>
      <w:r>
        <w:rPr>
          <w:w w:val="105"/>
        </w:rPr>
        <w:t>or</w:t>
      </w:r>
      <w:r>
        <w:rPr>
          <w:spacing w:val="-10"/>
          <w:w w:val="105"/>
        </w:rPr>
        <w:t> </w:t>
      </w:r>
      <w:r>
        <w:rPr>
          <w:w w:val="105"/>
        </w:rPr>
        <w:t>be</w:t>
      </w:r>
      <w:r>
        <w:rPr>
          <w:spacing w:val="-8"/>
          <w:w w:val="105"/>
        </w:rPr>
        <w:t> </w:t>
      </w:r>
      <w:r>
        <w:rPr>
          <w:w w:val="105"/>
        </w:rPr>
        <w:t>proprietary,</w:t>
      </w:r>
      <w:r>
        <w:rPr>
          <w:spacing w:val="-12"/>
          <w:w w:val="105"/>
        </w:rPr>
        <w:t> </w:t>
      </w:r>
      <w:r>
        <w:rPr>
          <w:w w:val="105"/>
        </w:rPr>
        <w:t>but</w:t>
      </w:r>
      <w:r>
        <w:rPr>
          <w:spacing w:val="-9"/>
          <w:w w:val="105"/>
        </w:rPr>
        <w:t> </w:t>
      </w:r>
      <w:r>
        <w:rPr>
          <w:w w:val="105"/>
        </w:rPr>
        <w:t>it</w:t>
      </w:r>
      <w:r>
        <w:rPr>
          <w:spacing w:val="-13"/>
          <w:w w:val="105"/>
        </w:rPr>
        <w:t> </w:t>
      </w:r>
      <w:r>
        <w:rPr>
          <w:w w:val="105"/>
        </w:rPr>
        <w:t>can</w:t>
      </w:r>
      <w:r>
        <w:rPr>
          <w:spacing w:val="-10"/>
          <w:w w:val="105"/>
        </w:rPr>
        <w:t> </w:t>
      </w:r>
      <w:r>
        <w:rPr>
          <w:w w:val="105"/>
        </w:rPr>
        <w:t>be</w:t>
      </w:r>
      <w:r>
        <w:rPr>
          <w:spacing w:val="-12"/>
          <w:w w:val="105"/>
        </w:rPr>
        <w:t> </w:t>
      </w:r>
      <w:r>
        <w:rPr>
          <w:w w:val="105"/>
        </w:rPr>
        <w:t>made</w:t>
      </w:r>
      <w:r>
        <w:rPr>
          <w:spacing w:val="-12"/>
          <w:w w:val="105"/>
        </w:rPr>
        <w:t> </w:t>
      </w:r>
      <w:r>
        <w:rPr>
          <w:w w:val="105"/>
        </w:rPr>
        <w:t>available</w:t>
      </w:r>
      <w:r>
        <w:rPr>
          <w:spacing w:val="-9"/>
          <w:w w:val="105"/>
        </w:rPr>
        <w:t> </w:t>
      </w:r>
      <w:r>
        <w:rPr>
          <w:w w:val="105"/>
        </w:rPr>
        <w:t>in</w:t>
      </w:r>
      <w:r>
        <w:rPr>
          <w:spacing w:val="-9"/>
          <w:w w:val="105"/>
        </w:rPr>
        <w:t> </w:t>
      </w:r>
      <w:r>
        <w:rPr>
          <w:w w:val="105"/>
        </w:rPr>
        <w:t>the</w:t>
      </w:r>
      <w:r>
        <w:rPr>
          <w:spacing w:val="-11"/>
          <w:w w:val="105"/>
        </w:rPr>
        <w:t> </w:t>
      </w:r>
      <w:r>
        <w:rPr>
          <w:w w:val="105"/>
        </w:rPr>
        <w:t>system</w:t>
      </w:r>
      <w:r>
        <w:rPr>
          <w:spacing w:val="-9"/>
          <w:w w:val="105"/>
        </w:rPr>
        <w:t> </w:t>
      </w:r>
      <w:r>
        <w:rPr>
          <w:w w:val="105"/>
        </w:rPr>
        <w:t>if</w:t>
      </w:r>
      <w:r>
        <w:rPr>
          <w:spacing w:val="-9"/>
          <w:w w:val="105"/>
        </w:rPr>
        <w:t> </w:t>
      </w:r>
      <w:r>
        <w:rPr>
          <w:w w:val="105"/>
        </w:rPr>
        <w:t>it</w:t>
      </w:r>
      <w:r>
        <w:rPr>
          <w:spacing w:val="-9"/>
          <w:w w:val="105"/>
        </w:rPr>
        <w:t> </w:t>
      </w:r>
      <w:r>
        <w:rPr>
          <w:w w:val="105"/>
        </w:rPr>
        <w:t>implements</w:t>
      </w:r>
      <w:r>
        <w:rPr>
          <w:spacing w:val="-10"/>
          <w:w w:val="105"/>
        </w:rPr>
        <w:t> </w:t>
      </w:r>
      <w:r>
        <w:rPr>
          <w:w w:val="105"/>
        </w:rPr>
        <w:t>a</w:t>
      </w:r>
      <w:r>
        <w:rPr>
          <w:spacing w:val="-12"/>
          <w:w w:val="105"/>
        </w:rPr>
        <w:t> </w:t>
      </w:r>
      <w:r>
        <w:rPr>
          <w:w w:val="105"/>
        </w:rPr>
        <w:t>common and standard way to register, to be accessed and</w:t>
      </w:r>
      <w:r>
        <w:rPr>
          <w:spacing w:val="1"/>
          <w:w w:val="105"/>
        </w:rPr>
        <w:t> </w:t>
      </w:r>
      <w:r>
        <w:rPr>
          <w:w w:val="105"/>
        </w:rPr>
        <w:t>controlled.</w:t>
      </w:r>
    </w:p>
    <w:p>
      <w:pPr>
        <w:pStyle w:val="BodyText"/>
        <w:spacing w:line="271" w:lineRule="auto" w:before="164"/>
        <w:ind w:left="370" w:right="400"/>
        <w:jc w:val="both"/>
      </w:pPr>
      <w:r>
        <w:rPr>
          <w:w w:val="105"/>
        </w:rPr>
        <w:t>According to the above, the architecture in Figure 2.2a-1 depicts the R1 services and the related capabilities which are part of the SMO and Non-RT Framework. Such capabilities also include communication support to enable adequate communication patterns for the service requirements, e.g., 1-1, 1-many, pub-sub, routed etc., inspired by the service- based design principles defined in [12]. Furthermore, the diagram shows that the service-based approach describes consistently how services provide access to Non-RT RIC inherent functionalities, SMO inherent functionalities, implementation variable functionalities and also capabilities external to the SMO.</w:t>
      </w:r>
    </w:p>
    <w:p>
      <w:pPr>
        <w:pStyle w:val="BodyText"/>
        <w:spacing w:line="268" w:lineRule="auto" w:before="166"/>
        <w:ind w:left="370" w:right="404"/>
        <w:jc w:val="both"/>
      </w:pPr>
      <w:r>
        <w:rPr>
          <w:w w:val="105"/>
        </w:rPr>
        <w:t>The Non-RT RIC service-based architectural view caters for different deployment options, including the one illustrated in Figure 2.2-1, by applying an appropriate configuration of the authorized producers-consumer pairs.</w:t>
      </w:r>
    </w:p>
    <w:p>
      <w:pPr>
        <w:pStyle w:val="BodyText"/>
        <w:spacing w:before="8"/>
        <w:rPr>
          <w:sz w:val="10"/>
        </w:rPr>
      </w:pPr>
      <w:r>
        <w:rPr/>
        <w:drawing>
          <wp:anchor distT="0" distB="0" distL="0" distR="0" allowOverlap="1" layoutInCell="1" locked="0" behindDoc="0" simplePos="0" relativeHeight="10">
            <wp:simplePos x="0" y="0"/>
            <wp:positionH relativeFrom="page">
              <wp:posOffset>581495</wp:posOffset>
            </wp:positionH>
            <wp:positionV relativeFrom="paragraph">
              <wp:posOffset>103490</wp:posOffset>
            </wp:positionV>
            <wp:extent cx="5148059" cy="3017520"/>
            <wp:effectExtent l="0" t="0" r="0" b="0"/>
            <wp:wrapTopAndBottom/>
            <wp:docPr id="17" name="image5.png"/>
            <wp:cNvGraphicFramePr>
              <a:graphicFrameLocks noChangeAspect="1"/>
            </wp:cNvGraphicFramePr>
            <a:graphic>
              <a:graphicData uri="http://schemas.openxmlformats.org/drawingml/2006/picture">
                <pic:pic>
                  <pic:nvPicPr>
                    <pic:cNvPr id="18" name="image5.png"/>
                    <pic:cNvPicPr/>
                  </pic:nvPicPr>
                  <pic:blipFill>
                    <a:blip r:embed="rId18" cstate="print"/>
                    <a:stretch>
                      <a:fillRect/>
                    </a:stretch>
                  </pic:blipFill>
                  <pic:spPr>
                    <a:xfrm>
                      <a:off x="0" y="0"/>
                      <a:ext cx="5148059" cy="3017520"/>
                    </a:xfrm>
                    <a:prstGeom prst="rect">
                      <a:avLst/>
                    </a:prstGeom>
                  </pic:spPr>
                </pic:pic>
              </a:graphicData>
            </a:graphic>
          </wp:anchor>
        </w:drawing>
      </w:r>
    </w:p>
    <w:p>
      <w:pPr>
        <w:pStyle w:val="BodyText"/>
        <w:spacing w:before="10"/>
        <w:rPr>
          <w:sz w:val="22"/>
        </w:rPr>
      </w:pPr>
    </w:p>
    <w:p>
      <w:pPr>
        <w:pStyle w:val="Heading4"/>
        <w:spacing w:before="0"/>
        <w:ind w:right="1663"/>
      </w:pPr>
      <w:r>
        <w:rPr>
          <w:w w:val="105"/>
        </w:rPr>
        <w:t>Figure 2.2a-1: Non-RT RIC architecture service-based view</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7"/>
        <w:rPr>
          <w:b/>
          <w:sz w:val="16"/>
        </w:rPr>
      </w:pPr>
      <w:r>
        <w:rPr/>
        <w:pict>
          <v:group style="position:absolute;margin-left:22.507082pt;margin-top:11.564182pt;width:451.5pt;height:.550pt;mso-position-horizontal-relative:page;mso-position-vertical-relative:paragraph;z-index:-251646976;mso-wrap-distance-left:0;mso-wrap-distance-right:0" coordorigin="450,231" coordsize="9030,11">
            <v:line style="position:absolute" from="450,237" to="637,237" stroked="true" strokeweight=".531955pt" strokecolor="#000000">
              <v:stroke dashstyle="solid"/>
            </v:line>
            <v:line style="position:absolute" from="639,237" to="827,237" stroked="true" strokeweight=".531955pt" strokecolor="#000000">
              <v:stroke dashstyle="solid"/>
            </v:line>
            <v:line style="position:absolute" from="829,237" to="1015,237" stroked="true" strokeweight=".531955pt" strokecolor="#000000">
              <v:stroke dashstyle="solid"/>
            </v:line>
            <v:line style="position:absolute" from="1017,237" to="1391,237" stroked="true" strokeweight=".531955pt" strokecolor="#000000">
              <v:stroke dashstyle="solid"/>
            </v:line>
            <v:line style="position:absolute" from="1393,237" to="1767,237" stroked="true" strokeweight=".531955pt" strokecolor="#000000">
              <v:stroke dashstyle="solid"/>
            </v:line>
            <v:line style="position:absolute" from="1770,237" to="1955,237" stroked="true" strokeweight=".531955pt" strokecolor="#000000">
              <v:stroke dashstyle="solid"/>
            </v:line>
            <v:line style="position:absolute" from="1957,237" to="2144,237" stroked="true" strokeweight=".531955pt" strokecolor="#000000">
              <v:stroke dashstyle="solid"/>
            </v:line>
            <v:line style="position:absolute" from="2146,237" to="2332,237" stroked="true" strokeweight=".531955pt" strokecolor="#000000">
              <v:stroke dashstyle="solid"/>
            </v:line>
            <v:line style="position:absolute" from="2334,237" to="2894,237" stroked="true" strokeweight=".531955pt" strokecolor="#000000">
              <v:stroke dashstyle="solid"/>
            </v:line>
            <v:line style="position:absolute" from="2897,237" to="3084,237" stroked="true" strokeweight=".531955pt" strokecolor="#000000">
              <v:stroke dashstyle="solid"/>
            </v:line>
            <v:line style="position:absolute" from="3087,237" to="3272,237" stroked="true" strokeweight=".531955pt" strokecolor="#000000">
              <v:stroke dashstyle="solid"/>
            </v:line>
            <v:line style="position:absolute" from="3274,237" to="3648,237" stroked="true" strokeweight=".531955pt" strokecolor="#000000">
              <v:stroke dashstyle="solid"/>
            </v:line>
            <v:line style="position:absolute" from="3650,237" to="4025,237" stroked="true" strokeweight=".531955pt" strokecolor="#000000">
              <v:stroke dashstyle="solid"/>
            </v:line>
            <v:line style="position:absolute" from="4027,237" to="4212,237" stroked="true" strokeweight=".531955pt" strokecolor="#000000">
              <v:stroke dashstyle="solid"/>
            </v:line>
            <v:line style="position:absolute" from="4215,237" to="4401,237" stroked="true" strokeweight=".531955pt" strokecolor="#000000">
              <v:stroke dashstyle="solid"/>
            </v:line>
            <v:line style="position:absolute" from="4404,237" to="4589,237" stroked="true" strokeweight=".531955pt" strokecolor="#000000">
              <v:stroke dashstyle="solid"/>
            </v:line>
            <v:line style="position:absolute" from="4591,237" to="5152,237" stroked="true" strokeweight=".531955pt" strokecolor="#000000">
              <v:stroke dashstyle="solid"/>
            </v:line>
            <v:line style="position:absolute" from="5154,237" to="5342,237" stroked="true" strokeweight=".531955pt" strokecolor="#000000">
              <v:stroke dashstyle="solid"/>
            </v:line>
            <v:line style="position:absolute" from="5344,237" to="5529,237" stroked="true" strokeweight=".531955pt" strokecolor="#000000">
              <v:stroke dashstyle="solid"/>
            </v:line>
            <v:line style="position:absolute" from="5532,237" to="5905,237" stroked="true" strokeweight=".531955pt" strokecolor="#000000">
              <v:stroke dashstyle="solid"/>
            </v:line>
            <v:line style="position:absolute" from="5908,237" to="6282,237" stroked="true" strokeweight=".531955pt" strokecolor="#000000">
              <v:stroke dashstyle="solid"/>
            </v:line>
            <v:line style="position:absolute" from="6284,237" to="6470,237" stroked="true" strokeweight=".531955pt" strokecolor="#000000">
              <v:stroke dashstyle="solid"/>
            </v:line>
            <v:line style="position:absolute" from="6472,237" to="6659,237" stroked="true" strokeweight=".531955pt" strokecolor="#000000">
              <v:stroke dashstyle="solid"/>
            </v:line>
            <v:line style="position:absolute" from="6661,237" to="6846,237" stroked="true" strokeweight=".531955pt" strokecolor="#000000">
              <v:stroke dashstyle="solid"/>
            </v:line>
            <v:line style="position:absolute" from="6849,237" to="7409,237" stroked="true" strokeweight=".531955pt" strokecolor="#000000">
              <v:stroke dashstyle="solid"/>
            </v:line>
            <v:line style="position:absolute" from="7411,237" to="7599,237" stroked="true" strokeweight=".531955pt" strokecolor="#000000">
              <v:stroke dashstyle="solid"/>
            </v:line>
            <v:line style="position:absolute" from="7601,237" to="7787,237" stroked="true" strokeweight=".531955pt" strokecolor="#000000">
              <v:stroke dashstyle="solid"/>
            </v:line>
            <v:line style="position:absolute" from="7789,237" to="8163,237" stroked="true" strokeweight=".531955pt" strokecolor="#000000">
              <v:stroke dashstyle="solid"/>
            </v:line>
            <v:line style="position:absolute" from="8165,237" to="8539,237" stroked="true" strokeweight=".531955pt" strokecolor="#000000">
              <v:stroke dashstyle="solid"/>
            </v:line>
            <v:line style="position:absolute" from="8542,237" to="8727,237" stroked="true" strokeweight=".531955pt" strokecolor="#000000">
              <v:stroke dashstyle="solid"/>
            </v:line>
            <v:line style="position:absolute" from="8729,237" to="9103,237" stroked="true" strokeweight=".531955pt" strokecolor="#000000">
              <v:stroke dashstyle="solid"/>
            </v:line>
            <v:line style="position:absolute" from="9105,237" to="9480,237" stroked="true" strokeweight=".531955pt" strokecolor="#000000">
              <v:stroke dashstyle="solid"/>
            </v:line>
            <w10:wrap type="topAndBottom"/>
          </v:group>
        </w:pict>
      </w:r>
    </w:p>
    <w:p>
      <w:pPr>
        <w:spacing w:after="0"/>
        <w:rPr>
          <w:sz w:val="16"/>
        </w:rPr>
        <w:sectPr>
          <w:pgSz w:w="9980" w:h="15840"/>
          <w:pgMar w:header="814" w:footer="783" w:top="1420" w:bottom="1040" w:left="80" w:right="60"/>
        </w:sectPr>
      </w:pPr>
    </w:p>
    <w:p>
      <w:pPr>
        <w:pStyle w:val="BodyText"/>
        <w:spacing w:before="10"/>
        <w:rPr>
          <w:b/>
          <w:sz w:val="11"/>
        </w:rPr>
      </w:pPr>
    </w:p>
    <w:p>
      <w:pPr>
        <w:pStyle w:val="Heading2"/>
        <w:numPr>
          <w:ilvl w:val="1"/>
          <w:numId w:val="10"/>
        </w:numPr>
        <w:tabs>
          <w:tab w:pos="909" w:val="left" w:leader="none"/>
        </w:tabs>
        <w:spacing w:line="240" w:lineRule="auto" w:before="90" w:after="0"/>
        <w:ind w:left="908" w:right="0" w:hanging="539"/>
        <w:jc w:val="left"/>
      </w:pPr>
      <w:bookmarkStart w:name="_TOC_250049" w:id="13"/>
      <w:r>
        <w:rPr/>
        <w:t>rApp</w:t>
      </w:r>
      <w:r>
        <w:rPr>
          <w:spacing w:val="1"/>
        </w:rPr>
        <w:t> </w:t>
      </w:r>
      <w:bookmarkEnd w:id="13"/>
      <w:r>
        <w:rPr/>
        <w:t>Definition</w:t>
      </w:r>
    </w:p>
    <w:p>
      <w:pPr>
        <w:pStyle w:val="BodyText"/>
        <w:spacing w:line="268" w:lineRule="auto" w:before="205"/>
        <w:ind w:left="370" w:right="399"/>
        <w:jc w:val="both"/>
      </w:pPr>
      <w:r>
        <w:rPr>
          <w:w w:val="105"/>
        </w:rPr>
        <w:t>rApps are modular applications that leverage the functionality exposed by the Non-RT RIC to provide added value services relative to intelligent RAN optimization and operation. Examples of such added value services include:</w:t>
      </w:r>
    </w:p>
    <w:p>
      <w:pPr>
        <w:pStyle w:val="ListParagraph"/>
        <w:numPr>
          <w:ilvl w:val="2"/>
          <w:numId w:val="10"/>
        </w:numPr>
        <w:tabs>
          <w:tab w:pos="1046" w:val="left" w:leader="none"/>
          <w:tab w:pos="1047" w:val="left" w:leader="none"/>
        </w:tabs>
        <w:spacing w:line="240" w:lineRule="auto" w:before="174" w:after="0"/>
        <w:ind w:left="1046" w:right="0" w:hanging="339"/>
        <w:jc w:val="left"/>
        <w:rPr>
          <w:sz w:val="18"/>
        </w:rPr>
      </w:pPr>
      <w:r>
        <w:rPr>
          <w:w w:val="105"/>
          <w:sz w:val="18"/>
        </w:rPr>
        <w:t>Providing policy-based guidance and enrichment information across A1</w:t>
      </w:r>
      <w:r>
        <w:rPr>
          <w:spacing w:val="-8"/>
          <w:w w:val="105"/>
          <w:sz w:val="18"/>
        </w:rPr>
        <w:t> </w:t>
      </w:r>
      <w:r>
        <w:rPr>
          <w:w w:val="105"/>
          <w:sz w:val="18"/>
        </w:rPr>
        <w:t>interface.</w:t>
      </w:r>
    </w:p>
    <w:p>
      <w:pPr>
        <w:pStyle w:val="ListParagraph"/>
        <w:numPr>
          <w:ilvl w:val="2"/>
          <w:numId w:val="10"/>
        </w:numPr>
        <w:tabs>
          <w:tab w:pos="1046" w:val="left" w:leader="none"/>
          <w:tab w:pos="1047" w:val="left" w:leader="none"/>
        </w:tabs>
        <w:spacing w:line="240" w:lineRule="auto" w:before="195" w:after="0"/>
        <w:ind w:left="1046" w:right="0" w:hanging="339"/>
        <w:jc w:val="left"/>
        <w:rPr>
          <w:sz w:val="18"/>
        </w:rPr>
      </w:pPr>
      <w:r>
        <w:rPr>
          <w:w w:val="105"/>
          <w:sz w:val="18"/>
        </w:rPr>
        <w:t>Performing</w:t>
      </w:r>
      <w:r>
        <w:rPr>
          <w:spacing w:val="-4"/>
          <w:w w:val="105"/>
          <w:sz w:val="18"/>
        </w:rPr>
        <w:t> </w:t>
      </w:r>
      <w:r>
        <w:rPr>
          <w:w w:val="105"/>
          <w:sz w:val="18"/>
        </w:rPr>
        <w:t>data</w:t>
      </w:r>
      <w:r>
        <w:rPr>
          <w:spacing w:val="-3"/>
          <w:w w:val="105"/>
          <w:sz w:val="18"/>
        </w:rPr>
        <w:t> </w:t>
      </w:r>
      <w:r>
        <w:rPr>
          <w:w w:val="105"/>
          <w:sz w:val="18"/>
        </w:rPr>
        <w:t>analytics, AI/ML</w:t>
      </w:r>
      <w:r>
        <w:rPr>
          <w:spacing w:val="-4"/>
          <w:w w:val="105"/>
          <w:sz w:val="18"/>
        </w:rPr>
        <w:t> </w:t>
      </w:r>
      <w:r>
        <w:rPr>
          <w:w w:val="105"/>
          <w:sz w:val="18"/>
        </w:rPr>
        <w:t>training,</w:t>
      </w:r>
      <w:r>
        <w:rPr>
          <w:spacing w:val="-3"/>
          <w:w w:val="105"/>
          <w:sz w:val="18"/>
        </w:rPr>
        <w:t> </w:t>
      </w:r>
      <w:r>
        <w:rPr>
          <w:w w:val="105"/>
          <w:sz w:val="18"/>
        </w:rPr>
        <w:t>and</w:t>
      </w:r>
      <w:r>
        <w:rPr>
          <w:spacing w:val="-4"/>
          <w:w w:val="105"/>
          <w:sz w:val="18"/>
        </w:rPr>
        <w:t> </w:t>
      </w:r>
      <w:r>
        <w:rPr>
          <w:w w:val="105"/>
          <w:sz w:val="18"/>
        </w:rPr>
        <w:t>inference</w:t>
      </w:r>
      <w:r>
        <w:rPr>
          <w:spacing w:val="-3"/>
          <w:w w:val="105"/>
          <w:sz w:val="18"/>
        </w:rPr>
        <w:t> </w:t>
      </w:r>
      <w:r>
        <w:rPr>
          <w:w w:val="105"/>
          <w:sz w:val="18"/>
        </w:rPr>
        <w:t>for</w:t>
      </w:r>
      <w:r>
        <w:rPr>
          <w:spacing w:val="-4"/>
          <w:w w:val="105"/>
          <w:sz w:val="18"/>
        </w:rPr>
        <w:t> </w:t>
      </w:r>
      <w:r>
        <w:rPr>
          <w:w w:val="105"/>
          <w:sz w:val="18"/>
        </w:rPr>
        <w:t>RAN</w:t>
      </w:r>
      <w:r>
        <w:rPr>
          <w:spacing w:val="-3"/>
          <w:w w:val="105"/>
          <w:sz w:val="18"/>
        </w:rPr>
        <w:t> </w:t>
      </w:r>
      <w:r>
        <w:rPr>
          <w:w w:val="105"/>
          <w:sz w:val="18"/>
        </w:rPr>
        <w:t>optimization or</w:t>
      </w:r>
      <w:r>
        <w:rPr>
          <w:spacing w:val="-3"/>
          <w:w w:val="105"/>
          <w:sz w:val="18"/>
        </w:rPr>
        <w:t> </w:t>
      </w:r>
      <w:r>
        <w:rPr>
          <w:w w:val="105"/>
          <w:sz w:val="18"/>
        </w:rPr>
        <w:t>for</w:t>
      </w:r>
      <w:r>
        <w:rPr>
          <w:spacing w:val="-4"/>
          <w:w w:val="105"/>
          <w:sz w:val="18"/>
        </w:rPr>
        <w:t> </w:t>
      </w:r>
      <w:r>
        <w:rPr>
          <w:w w:val="105"/>
          <w:sz w:val="18"/>
        </w:rPr>
        <w:t>the</w:t>
      </w:r>
      <w:r>
        <w:rPr>
          <w:spacing w:val="-3"/>
          <w:w w:val="105"/>
          <w:sz w:val="18"/>
        </w:rPr>
        <w:t> </w:t>
      </w:r>
      <w:r>
        <w:rPr>
          <w:w w:val="105"/>
          <w:sz w:val="18"/>
        </w:rPr>
        <w:t>use</w:t>
      </w:r>
      <w:r>
        <w:rPr>
          <w:spacing w:val="-1"/>
          <w:w w:val="105"/>
          <w:sz w:val="18"/>
        </w:rPr>
        <w:t> </w:t>
      </w:r>
      <w:r>
        <w:rPr>
          <w:w w:val="105"/>
          <w:sz w:val="18"/>
        </w:rPr>
        <w:t>of</w:t>
      </w:r>
      <w:r>
        <w:rPr>
          <w:spacing w:val="-2"/>
          <w:w w:val="105"/>
          <w:sz w:val="18"/>
        </w:rPr>
        <w:t> </w:t>
      </w:r>
      <w:r>
        <w:rPr>
          <w:w w:val="105"/>
          <w:sz w:val="18"/>
        </w:rPr>
        <w:t>other</w:t>
      </w:r>
      <w:r>
        <w:rPr>
          <w:spacing w:val="-3"/>
          <w:w w:val="105"/>
          <w:sz w:val="18"/>
        </w:rPr>
        <w:t> </w:t>
      </w:r>
      <w:r>
        <w:rPr>
          <w:w w:val="105"/>
          <w:sz w:val="18"/>
        </w:rPr>
        <w:t>rApps.</w:t>
      </w:r>
    </w:p>
    <w:p>
      <w:pPr>
        <w:pStyle w:val="ListParagraph"/>
        <w:numPr>
          <w:ilvl w:val="2"/>
          <w:numId w:val="10"/>
        </w:numPr>
        <w:tabs>
          <w:tab w:pos="1046" w:val="left" w:leader="none"/>
          <w:tab w:pos="1047" w:val="left" w:leader="none"/>
        </w:tabs>
        <w:spacing w:line="240" w:lineRule="auto" w:before="194" w:after="0"/>
        <w:ind w:left="1046" w:right="0" w:hanging="339"/>
        <w:jc w:val="left"/>
        <w:rPr>
          <w:sz w:val="18"/>
        </w:rPr>
      </w:pPr>
      <w:r>
        <w:rPr>
          <w:w w:val="105"/>
          <w:sz w:val="18"/>
        </w:rPr>
        <w:t>Recommending configuration management actions over O1</w:t>
      </w:r>
      <w:r>
        <w:rPr>
          <w:spacing w:val="-6"/>
          <w:w w:val="105"/>
          <w:sz w:val="18"/>
        </w:rPr>
        <w:t> </w:t>
      </w:r>
      <w:r>
        <w:rPr>
          <w:w w:val="105"/>
          <w:sz w:val="18"/>
        </w:rPr>
        <w:t>interface.</w:t>
      </w:r>
    </w:p>
    <w:p>
      <w:pPr>
        <w:pStyle w:val="Heading2"/>
        <w:numPr>
          <w:ilvl w:val="1"/>
          <w:numId w:val="10"/>
        </w:numPr>
        <w:tabs>
          <w:tab w:pos="909" w:val="left" w:leader="none"/>
        </w:tabs>
        <w:spacing w:line="240" w:lineRule="auto" w:before="188" w:after="0"/>
        <w:ind w:left="908" w:right="0" w:hanging="539"/>
        <w:jc w:val="left"/>
      </w:pPr>
      <w:bookmarkStart w:name="_TOC_250048" w:id="14"/>
      <w:r>
        <w:rPr/>
        <w:t>Non-RT RIC</w:t>
      </w:r>
      <w:r>
        <w:rPr>
          <w:spacing w:val="1"/>
        </w:rPr>
        <w:t> </w:t>
      </w:r>
      <w:bookmarkEnd w:id="14"/>
      <w:r>
        <w:rPr/>
        <w:t>Framework</w:t>
      </w:r>
    </w:p>
    <w:p>
      <w:pPr>
        <w:pStyle w:val="ListParagraph"/>
        <w:numPr>
          <w:ilvl w:val="2"/>
          <w:numId w:val="11"/>
        </w:numPr>
        <w:tabs>
          <w:tab w:pos="1047" w:val="left" w:leader="none"/>
        </w:tabs>
        <w:spacing w:line="240" w:lineRule="auto" w:before="199" w:after="0"/>
        <w:ind w:left="1046" w:right="0" w:hanging="677"/>
        <w:jc w:val="left"/>
        <w:rPr>
          <w:rFonts w:ascii="Arial"/>
          <w:sz w:val="26"/>
        </w:rPr>
      </w:pPr>
      <w:bookmarkStart w:name="_TOC_250047" w:id="15"/>
      <w:bookmarkEnd w:id="15"/>
      <w:r>
        <w:rPr>
          <w:rFonts w:ascii="Arial"/>
          <w:sz w:val="26"/>
        </w:rPr>
        <w:t>Non-RT RIC Framework in Functional View</w:t>
      </w:r>
    </w:p>
    <w:p>
      <w:pPr>
        <w:pStyle w:val="BodyText"/>
        <w:spacing w:line="271" w:lineRule="auto" w:before="202"/>
        <w:ind w:left="370" w:right="399"/>
        <w:jc w:val="both"/>
      </w:pPr>
      <w:r>
        <w:rPr>
          <w:w w:val="105"/>
        </w:rPr>
        <w:t>In</w:t>
      </w:r>
      <w:r>
        <w:rPr>
          <w:spacing w:val="-9"/>
          <w:w w:val="105"/>
        </w:rPr>
        <w:t> </w:t>
      </w:r>
      <w:r>
        <w:rPr>
          <w:w w:val="105"/>
        </w:rPr>
        <w:t>the</w:t>
      </w:r>
      <w:r>
        <w:rPr>
          <w:spacing w:val="-7"/>
          <w:w w:val="105"/>
        </w:rPr>
        <w:t> </w:t>
      </w:r>
      <w:r>
        <w:rPr>
          <w:w w:val="105"/>
        </w:rPr>
        <w:t>functional</w:t>
      </w:r>
      <w:r>
        <w:rPr>
          <w:spacing w:val="-7"/>
          <w:w w:val="105"/>
        </w:rPr>
        <w:t> </w:t>
      </w:r>
      <w:r>
        <w:rPr>
          <w:w w:val="105"/>
        </w:rPr>
        <w:t>view</w:t>
      </w:r>
      <w:r>
        <w:rPr>
          <w:spacing w:val="-9"/>
          <w:w w:val="105"/>
        </w:rPr>
        <w:t> </w:t>
      </w:r>
      <w:r>
        <w:rPr>
          <w:w w:val="105"/>
        </w:rPr>
        <w:t>of</w:t>
      </w:r>
      <w:r>
        <w:rPr>
          <w:spacing w:val="-5"/>
          <w:w w:val="105"/>
        </w:rPr>
        <w:t> </w:t>
      </w:r>
      <w:r>
        <w:rPr>
          <w:w w:val="105"/>
        </w:rPr>
        <w:t>the</w:t>
      </w:r>
      <w:r>
        <w:rPr>
          <w:spacing w:val="-9"/>
          <w:w w:val="105"/>
        </w:rPr>
        <w:t> </w:t>
      </w:r>
      <w:r>
        <w:rPr>
          <w:w w:val="105"/>
        </w:rPr>
        <w:t>Non-RT</w:t>
      </w:r>
      <w:r>
        <w:rPr>
          <w:spacing w:val="-9"/>
          <w:w w:val="105"/>
        </w:rPr>
        <w:t> </w:t>
      </w:r>
      <w:r>
        <w:rPr>
          <w:w w:val="105"/>
        </w:rPr>
        <w:t>RIC</w:t>
      </w:r>
      <w:r>
        <w:rPr>
          <w:spacing w:val="-11"/>
          <w:w w:val="105"/>
        </w:rPr>
        <w:t> </w:t>
      </w:r>
      <w:r>
        <w:rPr>
          <w:w w:val="105"/>
        </w:rPr>
        <w:t>architecture</w:t>
      </w:r>
      <w:r>
        <w:rPr>
          <w:spacing w:val="-9"/>
          <w:w w:val="105"/>
        </w:rPr>
        <w:t> </w:t>
      </w:r>
      <w:r>
        <w:rPr>
          <w:w w:val="105"/>
        </w:rPr>
        <w:t>in</w:t>
      </w:r>
      <w:r>
        <w:rPr>
          <w:spacing w:val="-9"/>
          <w:w w:val="105"/>
        </w:rPr>
        <w:t> </w:t>
      </w:r>
      <w:r>
        <w:rPr>
          <w:w w:val="105"/>
        </w:rPr>
        <w:t>Section</w:t>
      </w:r>
      <w:r>
        <w:rPr>
          <w:spacing w:val="-9"/>
          <w:w w:val="105"/>
        </w:rPr>
        <w:t> </w:t>
      </w:r>
      <w:r>
        <w:rPr>
          <w:w w:val="105"/>
        </w:rPr>
        <w:t>2.2,</w:t>
      </w:r>
      <w:r>
        <w:rPr>
          <w:spacing w:val="-9"/>
          <w:w w:val="105"/>
        </w:rPr>
        <w:t> </w:t>
      </w:r>
      <w:r>
        <w:rPr>
          <w:w w:val="105"/>
        </w:rPr>
        <w:t>the</w:t>
      </w:r>
      <w:r>
        <w:rPr>
          <w:spacing w:val="-9"/>
          <w:w w:val="105"/>
        </w:rPr>
        <w:t> </w:t>
      </w:r>
      <w:r>
        <w:rPr>
          <w:w w:val="105"/>
        </w:rPr>
        <w:t>Non-RT</w:t>
      </w:r>
      <w:r>
        <w:rPr>
          <w:spacing w:val="-11"/>
          <w:w w:val="105"/>
        </w:rPr>
        <w:t> </w:t>
      </w:r>
      <w:r>
        <w:rPr>
          <w:w w:val="105"/>
        </w:rPr>
        <w:t>RIC</w:t>
      </w:r>
      <w:r>
        <w:rPr>
          <w:spacing w:val="-9"/>
          <w:w w:val="105"/>
        </w:rPr>
        <w:t> </w:t>
      </w:r>
      <w:r>
        <w:rPr>
          <w:w w:val="105"/>
        </w:rPr>
        <w:t>framework</w:t>
      </w:r>
      <w:r>
        <w:rPr>
          <w:spacing w:val="-9"/>
          <w:w w:val="105"/>
        </w:rPr>
        <w:t> </w:t>
      </w:r>
      <w:r>
        <w:rPr>
          <w:w w:val="105"/>
        </w:rPr>
        <w:t>is</w:t>
      </w:r>
      <w:r>
        <w:rPr>
          <w:spacing w:val="-9"/>
          <w:w w:val="105"/>
        </w:rPr>
        <w:t> </w:t>
      </w:r>
      <w:r>
        <w:rPr>
          <w:w w:val="105"/>
        </w:rPr>
        <w:t>a</w:t>
      </w:r>
      <w:r>
        <w:rPr>
          <w:spacing w:val="-7"/>
          <w:w w:val="105"/>
        </w:rPr>
        <w:t> </w:t>
      </w:r>
      <w:r>
        <w:rPr>
          <w:w w:val="105"/>
        </w:rPr>
        <w:t>collection</w:t>
      </w:r>
      <w:r>
        <w:rPr>
          <w:spacing w:val="-9"/>
          <w:w w:val="105"/>
        </w:rPr>
        <w:t> </w:t>
      </w:r>
      <w:r>
        <w:rPr>
          <w:w w:val="105"/>
        </w:rPr>
        <w:t>of</w:t>
      </w:r>
      <w:r>
        <w:rPr>
          <w:spacing w:val="-9"/>
          <w:w w:val="105"/>
        </w:rPr>
        <w:t> </w:t>
      </w:r>
      <w:r>
        <w:rPr>
          <w:w w:val="105"/>
        </w:rPr>
        <w:t>Non- RT RIC framework functions. It includes the set of inherent Non-RT RIC framework functions to support A1 interface and</w:t>
      </w:r>
      <w:r>
        <w:rPr>
          <w:spacing w:val="-7"/>
          <w:w w:val="105"/>
        </w:rPr>
        <w:t> </w:t>
      </w:r>
      <w:r>
        <w:rPr>
          <w:w w:val="105"/>
        </w:rPr>
        <w:t>rApps,</w:t>
      </w:r>
      <w:r>
        <w:rPr>
          <w:spacing w:val="-6"/>
          <w:w w:val="105"/>
        </w:rPr>
        <w:t> </w:t>
      </w:r>
      <w:r>
        <w:rPr>
          <w:w w:val="105"/>
        </w:rPr>
        <w:t>other</w:t>
      </w:r>
      <w:r>
        <w:rPr>
          <w:spacing w:val="-6"/>
          <w:w w:val="105"/>
        </w:rPr>
        <w:t> </w:t>
      </w:r>
      <w:r>
        <w:rPr>
          <w:w w:val="105"/>
        </w:rPr>
        <w:t>Non-RT</w:t>
      </w:r>
      <w:r>
        <w:rPr>
          <w:spacing w:val="-4"/>
          <w:w w:val="105"/>
        </w:rPr>
        <w:t> </w:t>
      </w:r>
      <w:r>
        <w:rPr>
          <w:w w:val="105"/>
        </w:rPr>
        <w:t>RIC</w:t>
      </w:r>
      <w:r>
        <w:rPr>
          <w:spacing w:val="-6"/>
          <w:w w:val="105"/>
        </w:rPr>
        <w:t> </w:t>
      </w:r>
      <w:r>
        <w:rPr>
          <w:w w:val="105"/>
        </w:rPr>
        <w:t>framework</w:t>
      </w:r>
      <w:r>
        <w:rPr>
          <w:spacing w:val="-4"/>
          <w:w w:val="105"/>
        </w:rPr>
        <w:t> </w:t>
      </w:r>
      <w:r>
        <w:rPr>
          <w:w w:val="105"/>
        </w:rPr>
        <w:t>functions</w:t>
      </w:r>
      <w:r>
        <w:rPr>
          <w:spacing w:val="-7"/>
          <w:w w:val="105"/>
        </w:rPr>
        <w:t> </w:t>
      </w:r>
      <w:r>
        <w:rPr>
          <w:w w:val="105"/>
        </w:rPr>
        <w:t>if</w:t>
      </w:r>
      <w:r>
        <w:rPr>
          <w:spacing w:val="-6"/>
          <w:w w:val="105"/>
        </w:rPr>
        <w:t> </w:t>
      </w:r>
      <w:r>
        <w:rPr>
          <w:w w:val="105"/>
        </w:rPr>
        <w:t>any,</w:t>
      </w:r>
      <w:r>
        <w:rPr>
          <w:spacing w:val="-6"/>
          <w:w w:val="105"/>
        </w:rPr>
        <w:t> </w:t>
      </w:r>
      <w:r>
        <w:rPr>
          <w:w w:val="105"/>
        </w:rPr>
        <w:t>and</w:t>
      </w:r>
      <w:r>
        <w:rPr>
          <w:spacing w:val="-7"/>
          <w:w w:val="105"/>
        </w:rPr>
        <w:t> </w:t>
      </w:r>
      <w:r>
        <w:rPr>
          <w:w w:val="105"/>
        </w:rPr>
        <w:t>“implementation</w:t>
      </w:r>
      <w:r>
        <w:rPr>
          <w:spacing w:val="-6"/>
          <w:w w:val="105"/>
        </w:rPr>
        <w:t> </w:t>
      </w:r>
      <w:r>
        <w:rPr>
          <w:w w:val="105"/>
        </w:rPr>
        <w:t>variable”</w:t>
      </w:r>
      <w:r>
        <w:rPr>
          <w:spacing w:val="-6"/>
          <w:w w:val="105"/>
        </w:rPr>
        <w:t> </w:t>
      </w:r>
      <w:r>
        <w:rPr>
          <w:w w:val="105"/>
        </w:rPr>
        <w:t>functions</w:t>
      </w:r>
      <w:r>
        <w:rPr>
          <w:spacing w:val="-6"/>
          <w:w w:val="105"/>
        </w:rPr>
        <w:t> </w:t>
      </w:r>
      <w:r>
        <w:rPr>
          <w:w w:val="105"/>
        </w:rPr>
        <w:t>which</w:t>
      </w:r>
      <w:r>
        <w:rPr>
          <w:spacing w:val="-6"/>
          <w:w w:val="105"/>
        </w:rPr>
        <w:t> </w:t>
      </w:r>
      <w:r>
        <w:rPr>
          <w:w w:val="105"/>
        </w:rPr>
        <w:t>are</w:t>
      </w:r>
      <w:r>
        <w:rPr>
          <w:spacing w:val="-6"/>
          <w:w w:val="105"/>
        </w:rPr>
        <w:t> </w:t>
      </w:r>
      <w:r>
        <w:rPr>
          <w:w w:val="105"/>
        </w:rPr>
        <w:t>deployed in Non-RT RIC. Non-RT RIC framework functions provide services to rApps via the open APIs (also referred to as R1 services, described in Section 3.4). In summary, Non-RT RIC framework functions</w:t>
      </w:r>
      <w:r>
        <w:rPr>
          <w:spacing w:val="-16"/>
          <w:w w:val="105"/>
        </w:rPr>
        <w:t> </w:t>
      </w:r>
      <w:r>
        <w:rPr>
          <w:w w:val="105"/>
        </w:rPr>
        <w:t>include</w:t>
      </w:r>
    </w:p>
    <w:p>
      <w:pPr>
        <w:pStyle w:val="ListParagraph"/>
        <w:numPr>
          <w:ilvl w:val="3"/>
          <w:numId w:val="11"/>
        </w:numPr>
        <w:tabs>
          <w:tab w:pos="1046" w:val="left" w:leader="none"/>
          <w:tab w:pos="1047" w:val="left" w:leader="none"/>
        </w:tabs>
        <w:spacing w:line="240" w:lineRule="auto" w:before="166" w:after="0"/>
        <w:ind w:left="1046" w:right="0" w:hanging="339"/>
        <w:jc w:val="left"/>
        <w:rPr>
          <w:rFonts w:ascii="Symbol" w:hAnsi="Symbol"/>
          <w:sz w:val="18"/>
        </w:rPr>
      </w:pPr>
      <w:r>
        <w:rPr>
          <w:w w:val="105"/>
          <w:sz w:val="18"/>
        </w:rPr>
        <w:t>“rApp supporting functions”, e.g, rApp service exposure functions, rApp conflict mitigation,</w:t>
      </w:r>
      <w:r>
        <w:rPr>
          <w:spacing w:val="-24"/>
          <w:w w:val="105"/>
          <w:sz w:val="18"/>
        </w:rPr>
        <w:t> </w:t>
      </w:r>
      <w:r>
        <w:rPr>
          <w:w w:val="105"/>
          <w:sz w:val="18"/>
        </w:rPr>
        <w:t>etc.</w:t>
      </w:r>
    </w:p>
    <w:p>
      <w:pPr>
        <w:pStyle w:val="BodyText"/>
        <w:spacing w:before="3"/>
        <w:rPr>
          <w:sz w:val="17"/>
        </w:rPr>
      </w:pPr>
    </w:p>
    <w:p>
      <w:pPr>
        <w:pStyle w:val="ListParagraph"/>
        <w:numPr>
          <w:ilvl w:val="4"/>
          <w:numId w:val="11"/>
        </w:numPr>
        <w:tabs>
          <w:tab w:pos="1724" w:val="left" w:leader="none"/>
        </w:tabs>
        <w:spacing w:line="264" w:lineRule="auto" w:before="0" w:after="0"/>
        <w:ind w:left="1723" w:right="403" w:hanging="339"/>
        <w:jc w:val="both"/>
        <w:rPr>
          <w:sz w:val="18"/>
        </w:rPr>
      </w:pPr>
      <w:r>
        <w:rPr>
          <w:w w:val="105"/>
          <w:sz w:val="18"/>
        </w:rPr>
        <w:t>To support interoperability between Non-RT RIC and SMO, Non-RT RIC and SMO can expose their rApp-supporting</w:t>
      </w:r>
      <w:r>
        <w:rPr>
          <w:spacing w:val="-11"/>
          <w:w w:val="105"/>
          <w:sz w:val="18"/>
        </w:rPr>
        <w:t> </w:t>
      </w:r>
      <w:r>
        <w:rPr>
          <w:w w:val="105"/>
          <w:sz w:val="18"/>
        </w:rPr>
        <w:t>functions</w:t>
      </w:r>
      <w:r>
        <w:rPr>
          <w:spacing w:val="-13"/>
          <w:w w:val="105"/>
          <w:sz w:val="18"/>
        </w:rPr>
        <w:t> </w:t>
      </w:r>
      <w:r>
        <w:rPr>
          <w:w w:val="105"/>
          <w:sz w:val="18"/>
        </w:rPr>
        <w:t>to</w:t>
      </w:r>
      <w:r>
        <w:rPr>
          <w:spacing w:val="-10"/>
          <w:w w:val="105"/>
          <w:sz w:val="18"/>
        </w:rPr>
        <w:t> </w:t>
      </w:r>
      <w:r>
        <w:rPr>
          <w:w w:val="105"/>
          <w:sz w:val="18"/>
        </w:rPr>
        <w:t>each</w:t>
      </w:r>
      <w:r>
        <w:rPr>
          <w:spacing w:val="-10"/>
          <w:w w:val="105"/>
          <w:sz w:val="18"/>
        </w:rPr>
        <w:t> </w:t>
      </w:r>
      <w:r>
        <w:rPr>
          <w:w w:val="105"/>
          <w:sz w:val="18"/>
        </w:rPr>
        <w:t>other</w:t>
      </w:r>
      <w:r>
        <w:rPr>
          <w:spacing w:val="-10"/>
          <w:w w:val="105"/>
          <w:sz w:val="18"/>
        </w:rPr>
        <w:t> </w:t>
      </w:r>
      <w:r>
        <w:rPr>
          <w:w w:val="105"/>
          <w:sz w:val="18"/>
        </w:rPr>
        <w:t>through</w:t>
      </w:r>
      <w:r>
        <w:rPr>
          <w:spacing w:val="-11"/>
          <w:w w:val="105"/>
          <w:sz w:val="18"/>
        </w:rPr>
        <w:t> </w:t>
      </w:r>
      <w:r>
        <w:rPr>
          <w:w w:val="105"/>
          <w:sz w:val="18"/>
        </w:rPr>
        <w:t>SMO</w:t>
      </w:r>
      <w:r>
        <w:rPr>
          <w:spacing w:val="-10"/>
          <w:w w:val="105"/>
          <w:sz w:val="18"/>
        </w:rPr>
        <w:t> </w:t>
      </w:r>
      <w:r>
        <w:rPr>
          <w:w w:val="105"/>
          <w:sz w:val="18"/>
        </w:rPr>
        <w:t>service</w:t>
      </w:r>
      <w:r>
        <w:rPr>
          <w:spacing w:val="-9"/>
          <w:w w:val="105"/>
          <w:sz w:val="18"/>
        </w:rPr>
        <w:t> </w:t>
      </w:r>
      <w:r>
        <w:rPr>
          <w:w w:val="105"/>
          <w:sz w:val="18"/>
        </w:rPr>
        <w:t>exposure</w:t>
      </w:r>
      <w:r>
        <w:rPr>
          <w:spacing w:val="-11"/>
          <w:w w:val="105"/>
          <w:sz w:val="18"/>
        </w:rPr>
        <w:t> </w:t>
      </w:r>
      <w:r>
        <w:rPr>
          <w:w w:val="105"/>
          <w:sz w:val="18"/>
        </w:rPr>
        <w:t>function,</w:t>
      </w:r>
      <w:r>
        <w:rPr>
          <w:spacing w:val="-10"/>
          <w:w w:val="105"/>
          <w:sz w:val="18"/>
        </w:rPr>
        <w:t> </w:t>
      </w:r>
      <w:r>
        <w:rPr>
          <w:w w:val="105"/>
          <w:sz w:val="18"/>
        </w:rPr>
        <w:t>which</w:t>
      </w:r>
      <w:r>
        <w:rPr>
          <w:spacing w:val="-10"/>
          <w:w w:val="105"/>
          <w:sz w:val="18"/>
        </w:rPr>
        <w:t> </w:t>
      </w:r>
      <w:r>
        <w:rPr>
          <w:w w:val="105"/>
          <w:sz w:val="18"/>
        </w:rPr>
        <w:t>is</w:t>
      </w:r>
      <w:r>
        <w:rPr>
          <w:spacing w:val="-13"/>
          <w:w w:val="105"/>
          <w:sz w:val="18"/>
        </w:rPr>
        <w:t> </w:t>
      </w:r>
      <w:r>
        <w:rPr>
          <w:w w:val="105"/>
          <w:sz w:val="18"/>
        </w:rPr>
        <w:t>part</w:t>
      </w:r>
      <w:r>
        <w:rPr>
          <w:spacing w:val="-11"/>
          <w:w w:val="105"/>
          <w:sz w:val="18"/>
        </w:rPr>
        <w:t> </w:t>
      </w:r>
      <w:r>
        <w:rPr>
          <w:w w:val="105"/>
          <w:sz w:val="18"/>
        </w:rPr>
        <w:t>of</w:t>
      </w:r>
      <w:r>
        <w:rPr>
          <w:spacing w:val="-10"/>
          <w:w w:val="105"/>
          <w:sz w:val="18"/>
        </w:rPr>
        <w:t> </w:t>
      </w:r>
      <w:r>
        <w:rPr>
          <w:w w:val="105"/>
          <w:sz w:val="18"/>
        </w:rPr>
        <w:t>rApp service</w:t>
      </w:r>
      <w:r>
        <w:rPr>
          <w:spacing w:val="-5"/>
          <w:w w:val="105"/>
          <w:sz w:val="18"/>
        </w:rPr>
        <w:t> </w:t>
      </w:r>
      <w:r>
        <w:rPr>
          <w:w w:val="105"/>
          <w:sz w:val="18"/>
        </w:rPr>
        <w:t>exposure</w:t>
      </w:r>
      <w:r>
        <w:rPr>
          <w:spacing w:val="-3"/>
          <w:w w:val="105"/>
          <w:sz w:val="18"/>
        </w:rPr>
        <w:t> </w:t>
      </w:r>
      <w:r>
        <w:rPr>
          <w:w w:val="105"/>
          <w:sz w:val="18"/>
        </w:rPr>
        <w:t>functions.</w:t>
      </w:r>
      <w:r>
        <w:rPr>
          <w:spacing w:val="-4"/>
          <w:w w:val="105"/>
          <w:sz w:val="18"/>
        </w:rPr>
        <w:t> </w:t>
      </w:r>
      <w:r>
        <w:rPr>
          <w:w w:val="105"/>
          <w:sz w:val="18"/>
        </w:rPr>
        <w:t>Non-RT</w:t>
      </w:r>
      <w:r>
        <w:rPr>
          <w:spacing w:val="-3"/>
          <w:w w:val="105"/>
          <w:sz w:val="18"/>
        </w:rPr>
        <w:t> </w:t>
      </w:r>
      <w:r>
        <w:rPr>
          <w:w w:val="105"/>
          <w:sz w:val="18"/>
        </w:rPr>
        <w:t>RIC</w:t>
      </w:r>
      <w:r>
        <w:rPr>
          <w:spacing w:val="-7"/>
          <w:w w:val="105"/>
          <w:sz w:val="18"/>
        </w:rPr>
        <w:t> </w:t>
      </w:r>
      <w:r>
        <w:rPr>
          <w:w w:val="105"/>
          <w:sz w:val="18"/>
        </w:rPr>
        <w:t>can</w:t>
      </w:r>
      <w:r>
        <w:rPr>
          <w:spacing w:val="-5"/>
          <w:w w:val="105"/>
          <w:sz w:val="18"/>
        </w:rPr>
        <w:t> </w:t>
      </w:r>
      <w:r>
        <w:rPr>
          <w:w w:val="105"/>
          <w:sz w:val="18"/>
        </w:rPr>
        <w:t>leverage</w:t>
      </w:r>
      <w:r>
        <w:rPr>
          <w:spacing w:val="-3"/>
          <w:w w:val="105"/>
          <w:sz w:val="18"/>
        </w:rPr>
        <w:t> </w:t>
      </w:r>
      <w:r>
        <w:rPr>
          <w:w w:val="105"/>
          <w:sz w:val="18"/>
        </w:rPr>
        <w:t>SMO</w:t>
      </w:r>
      <w:r>
        <w:rPr>
          <w:spacing w:val="-2"/>
          <w:w w:val="105"/>
          <w:sz w:val="18"/>
        </w:rPr>
        <w:t> </w:t>
      </w:r>
      <w:r>
        <w:rPr>
          <w:w w:val="105"/>
          <w:sz w:val="18"/>
        </w:rPr>
        <w:t>services,</w:t>
      </w:r>
      <w:r>
        <w:rPr>
          <w:spacing w:val="-5"/>
          <w:w w:val="105"/>
          <w:sz w:val="18"/>
        </w:rPr>
        <w:t> </w:t>
      </w:r>
      <w:r>
        <w:rPr>
          <w:w w:val="105"/>
          <w:sz w:val="18"/>
        </w:rPr>
        <w:t>for</w:t>
      </w:r>
      <w:r>
        <w:rPr>
          <w:spacing w:val="-4"/>
          <w:w w:val="105"/>
          <w:sz w:val="18"/>
        </w:rPr>
        <w:t> </w:t>
      </w:r>
      <w:r>
        <w:rPr>
          <w:w w:val="105"/>
          <w:sz w:val="18"/>
        </w:rPr>
        <w:t>example,</w:t>
      </w:r>
      <w:r>
        <w:rPr>
          <w:spacing w:val="-6"/>
          <w:w w:val="105"/>
          <w:sz w:val="18"/>
        </w:rPr>
        <w:t> </w:t>
      </w:r>
      <w:r>
        <w:rPr>
          <w:w w:val="105"/>
          <w:sz w:val="18"/>
        </w:rPr>
        <w:t>data</w:t>
      </w:r>
      <w:r>
        <w:rPr>
          <w:spacing w:val="-2"/>
          <w:w w:val="105"/>
          <w:sz w:val="18"/>
        </w:rPr>
        <w:t> </w:t>
      </w:r>
      <w:r>
        <w:rPr>
          <w:w w:val="105"/>
          <w:sz w:val="18"/>
        </w:rPr>
        <w:t>collection</w:t>
      </w:r>
      <w:r>
        <w:rPr>
          <w:spacing w:val="-4"/>
          <w:w w:val="105"/>
          <w:sz w:val="18"/>
        </w:rPr>
        <w:t> </w:t>
      </w:r>
      <w:r>
        <w:rPr>
          <w:w w:val="105"/>
          <w:sz w:val="18"/>
        </w:rPr>
        <w:t>and provisioning services, via SMO service exposure</w:t>
      </w:r>
      <w:r>
        <w:rPr>
          <w:spacing w:val="-6"/>
          <w:w w:val="105"/>
          <w:sz w:val="18"/>
        </w:rPr>
        <w:t> </w:t>
      </w:r>
      <w:r>
        <w:rPr>
          <w:w w:val="105"/>
          <w:sz w:val="18"/>
        </w:rPr>
        <w:t>function.</w:t>
      </w:r>
    </w:p>
    <w:p>
      <w:pPr>
        <w:pStyle w:val="ListParagraph"/>
        <w:numPr>
          <w:ilvl w:val="3"/>
          <w:numId w:val="11"/>
        </w:numPr>
        <w:tabs>
          <w:tab w:pos="1046" w:val="left" w:leader="none"/>
          <w:tab w:pos="1047" w:val="left" w:leader="none"/>
        </w:tabs>
        <w:spacing w:line="271" w:lineRule="auto" w:before="175" w:after="0"/>
        <w:ind w:left="1046" w:right="401" w:hanging="339"/>
        <w:jc w:val="left"/>
        <w:rPr>
          <w:rFonts w:ascii="Symbol" w:hAnsi="Symbol"/>
          <w:sz w:val="18"/>
        </w:rPr>
      </w:pPr>
      <w:r>
        <w:rPr>
          <w:w w:val="105"/>
          <w:sz w:val="18"/>
        </w:rPr>
        <w:t>“A1 functions”, e.g., A1 logical termination, A1-Policy coordination and catalog, A1-EI coordination and catalog,</w:t>
      </w:r>
      <w:r>
        <w:rPr>
          <w:spacing w:val="2"/>
          <w:w w:val="105"/>
          <w:sz w:val="18"/>
        </w:rPr>
        <w:t> </w:t>
      </w:r>
      <w:r>
        <w:rPr>
          <w:w w:val="105"/>
          <w:sz w:val="18"/>
        </w:rPr>
        <w:t>etc.</w:t>
      </w:r>
    </w:p>
    <w:p>
      <w:pPr>
        <w:pStyle w:val="ListParagraph"/>
        <w:numPr>
          <w:ilvl w:val="3"/>
          <w:numId w:val="11"/>
        </w:numPr>
        <w:tabs>
          <w:tab w:pos="1046" w:val="left" w:leader="none"/>
          <w:tab w:pos="1047" w:val="left" w:leader="none"/>
        </w:tabs>
        <w:spacing w:line="240" w:lineRule="auto" w:before="167" w:after="0"/>
        <w:ind w:left="1046" w:right="0" w:hanging="339"/>
        <w:jc w:val="left"/>
        <w:rPr>
          <w:rFonts w:ascii="Symbol" w:hAnsi="Symbol"/>
          <w:sz w:val="18"/>
        </w:rPr>
      </w:pPr>
      <w:r>
        <w:rPr>
          <w:w w:val="105"/>
          <w:sz w:val="18"/>
        </w:rPr>
        <w:t>“AI/ML Monitoring</w:t>
      </w:r>
      <w:r>
        <w:rPr>
          <w:spacing w:val="-3"/>
          <w:w w:val="105"/>
          <w:sz w:val="18"/>
        </w:rPr>
        <w:t> </w:t>
      </w:r>
      <w:r>
        <w:rPr>
          <w:w w:val="105"/>
          <w:sz w:val="18"/>
        </w:rPr>
        <w:t>functions”,</w:t>
      </w:r>
    </w:p>
    <w:p>
      <w:pPr>
        <w:pStyle w:val="ListParagraph"/>
        <w:numPr>
          <w:ilvl w:val="4"/>
          <w:numId w:val="11"/>
        </w:numPr>
        <w:tabs>
          <w:tab w:pos="1724" w:val="left" w:leader="none"/>
        </w:tabs>
        <w:spacing w:line="261" w:lineRule="auto" w:before="193" w:after="0"/>
        <w:ind w:left="1723" w:right="403" w:hanging="339"/>
        <w:jc w:val="both"/>
        <w:rPr>
          <w:sz w:val="18"/>
        </w:rPr>
      </w:pPr>
      <w:r>
        <w:rPr>
          <w:w w:val="105"/>
          <w:sz w:val="18"/>
        </w:rPr>
        <w:t>Providing online monitoring functions to AI/ML models in Non-RT RIC. For example, it can adopt a contract-based</w:t>
      </w:r>
      <w:r>
        <w:rPr>
          <w:spacing w:val="-2"/>
          <w:w w:val="105"/>
          <w:sz w:val="18"/>
        </w:rPr>
        <w:t> </w:t>
      </w:r>
      <w:r>
        <w:rPr>
          <w:w w:val="105"/>
          <w:sz w:val="18"/>
        </w:rPr>
        <w:t>strategy</w:t>
      </w:r>
      <w:r>
        <w:rPr>
          <w:spacing w:val="-4"/>
          <w:w w:val="105"/>
          <w:sz w:val="18"/>
        </w:rPr>
        <w:t> </w:t>
      </w:r>
      <w:r>
        <w:rPr>
          <w:w w:val="105"/>
          <w:sz w:val="18"/>
        </w:rPr>
        <w:t>for</w:t>
      </w:r>
      <w:r>
        <w:rPr>
          <w:spacing w:val="-4"/>
          <w:w w:val="105"/>
          <w:sz w:val="18"/>
        </w:rPr>
        <w:t> </w:t>
      </w:r>
      <w:r>
        <w:rPr>
          <w:w w:val="105"/>
          <w:sz w:val="18"/>
        </w:rPr>
        <w:t>run-time</w:t>
      </w:r>
      <w:r>
        <w:rPr>
          <w:spacing w:val="-4"/>
          <w:w w:val="105"/>
          <w:sz w:val="18"/>
        </w:rPr>
        <w:t> </w:t>
      </w:r>
      <w:r>
        <w:rPr>
          <w:w w:val="105"/>
          <w:sz w:val="18"/>
        </w:rPr>
        <w:t>monitoring</w:t>
      </w:r>
      <w:r>
        <w:rPr>
          <w:spacing w:val="-2"/>
          <w:w w:val="105"/>
          <w:sz w:val="18"/>
        </w:rPr>
        <w:t> </w:t>
      </w:r>
      <w:r>
        <w:rPr>
          <w:w w:val="105"/>
          <w:sz w:val="18"/>
        </w:rPr>
        <w:t>of</w:t>
      </w:r>
      <w:r>
        <w:rPr>
          <w:spacing w:val="-3"/>
          <w:w w:val="105"/>
          <w:sz w:val="18"/>
        </w:rPr>
        <w:t> </w:t>
      </w:r>
      <w:r>
        <w:rPr>
          <w:w w:val="105"/>
          <w:sz w:val="18"/>
        </w:rPr>
        <w:t>AI/ML</w:t>
      </w:r>
      <w:r>
        <w:rPr>
          <w:spacing w:val="-2"/>
          <w:w w:val="105"/>
          <w:sz w:val="18"/>
        </w:rPr>
        <w:t> </w:t>
      </w:r>
      <w:r>
        <w:rPr>
          <w:w w:val="105"/>
          <w:sz w:val="18"/>
        </w:rPr>
        <w:t>models</w:t>
      </w:r>
      <w:r>
        <w:rPr>
          <w:spacing w:val="-1"/>
          <w:w w:val="105"/>
          <w:sz w:val="18"/>
        </w:rPr>
        <w:t> </w:t>
      </w:r>
      <w:r>
        <w:rPr>
          <w:w w:val="105"/>
          <w:sz w:val="18"/>
        </w:rPr>
        <w:t>to</w:t>
      </w:r>
      <w:r>
        <w:rPr>
          <w:spacing w:val="-2"/>
          <w:w w:val="105"/>
          <w:sz w:val="18"/>
        </w:rPr>
        <w:t> </w:t>
      </w:r>
      <w:r>
        <w:rPr>
          <w:w w:val="105"/>
          <w:sz w:val="18"/>
        </w:rPr>
        <w:t>support</w:t>
      </w:r>
      <w:r>
        <w:rPr>
          <w:spacing w:val="-2"/>
          <w:w w:val="105"/>
          <w:sz w:val="18"/>
        </w:rPr>
        <w:t> </w:t>
      </w:r>
      <w:r>
        <w:rPr>
          <w:w w:val="105"/>
          <w:sz w:val="18"/>
        </w:rPr>
        <w:t>different</w:t>
      </w:r>
      <w:r>
        <w:rPr>
          <w:spacing w:val="-5"/>
          <w:w w:val="105"/>
          <w:sz w:val="18"/>
        </w:rPr>
        <w:t> </w:t>
      </w:r>
      <w:r>
        <w:rPr>
          <w:w w:val="105"/>
          <w:sz w:val="18"/>
        </w:rPr>
        <w:t>types</w:t>
      </w:r>
      <w:r>
        <w:rPr>
          <w:spacing w:val="-6"/>
          <w:w w:val="105"/>
          <w:sz w:val="18"/>
        </w:rPr>
        <w:t> </w:t>
      </w:r>
      <w:r>
        <w:rPr>
          <w:w w:val="105"/>
          <w:sz w:val="18"/>
        </w:rPr>
        <w:t>of</w:t>
      </w:r>
      <w:r>
        <w:rPr>
          <w:spacing w:val="-2"/>
          <w:w w:val="105"/>
          <w:sz w:val="18"/>
        </w:rPr>
        <w:t> </w:t>
      </w:r>
      <w:r>
        <w:rPr>
          <w:w w:val="105"/>
          <w:sz w:val="18"/>
        </w:rPr>
        <w:t>AI/ML algorithm in multi-vendors</w:t>
      </w:r>
      <w:r>
        <w:rPr>
          <w:spacing w:val="-5"/>
          <w:w w:val="105"/>
          <w:sz w:val="18"/>
        </w:rPr>
        <w:t> </w:t>
      </w:r>
      <w:r>
        <w:rPr>
          <w:w w:val="105"/>
          <w:sz w:val="18"/>
        </w:rPr>
        <w:t>scenarios.</w:t>
      </w:r>
    </w:p>
    <w:p>
      <w:pPr>
        <w:pStyle w:val="ListParagraph"/>
        <w:numPr>
          <w:ilvl w:val="3"/>
          <w:numId w:val="11"/>
        </w:numPr>
        <w:tabs>
          <w:tab w:pos="1046" w:val="left" w:leader="none"/>
          <w:tab w:pos="1047" w:val="left" w:leader="none"/>
        </w:tabs>
        <w:spacing w:line="271" w:lineRule="auto" w:before="178" w:after="0"/>
        <w:ind w:left="1046" w:right="521" w:hanging="339"/>
        <w:jc w:val="left"/>
        <w:rPr>
          <w:rFonts w:ascii="Symbol" w:hAnsi="Symbol"/>
          <w:sz w:val="18"/>
        </w:rPr>
      </w:pPr>
      <w:r>
        <w:rPr>
          <w:w w:val="105"/>
          <w:sz w:val="18"/>
        </w:rPr>
        <w:t>“AI/ML workflow functions”, e.g., “AI/ML Model Management Functions”, “AI/ML Data Preparation Functions”,</w:t>
      </w:r>
      <w:r>
        <w:rPr>
          <w:spacing w:val="-8"/>
          <w:w w:val="105"/>
          <w:sz w:val="18"/>
        </w:rPr>
        <w:t> </w:t>
      </w:r>
      <w:r>
        <w:rPr>
          <w:w w:val="105"/>
          <w:sz w:val="18"/>
        </w:rPr>
        <w:t>“AI/ML</w:t>
      </w:r>
      <w:r>
        <w:rPr>
          <w:spacing w:val="-7"/>
          <w:w w:val="105"/>
          <w:sz w:val="18"/>
        </w:rPr>
        <w:t> </w:t>
      </w:r>
      <w:r>
        <w:rPr>
          <w:w w:val="105"/>
          <w:sz w:val="18"/>
        </w:rPr>
        <w:t>Modeling/Training</w:t>
      </w:r>
      <w:r>
        <w:rPr>
          <w:spacing w:val="-8"/>
          <w:w w:val="105"/>
          <w:sz w:val="18"/>
        </w:rPr>
        <w:t> </w:t>
      </w:r>
      <w:r>
        <w:rPr>
          <w:w w:val="105"/>
          <w:sz w:val="18"/>
        </w:rPr>
        <w:t>Functions”,</w:t>
      </w:r>
      <w:r>
        <w:rPr>
          <w:spacing w:val="-4"/>
          <w:w w:val="105"/>
          <w:sz w:val="18"/>
        </w:rPr>
        <w:t> </w:t>
      </w:r>
      <w:r>
        <w:rPr>
          <w:w w:val="105"/>
          <w:sz w:val="18"/>
        </w:rPr>
        <w:t>“ML</w:t>
      </w:r>
      <w:r>
        <w:rPr>
          <w:spacing w:val="-8"/>
          <w:w w:val="105"/>
          <w:sz w:val="18"/>
        </w:rPr>
        <w:t> </w:t>
      </w:r>
      <w:r>
        <w:rPr>
          <w:w w:val="105"/>
          <w:sz w:val="18"/>
        </w:rPr>
        <w:t>Model</w:t>
      </w:r>
      <w:r>
        <w:rPr>
          <w:spacing w:val="-6"/>
          <w:w w:val="105"/>
          <w:sz w:val="18"/>
        </w:rPr>
        <w:t> </w:t>
      </w:r>
      <w:r>
        <w:rPr>
          <w:w w:val="105"/>
          <w:sz w:val="18"/>
        </w:rPr>
        <w:t>Repository”.</w:t>
      </w:r>
      <w:r>
        <w:rPr>
          <w:spacing w:val="-7"/>
          <w:w w:val="105"/>
          <w:sz w:val="18"/>
        </w:rPr>
        <w:t> </w:t>
      </w:r>
      <w:r>
        <w:rPr>
          <w:w w:val="105"/>
          <w:sz w:val="18"/>
        </w:rPr>
        <w:t>AI/ML</w:t>
      </w:r>
      <w:r>
        <w:rPr>
          <w:spacing w:val="-8"/>
          <w:w w:val="105"/>
          <w:sz w:val="18"/>
        </w:rPr>
        <w:t> </w:t>
      </w:r>
      <w:r>
        <w:rPr>
          <w:w w:val="105"/>
          <w:sz w:val="18"/>
        </w:rPr>
        <w:t>workflow</w:t>
      </w:r>
      <w:r>
        <w:rPr>
          <w:spacing w:val="-9"/>
          <w:w w:val="105"/>
          <w:sz w:val="18"/>
        </w:rPr>
        <w:t> </w:t>
      </w:r>
      <w:r>
        <w:rPr>
          <w:w w:val="105"/>
          <w:sz w:val="18"/>
        </w:rPr>
        <w:t>functions</w:t>
      </w:r>
      <w:r>
        <w:rPr>
          <w:spacing w:val="-6"/>
          <w:w w:val="105"/>
          <w:sz w:val="18"/>
        </w:rPr>
        <w:t> </w:t>
      </w:r>
      <w:r>
        <w:rPr>
          <w:w w:val="105"/>
          <w:sz w:val="18"/>
        </w:rPr>
        <w:t>are implementation variability functions and can be flexibly deployed within Non-RT RIC, outside Non-RT RIC but within SMO, or even outside</w:t>
      </w:r>
      <w:r>
        <w:rPr>
          <w:spacing w:val="2"/>
          <w:w w:val="105"/>
          <w:sz w:val="18"/>
        </w:rPr>
        <w:t> </w:t>
      </w:r>
      <w:r>
        <w:rPr>
          <w:w w:val="105"/>
          <w:sz w:val="18"/>
        </w:rPr>
        <w:t>SMO.</w:t>
      </w:r>
    </w:p>
    <w:p>
      <w:pPr>
        <w:pStyle w:val="ListParagraph"/>
        <w:numPr>
          <w:ilvl w:val="3"/>
          <w:numId w:val="11"/>
        </w:numPr>
        <w:tabs>
          <w:tab w:pos="1046" w:val="left" w:leader="none"/>
          <w:tab w:pos="1047" w:val="left" w:leader="none"/>
        </w:tabs>
        <w:spacing w:line="271" w:lineRule="auto" w:before="166" w:after="0"/>
        <w:ind w:left="1046" w:right="400" w:hanging="339"/>
        <w:jc w:val="left"/>
        <w:rPr>
          <w:rFonts w:ascii="Symbol" w:hAnsi="Symbol"/>
          <w:sz w:val="18"/>
        </w:rPr>
      </w:pPr>
      <w:r>
        <w:rPr>
          <w:w w:val="105"/>
          <w:sz w:val="18"/>
        </w:rPr>
        <w:t>Other logical terminations, e.g., external EI termination, external AI/ML termination, human-machine termination,</w:t>
      </w:r>
      <w:r>
        <w:rPr>
          <w:spacing w:val="-2"/>
          <w:w w:val="105"/>
          <w:sz w:val="18"/>
        </w:rPr>
        <w:t> </w:t>
      </w:r>
      <w:r>
        <w:rPr>
          <w:w w:val="105"/>
          <w:sz w:val="18"/>
        </w:rPr>
        <w:t>etc.</w:t>
      </w:r>
    </w:p>
    <w:p>
      <w:pPr>
        <w:pStyle w:val="ListParagraph"/>
        <w:numPr>
          <w:ilvl w:val="3"/>
          <w:numId w:val="11"/>
        </w:numPr>
        <w:tabs>
          <w:tab w:pos="1046" w:val="left" w:leader="none"/>
          <w:tab w:pos="1047" w:val="left" w:leader="none"/>
        </w:tabs>
        <w:spacing w:line="240" w:lineRule="auto" w:before="167" w:after="0"/>
        <w:ind w:left="1046" w:right="0" w:hanging="339"/>
        <w:jc w:val="left"/>
        <w:rPr>
          <w:rFonts w:ascii="Symbol" w:hAnsi="Symbol"/>
          <w:sz w:val="18"/>
        </w:rPr>
      </w:pPr>
      <w:r>
        <w:rPr>
          <w:w w:val="105"/>
          <w:sz w:val="18"/>
        </w:rPr>
        <w:t>Other “implementation variable” functions, e.g., data</w:t>
      </w:r>
      <w:r>
        <w:rPr>
          <w:spacing w:val="-8"/>
          <w:w w:val="105"/>
          <w:sz w:val="18"/>
        </w:rPr>
        <w:t> </w:t>
      </w:r>
      <w:r>
        <w:rPr>
          <w:w w:val="105"/>
          <w:sz w:val="18"/>
        </w:rPr>
        <w:t>sharing.</w:t>
      </w:r>
    </w:p>
    <w:p>
      <w:pPr>
        <w:pStyle w:val="ListParagraph"/>
        <w:numPr>
          <w:ilvl w:val="2"/>
          <w:numId w:val="11"/>
        </w:numPr>
        <w:tabs>
          <w:tab w:pos="1047" w:val="left" w:leader="none"/>
        </w:tabs>
        <w:spacing w:line="240" w:lineRule="auto" w:before="189" w:after="0"/>
        <w:ind w:left="1046" w:right="0" w:hanging="677"/>
        <w:jc w:val="left"/>
        <w:rPr>
          <w:rFonts w:ascii="Arial"/>
          <w:sz w:val="26"/>
        </w:rPr>
      </w:pPr>
      <w:bookmarkStart w:name="_TOC_250046" w:id="16"/>
      <w:r>
        <w:rPr>
          <w:rFonts w:ascii="Arial"/>
          <w:sz w:val="26"/>
        </w:rPr>
        <w:t>Non-RT RIC Framework in a Service-based</w:t>
      </w:r>
      <w:r>
        <w:rPr>
          <w:rFonts w:ascii="Arial"/>
          <w:spacing w:val="2"/>
          <w:sz w:val="26"/>
        </w:rPr>
        <w:t> </w:t>
      </w:r>
      <w:bookmarkEnd w:id="16"/>
      <w:r>
        <w:rPr>
          <w:rFonts w:ascii="Arial"/>
          <w:sz w:val="26"/>
        </w:rPr>
        <w:t>View</w:t>
      </w:r>
    </w:p>
    <w:p>
      <w:pPr>
        <w:pStyle w:val="BodyText"/>
        <w:spacing w:line="271" w:lineRule="auto" w:before="202"/>
        <w:ind w:left="370" w:right="404"/>
        <w:jc w:val="both"/>
      </w:pPr>
      <w:r>
        <w:rPr>
          <w:w w:val="105"/>
        </w:rPr>
        <w:t>In</w:t>
      </w:r>
      <w:r>
        <w:rPr>
          <w:spacing w:val="-4"/>
          <w:w w:val="105"/>
        </w:rPr>
        <w:t> </w:t>
      </w:r>
      <w:r>
        <w:rPr>
          <w:w w:val="105"/>
        </w:rPr>
        <w:t>the</w:t>
      </w:r>
      <w:r>
        <w:rPr>
          <w:spacing w:val="-3"/>
          <w:w w:val="105"/>
        </w:rPr>
        <w:t> </w:t>
      </w:r>
      <w:r>
        <w:rPr>
          <w:w w:val="105"/>
        </w:rPr>
        <w:t>service-based</w:t>
      </w:r>
      <w:r>
        <w:rPr>
          <w:spacing w:val="-5"/>
          <w:w w:val="105"/>
        </w:rPr>
        <w:t> </w:t>
      </w:r>
      <w:r>
        <w:rPr>
          <w:w w:val="105"/>
        </w:rPr>
        <w:t>view</w:t>
      </w:r>
      <w:r>
        <w:rPr>
          <w:spacing w:val="-6"/>
          <w:w w:val="105"/>
        </w:rPr>
        <w:t> </w:t>
      </w:r>
      <w:r>
        <w:rPr>
          <w:w w:val="105"/>
        </w:rPr>
        <w:t>of</w:t>
      </w:r>
      <w:r>
        <w:rPr>
          <w:spacing w:val="-3"/>
          <w:w w:val="105"/>
        </w:rPr>
        <w:t> </w:t>
      </w:r>
      <w:r>
        <w:rPr>
          <w:w w:val="105"/>
        </w:rPr>
        <w:t>the</w:t>
      </w:r>
      <w:r>
        <w:rPr>
          <w:spacing w:val="-5"/>
          <w:w w:val="105"/>
        </w:rPr>
        <w:t> </w:t>
      </w:r>
      <w:r>
        <w:rPr>
          <w:w w:val="105"/>
        </w:rPr>
        <w:t>Non-RT</w:t>
      </w:r>
      <w:r>
        <w:rPr>
          <w:spacing w:val="-3"/>
          <w:w w:val="105"/>
        </w:rPr>
        <w:t> </w:t>
      </w:r>
      <w:r>
        <w:rPr>
          <w:w w:val="105"/>
        </w:rPr>
        <w:t>RIC</w:t>
      </w:r>
      <w:r>
        <w:rPr>
          <w:spacing w:val="-7"/>
          <w:w w:val="105"/>
        </w:rPr>
        <w:t> </w:t>
      </w:r>
      <w:r>
        <w:rPr>
          <w:w w:val="105"/>
        </w:rPr>
        <w:t>architecture</w:t>
      </w:r>
      <w:r>
        <w:rPr>
          <w:spacing w:val="-7"/>
          <w:w w:val="105"/>
        </w:rPr>
        <w:t> </w:t>
      </w:r>
      <w:r>
        <w:rPr>
          <w:w w:val="105"/>
        </w:rPr>
        <w:t>of</w:t>
      </w:r>
      <w:r>
        <w:rPr>
          <w:spacing w:val="-5"/>
          <w:w w:val="105"/>
        </w:rPr>
        <w:t> </w:t>
      </w:r>
      <w:r>
        <w:rPr>
          <w:w w:val="105"/>
        </w:rPr>
        <w:t>Section</w:t>
      </w:r>
      <w:r>
        <w:rPr>
          <w:spacing w:val="-4"/>
          <w:w w:val="105"/>
        </w:rPr>
        <w:t> </w:t>
      </w:r>
      <w:r>
        <w:rPr>
          <w:w w:val="105"/>
        </w:rPr>
        <w:t>2.2a,</w:t>
      </w:r>
      <w:r>
        <w:rPr>
          <w:spacing w:val="-4"/>
          <w:w w:val="105"/>
        </w:rPr>
        <w:t> </w:t>
      </w:r>
      <w:r>
        <w:rPr>
          <w:w w:val="105"/>
        </w:rPr>
        <w:t>the</w:t>
      </w:r>
      <w:r>
        <w:rPr>
          <w:spacing w:val="-7"/>
          <w:w w:val="105"/>
        </w:rPr>
        <w:t> </w:t>
      </w:r>
      <w:r>
        <w:rPr>
          <w:w w:val="105"/>
        </w:rPr>
        <w:t>Non-RT</w:t>
      </w:r>
      <w:r>
        <w:rPr>
          <w:spacing w:val="-3"/>
          <w:w w:val="105"/>
        </w:rPr>
        <w:t> </w:t>
      </w:r>
      <w:r>
        <w:rPr>
          <w:w w:val="105"/>
        </w:rPr>
        <w:t>RIC</w:t>
      </w:r>
      <w:r>
        <w:rPr>
          <w:spacing w:val="-7"/>
          <w:w w:val="105"/>
        </w:rPr>
        <w:t> </w:t>
      </w:r>
      <w:r>
        <w:rPr>
          <w:w w:val="105"/>
        </w:rPr>
        <w:t>framework</w:t>
      </w:r>
      <w:r>
        <w:rPr>
          <w:spacing w:val="-5"/>
          <w:w w:val="105"/>
        </w:rPr>
        <w:t> </w:t>
      </w:r>
      <w:r>
        <w:rPr>
          <w:w w:val="105"/>
        </w:rPr>
        <w:t>is</w:t>
      </w:r>
      <w:r>
        <w:rPr>
          <w:spacing w:val="-6"/>
          <w:w w:val="105"/>
        </w:rPr>
        <w:t> </w:t>
      </w:r>
      <w:r>
        <w:rPr>
          <w:w w:val="105"/>
        </w:rPr>
        <w:t>a</w:t>
      </w:r>
      <w:r>
        <w:rPr>
          <w:spacing w:val="-2"/>
          <w:w w:val="105"/>
        </w:rPr>
        <w:t> </w:t>
      </w:r>
      <w:r>
        <w:rPr>
          <w:w w:val="105"/>
        </w:rPr>
        <w:t>collection</w:t>
      </w:r>
      <w:r>
        <w:rPr>
          <w:spacing w:val="-4"/>
          <w:w w:val="105"/>
        </w:rPr>
        <w:t> </w:t>
      </w:r>
      <w:r>
        <w:rPr>
          <w:w w:val="105"/>
        </w:rPr>
        <w:t>of capabilities</w:t>
      </w:r>
      <w:r>
        <w:rPr>
          <w:spacing w:val="-7"/>
          <w:w w:val="105"/>
        </w:rPr>
        <w:t> </w:t>
      </w:r>
      <w:r>
        <w:rPr>
          <w:w w:val="105"/>
        </w:rPr>
        <w:t>to</w:t>
      </w:r>
      <w:r>
        <w:rPr>
          <w:spacing w:val="-2"/>
          <w:w w:val="105"/>
        </w:rPr>
        <w:t> </w:t>
      </w:r>
      <w:r>
        <w:rPr>
          <w:w w:val="105"/>
        </w:rPr>
        <w:t>support</w:t>
      </w:r>
      <w:r>
        <w:rPr>
          <w:spacing w:val="-8"/>
          <w:w w:val="105"/>
        </w:rPr>
        <w:t> </w:t>
      </w:r>
      <w:r>
        <w:rPr>
          <w:w w:val="105"/>
        </w:rPr>
        <w:t>well</w:t>
      </w:r>
      <w:r>
        <w:rPr>
          <w:spacing w:val="-9"/>
          <w:w w:val="105"/>
        </w:rPr>
        <w:t> </w:t>
      </w:r>
      <w:r>
        <w:rPr>
          <w:w w:val="105"/>
        </w:rPr>
        <w:t>defined</w:t>
      </w:r>
      <w:r>
        <w:rPr>
          <w:spacing w:val="-8"/>
          <w:w w:val="105"/>
        </w:rPr>
        <w:t> </w:t>
      </w:r>
      <w:r>
        <w:rPr>
          <w:w w:val="105"/>
        </w:rPr>
        <w:t>functionalities.</w:t>
      </w:r>
      <w:r>
        <w:rPr>
          <w:spacing w:val="-6"/>
          <w:w w:val="105"/>
        </w:rPr>
        <w:t> </w:t>
      </w:r>
      <w:r>
        <w:rPr>
          <w:w w:val="105"/>
        </w:rPr>
        <w:t>It</w:t>
      </w:r>
      <w:r>
        <w:rPr>
          <w:spacing w:val="-7"/>
          <w:w w:val="105"/>
        </w:rPr>
        <w:t> </w:t>
      </w:r>
      <w:r>
        <w:rPr>
          <w:w w:val="105"/>
        </w:rPr>
        <w:t>includes</w:t>
      </w:r>
      <w:r>
        <w:rPr>
          <w:spacing w:val="-6"/>
          <w:w w:val="105"/>
        </w:rPr>
        <w:t> </w:t>
      </w:r>
      <w:r>
        <w:rPr>
          <w:w w:val="105"/>
        </w:rPr>
        <w:t>the</w:t>
      </w:r>
      <w:r>
        <w:rPr>
          <w:spacing w:val="-4"/>
          <w:w w:val="105"/>
        </w:rPr>
        <w:t> </w:t>
      </w:r>
      <w:r>
        <w:rPr>
          <w:w w:val="105"/>
        </w:rPr>
        <w:t>set</w:t>
      </w:r>
      <w:r>
        <w:rPr>
          <w:spacing w:val="-5"/>
          <w:w w:val="105"/>
        </w:rPr>
        <w:t> </w:t>
      </w:r>
      <w:r>
        <w:rPr>
          <w:w w:val="105"/>
        </w:rPr>
        <w:t>of</w:t>
      </w:r>
      <w:r>
        <w:rPr>
          <w:spacing w:val="-8"/>
          <w:w w:val="105"/>
        </w:rPr>
        <w:t> </w:t>
      </w:r>
      <w:r>
        <w:rPr>
          <w:w w:val="105"/>
        </w:rPr>
        <w:t>inherent</w:t>
      </w:r>
      <w:r>
        <w:rPr>
          <w:spacing w:val="-5"/>
          <w:w w:val="105"/>
        </w:rPr>
        <w:t> </w:t>
      </w:r>
      <w:r>
        <w:rPr>
          <w:w w:val="105"/>
        </w:rPr>
        <w:t>Non-RT</w:t>
      </w:r>
      <w:r>
        <w:rPr>
          <w:spacing w:val="-6"/>
          <w:w w:val="105"/>
        </w:rPr>
        <w:t> </w:t>
      </w:r>
      <w:r>
        <w:rPr>
          <w:w w:val="105"/>
        </w:rPr>
        <w:t>RIC</w:t>
      </w:r>
      <w:r>
        <w:rPr>
          <w:spacing w:val="-7"/>
          <w:w w:val="105"/>
        </w:rPr>
        <w:t> </w:t>
      </w:r>
      <w:r>
        <w:rPr>
          <w:w w:val="105"/>
        </w:rPr>
        <w:t>framework</w:t>
      </w:r>
      <w:r>
        <w:rPr>
          <w:spacing w:val="-6"/>
          <w:w w:val="105"/>
        </w:rPr>
        <w:t> </w:t>
      </w:r>
      <w:r>
        <w:rPr>
          <w:w w:val="105"/>
        </w:rPr>
        <w:t>functionalities for the A1 interface, the support for integration services, other Non-RT RIC framework functionalities if any, and “implementation variable” functionalities which are deployed in Non-RT RIC. Non-RT RIC framework functionalities provide</w:t>
      </w:r>
      <w:r>
        <w:rPr>
          <w:spacing w:val="-8"/>
          <w:w w:val="105"/>
        </w:rPr>
        <w:t> </w:t>
      </w:r>
      <w:r>
        <w:rPr>
          <w:w w:val="105"/>
        </w:rPr>
        <w:t>services</w:t>
      </w:r>
      <w:r>
        <w:rPr>
          <w:spacing w:val="-6"/>
          <w:w w:val="105"/>
        </w:rPr>
        <w:t> </w:t>
      </w:r>
      <w:r>
        <w:rPr>
          <w:w w:val="105"/>
        </w:rPr>
        <w:t>to</w:t>
      </w:r>
      <w:r>
        <w:rPr>
          <w:spacing w:val="-3"/>
          <w:w w:val="105"/>
        </w:rPr>
        <w:t> </w:t>
      </w:r>
      <w:r>
        <w:rPr>
          <w:w w:val="105"/>
        </w:rPr>
        <w:t>rApps</w:t>
      </w:r>
      <w:r>
        <w:rPr>
          <w:spacing w:val="-6"/>
          <w:w w:val="105"/>
        </w:rPr>
        <w:t> </w:t>
      </w:r>
      <w:r>
        <w:rPr>
          <w:w w:val="105"/>
        </w:rPr>
        <w:t>via</w:t>
      </w:r>
      <w:r>
        <w:rPr>
          <w:spacing w:val="-6"/>
          <w:w w:val="105"/>
        </w:rPr>
        <w:t> </w:t>
      </w:r>
      <w:r>
        <w:rPr>
          <w:w w:val="105"/>
        </w:rPr>
        <w:t>the</w:t>
      </w:r>
      <w:r>
        <w:rPr>
          <w:spacing w:val="-3"/>
          <w:w w:val="105"/>
        </w:rPr>
        <w:t> </w:t>
      </w:r>
      <w:r>
        <w:rPr>
          <w:w w:val="105"/>
        </w:rPr>
        <w:t>open</w:t>
      </w:r>
      <w:r>
        <w:rPr>
          <w:spacing w:val="-2"/>
          <w:w w:val="105"/>
        </w:rPr>
        <w:t> </w:t>
      </w:r>
      <w:r>
        <w:rPr>
          <w:w w:val="105"/>
        </w:rPr>
        <w:t>APIs</w:t>
      </w:r>
      <w:r>
        <w:rPr>
          <w:spacing w:val="-7"/>
          <w:w w:val="105"/>
        </w:rPr>
        <w:t> </w:t>
      </w:r>
      <w:r>
        <w:rPr>
          <w:w w:val="105"/>
        </w:rPr>
        <w:t>(also</w:t>
      </w:r>
      <w:r>
        <w:rPr>
          <w:spacing w:val="-6"/>
          <w:w w:val="105"/>
        </w:rPr>
        <w:t> </w:t>
      </w:r>
      <w:r>
        <w:rPr>
          <w:w w:val="105"/>
        </w:rPr>
        <w:t>referred</w:t>
      </w:r>
      <w:r>
        <w:rPr>
          <w:spacing w:val="-4"/>
          <w:w w:val="105"/>
        </w:rPr>
        <w:t> </w:t>
      </w:r>
      <w:r>
        <w:rPr>
          <w:w w:val="105"/>
        </w:rPr>
        <w:t>to</w:t>
      </w:r>
      <w:r>
        <w:rPr>
          <w:spacing w:val="-7"/>
          <w:w w:val="105"/>
        </w:rPr>
        <w:t> </w:t>
      </w:r>
      <w:r>
        <w:rPr>
          <w:w w:val="105"/>
        </w:rPr>
        <w:t>as</w:t>
      </w:r>
      <w:r>
        <w:rPr>
          <w:spacing w:val="-6"/>
          <w:w w:val="105"/>
        </w:rPr>
        <w:t> </w:t>
      </w:r>
      <w:r>
        <w:rPr>
          <w:w w:val="105"/>
        </w:rPr>
        <w:t>R1</w:t>
      </w:r>
      <w:r>
        <w:rPr>
          <w:spacing w:val="-5"/>
          <w:w w:val="105"/>
        </w:rPr>
        <w:t> </w:t>
      </w:r>
      <w:r>
        <w:rPr>
          <w:w w:val="105"/>
        </w:rPr>
        <w:t>services,</w:t>
      </w:r>
      <w:r>
        <w:rPr>
          <w:spacing w:val="-6"/>
          <w:w w:val="105"/>
        </w:rPr>
        <w:t> </w:t>
      </w:r>
      <w:r>
        <w:rPr>
          <w:w w:val="105"/>
        </w:rPr>
        <w:t>described</w:t>
      </w:r>
      <w:r>
        <w:rPr>
          <w:spacing w:val="-4"/>
          <w:w w:val="105"/>
        </w:rPr>
        <w:t> </w:t>
      </w:r>
      <w:r>
        <w:rPr>
          <w:w w:val="105"/>
        </w:rPr>
        <w:t>in</w:t>
      </w:r>
      <w:r>
        <w:rPr>
          <w:spacing w:val="-2"/>
          <w:w w:val="105"/>
        </w:rPr>
        <w:t> </w:t>
      </w:r>
      <w:r>
        <w:rPr>
          <w:w w:val="105"/>
        </w:rPr>
        <w:t>Clause</w:t>
      </w:r>
      <w:r>
        <w:rPr>
          <w:spacing w:val="-3"/>
          <w:w w:val="105"/>
        </w:rPr>
        <w:t> </w:t>
      </w:r>
      <w:r>
        <w:rPr>
          <w:w w:val="105"/>
        </w:rPr>
        <w:t>3.4).</w:t>
      </w:r>
      <w:r>
        <w:rPr>
          <w:spacing w:val="-6"/>
          <w:w w:val="105"/>
        </w:rPr>
        <w:t> </w:t>
      </w:r>
      <w:r>
        <w:rPr>
          <w:w w:val="105"/>
        </w:rPr>
        <w:t>In</w:t>
      </w:r>
      <w:r>
        <w:rPr>
          <w:spacing w:val="-5"/>
          <w:w w:val="105"/>
        </w:rPr>
        <w:t> </w:t>
      </w:r>
      <w:r>
        <w:rPr>
          <w:w w:val="105"/>
        </w:rPr>
        <w:t>summary,</w:t>
      </w:r>
      <w:r>
        <w:rPr>
          <w:spacing w:val="-4"/>
          <w:w w:val="105"/>
        </w:rPr>
        <w:t> </w:t>
      </w:r>
      <w:r>
        <w:rPr>
          <w:w w:val="105"/>
        </w:rPr>
        <w:t>Non- RT RIC framework functionalities</w:t>
      </w:r>
      <w:r>
        <w:rPr>
          <w:spacing w:val="-1"/>
          <w:w w:val="105"/>
        </w:rPr>
        <w:t> </w:t>
      </w:r>
      <w:r>
        <w:rPr>
          <w:w w:val="105"/>
        </w:rPr>
        <w:t>include:</w:t>
      </w:r>
    </w:p>
    <w:p>
      <w:pPr>
        <w:pStyle w:val="BodyText"/>
        <w:rPr>
          <w:sz w:val="20"/>
        </w:rPr>
      </w:pPr>
    </w:p>
    <w:p>
      <w:pPr>
        <w:pStyle w:val="BodyText"/>
        <w:spacing w:before="9"/>
        <w:rPr>
          <w:sz w:val="22"/>
        </w:rPr>
      </w:pPr>
    </w:p>
    <w:p>
      <w:pPr>
        <w:tabs>
          <w:tab w:pos="9305" w:val="left" w:leader="none"/>
        </w:tabs>
        <w:spacing w:before="93"/>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pgSz w:w="9980" w:h="15840"/>
          <w:pgMar w:header="814" w:footer="783" w:top="1420" w:bottom="980" w:left="80" w:right="60"/>
        </w:sectPr>
      </w:pPr>
    </w:p>
    <w:p>
      <w:pPr>
        <w:pStyle w:val="BodyText"/>
        <w:spacing w:before="2"/>
        <w:rPr>
          <w:rFonts w:ascii="Arial"/>
          <w:sz w:val="11"/>
        </w:rPr>
      </w:pPr>
    </w:p>
    <w:p>
      <w:pPr>
        <w:pStyle w:val="ListParagraph"/>
        <w:numPr>
          <w:ilvl w:val="3"/>
          <w:numId w:val="11"/>
        </w:numPr>
        <w:tabs>
          <w:tab w:pos="1047" w:val="left" w:leader="none"/>
        </w:tabs>
        <w:spacing w:line="271" w:lineRule="auto" w:before="107" w:after="0"/>
        <w:ind w:left="1046" w:right="400" w:hanging="339"/>
        <w:jc w:val="both"/>
        <w:rPr>
          <w:rFonts w:ascii="Symbol" w:hAnsi="Symbol"/>
          <w:sz w:val="18"/>
        </w:rPr>
      </w:pPr>
      <w:r>
        <w:rPr>
          <w:i/>
          <w:w w:val="105"/>
          <w:sz w:val="18"/>
        </w:rPr>
        <w:t>Integration services</w:t>
      </w:r>
      <w:r>
        <w:rPr>
          <w:w w:val="105"/>
          <w:sz w:val="18"/>
        </w:rPr>
        <w:t>, providing interoperability between rApps and Non-RT RIC/SMO. The Non-RT RIC Framework,</w:t>
      </w:r>
      <w:r>
        <w:rPr>
          <w:spacing w:val="-9"/>
          <w:w w:val="105"/>
          <w:sz w:val="18"/>
        </w:rPr>
        <w:t> </w:t>
      </w:r>
      <w:r>
        <w:rPr>
          <w:w w:val="105"/>
          <w:sz w:val="18"/>
        </w:rPr>
        <w:t>the</w:t>
      </w:r>
      <w:r>
        <w:rPr>
          <w:spacing w:val="-7"/>
          <w:w w:val="105"/>
          <w:sz w:val="18"/>
        </w:rPr>
        <w:t> </w:t>
      </w:r>
      <w:r>
        <w:rPr>
          <w:w w:val="105"/>
          <w:sz w:val="18"/>
        </w:rPr>
        <w:t>SMO,</w:t>
      </w:r>
      <w:r>
        <w:rPr>
          <w:spacing w:val="-7"/>
          <w:w w:val="105"/>
          <w:sz w:val="18"/>
        </w:rPr>
        <w:t> </w:t>
      </w:r>
      <w:r>
        <w:rPr>
          <w:w w:val="105"/>
          <w:sz w:val="18"/>
        </w:rPr>
        <w:t>and</w:t>
      </w:r>
      <w:r>
        <w:rPr>
          <w:spacing w:val="-9"/>
          <w:w w:val="105"/>
          <w:sz w:val="18"/>
        </w:rPr>
        <w:t> </w:t>
      </w:r>
      <w:r>
        <w:rPr>
          <w:w w:val="105"/>
          <w:sz w:val="18"/>
        </w:rPr>
        <w:t>potentially</w:t>
      </w:r>
      <w:r>
        <w:rPr>
          <w:spacing w:val="-9"/>
          <w:w w:val="105"/>
          <w:sz w:val="18"/>
        </w:rPr>
        <w:t> </w:t>
      </w:r>
      <w:r>
        <w:rPr>
          <w:w w:val="105"/>
          <w:sz w:val="18"/>
        </w:rPr>
        <w:t>the</w:t>
      </w:r>
      <w:r>
        <w:rPr>
          <w:spacing w:val="-7"/>
          <w:w w:val="105"/>
          <w:sz w:val="18"/>
        </w:rPr>
        <w:t> </w:t>
      </w:r>
      <w:r>
        <w:rPr>
          <w:w w:val="105"/>
          <w:sz w:val="18"/>
        </w:rPr>
        <w:t>rApps</w:t>
      </w:r>
      <w:r>
        <w:rPr>
          <w:spacing w:val="-10"/>
          <w:w w:val="105"/>
          <w:sz w:val="18"/>
        </w:rPr>
        <w:t> </w:t>
      </w:r>
      <w:r>
        <w:rPr>
          <w:w w:val="105"/>
          <w:sz w:val="18"/>
        </w:rPr>
        <w:t>too</w:t>
      </w:r>
      <w:r>
        <w:rPr>
          <w:spacing w:val="-7"/>
          <w:w w:val="105"/>
          <w:sz w:val="18"/>
        </w:rPr>
        <w:t> </w:t>
      </w:r>
      <w:r>
        <w:rPr>
          <w:w w:val="105"/>
          <w:sz w:val="18"/>
        </w:rPr>
        <w:t>can</w:t>
      </w:r>
      <w:r>
        <w:rPr>
          <w:spacing w:val="-7"/>
          <w:w w:val="105"/>
          <w:sz w:val="18"/>
        </w:rPr>
        <w:t> </w:t>
      </w:r>
      <w:r>
        <w:rPr>
          <w:w w:val="105"/>
          <w:sz w:val="18"/>
        </w:rPr>
        <w:t>expose</w:t>
      </w:r>
      <w:r>
        <w:rPr>
          <w:spacing w:val="-7"/>
          <w:w w:val="105"/>
          <w:sz w:val="18"/>
        </w:rPr>
        <w:t> </w:t>
      </w:r>
      <w:r>
        <w:rPr>
          <w:w w:val="105"/>
          <w:sz w:val="18"/>
        </w:rPr>
        <w:t>their</w:t>
      </w:r>
      <w:r>
        <w:rPr>
          <w:spacing w:val="-7"/>
          <w:w w:val="105"/>
          <w:sz w:val="18"/>
        </w:rPr>
        <w:t> </w:t>
      </w:r>
      <w:r>
        <w:rPr>
          <w:w w:val="105"/>
          <w:sz w:val="18"/>
        </w:rPr>
        <w:t>services</w:t>
      </w:r>
      <w:r>
        <w:rPr>
          <w:spacing w:val="-9"/>
          <w:w w:val="105"/>
          <w:sz w:val="18"/>
        </w:rPr>
        <w:t> </w:t>
      </w:r>
      <w:r>
        <w:rPr>
          <w:w w:val="105"/>
          <w:sz w:val="18"/>
        </w:rPr>
        <w:t>through</w:t>
      </w:r>
      <w:r>
        <w:rPr>
          <w:spacing w:val="-7"/>
          <w:w w:val="105"/>
          <w:sz w:val="18"/>
        </w:rPr>
        <w:t> </w:t>
      </w:r>
      <w:r>
        <w:rPr>
          <w:w w:val="105"/>
          <w:sz w:val="18"/>
        </w:rPr>
        <w:t>a</w:t>
      </w:r>
      <w:r>
        <w:rPr>
          <w:spacing w:val="-7"/>
          <w:w w:val="105"/>
          <w:sz w:val="18"/>
        </w:rPr>
        <w:t> </w:t>
      </w:r>
      <w:r>
        <w:rPr>
          <w:w w:val="105"/>
          <w:sz w:val="18"/>
        </w:rPr>
        <w:t>set</w:t>
      </w:r>
      <w:r>
        <w:rPr>
          <w:spacing w:val="-7"/>
          <w:w w:val="105"/>
          <w:sz w:val="18"/>
        </w:rPr>
        <w:t> </w:t>
      </w:r>
      <w:r>
        <w:rPr>
          <w:w w:val="105"/>
          <w:sz w:val="18"/>
        </w:rPr>
        <w:t>of</w:t>
      </w:r>
      <w:r>
        <w:rPr>
          <w:spacing w:val="-9"/>
          <w:w w:val="105"/>
          <w:sz w:val="18"/>
        </w:rPr>
        <w:t> </w:t>
      </w:r>
      <w:r>
        <w:rPr>
          <w:w w:val="105"/>
          <w:sz w:val="18"/>
        </w:rPr>
        <w:t>capabilities</w:t>
      </w:r>
      <w:r>
        <w:rPr>
          <w:spacing w:val="-9"/>
          <w:w w:val="105"/>
          <w:sz w:val="18"/>
        </w:rPr>
        <w:t> </w:t>
      </w:r>
      <w:r>
        <w:rPr>
          <w:w w:val="105"/>
          <w:sz w:val="18"/>
        </w:rPr>
        <w:t>in</w:t>
      </w:r>
      <w:r>
        <w:rPr>
          <w:spacing w:val="-9"/>
          <w:w w:val="105"/>
          <w:sz w:val="18"/>
        </w:rPr>
        <w:t> </w:t>
      </w:r>
      <w:r>
        <w:rPr>
          <w:w w:val="105"/>
          <w:sz w:val="18"/>
        </w:rPr>
        <w:t>the Non-RT RIC Framework that enable rApps to register and discover service endpoints, and also to obtain notifications whenever a change in the service availability occurs. In addition, integration services include capabilities to authenticate and authorize the service producers and the service</w:t>
      </w:r>
      <w:r>
        <w:rPr>
          <w:spacing w:val="-12"/>
          <w:w w:val="105"/>
          <w:sz w:val="18"/>
        </w:rPr>
        <w:t> </w:t>
      </w:r>
      <w:r>
        <w:rPr>
          <w:w w:val="105"/>
          <w:sz w:val="18"/>
        </w:rPr>
        <w:t>consumers.</w:t>
      </w:r>
    </w:p>
    <w:p>
      <w:pPr>
        <w:pStyle w:val="ListParagraph"/>
        <w:numPr>
          <w:ilvl w:val="3"/>
          <w:numId w:val="11"/>
        </w:numPr>
        <w:tabs>
          <w:tab w:pos="1047" w:val="left" w:leader="none"/>
        </w:tabs>
        <w:spacing w:line="268" w:lineRule="auto" w:before="167" w:after="0"/>
        <w:ind w:left="1046" w:right="400" w:hanging="339"/>
        <w:jc w:val="both"/>
        <w:rPr>
          <w:rFonts w:ascii="Symbol" w:hAnsi="Symbol"/>
          <w:sz w:val="18"/>
        </w:rPr>
      </w:pPr>
      <w:r>
        <w:rPr>
          <w:i/>
          <w:w w:val="105"/>
          <w:sz w:val="18"/>
        </w:rPr>
        <w:t>Data management and exposure </w:t>
      </w:r>
      <w:r>
        <w:rPr>
          <w:w w:val="105"/>
          <w:sz w:val="18"/>
        </w:rPr>
        <w:t>enable the collection and production of data, as well as fetching data from a database. These functionalities cater for having different sources of heterogeneous data which can be delivered directly to a data consumer or through a distribution system. More details are elaborated in Section 3.4.3. Data management and exposure are implementation variability functionalities and can be flexibly deployed within Non-RT RIC, outside Non-RT RIC but within</w:t>
      </w:r>
      <w:r>
        <w:rPr>
          <w:spacing w:val="-5"/>
          <w:w w:val="105"/>
          <w:sz w:val="18"/>
        </w:rPr>
        <w:t> </w:t>
      </w:r>
      <w:r>
        <w:rPr>
          <w:w w:val="105"/>
          <w:sz w:val="18"/>
        </w:rPr>
        <w:t>SMO.</w:t>
      </w:r>
    </w:p>
    <w:p>
      <w:pPr>
        <w:pStyle w:val="ListParagraph"/>
        <w:numPr>
          <w:ilvl w:val="3"/>
          <w:numId w:val="11"/>
        </w:numPr>
        <w:tabs>
          <w:tab w:pos="1047" w:val="left" w:leader="none"/>
        </w:tabs>
        <w:spacing w:line="266" w:lineRule="auto" w:before="174" w:after="0"/>
        <w:ind w:left="1046" w:right="400" w:hanging="339"/>
        <w:jc w:val="both"/>
        <w:rPr>
          <w:rFonts w:ascii="Symbol" w:hAnsi="Symbol"/>
          <w:sz w:val="18"/>
        </w:rPr>
      </w:pPr>
      <w:r>
        <w:rPr>
          <w:i/>
          <w:w w:val="105"/>
          <w:sz w:val="18"/>
        </w:rPr>
        <w:t>A1 interface support</w:t>
      </w:r>
      <w:r>
        <w:rPr>
          <w:w w:val="105"/>
          <w:sz w:val="18"/>
        </w:rPr>
        <w:t>, e.g., A1 logical termination, A1-Policy coordination and catalogue, A1-EI coordination and catalogue,</w:t>
      </w:r>
      <w:r>
        <w:rPr>
          <w:spacing w:val="3"/>
          <w:w w:val="105"/>
          <w:sz w:val="18"/>
        </w:rPr>
        <w:t> </w:t>
      </w:r>
      <w:r>
        <w:rPr>
          <w:w w:val="105"/>
          <w:sz w:val="18"/>
        </w:rPr>
        <w:t>etc.</w:t>
      </w:r>
    </w:p>
    <w:p>
      <w:pPr>
        <w:pStyle w:val="ListParagraph"/>
        <w:numPr>
          <w:ilvl w:val="3"/>
          <w:numId w:val="11"/>
        </w:numPr>
        <w:tabs>
          <w:tab w:pos="1047" w:val="left" w:leader="none"/>
        </w:tabs>
        <w:spacing w:line="268" w:lineRule="auto" w:before="174" w:after="0"/>
        <w:ind w:left="1046" w:right="400" w:hanging="339"/>
        <w:jc w:val="both"/>
        <w:rPr>
          <w:rFonts w:ascii="Symbol" w:hAnsi="Symbol"/>
          <w:sz w:val="18"/>
        </w:rPr>
      </w:pPr>
      <w:r>
        <w:rPr>
          <w:i/>
          <w:w w:val="105"/>
          <w:sz w:val="18"/>
        </w:rPr>
        <w:t>AI/ML monitoring</w:t>
      </w:r>
      <w:r>
        <w:rPr>
          <w:w w:val="105"/>
          <w:sz w:val="18"/>
        </w:rPr>
        <w:t>, providing online monitoring to AI/ML models in Non-RT RIC. For example, it can adopt a contract-based</w:t>
      </w:r>
      <w:r>
        <w:rPr>
          <w:spacing w:val="-11"/>
          <w:w w:val="105"/>
          <w:sz w:val="18"/>
        </w:rPr>
        <w:t> </w:t>
      </w:r>
      <w:r>
        <w:rPr>
          <w:w w:val="105"/>
          <w:sz w:val="18"/>
        </w:rPr>
        <w:t>strategy</w:t>
      </w:r>
      <w:r>
        <w:rPr>
          <w:spacing w:val="-8"/>
          <w:w w:val="105"/>
          <w:sz w:val="18"/>
        </w:rPr>
        <w:t> </w:t>
      </w:r>
      <w:r>
        <w:rPr>
          <w:w w:val="105"/>
          <w:sz w:val="18"/>
        </w:rPr>
        <w:t>for</w:t>
      </w:r>
      <w:r>
        <w:rPr>
          <w:spacing w:val="-9"/>
          <w:w w:val="105"/>
          <w:sz w:val="18"/>
        </w:rPr>
        <w:t> </w:t>
      </w:r>
      <w:r>
        <w:rPr>
          <w:w w:val="105"/>
          <w:sz w:val="18"/>
        </w:rPr>
        <w:t>run-time</w:t>
      </w:r>
      <w:r>
        <w:rPr>
          <w:spacing w:val="-11"/>
          <w:w w:val="105"/>
          <w:sz w:val="18"/>
        </w:rPr>
        <w:t> </w:t>
      </w:r>
      <w:r>
        <w:rPr>
          <w:w w:val="105"/>
          <w:sz w:val="18"/>
        </w:rPr>
        <w:t>monitoring</w:t>
      </w:r>
      <w:r>
        <w:rPr>
          <w:spacing w:val="-11"/>
          <w:w w:val="105"/>
          <w:sz w:val="18"/>
        </w:rPr>
        <w:t> </w:t>
      </w:r>
      <w:r>
        <w:rPr>
          <w:w w:val="105"/>
          <w:sz w:val="18"/>
        </w:rPr>
        <w:t>of</w:t>
      </w:r>
      <w:r>
        <w:rPr>
          <w:spacing w:val="-11"/>
          <w:w w:val="105"/>
          <w:sz w:val="18"/>
        </w:rPr>
        <w:t> </w:t>
      </w:r>
      <w:r>
        <w:rPr>
          <w:w w:val="105"/>
          <w:sz w:val="18"/>
        </w:rPr>
        <w:t>AI/ML</w:t>
      </w:r>
      <w:r>
        <w:rPr>
          <w:spacing w:val="-10"/>
          <w:w w:val="105"/>
          <w:sz w:val="18"/>
        </w:rPr>
        <w:t> </w:t>
      </w:r>
      <w:r>
        <w:rPr>
          <w:w w:val="105"/>
          <w:sz w:val="18"/>
        </w:rPr>
        <w:t>models</w:t>
      </w:r>
      <w:r>
        <w:rPr>
          <w:spacing w:val="-10"/>
          <w:w w:val="105"/>
          <w:sz w:val="18"/>
        </w:rPr>
        <w:t> </w:t>
      </w:r>
      <w:r>
        <w:rPr>
          <w:w w:val="105"/>
          <w:sz w:val="18"/>
        </w:rPr>
        <w:t>to</w:t>
      </w:r>
      <w:r>
        <w:rPr>
          <w:spacing w:val="-7"/>
          <w:w w:val="105"/>
          <w:sz w:val="18"/>
        </w:rPr>
        <w:t> </w:t>
      </w:r>
      <w:r>
        <w:rPr>
          <w:w w:val="105"/>
          <w:sz w:val="18"/>
        </w:rPr>
        <w:t>support</w:t>
      </w:r>
      <w:r>
        <w:rPr>
          <w:spacing w:val="-11"/>
          <w:w w:val="105"/>
          <w:sz w:val="18"/>
        </w:rPr>
        <w:t> </w:t>
      </w:r>
      <w:r>
        <w:rPr>
          <w:w w:val="105"/>
          <w:sz w:val="18"/>
        </w:rPr>
        <w:t>different</w:t>
      </w:r>
      <w:r>
        <w:rPr>
          <w:spacing w:val="-11"/>
          <w:w w:val="105"/>
          <w:sz w:val="18"/>
        </w:rPr>
        <w:t> </w:t>
      </w:r>
      <w:r>
        <w:rPr>
          <w:w w:val="105"/>
          <w:sz w:val="18"/>
        </w:rPr>
        <w:t>types</w:t>
      </w:r>
      <w:r>
        <w:rPr>
          <w:spacing w:val="-12"/>
          <w:w w:val="105"/>
          <w:sz w:val="18"/>
        </w:rPr>
        <w:t> </w:t>
      </w:r>
      <w:r>
        <w:rPr>
          <w:w w:val="105"/>
          <w:sz w:val="18"/>
        </w:rPr>
        <w:t>of</w:t>
      </w:r>
      <w:r>
        <w:rPr>
          <w:spacing w:val="-8"/>
          <w:w w:val="105"/>
          <w:sz w:val="18"/>
        </w:rPr>
        <w:t> </w:t>
      </w:r>
      <w:r>
        <w:rPr>
          <w:w w:val="105"/>
          <w:sz w:val="18"/>
        </w:rPr>
        <w:t>AI/ML</w:t>
      </w:r>
      <w:r>
        <w:rPr>
          <w:spacing w:val="-10"/>
          <w:w w:val="105"/>
          <w:sz w:val="18"/>
        </w:rPr>
        <w:t> </w:t>
      </w:r>
      <w:r>
        <w:rPr>
          <w:w w:val="105"/>
          <w:sz w:val="18"/>
        </w:rPr>
        <w:t>algorithm in multi-vendors scenarios.</w:t>
      </w:r>
    </w:p>
    <w:p>
      <w:pPr>
        <w:pStyle w:val="ListParagraph"/>
        <w:numPr>
          <w:ilvl w:val="3"/>
          <w:numId w:val="11"/>
        </w:numPr>
        <w:tabs>
          <w:tab w:pos="1046" w:val="left" w:leader="none"/>
          <w:tab w:pos="1047" w:val="left" w:leader="none"/>
        </w:tabs>
        <w:spacing w:line="268" w:lineRule="auto" w:before="172" w:after="0"/>
        <w:ind w:left="1046" w:right="561" w:hanging="339"/>
        <w:jc w:val="left"/>
        <w:rPr>
          <w:rFonts w:ascii="Symbol" w:hAnsi="Symbol"/>
          <w:sz w:val="18"/>
        </w:rPr>
      </w:pPr>
      <w:r>
        <w:rPr>
          <w:i/>
          <w:w w:val="105"/>
          <w:sz w:val="18"/>
        </w:rPr>
        <w:t>AI/ML workflow support</w:t>
      </w:r>
      <w:r>
        <w:rPr>
          <w:w w:val="105"/>
          <w:sz w:val="18"/>
        </w:rPr>
        <w:t>, e.g., AI/ML model management and storage, AI/ML data preparation, AI/ML modelling/training.</w:t>
      </w:r>
      <w:r>
        <w:rPr>
          <w:spacing w:val="-8"/>
          <w:w w:val="105"/>
          <w:sz w:val="18"/>
        </w:rPr>
        <w:t> </w:t>
      </w:r>
      <w:r>
        <w:rPr>
          <w:w w:val="105"/>
          <w:sz w:val="18"/>
        </w:rPr>
        <w:t>AI/ML</w:t>
      </w:r>
      <w:r>
        <w:rPr>
          <w:spacing w:val="-7"/>
          <w:w w:val="105"/>
          <w:sz w:val="18"/>
        </w:rPr>
        <w:t> </w:t>
      </w:r>
      <w:r>
        <w:rPr>
          <w:w w:val="105"/>
          <w:sz w:val="18"/>
        </w:rPr>
        <w:t>workflow</w:t>
      </w:r>
      <w:r>
        <w:rPr>
          <w:spacing w:val="-6"/>
          <w:w w:val="105"/>
          <w:sz w:val="18"/>
        </w:rPr>
        <w:t> </w:t>
      </w:r>
      <w:r>
        <w:rPr>
          <w:w w:val="105"/>
          <w:sz w:val="18"/>
        </w:rPr>
        <w:t>functionalities</w:t>
      </w:r>
      <w:r>
        <w:rPr>
          <w:spacing w:val="-8"/>
          <w:w w:val="105"/>
          <w:sz w:val="18"/>
        </w:rPr>
        <w:t> </w:t>
      </w:r>
      <w:r>
        <w:rPr>
          <w:w w:val="105"/>
          <w:sz w:val="18"/>
        </w:rPr>
        <w:t>are</w:t>
      </w:r>
      <w:r>
        <w:rPr>
          <w:spacing w:val="-7"/>
          <w:w w:val="105"/>
          <w:sz w:val="18"/>
        </w:rPr>
        <w:t> </w:t>
      </w:r>
      <w:r>
        <w:rPr>
          <w:w w:val="105"/>
          <w:sz w:val="18"/>
        </w:rPr>
        <w:t>implementation</w:t>
      </w:r>
      <w:r>
        <w:rPr>
          <w:spacing w:val="-6"/>
          <w:w w:val="105"/>
          <w:sz w:val="18"/>
        </w:rPr>
        <w:t> </w:t>
      </w:r>
      <w:r>
        <w:rPr>
          <w:w w:val="105"/>
          <w:sz w:val="18"/>
        </w:rPr>
        <w:t>variability</w:t>
      </w:r>
      <w:r>
        <w:rPr>
          <w:spacing w:val="-7"/>
          <w:w w:val="105"/>
          <w:sz w:val="18"/>
        </w:rPr>
        <w:t> </w:t>
      </w:r>
      <w:r>
        <w:rPr>
          <w:w w:val="105"/>
          <w:sz w:val="18"/>
        </w:rPr>
        <w:t>functionalities</w:t>
      </w:r>
      <w:r>
        <w:rPr>
          <w:spacing w:val="-10"/>
          <w:w w:val="105"/>
          <w:sz w:val="18"/>
        </w:rPr>
        <w:t> </w:t>
      </w:r>
      <w:r>
        <w:rPr>
          <w:w w:val="105"/>
          <w:sz w:val="18"/>
        </w:rPr>
        <w:t>and</w:t>
      </w:r>
      <w:r>
        <w:rPr>
          <w:spacing w:val="-8"/>
          <w:w w:val="105"/>
          <w:sz w:val="18"/>
        </w:rPr>
        <w:t> </w:t>
      </w:r>
      <w:r>
        <w:rPr>
          <w:w w:val="105"/>
          <w:sz w:val="18"/>
        </w:rPr>
        <w:t>can</w:t>
      </w:r>
      <w:r>
        <w:rPr>
          <w:spacing w:val="-5"/>
          <w:w w:val="105"/>
          <w:sz w:val="18"/>
        </w:rPr>
        <w:t> </w:t>
      </w:r>
      <w:r>
        <w:rPr>
          <w:w w:val="105"/>
          <w:sz w:val="18"/>
        </w:rPr>
        <w:t>be flexibly deployed within Non-RT RIC, outside Non-RT RIC but within SMO, or even outside</w:t>
      </w:r>
      <w:r>
        <w:rPr>
          <w:spacing w:val="-34"/>
          <w:w w:val="105"/>
          <w:sz w:val="18"/>
        </w:rPr>
        <w:t> </w:t>
      </w:r>
      <w:r>
        <w:rPr>
          <w:w w:val="105"/>
          <w:sz w:val="18"/>
        </w:rPr>
        <w:t>SMO.</w:t>
      </w:r>
    </w:p>
    <w:p>
      <w:pPr>
        <w:pStyle w:val="ListParagraph"/>
        <w:numPr>
          <w:ilvl w:val="3"/>
          <w:numId w:val="11"/>
        </w:numPr>
        <w:tabs>
          <w:tab w:pos="1046" w:val="left" w:leader="none"/>
          <w:tab w:pos="1047" w:val="left" w:leader="none"/>
        </w:tabs>
        <w:spacing w:line="261" w:lineRule="auto" w:before="169" w:after="0"/>
        <w:ind w:left="1046" w:right="401" w:hanging="339"/>
        <w:jc w:val="left"/>
        <w:rPr>
          <w:rFonts w:ascii="Symbol" w:hAnsi="Symbol"/>
          <w:sz w:val="20"/>
        </w:rPr>
      </w:pPr>
      <w:r>
        <w:rPr>
          <w:w w:val="105"/>
          <w:sz w:val="18"/>
        </w:rPr>
        <w:t>Other logical terminations, e.g., external EI termination, external AI/ML termination, human-machine termination,</w:t>
      </w:r>
      <w:r>
        <w:rPr>
          <w:spacing w:val="-2"/>
          <w:w w:val="105"/>
          <w:sz w:val="18"/>
        </w:rPr>
        <w:t> </w:t>
      </w:r>
      <w:r>
        <w:rPr>
          <w:w w:val="105"/>
          <w:sz w:val="18"/>
        </w:rPr>
        <w:t>etc.</w:t>
      </w:r>
    </w:p>
    <w:p>
      <w:pPr>
        <w:pStyle w:val="ListParagraph"/>
        <w:numPr>
          <w:ilvl w:val="3"/>
          <w:numId w:val="11"/>
        </w:numPr>
        <w:tabs>
          <w:tab w:pos="1046" w:val="left" w:leader="none"/>
          <w:tab w:pos="1047" w:val="left" w:leader="none"/>
        </w:tabs>
        <w:spacing w:line="240" w:lineRule="auto" w:before="178" w:after="0"/>
        <w:ind w:left="1046" w:right="0" w:hanging="339"/>
        <w:jc w:val="left"/>
        <w:rPr>
          <w:rFonts w:ascii="Symbol" w:hAnsi="Symbol"/>
          <w:sz w:val="18"/>
        </w:rPr>
      </w:pPr>
      <w:r>
        <w:rPr>
          <w:w w:val="105"/>
          <w:sz w:val="18"/>
        </w:rPr>
        <w:t>Other “implementation variable” functionalities, e.g., data</w:t>
      </w:r>
      <w:r>
        <w:rPr>
          <w:spacing w:val="-5"/>
          <w:w w:val="105"/>
          <w:sz w:val="18"/>
        </w:rPr>
        <w:t> </w:t>
      </w:r>
      <w:r>
        <w:rPr>
          <w:w w:val="105"/>
          <w:sz w:val="18"/>
        </w:rPr>
        <w:t>sharing.</w:t>
      </w:r>
    </w:p>
    <w:p>
      <w:pPr>
        <w:pStyle w:val="Heading2"/>
        <w:numPr>
          <w:ilvl w:val="1"/>
          <w:numId w:val="10"/>
        </w:numPr>
        <w:tabs>
          <w:tab w:pos="910" w:val="left" w:leader="none"/>
        </w:tabs>
        <w:spacing w:line="240" w:lineRule="auto" w:before="186" w:after="0"/>
        <w:ind w:left="909" w:right="0" w:hanging="540"/>
        <w:jc w:val="left"/>
      </w:pPr>
      <w:bookmarkStart w:name="_TOC_250045" w:id="17"/>
      <w:r>
        <w:rPr/>
        <w:t>External</w:t>
      </w:r>
      <w:r>
        <w:rPr>
          <w:spacing w:val="-1"/>
        </w:rPr>
        <w:t> </w:t>
      </w:r>
      <w:bookmarkEnd w:id="17"/>
      <w:r>
        <w:rPr/>
        <w:t>Interfaces</w:t>
      </w:r>
    </w:p>
    <w:p>
      <w:pPr>
        <w:pStyle w:val="ListParagraph"/>
        <w:numPr>
          <w:ilvl w:val="2"/>
          <w:numId w:val="12"/>
        </w:numPr>
        <w:tabs>
          <w:tab w:pos="1048" w:val="left" w:leader="none"/>
        </w:tabs>
        <w:spacing w:line="240" w:lineRule="auto" w:before="201" w:after="0"/>
        <w:ind w:left="1047" w:right="0" w:hanging="678"/>
        <w:jc w:val="left"/>
        <w:rPr>
          <w:rFonts w:ascii="Arial"/>
          <w:sz w:val="26"/>
        </w:rPr>
      </w:pPr>
      <w:bookmarkStart w:name="_TOC_250044" w:id="18"/>
      <w:r>
        <w:rPr>
          <w:rFonts w:ascii="Arial"/>
          <w:sz w:val="26"/>
        </w:rPr>
        <w:t>A1</w:t>
      </w:r>
      <w:r>
        <w:rPr>
          <w:rFonts w:ascii="Arial"/>
          <w:spacing w:val="2"/>
          <w:sz w:val="26"/>
        </w:rPr>
        <w:t> </w:t>
      </w:r>
      <w:bookmarkEnd w:id="18"/>
      <w:r>
        <w:rPr>
          <w:rFonts w:ascii="Arial"/>
          <w:sz w:val="26"/>
        </w:rPr>
        <w:t>Interface</w:t>
      </w:r>
    </w:p>
    <w:p>
      <w:pPr>
        <w:pStyle w:val="BodyText"/>
        <w:spacing w:line="468" w:lineRule="auto" w:before="202"/>
        <w:ind w:left="370" w:right="3202"/>
      </w:pPr>
      <w:r>
        <w:rPr>
          <w:w w:val="105"/>
        </w:rPr>
        <w:t>O-RAN-WG2.A1.GA&amp;P [7] specifies A1 interface general aspects and principles. O-RAN-WG2.A1.AP [8] specifies A1 interface application protocols.</w:t>
      </w:r>
    </w:p>
    <w:p>
      <w:pPr>
        <w:pStyle w:val="BodyText"/>
        <w:spacing w:line="204" w:lineRule="exact"/>
        <w:ind w:left="370"/>
      </w:pPr>
      <w:r>
        <w:rPr>
          <w:w w:val="105"/>
        </w:rPr>
        <w:t>O-RAN-WG2.A1.TP [9] specifies A1 interface transport protocols.</w:t>
      </w:r>
    </w:p>
    <w:p>
      <w:pPr>
        <w:pStyle w:val="BodyText"/>
        <w:spacing w:before="5"/>
        <w:rPr>
          <w:sz w:val="16"/>
        </w:rPr>
      </w:pPr>
    </w:p>
    <w:p>
      <w:pPr>
        <w:pStyle w:val="ListParagraph"/>
        <w:numPr>
          <w:ilvl w:val="2"/>
          <w:numId w:val="12"/>
        </w:numPr>
        <w:tabs>
          <w:tab w:pos="1048" w:val="left" w:leader="none"/>
        </w:tabs>
        <w:spacing w:line="240" w:lineRule="auto" w:before="1" w:after="0"/>
        <w:ind w:left="1047" w:right="0" w:hanging="678"/>
        <w:jc w:val="left"/>
        <w:rPr>
          <w:rFonts w:ascii="Arial"/>
          <w:sz w:val="26"/>
        </w:rPr>
      </w:pPr>
      <w:bookmarkStart w:name="_TOC_250043" w:id="19"/>
      <w:bookmarkEnd w:id="19"/>
      <w:r>
        <w:rPr>
          <w:rFonts w:ascii="Arial"/>
          <w:sz w:val="26"/>
        </w:rPr>
        <w:t>External EI interface</w:t>
      </w:r>
    </w:p>
    <w:p>
      <w:pPr>
        <w:pStyle w:val="Heading3"/>
        <w:spacing w:before="199"/>
      </w:pPr>
      <w:r>
        <w:rPr/>
        <w:drawing>
          <wp:inline distT="0" distB="0" distL="0" distR="0">
            <wp:extent cx="419100" cy="114485"/>
            <wp:effectExtent l="0" t="0" r="0" b="0"/>
            <wp:docPr id="21" name="image6.jpeg"/>
            <wp:cNvGraphicFramePr>
              <a:graphicFrameLocks noChangeAspect="1"/>
            </wp:cNvGraphicFramePr>
            <a:graphic>
              <a:graphicData uri="http://schemas.openxmlformats.org/drawingml/2006/picture">
                <pic:pic>
                  <pic:nvPicPr>
                    <pic:cNvPr id="22" name="image6.jpeg"/>
                    <pic:cNvPicPr/>
                  </pic:nvPicPr>
                  <pic:blipFill>
                    <a:blip r:embed="rId21" cstate="print"/>
                    <a:stretch>
                      <a:fillRect/>
                    </a:stretch>
                  </pic:blipFill>
                  <pic:spPr>
                    <a:xfrm>
                      <a:off x="0" y="0"/>
                      <a:ext cx="419100" cy="114485"/>
                    </a:xfrm>
                    <a:prstGeom prst="rect">
                      <a:avLst/>
                    </a:prstGeom>
                  </pic:spPr>
                </pic:pic>
              </a:graphicData>
            </a:graphic>
          </wp:inline>
        </w:drawing>
      </w:r>
      <w:r>
        <w:rPr/>
      </w:r>
      <w:r>
        <w:rPr>
          <w:rFonts w:ascii="Times New Roman"/>
          <w:position w:val="1"/>
          <w:sz w:val="20"/>
        </w:rPr>
        <w:t>   </w:t>
      </w:r>
      <w:r>
        <w:rPr>
          <w:position w:val="1"/>
        </w:rPr>
        <w:t>External EI interface general</w:t>
      </w:r>
      <w:r>
        <w:rPr>
          <w:spacing w:val="3"/>
          <w:position w:val="1"/>
        </w:rPr>
        <w:t> </w:t>
      </w:r>
      <w:r>
        <w:rPr>
          <w:position w:val="1"/>
        </w:rPr>
        <w:t>principles</w:t>
      </w:r>
    </w:p>
    <w:p>
      <w:pPr>
        <w:pStyle w:val="BodyText"/>
        <w:spacing w:before="201"/>
        <w:ind w:left="370"/>
      </w:pPr>
      <w:r>
        <w:rPr>
          <w:w w:val="105"/>
        </w:rPr>
        <w:t>The general principles for the functionalities of an external EI interface are as follows:</w:t>
      </w:r>
    </w:p>
    <w:p>
      <w:pPr>
        <w:pStyle w:val="BodyText"/>
        <w:spacing w:before="11"/>
        <w:rPr>
          <w:sz w:val="16"/>
        </w:rPr>
      </w:pPr>
    </w:p>
    <w:p>
      <w:pPr>
        <w:pStyle w:val="ListParagraph"/>
        <w:numPr>
          <w:ilvl w:val="3"/>
          <w:numId w:val="12"/>
        </w:numPr>
        <w:tabs>
          <w:tab w:pos="1046" w:val="left" w:leader="none"/>
          <w:tab w:pos="1047" w:val="left" w:leader="none"/>
        </w:tabs>
        <w:spacing w:line="240" w:lineRule="auto" w:before="0" w:after="0"/>
        <w:ind w:left="1046" w:right="0" w:hanging="339"/>
        <w:jc w:val="left"/>
        <w:rPr>
          <w:rFonts w:ascii="Symbol" w:hAnsi="Symbol"/>
          <w:sz w:val="18"/>
        </w:rPr>
      </w:pPr>
      <w:r>
        <w:rPr>
          <w:w w:val="105"/>
          <w:sz w:val="18"/>
        </w:rPr>
        <w:t>Support registration of an external source of</w:t>
      </w:r>
      <w:r>
        <w:rPr>
          <w:spacing w:val="-2"/>
          <w:w w:val="105"/>
          <w:sz w:val="18"/>
        </w:rPr>
        <w:t> </w:t>
      </w:r>
      <w:r>
        <w:rPr>
          <w:w w:val="105"/>
          <w:sz w:val="18"/>
        </w:rPr>
        <w:t>EI.</w:t>
      </w:r>
    </w:p>
    <w:p>
      <w:pPr>
        <w:pStyle w:val="ListParagraph"/>
        <w:numPr>
          <w:ilvl w:val="3"/>
          <w:numId w:val="12"/>
        </w:numPr>
        <w:tabs>
          <w:tab w:pos="1046" w:val="left" w:leader="none"/>
          <w:tab w:pos="1047" w:val="left" w:leader="none"/>
        </w:tabs>
        <w:spacing w:line="240" w:lineRule="auto" w:before="197" w:after="0"/>
        <w:ind w:left="1046" w:right="0" w:hanging="339"/>
        <w:jc w:val="left"/>
        <w:rPr>
          <w:rFonts w:ascii="Symbol" w:hAnsi="Symbol"/>
          <w:sz w:val="18"/>
        </w:rPr>
      </w:pPr>
      <w:r>
        <w:rPr>
          <w:w w:val="105"/>
          <w:sz w:val="18"/>
        </w:rPr>
        <w:t>Support transfer of EI from an external source to Non-RT RIC that requests</w:t>
      </w:r>
      <w:r>
        <w:rPr>
          <w:spacing w:val="-15"/>
          <w:w w:val="105"/>
          <w:sz w:val="18"/>
        </w:rPr>
        <w:t> </w:t>
      </w:r>
      <w:r>
        <w:rPr>
          <w:w w:val="105"/>
          <w:sz w:val="18"/>
        </w:rPr>
        <w:t>it.</w:t>
      </w:r>
    </w:p>
    <w:p>
      <w:pPr>
        <w:pStyle w:val="ListParagraph"/>
        <w:numPr>
          <w:ilvl w:val="3"/>
          <w:numId w:val="12"/>
        </w:numPr>
        <w:tabs>
          <w:tab w:pos="1046" w:val="left" w:leader="none"/>
          <w:tab w:pos="1047" w:val="left" w:leader="none"/>
        </w:tabs>
        <w:spacing w:line="261" w:lineRule="auto" w:before="191" w:after="0"/>
        <w:ind w:left="1046" w:right="403" w:hanging="339"/>
        <w:jc w:val="left"/>
        <w:rPr>
          <w:rFonts w:ascii="Symbol" w:hAnsi="Symbol"/>
          <w:sz w:val="20"/>
        </w:rPr>
      </w:pPr>
      <w:r>
        <w:rPr>
          <w:w w:val="105"/>
          <w:sz w:val="18"/>
        </w:rPr>
        <w:t>Support transfer of handshaking messages (e.g. EI request and response messages) between the Non-RT RIC and an external source of</w:t>
      </w:r>
      <w:r>
        <w:rPr>
          <w:spacing w:val="-4"/>
          <w:w w:val="105"/>
          <w:sz w:val="18"/>
        </w:rPr>
        <w:t> </w:t>
      </w:r>
      <w:r>
        <w:rPr>
          <w:w w:val="105"/>
          <w:sz w:val="18"/>
        </w:rPr>
        <w:t>EI.</w:t>
      </w:r>
    </w:p>
    <w:p>
      <w:pPr>
        <w:pStyle w:val="Heading3"/>
        <w:spacing w:before="174"/>
      </w:pPr>
      <w:r>
        <w:rPr/>
        <w:drawing>
          <wp:inline distT="0" distB="0" distL="0" distR="0">
            <wp:extent cx="436043" cy="114485"/>
            <wp:effectExtent l="0" t="0" r="0" b="0"/>
            <wp:docPr id="23" name="image7.jpeg"/>
            <wp:cNvGraphicFramePr>
              <a:graphicFrameLocks noChangeAspect="1"/>
            </wp:cNvGraphicFramePr>
            <a:graphic>
              <a:graphicData uri="http://schemas.openxmlformats.org/drawingml/2006/picture">
                <pic:pic>
                  <pic:nvPicPr>
                    <pic:cNvPr id="24" name="image7.jpeg"/>
                    <pic:cNvPicPr/>
                  </pic:nvPicPr>
                  <pic:blipFill>
                    <a:blip r:embed="rId22" cstate="print"/>
                    <a:stretch>
                      <a:fillRect/>
                    </a:stretch>
                  </pic:blipFill>
                  <pic:spPr>
                    <a:xfrm>
                      <a:off x="0" y="0"/>
                      <a:ext cx="436043" cy="114485"/>
                    </a:xfrm>
                    <a:prstGeom prst="rect">
                      <a:avLst/>
                    </a:prstGeom>
                  </pic:spPr>
                </pic:pic>
              </a:graphicData>
            </a:graphic>
          </wp:inline>
        </w:drawing>
      </w:r>
      <w:r>
        <w:rPr/>
      </w:r>
      <w:r>
        <w:rPr>
          <w:rFonts w:ascii="Times New Roman"/>
          <w:position w:val="1"/>
          <w:sz w:val="20"/>
        </w:rPr>
        <w:t> </w:t>
      </w:r>
      <w:r>
        <w:rPr>
          <w:rFonts w:ascii="Times New Roman"/>
          <w:spacing w:val="23"/>
          <w:position w:val="1"/>
          <w:sz w:val="20"/>
        </w:rPr>
        <w:t> </w:t>
      </w:r>
      <w:r>
        <w:rPr>
          <w:position w:val="1"/>
        </w:rPr>
        <w:t>External EI  interface</w:t>
      </w:r>
      <w:r>
        <w:rPr>
          <w:spacing w:val="5"/>
          <w:position w:val="1"/>
        </w:rPr>
        <w:t> </w:t>
      </w:r>
      <w:r>
        <w:rPr>
          <w:position w:val="1"/>
        </w:rPr>
        <w:t>objectives</w:t>
      </w:r>
    </w:p>
    <w:p>
      <w:pPr>
        <w:pStyle w:val="BodyText"/>
        <w:spacing w:before="201"/>
        <w:ind w:left="370"/>
      </w:pPr>
      <w:r>
        <w:rPr>
          <w:w w:val="105"/>
        </w:rPr>
        <w:t>The external EI interface functionalities facilitate the following:</w:t>
      </w:r>
    </w:p>
    <w:p>
      <w:pPr>
        <w:pStyle w:val="BodyText"/>
        <w:rPr>
          <w:sz w:val="17"/>
        </w:rPr>
      </w:pPr>
    </w:p>
    <w:p>
      <w:pPr>
        <w:pStyle w:val="ListParagraph"/>
        <w:numPr>
          <w:ilvl w:val="3"/>
          <w:numId w:val="12"/>
        </w:numPr>
        <w:tabs>
          <w:tab w:pos="1046" w:val="left" w:leader="none"/>
          <w:tab w:pos="1047" w:val="left" w:leader="none"/>
        </w:tabs>
        <w:spacing w:line="240" w:lineRule="auto" w:before="0" w:after="0"/>
        <w:ind w:left="1046" w:right="0" w:hanging="339"/>
        <w:jc w:val="left"/>
        <w:rPr>
          <w:rFonts w:ascii="Symbol" w:hAnsi="Symbol"/>
          <w:sz w:val="18"/>
        </w:rPr>
      </w:pPr>
      <w:r>
        <w:rPr>
          <w:w w:val="105"/>
          <w:sz w:val="18"/>
        </w:rPr>
        <w:t>Secure delivery of EI from an external source of EI to the Non-RT</w:t>
      </w:r>
      <w:r>
        <w:rPr>
          <w:spacing w:val="-15"/>
          <w:w w:val="105"/>
          <w:sz w:val="18"/>
        </w:rPr>
        <w:t> </w:t>
      </w:r>
      <w:r>
        <w:rPr>
          <w:w w:val="105"/>
          <w:sz w:val="18"/>
        </w:rPr>
        <w:t>RIC.</w:t>
      </w:r>
    </w:p>
    <w:p>
      <w:pPr>
        <w:spacing w:after="0" w:line="240" w:lineRule="auto"/>
        <w:jc w:val="left"/>
        <w:rPr>
          <w:rFonts w:ascii="Symbol" w:hAnsi="Symbol"/>
          <w:sz w:val="18"/>
        </w:rPr>
        <w:sectPr>
          <w:headerReference w:type="default" r:id="rId19"/>
          <w:footerReference w:type="default" r:id="rId20"/>
          <w:pgSz w:w="9980" w:h="15840"/>
          <w:pgMar w:header="817" w:footer="796" w:top="1420" w:bottom="980" w:left="80" w:right="60"/>
          <w:pgNumType w:start="17"/>
        </w:sectPr>
      </w:pPr>
    </w:p>
    <w:p>
      <w:pPr>
        <w:pStyle w:val="BodyText"/>
        <w:spacing w:before="2"/>
        <w:rPr>
          <w:sz w:val="11"/>
        </w:rPr>
      </w:pPr>
    </w:p>
    <w:p>
      <w:pPr>
        <w:pStyle w:val="ListParagraph"/>
        <w:numPr>
          <w:ilvl w:val="3"/>
          <w:numId w:val="12"/>
        </w:numPr>
        <w:tabs>
          <w:tab w:pos="1046" w:val="left" w:leader="none"/>
          <w:tab w:pos="1047" w:val="left" w:leader="none"/>
        </w:tabs>
        <w:spacing w:line="240" w:lineRule="auto" w:before="107" w:after="0"/>
        <w:ind w:left="1046" w:right="0" w:hanging="339"/>
        <w:jc w:val="left"/>
        <w:rPr>
          <w:rFonts w:ascii="Symbol" w:hAnsi="Symbol"/>
          <w:sz w:val="18"/>
        </w:rPr>
      </w:pPr>
      <w:r>
        <w:rPr>
          <w:w w:val="105"/>
          <w:sz w:val="18"/>
        </w:rPr>
        <w:t>Recognition of EI type by the Non-RT</w:t>
      </w:r>
      <w:r>
        <w:rPr>
          <w:spacing w:val="-4"/>
          <w:w w:val="105"/>
          <w:sz w:val="18"/>
        </w:rPr>
        <w:t> </w:t>
      </w:r>
      <w:r>
        <w:rPr>
          <w:w w:val="105"/>
          <w:sz w:val="18"/>
        </w:rPr>
        <w:t>RIC.</w:t>
      </w:r>
    </w:p>
    <w:p>
      <w:pPr>
        <w:pStyle w:val="ListParagraph"/>
        <w:numPr>
          <w:ilvl w:val="3"/>
          <w:numId w:val="12"/>
        </w:numPr>
        <w:tabs>
          <w:tab w:pos="1046" w:val="left" w:leader="none"/>
          <w:tab w:pos="1047" w:val="left" w:leader="none"/>
        </w:tabs>
        <w:spacing w:line="240" w:lineRule="auto" w:before="197" w:after="0"/>
        <w:ind w:left="1046" w:right="0" w:hanging="339"/>
        <w:jc w:val="left"/>
        <w:rPr>
          <w:rFonts w:ascii="Symbol" w:hAnsi="Symbol"/>
          <w:sz w:val="18"/>
        </w:rPr>
      </w:pPr>
      <w:r>
        <w:rPr>
          <w:w w:val="105"/>
          <w:sz w:val="18"/>
        </w:rPr>
        <w:t>Transfer of EI request messages from the Non-RT RIC to an external source of</w:t>
      </w:r>
      <w:r>
        <w:rPr>
          <w:spacing w:val="-19"/>
          <w:w w:val="105"/>
          <w:sz w:val="18"/>
        </w:rPr>
        <w:t> </w:t>
      </w:r>
      <w:r>
        <w:rPr>
          <w:w w:val="105"/>
          <w:sz w:val="18"/>
        </w:rPr>
        <w:t>EI.</w:t>
      </w:r>
    </w:p>
    <w:p>
      <w:pPr>
        <w:pStyle w:val="ListParagraph"/>
        <w:numPr>
          <w:ilvl w:val="3"/>
          <w:numId w:val="12"/>
        </w:numPr>
        <w:tabs>
          <w:tab w:pos="1046" w:val="left" w:leader="none"/>
          <w:tab w:pos="1047" w:val="left" w:leader="none"/>
        </w:tabs>
        <w:spacing w:line="240" w:lineRule="auto" w:before="195" w:after="0"/>
        <w:ind w:left="1046" w:right="0" w:hanging="339"/>
        <w:jc w:val="left"/>
        <w:rPr>
          <w:rFonts w:ascii="Symbol" w:hAnsi="Symbol"/>
          <w:sz w:val="18"/>
        </w:rPr>
      </w:pPr>
      <w:r>
        <w:rPr>
          <w:w w:val="105"/>
          <w:sz w:val="18"/>
        </w:rPr>
        <w:t>Transfer of EI response messages from an external source of EI to the Non-RT</w:t>
      </w:r>
      <w:r>
        <w:rPr>
          <w:spacing w:val="-18"/>
          <w:w w:val="105"/>
          <w:sz w:val="18"/>
        </w:rPr>
        <w:t> </w:t>
      </w:r>
      <w:r>
        <w:rPr>
          <w:w w:val="105"/>
          <w:sz w:val="18"/>
        </w:rPr>
        <w:t>RIC.</w:t>
      </w:r>
    </w:p>
    <w:p>
      <w:pPr>
        <w:pStyle w:val="ListParagraph"/>
        <w:numPr>
          <w:ilvl w:val="2"/>
          <w:numId w:val="12"/>
        </w:numPr>
        <w:tabs>
          <w:tab w:pos="1048" w:val="left" w:leader="none"/>
        </w:tabs>
        <w:spacing w:line="240" w:lineRule="auto" w:before="189" w:after="0"/>
        <w:ind w:left="1047" w:right="0" w:hanging="678"/>
        <w:jc w:val="left"/>
        <w:rPr>
          <w:rFonts w:ascii="Arial"/>
          <w:sz w:val="26"/>
        </w:rPr>
      </w:pPr>
      <w:bookmarkStart w:name="_TOC_250042" w:id="20"/>
      <w:bookmarkEnd w:id="20"/>
      <w:r>
        <w:rPr>
          <w:rFonts w:ascii="Arial"/>
          <w:sz w:val="26"/>
        </w:rPr>
        <w:t>External AI/ML interface</w:t>
      </w:r>
    </w:p>
    <w:p>
      <w:pPr>
        <w:pStyle w:val="Heading3"/>
        <w:spacing w:before="197"/>
      </w:pPr>
      <w:r>
        <w:rPr/>
        <w:drawing>
          <wp:inline distT="0" distB="0" distL="0" distR="0">
            <wp:extent cx="419100" cy="114485"/>
            <wp:effectExtent l="0" t="0" r="0" b="0"/>
            <wp:docPr id="25" name="image8.jpeg"/>
            <wp:cNvGraphicFramePr>
              <a:graphicFrameLocks noChangeAspect="1"/>
            </wp:cNvGraphicFramePr>
            <a:graphic>
              <a:graphicData uri="http://schemas.openxmlformats.org/drawingml/2006/picture">
                <pic:pic>
                  <pic:nvPicPr>
                    <pic:cNvPr id="26" name="image8.jpeg"/>
                    <pic:cNvPicPr/>
                  </pic:nvPicPr>
                  <pic:blipFill>
                    <a:blip r:embed="rId23" cstate="print"/>
                    <a:stretch>
                      <a:fillRect/>
                    </a:stretch>
                  </pic:blipFill>
                  <pic:spPr>
                    <a:xfrm>
                      <a:off x="0" y="0"/>
                      <a:ext cx="419100" cy="114485"/>
                    </a:xfrm>
                    <a:prstGeom prst="rect">
                      <a:avLst/>
                    </a:prstGeom>
                  </pic:spPr>
                </pic:pic>
              </a:graphicData>
            </a:graphic>
          </wp:inline>
        </w:drawing>
      </w:r>
      <w:r>
        <w:rPr/>
      </w:r>
      <w:r>
        <w:rPr>
          <w:rFonts w:ascii="Times New Roman"/>
          <w:position w:val="1"/>
          <w:sz w:val="20"/>
        </w:rPr>
        <w:t>   </w:t>
      </w:r>
      <w:r>
        <w:rPr>
          <w:position w:val="1"/>
        </w:rPr>
        <w:t>External AI/ML interface general</w:t>
      </w:r>
      <w:r>
        <w:rPr>
          <w:spacing w:val="4"/>
          <w:position w:val="1"/>
        </w:rPr>
        <w:t> </w:t>
      </w:r>
      <w:r>
        <w:rPr>
          <w:position w:val="1"/>
        </w:rPr>
        <w:t>principles</w:t>
      </w:r>
    </w:p>
    <w:p>
      <w:pPr>
        <w:pStyle w:val="BodyText"/>
        <w:spacing w:before="203"/>
        <w:ind w:left="370"/>
      </w:pPr>
      <w:r>
        <w:rPr>
          <w:w w:val="105"/>
        </w:rPr>
        <w:t>The general principles for the functionalities of an external AI/ML interface are as follows:</w:t>
      </w:r>
    </w:p>
    <w:p>
      <w:pPr>
        <w:pStyle w:val="BodyText"/>
        <w:rPr>
          <w:sz w:val="17"/>
        </w:rPr>
      </w:pPr>
    </w:p>
    <w:p>
      <w:pPr>
        <w:pStyle w:val="ListParagraph"/>
        <w:numPr>
          <w:ilvl w:val="3"/>
          <w:numId w:val="12"/>
        </w:numPr>
        <w:tabs>
          <w:tab w:pos="1046" w:val="left" w:leader="none"/>
          <w:tab w:pos="1047" w:val="left" w:leader="none"/>
        </w:tabs>
        <w:spacing w:line="264" w:lineRule="auto" w:before="0" w:after="0"/>
        <w:ind w:left="1046" w:right="404" w:hanging="339"/>
        <w:jc w:val="left"/>
        <w:rPr>
          <w:rFonts w:ascii="Symbol" w:hAnsi="Symbol"/>
          <w:sz w:val="18"/>
        </w:rPr>
      </w:pPr>
      <w:r>
        <w:rPr>
          <w:w w:val="105"/>
          <w:sz w:val="18"/>
        </w:rPr>
        <w:t>Support</w:t>
      </w:r>
      <w:r>
        <w:rPr>
          <w:spacing w:val="-6"/>
          <w:w w:val="105"/>
          <w:sz w:val="18"/>
        </w:rPr>
        <w:t> </w:t>
      </w:r>
      <w:r>
        <w:rPr>
          <w:w w:val="105"/>
          <w:sz w:val="18"/>
        </w:rPr>
        <w:t>transfer</w:t>
      </w:r>
      <w:r>
        <w:rPr>
          <w:spacing w:val="-7"/>
          <w:w w:val="105"/>
          <w:sz w:val="18"/>
        </w:rPr>
        <w:t> </w:t>
      </w:r>
      <w:r>
        <w:rPr>
          <w:w w:val="105"/>
          <w:sz w:val="18"/>
        </w:rPr>
        <w:t>of</w:t>
      </w:r>
      <w:r>
        <w:rPr>
          <w:spacing w:val="-6"/>
          <w:w w:val="105"/>
          <w:sz w:val="18"/>
        </w:rPr>
        <w:t> </w:t>
      </w:r>
      <w:r>
        <w:rPr>
          <w:w w:val="105"/>
          <w:sz w:val="18"/>
        </w:rPr>
        <w:t>a</w:t>
      </w:r>
      <w:r>
        <w:rPr>
          <w:spacing w:val="-7"/>
          <w:w w:val="105"/>
          <w:sz w:val="18"/>
        </w:rPr>
        <w:t> </w:t>
      </w:r>
      <w:r>
        <w:rPr>
          <w:w w:val="105"/>
          <w:sz w:val="18"/>
        </w:rPr>
        <w:t>trained</w:t>
      </w:r>
      <w:r>
        <w:rPr>
          <w:spacing w:val="-9"/>
          <w:w w:val="105"/>
          <w:sz w:val="18"/>
        </w:rPr>
        <w:t> </w:t>
      </w:r>
      <w:r>
        <w:rPr>
          <w:w w:val="105"/>
          <w:sz w:val="18"/>
        </w:rPr>
        <w:t>ML</w:t>
      </w:r>
      <w:r>
        <w:rPr>
          <w:spacing w:val="-5"/>
          <w:w w:val="105"/>
          <w:sz w:val="18"/>
        </w:rPr>
        <w:t> </w:t>
      </w:r>
      <w:r>
        <w:rPr>
          <w:w w:val="105"/>
          <w:sz w:val="18"/>
        </w:rPr>
        <w:t>model</w:t>
      </w:r>
      <w:r>
        <w:rPr>
          <w:spacing w:val="-8"/>
          <w:w w:val="105"/>
          <w:sz w:val="18"/>
        </w:rPr>
        <w:t> </w:t>
      </w:r>
      <w:r>
        <w:rPr>
          <w:w w:val="105"/>
          <w:sz w:val="18"/>
        </w:rPr>
        <w:t>(and</w:t>
      </w:r>
      <w:r>
        <w:rPr>
          <w:spacing w:val="-7"/>
          <w:w w:val="105"/>
          <w:sz w:val="18"/>
        </w:rPr>
        <w:t> </w:t>
      </w:r>
      <w:r>
        <w:rPr>
          <w:w w:val="105"/>
          <w:sz w:val="18"/>
        </w:rPr>
        <w:t>its</w:t>
      </w:r>
      <w:r>
        <w:rPr>
          <w:spacing w:val="-7"/>
          <w:w w:val="105"/>
          <w:sz w:val="18"/>
        </w:rPr>
        <w:t> </w:t>
      </w:r>
      <w:r>
        <w:rPr>
          <w:w w:val="105"/>
          <w:sz w:val="18"/>
        </w:rPr>
        <w:t>metadata)</w:t>
      </w:r>
      <w:r>
        <w:rPr>
          <w:spacing w:val="-7"/>
          <w:w w:val="105"/>
          <w:sz w:val="18"/>
        </w:rPr>
        <w:t> </w:t>
      </w:r>
      <w:r>
        <w:rPr>
          <w:w w:val="105"/>
          <w:sz w:val="18"/>
        </w:rPr>
        <w:t>from</w:t>
      </w:r>
      <w:r>
        <w:rPr>
          <w:spacing w:val="-5"/>
          <w:w w:val="105"/>
          <w:sz w:val="18"/>
        </w:rPr>
        <w:t> </w:t>
      </w:r>
      <w:r>
        <w:rPr>
          <w:w w:val="105"/>
          <w:sz w:val="18"/>
        </w:rPr>
        <w:t>an</w:t>
      </w:r>
      <w:r>
        <w:rPr>
          <w:spacing w:val="-7"/>
          <w:w w:val="105"/>
          <w:sz w:val="18"/>
        </w:rPr>
        <w:t> </w:t>
      </w:r>
      <w:r>
        <w:rPr>
          <w:w w:val="105"/>
          <w:sz w:val="18"/>
        </w:rPr>
        <w:t>external</w:t>
      </w:r>
      <w:r>
        <w:rPr>
          <w:spacing w:val="-8"/>
          <w:w w:val="105"/>
          <w:sz w:val="18"/>
        </w:rPr>
        <w:t> </w:t>
      </w:r>
      <w:r>
        <w:rPr>
          <w:w w:val="105"/>
          <w:sz w:val="18"/>
        </w:rPr>
        <w:t>AI/ML</w:t>
      </w:r>
      <w:r>
        <w:rPr>
          <w:spacing w:val="-5"/>
          <w:w w:val="105"/>
          <w:sz w:val="18"/>
        </w:rPr>
        <w:t> </w:t>
      </w:r>
      <w:r>
        <w:rPr>
          <w:w w:val="105"/>
          <w:sz w:val="18"/>
        </w:rPr>
        <w:t>server</w:t>
      </w:r>
      <w:r>
        <w:rPr>
          <w:spacing w:val="-9"/>
          <w:w w:val="105"/>
          <w:sz w:val="18"/>
        </w:rPr>
        <w:t> </w:t>
      </w:r>
      <w:r>
        <w:rPr>
          <w:w w:val="105"/>
          <w:sz w:val="18"/>
        </w:rPr>
        <w:t>to</w:t>
      </w:r>
      <w:r>
        <w:rPr>
          <w:spacing w:val="-5"/>
          <w:w w:val="105"/>
          <w:sz w:val="18"/>
        </w:rPr>
        <w:t> </w:t>
      </w:r>
      <w:r>
        <w:rPr>
          <w:w w:val="105"/>
          <w:sz w:val="18"/>
        </w:rPr>
        <w:t>SMO/Non-RT</w:t>
      </w:r>
      <w:r>
        <w:rPr>
          <w:spacing w:val="-5"/>
          <w:w w:val="105"/>
          <w:sz w:val="18"/>
        </w:rPr>
        <w:t> </w:t>
      </w:r>
      <w:r>
        <w:rPr>
          <w:w w:val="105"/>
          <w:sz w:val="18"/>
        </w:rPr>
        <w:t>RIC that requests</w:t>
      </w:r>
      <w:r>
        <w:rPr>
          <w:spacing w:val="-4"/>
          <w:w w:val="105"/>
          <w:sz w:val="18"/>
        </w:rPr>
        <w:t> </w:t>
      </w:r>
      <w:r>
        <w:rPr>
          <w:w w:val="105"/>
          <w:sz w:val="18"/>
        </w:rPr>
        <w:t>it.</w:t>
      </w:r>
    </w:p>
    <w:p>
      <w:pPr>
        <w:pStyle w:val="ListParagraph"/>
        <w:numPr>
          <w:ilvl w:val="3"/>
          <w:numId w:val="12"/>
        </w:numPr>
        <w:tabs>
          <w:tab w:pos="1046" w:val="left" w:leader="none"/>
          <w:tab w:pos="1047" w:val="left" w:leader="none"/>
        </w:tabs>
        <w:spacing w:line="266" w:lineRule="auto" w:before="178" w:after="0"/>
        <w:ind w:left="1046" w:right="404" w:hanging="339"/>
        <w:jc w:val="left"/>
        <w:rPr>
          <w:rFonts w:ascii="Symbol" w:hAnsi="Symbol"/>
          <w:sz w:val="18"/>
        </w:rPr>
      </w:pPr>
      <w:r>
        <w:rPr>
          <w:w w:val="105"/>
          <w:sz w:val="18"/>
        </w:rPr>
        <w:t>Support</w:t>
      </w:r>
      <w:r>
        <w:rPr>
          <w:spacing w:val="-12"/>
          <w:w w:val="105"/>
          <w:sz w:val="18"/>
        </w:rPr>
        <w:t> </w:t>
      </w:r>
      <w:r>
        <w:rPr>
          <w:w w:val="105"/>
          <w:sz w:val="18"/>
        </w:rPr>
        <w:t>transfer</w:t>
      </w:r>
      <w:r>
        <w:rPr>
          <w:spacing w:val="-11"/>
          <w:w w:val="105"/>
          <w:sz w:val="18"/>
        </w:rPr>
        <w:t> </w:t>
      </w:r>
      <w:r>
        <w:rPr>
          <w:w w:val="105"/>
          <w:sz w:val="18"/>
        </w:rPr>
        <w:t>of</w:t>
      </w:r>
      <w:r>
        <w:rPr>
          <w:spacing w:val="-11"/>
          <w:w w:val="105"/>
          <w:sz w:val="18"/>
        </w:rPr>
        <w:t> </w:t>
      </w:r>
      <w:r>
        <w:rPr>
          <w:w w:val="105"/>
          <w:sz w:val="18"/>
        </w:rPr>
        <w:t>handshaking</w:t>
      </w:r>
      <w:r>
        <w:rPr>
          <w:spacing w:val="-11"/>
          <w:w w:val="105"/>
          <w:sz w:val="18"/>
        </w:rPr>
        <w:t> </w:t>
      </w:r>
      <w:r>
        <w:rPr>
          <w:w w:val="105"/>
          <w:sz w:val="18"/>
        </w:rPr>
        <w:t>messages</w:t>
      </w:r>
      <w:r>
        <w:rPr>
          <w:spacing w:val="-12"/>
          <w:w w:val="105"/>
          <w:sz w:val="18"/>
        </w:rPr>
        <w:t> </w:t>
      </w:r>
      <w:r>
        <w:rPr>
          <w:w w:val="105"/>
          <w:sz w:val="18"/>
        </w:rPr>
        <w:t>(e.g.</w:t>
      </w:r>
      <w:r>
        <w:rPr>
          <w:spacing w:val="-10"/>
          <w:w w:val="105"/>
          <w:sz w:val="18"/>
        </w:rPr>
        <w:t> </w:t>
      </w:r>
      <w:r>
        <w:rPr>
          <w:w w:val="105"/>
          <w:sz w:val="18"/>
        </w:rPr>
        <w:t>training</w:t>
      </w:r>
      <w:r>
        <w:rPr>
          <w:spacing w:val="-11"/>
          <w:w w:val="105"/>
          <w:sz w:val="18"/>
        </w:rPr>
        <w:t> </w:t>
      </w:r>
      <w:r>
        <w:rPr>
          <w:w w:val="105"/>
          <w:sz w:val="18"/>
        </w:rPr>
        <w:t>request</w:t>
      </w:r>
      <w:r>
        <w:rPr>
          <w:spacing w:val="-12"/>
          <w:w w:val="105"/>
          <w:sz w:val="18"/>
        </w:rPr>
        <w:t> </w:t>
      </w:r>
      <w:r>
        <w:rPr>
          <w:w w:val="105"/>
          <w:sz w:val="18"/>
        </w:rPr>
        <w:t>and</w:t>
      </w:r>
      <w:r>
        <w:rPr>
          <w:spacing w:val="-11"/>
          <w:w w:val="105"/>
          <w:sz w:val="18"/>
        </w:rPr>
        <w:t> </w:t>
      </w:r>
      <w:r>
        <w:rPr>
          <w:w w:val="105"/>
          <w:sz w:val="18"/>
        </w:rPr>
        <w:t>response</w:t>
      </w:r>
      <w:r>
        <w:rPr>
          <w:spacing w:val="-10"/>
          <w:w w:val="105"/>
          <w:sz w:val="18"/>
        </w:rPr>
        <w:t> </w:t>
      </w:r>
      <w:r>
        <w:rPr>
          <w:w w:val="105"/>
          <w:sz w:val="18"/>
        </w:rPr>
        <w:t>messages)</w:t>
      </w:r>
      <w:r>
        <w:rPr>
          <w:spacing w:val="-12"/>
          <w:w w:val="105"/>
          <w:sz w:val="18"/>
        </w:rPr>
        <w:t> </w:t>
      </w:r>
      <w:r>
        <w:rPr>
          <w:w w:val="105"/>
          <w:sz w:val="18"/>
        </w:rPr>
        <w:t>between</w:t>
      </w:r>
      <w:r>
        <w:rPr>
          <w:spacing w:val="-13"/>
          <w:w w:val="105"/>
          <w:sz w:val="18"/>
        </w:rPr>
        <w:t> </w:t>
      </w:r>
      <w:r>
        <w:rPr>
          <w:w w:val="105"/>
          <w:sz w:val="18"/>
        </w:rPr>
        <w:t>the</w:t>
      </w:r>
      <w:r>
        <w:rPr>
          <w:spacing w:val="-12"/>
          <w:w w:val="105"/>
          <w:sz w:val="18"/>
        </w:rPr>
        <w:t> </w:t>
      </w:r>
      <w:r>
        <w:rPr>
          <w:w w:val="105"/>
          <w:sz w:val="18"/>
        </w:rPr>
        <w:t>SMO/Non- RT RIC and an external AI/ML</w:t>
      </w:r>
      <w:r>
        <w:rPr>
          <w:spacing w:val="-6"/>
          <w:w w:val="105"/>
          <w:sz w:val="18"/>
        </w:rPr>
        <w:t> </w:t>
      </w:r>
      <w:r>
        <w:rPr>
          <w:w w:val="105"/>
          <w:sz w:val="18"/>
        </w:rPr>
        <w:t>server.</w:t>
      </w:r>
    </w:p>
    <w:p>
      <w:pPr>
        <w:pStyle w:val="BodyText"/>
        <w:spacing w:before="174"/>
        <w:ind w:left="370"/>
      </w:pPr>
      <w:r>
        <w:rPr>
          <w:w w:val="105"/>
        </w:rPr>
        <w:t>Note: Transfer of training data to an external AI/ML server is FFS.</w:t>
      </w:r>
    </w:p>
    <w:p>
      <w:pPr>
        <w:pStyle w:val="BodyText"/>
        <w:spacing w:before="7"/>
        <w:rPr>
          <w:sz w:val="16"/>
        </w:rPr>
      </w:pPr>
    </w:p>
    <w:p>
      <w:pPr>
        <w:pStyle w:val="Heading3"/>
        <w:spacing w:before="1"/>
      </w:pPr>
      <w:r>
        <w:rPr/>
        <w:drawing>
          <wp:inline distT="0" distB="0" distL="0" distR="0">
            <wp:extent cx="436043" cy="114485"/>
            <wp:effectExtent l="0" t="0" r="0" b="0"/>
            <wp:docPr id="27" name="image9.jpeg"/>
            <wp:cNvGraphicFramePr>
              <a:graphicFrameLocks noChangeAspect="1"/>
            </wp:cNvGraphicFramePr>
            <a:graphic>
              <a:graphicData uri="http://schemas.openxmlformats.org/drawingml/2006/picture">
                <pic:pic>
                  <pic:nvPicPr>
                    <pic:cNvPr id="28" name="image9.jpeg"/>
                    <pic:cNvPicPr/>
                  </pic:nvPicPr>
                  <pic:blipFill>
                    <a:blip r:embed="rId24" cstate="print"/>
                    <a:stretch>
                      <a:fillRect/>
                    </a:stretch>
                  </pic:blipFill>
                  <pic:spPr>
                    <a:xfrm>
                      <a:off x="0" y="0"/>
                      <a:ext cx="436043" cy="114485"/>
                    </a:xfrm>
                    <a:prstGeom prst="rect">
                      <a:avLst/>
                    </a:prstGeom>
                  </pic:spPr>
                </pic:pic>
              </a:graphicData>
            </a:graphic>
          </wp:inline>
        </w:drawing>
      </w:r>
      <w:r>
        <w:rPr/>
      </w:r>
      <w:r>
        <w:rPr>
          <w:rFonts w:ascii="Times New Roman"/>
          <w:position w:val="1"/>
          <w:sz w:val="20"/>
        </w:rPr>
        <w:t> </w:t>
      </w:r>
      <w:r>
        <w:rPr>
          <w:rFonts w:ascii="Times New Roman"/>
          <w:spacing w:val="23"/>
          <w:position w:val="1"/>
          <w:sz w:val="20"/>
        </w:rPr>
        <w:t> </w:t>
      </w:r>
      <w:r>
        <w:rPr>
          <w:position w:val="1"/>
        </w:rPr>
        <w:t>External AI/ML interface</w:t>
      </w:r>
      <w:r>
        <w:rPr>
          <w:spacing w:val="3"/>
          <w:position w:val="1"/>
        </w:rPr>
        <w:t> </w:t>
      </w:r>
      <w:r>
        <w:rPr>
          <w:position w:val="1"/>
        </w:rPr>
        <w:t>objectives</w:t>
      </w:r>
    </w:p>
    <w:p>
      <w:pPr>
        <w:pStyle w:val="BodyText"/>
        <w:spacing w:before="200"/>
        <w:ind w:left="370"/>
      </w:pPr>
      <w:r>
        <w:rPr>
          <w:w w:val="105"/>
        </w:rPr>
        <w:t>The external AI/ML interface functionalities facilitate the following:</w:t>
      </w:r>
    </w:p>
    <w:p>
      <w:pPr>
        <w:pStyle w:val="BodyText"/>
        <w:rPr>
          <w:sz w:val="17"/>
        </w:rPr>
      </w:pPr>
    </w:p>
    <w:p>
      <w:pPr>
        <w:pStyle w:val="ListParagraph"/>
        <w:numPr>
          <w:ilvl w:val="3"/>
          <w:numId w:val="12"/>
        </w:numPr>
        <w:tabs>
          <w:tab w:pos="1046" w:val="left" w:leader="none"/>
          <w:tab w:pos="1047" w:val="left" w:leader="none"/>
        </w:tabs>
        <w:spacing w:line="266" w:lineRule="auto" w:before="0" w:after="0"/>
        <w:ind w:left="1046" w:right="407" w:hanging="339"/>
        <w:jc w:val="left"/>
        <w:rPr>
          <w:rFonts w:ascii="Symbol" w:hAnsi="Symbol"/>
          <w:sz w:val="18"/>
        </w:rPr>
      </w:pPr>
      <w:r>
        <w:rPr>
          <w:w w:val="105"/>
          <w:sz w:val="18"/>
        </w:rPr>
        <w:t>Secure</w:t>
      </w:r>
      <w:r>
        <w:rPr>
          <w:spacing w:val="-5"/>
          <w:w w:val="105"/>
          <w:sz w:val="18"/>
        </w:rPr>
        <w:t> </w:t>
      </w:r>
      <w:r>
        <w:rPr>
          <w:w w:val="105"/>
          <w:sz w:val="18"/>
        </w:rPr>
        <w:t>delivery</w:t>
      </w:r>
      <w:r>
        <w:rPr>
          <w:spacing w:val="-7"/>
          <w:w w:val="105"/>
          <w:sz w:val="18"/>
        </w:rPr>
        <w:t> </w:t>
      </w:r>
      <w:r>
        <w:rPr>
          <w:w w:val="105"/>
          <w:sz w:val="18"/>
        </w:rPr>
        <w:t>of</w:t>
      </w:r>
      <w:r>
        <w:rPr>
          <w:spacing w:val="-7"/>
          <w:w w:val="105"/>
          <w:sz w:val="18"/>
        </w:rPr>
        <w:t> </w:t>
      </w:r>
      <w:r>
        <w:rPr>
          <w:w w:val="105"/>
          <w:sz w:val="18"/>
        </w:rPr>
        <w:t>trained</w:t>
      </w:r>
      <w:r>
        <w:rPr>
          <w:spacing w:val="-6"/>
          <w:w w:val="105"/>
          <w:sz w:val="18"/>
        </w:rPr>
        <w:t> </w:t>
      </w:r>
      <w:r>
        <w:rPr>
          <w:w w:val="105"/>
          <w:sz w:val="18"/>
        </w:rPr>
        <w:t>ML</w:t>
      </w:r>
      <w:r>
        <w:rPr>
          <w:spacing w:val="-5"/>
          <w:w w:val="105"/>
          <w:sz w:val="18"/>
        </w:rPr>
        <w:t> </w:t>
      </w:r>
      <w:r>
        <w:rPr>
          <w:w w:val="105"/>
          <w:sz w:val="18"/>
        </w:rPr>
        <w:t>models</w:t>
      </w:r>
      <w:r>
        <w:rPr>
          <w:spacing w:val="-7"/>
          <w:w w:val="105"/>
          <w:sz w:val="18"/>
        </w:rPr>
        <w:t> </w:t>
      </w:r>
      <w:r>
        <w:rPr>
          <w:w w:val="105"/>
          <w:sz w:val="18"/>
        </w:rPr>
        <w:t>(and</w:t>
      </w:r>
      <w:r>
        <w:rPr>
          <w:spacing w:val="-7"/>
          <w:w w:val="105"/>
          <w:sz w:val="18"/>
        </w:rPr>
        <w:t> </w:t>
      </w:r>
      <w:r>
        <w:rPr>
          <w:w w:val="105"/>
          <w:sz w:val="18"/>
        </w:rPr>
        <w:t>their</w:t>
      </w:r>
      <w:r>
        <w:rPr>
          <w:spacing w:val="-6"/>
          <w:w w:val="105"/>
          <w:sz w:val="18"/>
        </w:rPr>
        <w:t> </w:t>
      </w:r>
      <w:r>
        <w:rPr>
          <w:w w:val="105"/>
          <w:sz w:val="18"/>
        </w:rPr>
        <w:t>metadata)</w:t>
      </w:r>
      <w:r>
        <w:rPr>
          <w:spacing w:val="-7"/>
          <w:w w:val="105"/>
          <w:sz w:val="18"/>
        </w:rPr>
        <w:t> </w:t>
      </w:r>
      <w:r>
        <w:rPr>
          <w:w w:val="105"/>
          <w:sz w:val="18"/>
        </w:rPr>
        <w:t>from</w:t>
      </w:r>
      <w:r>
        <w:rPr>
          <w:spacing w:val="-5"/>
          <w:w w:val="105"/>
          <w:sz w:val="18"/>
        </w:rPr>
        <w:t> </w:t>
      </w:r>
      <w:r>
        <w:rPr>
          <w:w w:val="105"/>
          <w:sz w:val="18"/>
        </w:rPr>
        <w:t>an</w:t>
      </w:r>
      <w:r>
        <w:rPr>
          <w:spacing w:val="-7"/>
          <w:w w:val="105"/>
          <w:sz w:val="18"/>
        </w:rPr>
        <w:t> </w:t>
      </w:r>
      <w:r>
        <w:rPr>
          <w:w w:val="105"/>
          <w:sz w:val="18"/>
        </w:rPr>
        <w:t>external</w:t>
      </w:r>
      <w:r>
        <w:rPr>
          <w:spacing w:val="-6"/>
          <w:w w:val="105"/>
          <w:sz w:val="18"/>
        </w:rPr>
        <w:t> </w:t>
      </w:r>
      <w:r>
        <w:rPr>
          <w:w w:val="105"/>
          <w:sz w:val="18"/>
        </w:rPr>
        <w:t>AI/ML</w:t>
      </w:r>
      <w:r>
        <w:rPr>
          <w:spacing w:val="-5"/>
          <w:w w:val="105"/>
          <w:sz w:val="18"/>
        </w:rPr>
        <w:t> </w:t>
      </w:r>
      <w:r>
        <w:rPr>
          <w:w w:val="105"/>
          <w:sz w:val="18"/>
        </w:rPr>
        <w:t>server</w:t>
      </w:r>
      <w:r>
        <w:rPr>
          <w:spacing w:val="-9"/>
          <w:w w:val="105"/>
          <w:sz w:val="18"/>
        </w:rPr>
        <w:t> </w:t>
      </w:r>
      <w:r>
        <w:rPr>
          <w:w w:val="105"/>
          <w:sz w:val="18"/>
        </w:rPr>
        <w:t>to</w:t>
      </w:r>
      <w:r>
        <w:rPr>
          <w:spacing w:val="-5"/>
          <w:w w:val="105"/>
          <w:sz w:val="18"/>
        </w:rPr>
        <w:t> </w:t>
      </w:r>
      <w:r>
        <w:rPr>
          <w:w w:val="105"/>
          <w:sz w:val="18"/>
        </w:rPr>
        <w:t>the</w:t>
      </w:r>
      <w:r>
        <w:rPr>
          <w:spacing w:val="-5"/>
          <w:w w:val="105"/>
          <w:sz w:val="18"/>
        </w:rPr>
        <w:t> </w:t>
      </w:r>
      <w:r>
        <w:rPr>
          <w:w w:val="105"/>
          <w:sz w:val="18"/>
        </w:rPr>
        <w:t>SMO/Non-RT RIC.</w:t>
      </w:r>
    </w:p>
    <w:p>
      <w:pPr>
        <w:pStyle w:val="ListParagraph"/>
        <w:numPr>
          <w:ilvl w:val="3"/>
          <w:numId w:val="12"/>
        </w:numPr>
        <w:tabs>
          <w:tab w:pos="1046" w:val="left" w:leader="none"/>
          <w:tab w:pos="1047" w:val="left" w:leader="none"/>
        </w:tabs>
        <w:spacing w:line="240" w:lineRule="auto" w:before="173" w:after="0"/>
        <w:ind w:left="1046" w:right="0" w:hanging="339"/>
        <w:jc w:val="left"/>
        <w:rPr>
          <w:rFonts w:ascii="Symbol" w:hAnsi="Symbol"/>
          <w:sz w:val="18"/>
        </w:rPr>
      </w:pPr>
      <w:r>
        <w:rPr>
          <w:w w:val="105"/>
          <w:sz w:val="18"/>
        </w:rPr>
        <w:t>Transfer of training request messages from the SMO/Non-RT RIC to an external AI/ML</w:t>
      </w:r>
      <w:r>
        <w:rPr>
          <w:spacing w:val="-18"/>
          <w:w w:val="105"/>
          <w:sz w:val="18"/>
        </w:rPr>
        <w:t> </w:t>
      </w:r>
      <w:r>
        <w:rPr>
          <w:w w:val="105"/>
          <w:sz w:val="18"/>
        </w:rPr>
        <w:t>server.</w:t>
      </w:r>
    </w:p>
    <w:p>
      <w:pPr>
        <w:pStyle w:val="ListParagraph"/>
        <w:numPr>
          <w:ilvl w:val="3"/>
          <w:numId w:val="12"/>
        </w:numPr>
        <w:tabs>
          <w:tab w:pos="1046" w:val="left" w:leader="none"/>
          <w:tab w:pos="1047" w:val="left" w:leader="none"/>
        </w:tabs>
        <w:spacing w:line="240" w:lineRule="auto" w:before="198" w:after="0"/>
        <w:ind w:left="1046" w:right="0" w:hanging="339"/>
        <w:jc w:val="left"/>
        <w:rPr>
          <w:rFonts w:ascii="Symbol" w:hAnsi="Symbol"/>
          <w:sz w:val="18"/>
        </w:rPr>
      </w:pPr>
      <w:r>
        <w:rPr>
          <w:w w:val="105"/>
          <w:sz w:val="18"/>
        </w:rPr>
        <w:t>Transfer of training response messages from an external AI/ML server to the SMO/Non-RT</w:t>
      </w:r>
      <w:r>
        <w:rPr>
          <w:spacing w:val="-20"/>
          <w:w w:val="105"/>
          <w:sz w:val="18"/>
        </w:rPr>
        <w:t> </w:t>
      </w:r>
      <w:r>
        <w:rPr>
          <w:w w:val="105"/>
          <w:sz w:val="18"/>
        </w:rPr>
        <w:t>RIC.</w:t>
      </w:r>
    </w:p>
    <w:p>
      <w:pPr>
        <w:pStyle w:val="ListParagraph"/>
        <w:numPr>
          <w:ilvl w:val="2"/>
          <w:numId w:val="12"/>
        </w:numPr>
        <w:tabs>
          <w:tab w:pos="1048" w:val="left" w:leader="none"/>
        </w:tabs>
        <w:spacing w:line="240" w:lineRule="auto" w:before="189" w:after="0"/>
        <w:ind w:left="1047" w:right="0" w:hanging="678"/>
        <w:jc w:val="left"/>
        <w:rPr>
          <w:rFonts w:ascii="Arial"/>
          <w:sz w:val="26"/>
        </w:rPr>
      </w:pPr>
      <w:bookmarkStart w:name="_TOC_250041" w:id="21"/>
      <w:r>
        <w:rPr>
          <w:rFonts w:ascii="Arial"/>
          <w:sz w:val="26"/>
        </w:rPr>
        <w:t>Human-Machine</w:t>
      </w:r>
      <w:r>
        <w:rPr>
          <w:rFonts w:ascii="Arial"/>
          <w:spacing w:val="2"/>
          <w:sz w:val="26"/>
        </w:rPr>
        <w:t> </w:t>
      </w:r>
      <w:bookmarkEnd w:id="21"/>
      <w:r>
        <w:rPr>
          <w:rFonts w:ascii="Arial"/>
          <w:sz w:val="26"/>
        </w:rPr>
        <w:t>interface</w:t>
      </w:r>
    </w:p>
    <w:p>
      <w:pPr>
        <w:pStyle w:val="BodyText"/>
        <w:spacing w:before="202"/>
        <w:ind w:left="370"/>
      </w:pPr>
      <w:r>
        <w:rPr>
          <w:w w:val="105"/>
        </w:rPr>
        <w:t>The interface is provided by Non-RT RIC for technicians to manually deploy RAN intent and operate rApp .</w:t>
      </w:r>
    </w:p>
    <w:p>
      <w:pPr>
        <w:pStyle w:val="BodyText"/>
        <w:rPr>
          <w:sz w:val="17"/>
        </w:rPr>
      </w:pPr>
    </w:p>
    <w:p>
      <w:pPr>
        <w:pStyle w:val="BodyText"/>
        <w:spacing w:line="268" w:lineRule="auto"/>
        <w:ind w:left="370" w:right="402"/>
        <w:jc w:val="both"/>
      </w:pPr>
      <w:r>
        <w:rPr>
          <w:w w:val="105"/>
        </w:rPr>
        <w:t>As many systems provide Human-Machine interface (e.g., web based UI), Non-RT RIC also provides such functions to technicians for their manual operations. Examples of operations include RAN intent injection, rApp maintenance, and human interaction/intervention for AI/ML training in the SMO/Non-RT RIC.</w:t>
      </w:r>
    </w:p>
    <w:p>
      <w:pPr>
        <w:pStyle w:val="BodyText"/>
        <w:spacing w:line="268" w:lineRule="auto" w:before="174"/>
        <w:ind w:left="370"/>
      </w:pPr>
      <w:r>
        <w:rPr>
          <w:w w:val="105"/>
        </w:rPr>
        <w:t>This</w:t>
      </w:r>
      <w:r>
        <w:rPr>
          <w:spacing w:val="-14"/>
          <w:w w:val="105"/>
        </w:rPr>
        <w:t> </w:t>
      </w:r>
      <w:r>
        <w:rPr>
          <w:w w:val="105"/>
        </w:rPr>
        <w:t>document</w:t>
      </w:r>
      <w:r>
        <w:rPr>
          <w:spacing w:val="-13"/>
          <w:w w:val="105"/>
        </w:rPr>
        <w:t> </w:t>
      </w:r>
      <w:r>
        <w:rPr>
          <w:w w:val="105"/>
        </w:rPr>
        <w:t>doesn’t</w:t>
      </w:r>
      <w:r>
        <w:rPr>
          <w:spacing w:val="-16"/>
          <w:w w:val="105"/>
        </w:rPr>
        <w:t> </w:t>
      </w:r>
      <w:r>
        <w:rPr>
          <w:w w:val="105"/>
        </w:rPr>
        <w:t>limit</w:t>
      </w:r>
      <w:r>
        <w:rPr>
          <w:spacing w:val="-11"/>
          <w:w w:val="105"/>
        </w:rPr>
        <w:t> </w:t>
      </w:r>
      <w:r>
        <w:rPr>
          <w:w w:val="105"/>
        </w:rPr>
        <w:t>the</w:t>
      </w:r>
      <w:r>
        <w:rPr>
          <w:spacing w:val="-11"/>
          <w:w w:val="105"/>
        </w:rPr>
        <w:t> </w:t>
      </w:r>
      <w:r>
        <w:rPr>
          <w:w w:val="105"/>
        </w:rPr>
        <w:t>implementation</w:t>
      </w:r>
      <w:r>
        <w:rPr>
          <w:spacing w:val="-15"/>
          <w:w w:val="105"/>
        </w:rPr>
        <w:t> </w:t>
      </w:r>
      <w:r>
        <w:rPr>
          <w:w w:val="105"/>
        </w:rPr>
        <w:t>of</w:t>
      </w:r>
      <w:r>
        <w:rPr>
          <w:spacing w:val="-15"/>
          <w:w w:val="105"/>
        </w:rPr>
        <w:t> </w:t>
      </w:r>
      <w:r>
        <w:rPr>
          <w:w w:val="105"/>
        </w:rPr>
        <w:t>the</w:t>
      </w:r>
      <w:r>
        <w:rPr>
          <w:spacing w:val="-10"/>
          <w:w w:val="105"/>
        </w:rPr>
        <w:t> </w:t>
      </w:r>
      <w:r>
        <w:rPr>
          <w:w w:val="105"/>
        </w:rPr>
        <w:t>interface.</w:t>
      </w:r>
      <w:r>
        <w:rPr>
          <w:spacing w:val="-12"/>
          <w:w w:val="105"/>
        </w:rPr>
        <w:t> </w:t>
      </w:r>
      <w:r>
        <w:rPr>
          <w:w w:val="105"/>
        </w:rPr>
        <w:t>The</w:t>
      </w:r>
      <w:r>
        <w:rPr>
          <w:spacing w:val="-11"/>
          <w:w w:val="105"/>
        </w:rPr>
        <w:t> </w:t>
      </w:r>
      <w:r>
        <w:rPr>
          <w:w w:val="105"/>
        </w:rPr>
        <w:t>interface</w:t>
      </w:r>
      <w:r>
        <w:rPr>
          <w:spacing w:val="-14"/>
          <w:w w:val="105"/>
        </w:rPr>
        <w:t> </w:t>
      </w:r>
      <w:r>
        <w:rPr>
          <w:w w:val="105"/>
        </w:rPr>
        <w:t>function</w:t>
      </w:r>
      <w:r>
        <w:rPr>
          <w:spacing w:val="-11"/>
          <w:w w:val="105"/>
        </w:rPr>
        <w:t> </w:t>
      </w:r>
      <w:r>
        <w:rPr>
          <w:w w:val="105"/>
        </w:rPr>
        <w:t>could</w:t>
      </w:r>
      <w:r>
        <w:rPr>
          <w:spacing w:val="-11"/>
          <w:w w:val="105"/>
        </w:rPr>
        <w:t> </w:t>
      </w:r>
      <w:r>
        <w:rPr>
          <w:w w:val="105"/>
        </w:rPr>
        <w:t>also</w:t>
      </w:r>
      <w:r>
        <w:rPr>
          <w:spacing w:val="-11"/>
          <w:w w:val="105"/>
        </w:rPr>
        <w:t> </w:t>
      </w:r>
      <w:r>
        <w:rPr>
          <w:w w:val="105"/>
        </w:rPr>
        <w:t>be</w:t>
      </w:r>
      <w:r>
        <w:rPr>
          <w:spacing w:val="-13"/>
          <w:w w:val="105"/>
        </w:rPr>
        <w:t> </w:t>
      </w:r>
      <w:r>
        <w:rPr>
          <w:w w:val="105"/>
        </w:rPr>
        <w:t>integrated</w:t>
      </w:r>
      <w:r>
        <w:rPr>
          <w:spacing w:val="-9"/>
          <w:w w:val="105"/>
        </w:rPr>
        <w:t> </w:t>
      </w:r>
      <w:r>
        <w:rPr>
          <w:w w:val="105"/>
        </w:rPr>
        <w:t>into</w:t>
      </w:r>
      <w:r>
        <w:rPr>
          <w:spacing w:val="-12"/>
          <w:w w:val="105"/>
        </w:rPr>
        <w:t> </w:t>
      </w:r>
      <w:r>
        <w:rPr>
          <w:w w:val="105"/>
        </w:rPr>
        <w:t>other interfaces to form a unified</w:t>
      </w:r>
      <w:r>
        <w:rPr>
          <w:spacing w:val="2"/>
          <w:w w:val="105"/>
        </w:rPr>
        <w:t> </w:t>
      </w:r>
      <w:r>
        <w:rPr>
          <w:w w:val="105"/>
        </w:rPr>
        <w:t>interface.</w:t>
      </w:r>
    </w:p>
    <w:p>
      <w:pPr>
        <w:pStyle w:val="BodyText"/>
        <w:spacing w:line="468" w:lineRule="auto" w:before="172"/>
        <w:ind w:left="370" w:right="594"/>
      </w:pPr>
      <w:r>
        <w:rPr>
          <w:w w:val="105"/>
        </w:rPr>
        <w:t>Note: RAN intent may be also imported to SMO/Non-RT RIC by other ways, e.g., from the business support system. Note: The details of RAN intent are FFS.</w:t>
      </w:r>
    </w:p>
    <w:p>
      <w:pPr>
        <w:pStyle w:val="Heading3"/>
        <w:spacing w:line="247" w:lineRule="exact"/>
      </w:pPr>
      <w:r>
        <w:rPr/>
        <w:drawing>
          <wp:inline distT="0" distB="0" distL="0" distR="0">
            <wp:extent cx="419100" cy="115972"/>
            <wp:effectExtent l="0" t="0" r="0" b="0"/>
            <wp:docPr id="29" name="image10.jpeg"/>
            <wp:cNvGraphicFramePr>
              <a:graphicFrameLocks noChangeAspect="1"/>
            </wp:cNvGraphicFramePr>
            <a:graphic>
              <a:graphicData uri="http://schemas.openxmlformats.org/drawingml/2006/picture">
                <pic:pic>
                  <pic:nvPicPr>
                    <pic:cNvPr id="30" name="image10.jpeg"/>
                    <pic:cNvPicPr/>
                  </pic:nvPicPr>
                  <pic:blipFill>
                    <a:blip r:embed="rId25" cstate="print"/>
                    <a:stretch>
                      <a:fillRect/>
                    </a:stretch>
                  </pic:blipFill>
                  <pic:spPr>
                    <a:xfrm>
                      <a:off x="0" y="0"/>
                      <a:ext cx="419100" cy="115972"/>
                    </a:xfrm>
                    <a:prstGeom prst="rect">
                      <a:avLst/>
                    </a:prstGeom>
                  </pic:spPr>
                </pic:pic>
              </a:graphicData>
            </a:graphic>
          </wp:inline>
        </w:drawing>
      </w:r>
      <w:r>
        <w:rPr/>
      </w:r>
      <w:r>
        <w:rPr>
          <w:rFonts w:ascii="Times New Roman"/>
          <w:position w:val="1"/>
          <w:sz w:val="20"/>
        </w:rPr>
        <w:t>   </w:t>
      </w:r>
      <w:r>
        <w:rPr>
          <w:position w:val="1"/>
        </w:rPr>
        <w:t>Human-Machine Interface general</w:t>
      </w:r>
      <w:r>
        <w:rPr>
          <w:spacing w:val="6"/>
          <w:position w:val="1"/>
        </w:rPr>
        <w:t> </w:t>
      </w:r>
      <w:r>
        <w:rPr>
          <w:position w:val="1"/>
        </w:rPr>
        <w:t>principles</w:t>
      </w:r>
    </w:p>
    <w:p>
      <w:pPr>
        <w:pStyle w:val="BodyText"/>
        <w:spacing w:before="198"/>
        <w:ind w:left="370"/>
      </w:pPr>
      <w:r>
        <w:rPr>
          <w:w w:val="105"/>
        </w:rPr>
        <w:t>The general principles for the functionalities of the Human-Machine interface are as follows:</w:t>
      </w:r>
    </w:p>
    <w:p>
      <w:pPr>
        <w:pStyle w:val="BodyText"/>
        <w:spacing w:before="2"/>
        <w:rPr>
          <w:sz w:val="17"/>
        </w:rPr>
      </w:pPr>
    </w:p>
    <w:p>
      <w:pPr>
        <w:pStyle w:val="ListParagraph"/>
        <w:numPr>
          <w:ilvl w:val="3"/>
          <w:numId w:val="12"/>
        </w:numPr>
        <w:tabs>
          <w:tab w:pos="1046" w:val="left" w:leader="none"/>
          <w:tab w:pos="1047" w:val="left" w:leader="none"/>
        </w:tabs>
        <w:spacing w:line="240" w:lineRule="auto" w:before="1" w:after="0"/>
        <w:ind w:left="1046" w:right="0" w:hanging="339"/>
        <w:jc w:val="left"/>
        <w:rPr>
          <w:rFonts w:ascii="Symbol" w:hAnsi="Symbol"/>
          <w:sz w:val="18"/>
        </w:rPr>
      </w:pPr>
      <w:r>
        <w:rPr>
          <w:w w:val="105"/>
          <w:sz w:val="18"/>
        </w:rPr>
        <w:t>Support for RAN intent</w:t>
      </w:r>
      <w:r>
        <w:rPr>
          <w:spacing w:val="-5"/>
          <w:w w:val="105"/>
          <w:sz w:val="18"/>
        </w:rPr>
        <w:t> </w:t>
      </w:r>
      <w:r>
        <w:rPr>
          <w:w w:val="105"/>
          <w:sz w:val="18"/>
        </w:rPr>
        <w:t>injection.</w:t>
      </w:r>
    </w:p>
    <w:p>
      <w:pPr>
        <w:pStyle w:val="ListParagraph"/>
        <w:numPr>
          <w:ilvl w:val="3"/>
          <w:numId w:val="12"/>
        </w:numPr>
        <w:tabs>
          <w:tab w:pos="1046" w:val="left" w:leader="none"/>
          <w:tab w:pos="1047" w:val="left" w:leader="none"/>
        </w:tabs>
        <w:spacing w:line="240" w:lineRule="auto" w:before="194" w:after="0"/>
        <w:ind w:left="1046" w:right="0" w:hanging="339"/>
        <w:jc w:val="left"/>
        <w:rPr>
          <w:rFonts w:ascii="Symbol" w:hAnsi="Symbol"/>
          <w:sz w:val="18"/>
        </w:rPr>
      </w:pPr>
      <w:r>
        <w:rPr>
          <w:w w:val="105"/>
          <w:sz w:val="18"/>
        </w:rPr>
        <w:t>Support for checking an rApp</w:t>
      </w:r>
      <w:r>
        <w:rPr>
          <w:spacing w:val="-8"/>
          <w:w w:val="105"/>
          <w:sz w:val="18"/>
        </w:rPr>
        <w:t> </w:t>
      </w:r>
      <w:r>
        <w:rPr>
          <w:w w:val="105"/>
          <w:sz w:val="18"/>
        </w:rPr>
        <w:t>information.</w:t>
      </w:r>
    </w:p>
    <w:p>
      <w:pPr>
        <w:pStyle w:val="ListParagraph"/>
        <w:numPr>
          <w:ilvl w:val="3"/>
          <w:numId w:val="12"/>
        </w:numPr>
        <w:tabs>
          <w:tab w:pos="1046" w:val="left" w:leader="none"/>
          <w:tab w:pos="1047" w:val="left" w:leader="none"/>
        </w:tabs>
        <w:spacing w:line="240" w:lineRule="auto" w:before="195" w:after="0"/>
        <w:ind w:left="1046" w:right="0" w:hanging="339"/>
        <w:jc w:val="left"/>
        <w:rPr>
          <w:rFonts w:ascii="Symbol" w:hAnsi="Symbol"/>
          <w:sz w:val="18"/>
        </w:rPr>
      </w:pPr>
      <w:r>
        <w:rPr>
          <w:w w:val="105"/>
          <w:sz w:val="18"/>
        </w:rPr>
        <w:t>Support for suspending a running</w:t>
      </w:r>
      <w:r>
        <w:rPr>
          <w:spacing w:val="-2"/>
          <w:w w:val="105"/>
          <w:sz w:val="18"/>
        </w:rPr>
        <w:t> </w:t>
      </w:r>
      <w:r>
        <w:rPr>
          <w:w w:val="105"/>
          <w:sz w:val="18"/>
        </w:rPr>
        <w:t>rApp.</w:t>
      </w:r>
    </w:p>
    <w:p>
      <w:pPr>
        <w:pStyle w:val="ListParagraph"/>
        <w:numPr>
          <w:ilvl w:val="3"/>
          <w:numId w:val="12"/>
        </w:numPr>
        <w:tabs>
          <w:tab w:pos="1046" w:val="left" w:leader="none"/>
          <w:tab w:pos="1047" w:val="left" w:leader="none"/>
        </w:tabs>
        <w:spacing w:line="240" w:lineRule="auto" w:before="197" w:after="0"/>
        <w:ind w:left="1046" w:right="0" w:hanging="339"/>
        <w:jc w:val="left"/>
        <w:rPr>
          <w:rFonts w:ascii="Symbol" w:hAnsi="Symbol"/>
          <w:sz w:val="18"/>
        </w:rPr>
      </w:pPr>
      <w:r>
        <w:rPr>
          <w:w w:val="105"/>
          <w:sz w:val="18"/>
        </w:rPr>
        <w:t>Support for resuming a pending</w:t>
      </w:r>
      <w:r>
        <w:rPr>
          <w:spacing w:val="-4"/>
          <w:w w:val="105"/>
          <w:sz w:val="18"/>
        </w:rPr>
        <w:t> </w:t>
      </w:r>
      <w:r>
        <w:rPr>
          <w:w w:val="105"/>
          <w:sz w:val="18"/>
        </w:rPr>
        <w:t>rApp.</w:t>
      </w:r>
    </w:p>
    <w:p>
      <w:pPr>
        <w:spacing w:after="0" w:line="240" w:lineRule="auto"/>
        <w:jc w:val="left"/>
        <w:rPr>
          <w:rFonts w:ascii="Symbol" w:hAnsi="Symbol"/>
          <w:sz w:val="18"/>
        </w:rPr>
        <w:sectPr>
          <w:pgSz w:w="9980" w:h="15840"/>
          <w:pgMar w:header="817" w:footer="796" w:top="1420" w:bottom="980" w:left="80" w:right="60"/>
        </w:sectPr>
      </w:pPr>
    </w:p>
    <w:p>
      <w:pPr>
        <w:pStyle w:val="BodyText"/>
        <w:spacing w:before="2"/>
        <w:rPr>
          <w:sz w:val="11"/>
        </w:rPr>
      </w:pPr>
    </w:p>
    <w:p>
      <w:pPr>
        <w:pStyle w:val="ListParagraph"/>
        <w:numPr>
          <w:ilvl w:val="3"/>
          <w:numId w:val="12"/>
        </w:numPr>
        <w:tabs>
          <w:tab w:pos="1046" w:val="left" w:leader="none"/>
          <w:tab w:pos="1047" w:val="left" w:leader="none"/>
        </w:tabs>
        <w:spacing w:line="240" w:lineRule="auto" w:before="107" w:after="0"/>
        <w:ind w:left="1046" w:right="0" w:hanging="339"/>
        <w:jc w:val="left"/>
        <w:rPr>
          <w:rFonts w:ascii="Symbol" w:hAnsi="Symbol"/>
          <w:sz w:val="18"/>
        </w:rPr>
      </w:pPr>
      <w:r>
        <w:rPr>
          <w:w w:val="105"/>
          <w:sz w:val="18"/>
        </w:rPr>
        <w:t>Support for human interaction/intervention for AI/ML</w:t>
      </w:r>
      <w:r>
        <w:rPr>
          <w:spacing w:val="-5"/>
          <w:w w:val="105"/>
          <w:sz w:val="18"/>
        </w:rPr>
        <w:t> </w:t>
      </w:r>
      <w:r>
        <w:rPr>
          <w:w w:val="105"/>
          <w:sz w:val="18"/>
        </w:rPr>
        <w:t>training.</w:t>
      </w:r>
    </w:p>
    <w:p>
      <w:pPr>
        <w:pStyle w:val="BodyText"/>
        <w:spacing w:before="196"/>
        <w:ind w:left="370"/>
      </w:pPr>
      <w:r>
        <w:rPr>
          <w:w w:val="105"/>
        </w:rPr>
        <w:t>Note: The rApp information may include it’s running status, etc.</w:t>
      </w:r>
    </w:p>
    <w:p>
      <w:pPr>
        <w:pStyle w:val="BodyText"/>
        <w:spacing w:before="7"/>
        <w:rPr>
          <w:sz w:val="16"/>
        </w:rPr>
      </w:pPr>
    </w:p>
    <w:p>
      <w:pPr>
        <w:pStyle w:val="Heading3"/>
      </w:pPr>
      <w:r>
        <w:rPr/>
        <w:drawing>
          <wp:inline distT="0" distB="0" distL="0" distR="0">
            <wp:extent cx="436043" cy="114485"/>
            <wp:effectExtent l="0" t="0" r="0" b="0"/>
            <wp:docPr id="31" name="image11.jpeg"/>
            <wp:cNvGraphicFramePr>
              <a:graphicFrameLocks noChangeAspect="1"/>
            </wp:cNvGraphicFramePr>
            <a:graphic>
              <a:graphicData uri="http://schemas.openxmlformats.org/drawingml/2006/picture">
                <pic:pic>
                  <pic:nvPicPr>
                    <pic:cNvPr id="32" name="image11.jpeg"/>
                    <pic:cNvPicPr/>
                  </pic:nvPicPr>
                  <pic:blipFill>
                    <a:blip r:embed="rId26" cstate="print"/>
                    <a:stretch>
                      <a:fillRect/>
                    </a:stretch>
                  </pic:blipFill>
                  <pic:spPr>
                    <a:xfrm>
                      <a:off x="0" y="0"/>
                      <a:ext cx="436043" cy="114485"/>
                    </a:xfrm>
                    <a:prstGeom prst="rect">
                      <a:avLst/>
                    </a:prstGeom>
                  </pic:spPr>
                </pic:pic>
              </a:graphicData>
            </a:graphic>
          </wp:inline>
        </w:drawing>
      </w:r>
      <w:r>
        <w:rPr/>
      </w:r>
      <w:r>
        <w:rPr>
          <w:rFonts w:ascii="Times New Roman"/>
          <w:position w:val="1"/>
          <w:sz w:val="20"/>
        </w:rPr>
        <w:t> </w:t>
      </w:r>
      <w:r>
        <w:rPr>
          <w:rFonts w:ascii="Times New Roman"/>
          <w:spacing w:val="23"/>
          <w:position w:val="1"/>
          <w:sz w:val="20"/>
        </w:rPr>
        <w:t> </w:t>
      </w:r>
      <w:r>
        <w:rPr>
          <w:position w:val="1"/>
        </w:rPr>
        <w:t>Human-Machine interface</w:t>
      </w:r>
      <w:r>
        <w:rPr>
          <w:spacing w:val="5"/>
          <w:position w:val="1"/>
        </w:rPr>
        <w:t> </w:t>
      </w:r>
      <w:r>
        <w:rPr>
          <w:position w:val="1"/>
        </w:rPr>
        <w:t>objectives</w:t>
      </w:r>
    </w:p>
    <w:p>
      <w:pPr>
        <w:pStyle w:val="BodyText"/>
        <w:spacing w:before="198"/>
        <w:ind w:left="370"/>
      </w:pPr>
      <w:r>
        <w:rPr>
          <w:w w:val="105"/>
        </w:rPr>
        <w:t>The Human-Machine interface functionalities facilitate the following:</w:t>
      </w:r>
    </w:p>
    <w:p>
      <w:pPr>
        <w:pStyle w:val="BodyText"/>
        <w:spacing w:before="2"/>
        <w:rPr>
          <w:sz w:val="17"/>
        </w:rPr>
      </w:pPr>
    </w:p>
    <w:p>
      <w:pPr>
        <w:pStyle w:val="ListParagraph"/>
        <w:numPr>
          <w:ilvl w:val="3"/>
          <w:numId w:val="12"/>
        </w:numPr>
        <w:tabs>
          <w:tab w:pos="1046" w:val="left" w:leader="none"/>
          <w:tab w:pos="1047" w:val="left" w:leader="none"/>
        </w:tabs>
        <w:spacing w:line="240" w:lineRule="auto" w:before="1" w:after="0"/>
        <w:ind w:left="1046" w:right="0" w:hanging="339"/>
        <w:jc w:val="left"/>
        <w:rPr>
          <w:rFonts w:ascii="Symbol" w:hAnsi="Symbol"/>
          <w:sz w:val="18"/>
        </w:rPr>
      </w:pPr>
      <w:r>
        <w:rPr>
          <w:w w:val="105"/>
          <w:sz w:val="18"/>
        </w:rPr>
        <w:t>Transfer the RAN</w:t>
      </w:r>
      <w:r>
        <w:rPr>
          <w:spacing w:val="-4"/>
          <w:w w:val="105"/>
          <w:sz w:val="18"/>
        </w:rPr>
        <w:t> </w:t>
      </w:r>
      <w:r>
        <w:rPr>
          <w:w w:val="105"/>
          <w:sz w:val="18"/>
        </w:rPr>
        <w:t>intent.</w:t>
      </w:r>
    </w:p>
    <w:p>
      <w:pPr>
        <w:pStyle w:val="ListParagraph"/>
        <w:numPr>
          <w:ilvl w:val="3"/>
          <w:numId w:val="12"/>
        </w:numPr>
        <w:tabs>
          <w:tab w:pos="1046" w:val="left" w:leader="none"/>
          <w:tab w:pos="1047" w:val="left" w:leader="none"/>
        </w:tabs>
        <w:spacing w:line="240" w:lineRule="auto" w:before="194" w:after="0"/>
        <w:ind w:left="1046" w:right="0" w:hanging="339"/>
        <w:jc w:val="left"/>
        <w:rPr>
          <w:rFonts w:ascii="Symbol" w:hAnsi="Symbol"/>
          <w:sz w:val="18"/>
        </w:rPr>
      </w:pPr>
      <w:r>
        <w:rPr>
          <w:w w:val="105"/>
          <w:sz w:val="18"/>
        </w:rPr>
        <w:t>Provide the information of deployed rApps on the Non-RT</w:t>
      </w:r>
      <w:r>
        <w:rPr>
          <w:spacing w:val="-3"/>
          <w:w w:val="105"/>
          <w:sz w:val="18"/>
        </w:rPr>
        <w:t> </w:t>
      </w:r>
      <w:r>
        <w:rPr>
          <w:w w:val="105"/>
          <w:sz w:val="18"/>
        </w:rPr>
        <w:t>RIC.</w:t>
      </w:r>
    </w:p>
    <w:p>
      <w:pPr>
        <w:pStyle w:val="ListParagraph"/>
        <w:numPr>
          <w:ilvl w:val="3"/>
          <w:numId w:val="12"/>
        </w:numPr>
        <w:tabs>
          <w:tab w:pos="1046" w:val="left" w:leader="none"/>
          <w:tab w:pos="1047" w:val="left" w:leader="none"/>
        </w:tabs>
        <w:spacing w:line="240" w:lineRule="auto" w:before="197" w:after="0"/>
        <w:ind w:left="1046" w:right="0" w:hanging="339"/>
        <w:jc w:val="left"/>
        <w:rPr>
          <w:rFonts w:ascii="Symbol" w:hAnsi="Symbol"/>
          <w:sz w:val="18"/>
        </w:rPr>
      </w:pPr>
      <w:r>
        <w:rPr>
          <w:w w:val="105"/>
          <w:sz w:val="18"/>
        </w:rPr>
        <w:t>Transfer the command of suspending a specified running</w:t>
      </w:r>
      <w:r>
        <w:rPr>
          <w:spacing w:val="-8"/>
          <w:w w:val="105"/>
          <w:sz w:val="18"/>
        </w:rPr>
        <w:t> </w:t>
      </w:r>
      <w:r>
        <w:rPr>
          <w:w w:val="105"/>
          <w:sz w:val="18"/>
        </w:rPr>
        <w:t>rApp.</w:t>
      </w:r>
    </w:p>
    <w:p>
      <w:pPr>
        <w:pStyle w:val="ListParagraph"/>
        <w:numPr>
          <w:ilvl w:val="3"/>
          <w:numId w:val="12"/>
        </w:numPr>
        <w:tabs>
          <w:tab w:pos="1046" w:val="left" w:leader="none"/>
          <w:tab w:pos="1047" w:val="left" w:leader="none"/>
        </w:tabs>
        <w:spacing w:line="240" w:lineRule="auto" w:before="195" w:after="0"/>
        <w:ind w:left="1046" w:right="0" w:hanging="339"/>
        <w:jc w:val="left"/>
        <w:rPr>
          <w:rFonts w:ascii="Symbol" w:hAnsi="Symbol"/>
          <w:sz w:val="18"/>
        </w:rPr>
      </w:pPr>
      <w:r>
        <w:rPr>
          <w:w w:val="105"/>
          <w:sz w:val="18"/>
        </w:rPr>
        <w:t>Transfer the command of resuming a specified pending</w:t>
      </w:r>
      <w:r>
        <w:rPr>
          <w:spacing w:val="-9"/>
          <w:w w:val="105"/>
          <w:sz w:val="18"/>
        </w:rPr>
        <w:t> </w:t>
      </w:r>
      <w:r>
        <w:rPr>
          <w:w w:val="105"/>
          <w:sz w:val="18"/>
        </w:rPr>
        <w:t>rApp.</w:t>
      </w:r>
    </w:p>
    <w:p>
      <w:pPr>
        <w:pStyle w:val="ListParagraph"/>
        <w:numPr>
          <w:ilvl w:val="3"/>
          <w:numId w:val="12"/>
        </w:numPr>
        <w:tabs>
          <w:tab w:pos="1046" w:val="left" w:leader="none"/>
          <w:tab w:pos="1047" w:val="left" w:leader="none"/>
        </w:tabs>
        <w:spacing w:line="240" w:lineRule="auto" w:before="195" w:after="0"/>
        <w:ind w:left="1046" w:right="0" w:hanging="339"/>
        <w:jc w:val="left"/>
        <w:rPr>
          <w:rFonts w:ascii="Symbol" w:hAnsi="Symbol"/>
          <w:sz w:val="18"/>
        </w:rPr>
      </w:pPr>
      <w:r>
        <w:rPr>
          <w:w w:val="105"/>
          <w:sz w:val="18"/>
        </w:rPr>
        <w:t>Transfer the AI/ML training</w:t>
      </w:r>
      <w:r>
        <w:rPr>
          <w:spacing w:val="-2"/>
          <w:w w:val="105"/>
          <w:sz w:val="18"/>
        </w:rPr>
        <w:t> </w:t>
      </w:r>
      <w:r>
        <w:rPr>
          <w:w w:val="105"/>
          <w:sz w:val="18"/>
        </w:rPr>
        <w:t>configurations.</w:t>
      </w:r>
    </w:p>
    <w:p>
      <w:pPr>
        <w:pStyle w:val="ListParagraph"/>
        <w:numPr>
          <w:ilvl w:val="3"/>
          <w:numId w:val="12"/>
        </w:numPr>
        <w:tabs>
          <w:tab w:pos="1046" w:val="left" w:leader="none"/>
          <w:tab w:pos="1047" w:val="left" w:leader="none"/>
        </w:tabs>
        <w:spacing w:line="240" w:lineRule="auto" w:before="197" w:after="0"/>
        <w:ind w:left="1046" w:right="0" w:hanging="339"/>
        <w:jc w:val="left"/>
        <w:rPr>
          <w:rFonts w:ascii="Symbol" w:hAnsi="Symbol"/>
          <w:sz w:val="18"/>
        </w:rPr>
      </w:pPr>
      <w:r>
        <w:rPr>
          <w:w w:val="105"/>
          <w:sz w:val="18"/>
        </w:rPr>
        <w:t>Transfer the AI/ML training status requests and</w:t>
      </w:r>
      <w:r>
        <w:rPr>
          <w:spacing w:val="-7"/>
          <w:w w:val="105"/>
          <w:sz w:val="18"/>
        </w:rPr>
        <w:t> </w:t>
      </w:r>
      <w:r>
        <w:rPr>
          <w:w w:val="105"/>
          <w:sz w:val="18"/>
        </w:rPr>
        <w:t>reports.</w:t>
      </w:r>
    </w:p>
    <w:p>
      <w:pPr>
        <w:pStyle w:val="ListParagraph"/>
        <w:numPr>
          <w:ilvl w:val="3"/>
          <w:numId w:val="12"/>
        </w:numPr>
        <w:tabs>
          <w:tab w:pos="1046" w:val="left" w:leader="none"/>
          <w:tab w:pos="1047" w:val="left" w:leader="none"/>
        </w:tabs>
        <w:spacing w:line="240" w:lineRule="auto" w:before="195" w:after="0"/>
        <w:ind w:left="1046" w:right="0" w:hanging="339"/>
        <w:jc w:val="left"/>
        <w:rPr>
          <w:rFonts w:ascii="Symbol" w:hAnsi="Symbol"/>
          <w:sz w:val="18"/>
        </w:rPr>
      </w:pPr>
      <w:r>
        <w:rPr>
          <w:w w:val="105"/>
          <w:sz w:val="18"/>
        </w:rPr>
        <w:t>Transfer the commands of initiating/suspending/resuming/terminating a training</w:t>
      </w:r>
      <w:r>
        <w:rPr>
          <w:spacing w:val="-13"/>
          <w:w w:val="105"/>
          <w:sz w:val="18"/>
        </w:rPr>
        <w:t> </w:t>
      </w:r>
      <w:r>
        <w:rPr>
          <w:w w:val="105"/>
          <w:sz w:val="18"/>
        </w:rPr>
        <w:t>process.</w:t>
      </w:r>
    </w:p>
    <w:p>
      <w:pPr>
        <w:pStyle w:val="BodyText"/>
        <w:spacing w:before="10"/>
        <w:rPr>
          <w:sz w:val="17"/>
        </w:rPr>
      </w:pPr>
      <w:r>
        <w:rPr/>
        <w:pict>
          <v:shape style="position:absolute;margin-left:21.187082pt;margin-top:12.953673pt;width:455.8pt;height:.1pt;mso-position-horizontal-relative:page;mso-position-vertical-relative:paragraph;z-index:-251645952;mso-wrap-distance-left:0;mso-wrap-distance-right:0" coordorigin="424,259" coordsize="9116,0" path="m424,259l9539,259e" filled="false" stroked="true" strokeweight="1.320008pt" strokecolor="#000000">
            <v:path arrowok="t"/>
            <v:stroke dashstyle="solid"/>
            <w10:wrap type="topAndBottom"/>
          </v:shape>
        </w:pict>
      </w:r>
    </w:p>
    <w:p>
      <w:pPr>
        <w:pStyle w:val="ListParagraph"/>
        <w:numPr>
          <w:ilvl w:val="0"/>
          <w:numId w:val="4"/>
        </w:numPr>
        <w:tabs>
          <w:tab w:pos="775" w:val="left" w:leader="none"/>
          <w:tab w:pos="776" w:val="left" w:leader="none"/>
        </w:tabs>
        <w:spacing w:line="240" w:lineRule="auto" w:before="25" w:after="0"/>
        <w:ind w:left="775" w:right="0" w:hanging="406"/>
        <w:jc w:val="left"/>
        <w:rPr>
          <w:rFonts w:ascii="Arial"/>
          <w:sz w:val="34"/>
        </w:rPr>
      </w:pPr>
      <w:bookmarkStart w:name="_TOC_250040" w:id="22"/>
      <w:r>
        <w:rPr>
          <w:rFonts w:ascii="Arial"/>
          <w:sz w:val="34"/>
        </w:rPr>
        <w:t>Study on Functionalities, Functions and</w:t>
      </w:r>
      <w:r>
        <w:rPr>
          <w:rFonts w:ascii="Arial"/>
          <w:spacing w:val="-14"/>
          <w:sz w:val="34"/>
        </w:rPr>
        <w:t> </w:t>
      </w:r>
      <w:bookmarkEnd w:id="22"/>
      <w:r>
        <w:rPr>
          <w:rFonts w:ascii="Arial"/>
          <w:sz w:val="34"/>
        </w:rPr>
        <w:t>Services</w:t>
      </w:r>
    </w:p>
    <w:p>
      <w:pPr>
        <w:pStyle w:val="Heading2"/>
        <w:numPr>
          <w:ilvl w:val="1"/>
          <w:numId w:val="4"/>
        </w:numPr>
        <w:tabs>
          <w:tab w:pos="910" w:val="left" w:leader="none"/>
        </w:tabs>
        <w:spacing w:line="240" w:lineRule="auto" w:before="199" w:after="0"/>
        <w:ind w:left="909" w:right="0" w:hanging="540"/>
        <w:jc w:val="left"/>
      </w:pPr>
      <w:bookmarkStart w:name="_TOC_250039" w:id="23"/>
      <w:r>
        <w:rPr/>
        <w:t>Interface termination</w:t>
      </w:r>
      <w:r>
        <w:rPr>
          <w:spacing w:val="-1"/>
        </w:rPr>
        <w:t> </w:t>
      </w:r>
      <w:bookmarkEnd w:id="23"/>
      <w:r>
        <w:rPr/>
        <w:t>functions</w:t>
      </w:r>
    </w:p>
    <w:p>
      <w:pPr>
        <w:pStyle w:val="ListParagraph"/>
        <w:numPr>
          <w:ilvl w:val="2"/>
          <w:numId w:val="13"/>
        </w:numPr>
        <w:tabs>
          <w:tab w:pos="1048" w:val="left" w:leader="none"/>
        </w:tabs>
        <w:spacing w:line="240" w:lineRule="auto" w:before="199" w:after="0"/>
        <w:ind w:left="1047" w:right="0" w:hanging="678"/>
        <w:jc w:val="left"/>
        <w:rPr>
          <w:rFonts w:ascii="Arial"/>
          <w:sz w:val="26"/>
        </w:rPr>
      </w:pPr>
      <w:bookmarkStart w:name="_TOC_250038" w:id="24"/>
      <w:r>
        <w:rPr>
          <w:rFonts w:ascii="Arial"/>
          <w:sz w:val="26"/>
        </w:rPr>
        <w:t>A1 interface</w:t>
      </w:r>
      <w:r>
        <w:rPr>
          <w:rFonts w:ascii="Arial"/>
          <w:spacing w:val="1"/>
          <w:sz w:val="26"/>
        </w:rPr>
        <w:t> </w:t>
      </w:r>
      <w:bookmarkEnd w:id="24"/>
      <w:r>
        <w:rPr>
          <w:rFonts w:ascii="Arial"/>
          <w:sz w:val="26"/>
        </w:rPr>
        <w:t>termination</w:t>
      </w:r>
    </w:p>
    <w:p>
      <w:pPr>
        <w:pStyle w:val="BodyText"/>
        <w:spacing w:line="271" w:lineRule="auto" w:before="202"/>
        <w:ind w:left="370" w:right="399"/>
        <w:jc w:val="both"/>
      </w:pPr>
      <w:r>
        <w:rPr>
          <w:w w:val="105"/>
        </w:rPr>
        <w:t>The A1 interface termination enables the Non-RT RIC framework to send and receive messages to and from the Near- RT</w:t>
      </w:r>
      <w:r>
        <w:rPr>
          <w:spacing w:val="-7"/>
          <w:w w:val="105"/>
        </w:rPr>
        <w:t> </w:t>
      </w:r>
      <w:r>
        <w:rPr>
          <w:w w:val="105"/>
        </w:rPr>
        <w:t>RIC</w:t>
      </w:r>
      <w:r>
        <w:rPr>
          <w:spacing w:val="-5"/>
          <w:w w:val="105"/>
        </w:rPr>
        <w:t> </w:t>
      </w:r>
      <w:r>
        <w:rPr>
          <w:w w:val="105"/>
        </w:rPr>
        <w:t>via</w:t>
      </w:r>
      <w:r>
        <w:rPr>
          <w:spacing w:val="-6"/>
          <w:w w:val="105"/>
        </w:rPr>
        <w:t> </w:t>
      </w:r>
      <w:r>
        <w:rPr>
          <w:w w:val="105"/>
        </w:rPr>
        <w:t>the</w:t>
      </w:r>
      <w:r>
        <w:rPr>
          <w:spacing w:val="-7"/>
          <w:w w:val="105"/>
        </w:rPr>
        <w:t> </w:t>
      </w:r>
      <w:r>
        <w:rPr>
          <w:w w:val="105"/>
        </w:rPr>
        <w:t>A1</w:t>
      </w:r>
      <w:r>
        <w:rPr>
          <w:spacing w:val="-5"/>
          <w:w w:val="105"/>
        </w:rPr>
        <w:t> </w:t>
      </w:r>
      <w:r>
        <w:rPr>
          <w:w w:val="105"/>
        </w:rPr>
        <w:t>interface.</w:t>
      </w:r>
      <w:r>
        <w:rPr>
          <w:spacing w:val="-7"/>
          <w:w w:val="105"/>
        </w:rPr>
        <w:t> </w:t>
      </w:r>
      <w:r>
        <w:rPr>
          <w:w w:val="105"/>
        </w:rPr>
        <w:t>The</w:t>
      </w:r>
      <w:r>
        <w:rPr>
          <w:spacing w:val="-5"/>
          <w:w w:val="105"/>
        </w:rPr>
        <w:t> </w:t>
      </w:r>
      <w:r>
        <w:rPr>
          <w:w w:val="105"/>
        </w:rPr>
        <w:t>A1</w:t>
      </w:r>
      <w:r>
        <w:rPr>
          <w:spacing w:val="-4"/>
          <w:w w:val="105"/>
        </w:rPr>
        <w:t> </w:t>
      </w:r>
      <w:r>
        <w:rPr>
          <w:w w:val="105"/>
        </w:rPr>
        <w:t>interface</w:t>
      </w:r>
      <w:r>
        <w:rPr>
          <w:spacing w:val="-5"/>
          <w:w w:val="105"/>
        </w:rPr>
        <w:t> </w:t>
      </w:r>
      <w:r>
        <w:rPr>
          <w:w w:val="105"/>
        </w:rPr>
        <w:t>termination</w:t>
      </w:r>
      <w:r>
        <w:rPr>
          <w:spacing w:val="-3"/>
          <w:w w:val="105"/>
        </w:rPr>
        <w:t> </w:t>
      </w:r>
      <w:r>
        <w:rPr>
          <w:w w:val="105"/>
        </w:rPr>
        <w:t>secures</w:t>
      </w:r>
      <w:r>
        <w:rPr>
          <w:spacing w:val="-6"/>
          <w:w w:val="105"/>
        </w:rPr>
        <w:t> </w:t>
      </w:r>
      <w:r>
        <w:rPr>
          <w:w w:val="105"/>
        </w:rPr>
        <w:t>the</w:t>
      </w:r>
      <w:r>
        <w:rPr>
          <w:spacing w:val="-7"/>
          <w:w w:val="105"/>
        </w:rPr>
        <w:t> </w:t>
      </w:r>
      <w:r>
        <w:rPr>
          <w:w w:val="105"/>
        </w:rPr>
        <w:t>A1</w:t>
      </w:r>
      <w:r>
        <w:rPr>
          <w:spacing w:val="-7"/>
          <w:w w:val="105"/>
        </w:rPr>
        <w:t> </w:t>
      </w:r>
      <w:r>
        <w:rPr>
          <w:w w:val="105"/>
        </w:rPr>
        <w:t>interface</w:t>
      </w:r>
      <w:r>
        <w:rPr>
          <w:spacing w:val="-9"/>
          <w:w w:val="105"/>
        </w:rPr>
        <w:t> </w:t>
      </w:r>
      <w:r>
        <w:rPr>
          <w:w w:val="105"/>
        </w:rPr>
        <w:t>via</w:t>
      </w:r>
      <w:r>
        <w:rPr>
          <w:spacing w:val="-5"/>
          <w:w w:val="105"/>
        </w:rPr>
        <w:t> </w:t>
      </w:r>
      <w:r>
        <w:rPr>
          <w:w w:val="105"/>
        </w:rPr>
        <w:t>TLS</w:t>
      </w:r>
      <w:r>
        <w:rPr>
          <w:spacing w:val="-6"/>
          <w:w w:val="105"/>
        </w:rPr>
        <w:t> </w:t>
      </w:r>
      <w:r>
        <w:rPr>
          <w:w w:val="105"/>
        </w:rPr>
        <w:t>in</w:t>
      </w:r>
      <w:r>
        <w:rPr>
          <w:spacing w:val="-5"/>
          <w:w w:val="105"/>
        </w:rPr>
        <w:t> </w:t>
      </w:r>
      <w:r>
        <w:rPr>
          <w:w w:val="105"/>
        </w:rPr>
        <w:t>A1</w:t>
      </w:r>
      <w:r>
        <w:rPr>
          <w:spacing w:val="-5"/>
          <w:w w:val="105"/>
        </w:rPr>
        <w:t> </w:t>
      </w:r>
      <w:r>
        <w:rPr>
          <w:w w:val="105"/>
        </w:rPr>
        <w:t>protocol</w:t>
      </w:r>
      <w:r>
        <w:rPr>
          <w:spacing w:val="-4"/>
          <w:w w:val="105"/>
        </w:rPr>
        <w:t> </w:t>
      </w:r>
      <w:r>
        <w:rPr>
          <w:w w:val="105"/>
        </w:rPr>
        <w:t>stack</w:t>
      </w:r>
      <w:r>
        <w:rPr>
          <w:spacing w:val="-5"/>
          <w:w w:val="105"/>
        </w:rPr>
        <w:t> </w:t>
      </w:r>
      <w:r>
        <w:rPr>
          <w:w w:val="105"/>
        </w:rPr>
        <w:t>[9].</w:t>
      </w:r>
      <w:r>
        <w:rPr>
          <w:spacing w:val="-5"/>
          <w:w w:val="105"/>
        </w:rPr>
        <w:t> </w:t>
      </w:r>
      <w:r>
        <w:rPr>
          <w:w w:val="105"/>
        </w:rPr>
        <w:t>A1 messages sent to, and received from, the Near-RT RIC currently</w:t>
      </w:r>
      <w:r>
        <w:rPr>
          <w:spacing w:val="-6"/>
          <w:w w:val="105"/>
        </w:rPr>
        <w:t> </w:t>
      </w:r>
      <w:r>
        <w:rPr>
          <w:w w:val="105"/>
        </w:rPr>
        <w:t>include</w:t>
      </w:r>
    </w:p>
    <w:p>
      <w:pPr>
        <w:pStyle w:val="ListParagraph"/>
        <w:numPr>
          <w:ilvl w:val="3"/>
          <w:numId w:val="13"/>
        </w:numPr>
        <w:tabs>
          <w:tab w:pos="1046" w:val="left" w:leader="none"/>
          <w:tab w:pos="1047" w:val="left" w:leader="none"/>
        </w:tabs>
        <w:spacing w:line="240" w:lineRule="auto" w:before="168" w:after="0"/>
        <w:ind w:left="1046" w:right="0" w:hanging="339"/>
        <w:jc w:val="left"/>
        <w:rPr>
          <w:sz w:val="18"/>
        </w:rPr>
      </w:pPr>
      <w:r>
        <w:rPr>
          <w:w w:val="105"/>
          <w:sz w:val="18"/>
        </w:rPr>
        <w:t>A1</w:t>
      </w:r>
      <w:r>
        <w:rPr>
          <w:spacing w:val="-4"/>
          <w:w w:val="105"/>
          <w:sz w:val="18"/>
        </w:rPr>
        <w:t> </w:t>
      </w:r>
      <w:r>
        <w:rPr>
          <w:w w:val="105"/>
          <w:sz w:val="18"/>
        </w:rPr>
        <w:t>policy creation/update</w:t>
      </w:r>
      <w:r>
        <w:rPr>
          <w:spacing w:val="-1"/>
          <w:w w:val="105"/>
          <w:sz w:val="18"/>
        </w:rPr>
        <w:t> </w:t>
      </w:r>
      <w:r>
        <w:rPr>
          <w:w w:val="105"/>
          <w:sz w:val="18"/>
        </w:rPr>
        <w:t>request</w:t>
      </w:r>
      <w:r>
        <w:rPr>
          <w:spacing w:val="-2"/>
          <w:w w:val="105"/>
          <w:sz w:val="18"/>
        </w:rPr>
        <w:t> </w:t>
      </w:r>
      <w:r>
        <w:rPr>
          <w:w w:val="105"/>
          <w:sz w:val="18"/>
        </w:rPr>
        <w:t>based</w:t>
      </w:r>
      <w:r>
        <w:rPr>
          <w:spacing w:val="-2"/>
          <w:w w:val="105"/>
          <w:sz w:val="18"/>
        </w:rPr>
        <w:t> </w:t>
      </w:r>
      <w:r>
        <w:rPr>
          <w:w w:val="105"/>
          <w:sz w:val="18"/>
        </w:rPr>
        <w:t>on</w:t>
      </w:r>
      <w:r>
        <w:rPr>
          <w:spacing w:val="-2"/>
          <w:w w:val="105"/>
          <w:sz w:val="18"/>
        </w:rPr>
        <w:t> </w:t>
      </w:r>
      <w:r>
        <w:rPr>
          <w:w w:val="105"/>
          <w:sz w:val="18"/>
        </w:rPr>
        <w:t>the</w:t>
      </w:r>
      <w:r>
        <w:rPr>
          <w:spacing w:val="-4"/>
          <w:w w:val="105"/>
          <w:sz w:val="18"/>
        </w:rPr>
        <w:t> </w:t>
      </w:r>
      <w:r>
        <w:rPr>
          <w:w w:val="105"/>
          <w:sz w:val="18"/>
        </w:rPr>
        <w:t>policy</w:t>
      </w:r>
      <w:r>
        <w:rPr>
          <w:spacing w:val="-5"/>
          <w:w w:val="105"/>
          <w:sz w:val="18"/>
        </w:rPr>
        <w:t> </w:t>
      </w:r>
      <w:r>
        <w:rPr>
          <w:w w:val="105"/>
          <w:sz w:val="18"/>
        </w:rPr>
        <w:t>received</w:t>
      </w:r>
      <w:r>
        <w:rPr>
          <w:spacing w:val="-2"/>
          <w:w w:val="105"/>
          <w:sz w:val="18"/>
        </w:rPr>
        <w:t> </w:t>
      </w:r>
      <w:r>
        <w:rPr>
          <w:w w:val="105"/>
          <w:sz w:val="18"/>
        </w:rPr>
        <w:t>from</w:t>
      </w:r>
      <w:r>
        <w:rPr>
          <w:spacing w:val="-1"/>
          <w:w w:val="105"/>
          <w:sz w:val="18"/>
        </w:rPr>
        <w:t> </w:t>
      </w:r>
      <w:r>
        <w:rPr>
          <w:w w:val="105"/>
          <w:sz w:val="18"/>
        </w:rPr>
        <w:t>the</w:t>
      </w:r>
      <w:r>
        <w:rPr>
          <w:spacing w:val="-5"/>
          <w:w w:val="105"/>
          <w:sz w:val="18"/>
        </w:rPr>
        <w:t> </w:t>
      </w:r>
      <w:r>
        <w:rPr>
          <w:w w:val="105"/>
          <w:sz w:val="18"/>
        </w:rPr>
        <w:t>A1-P</w:t>
      </w:r>
      <w:r>
        <w:rPr>
          <w:spacing w:val="-3"/>
          <w:w w:val="105"/>
          <w:sz w:val="18"/>
        </w:rPr>
        <w:t> </w:t>
      </w:r>
      <w:r>
        <w:rPr>
          <w:w w:val="105"/>
          <w:sz w:val="18"/>
        </w:rPr>
        <w:t>functions</w:t>
      </w:r>
      <w:r>
        <w:rPr>
          <w:spacing w:val="-3"/>
          <w:w w:val="105"/>
          <w:sz w:val="18"/>
        </w:rPr>
        <w:t> </w:t>
      </w:r>
      <w:r>
        <w:rPr>
          <w:w w:val="105"/>
          <w:sz w:val="18"/>
        </w:rPr>
        <w:t>(see</w:t>
      </w:r>
      <w:r>
        <w:rPr>
          <w:spacing w:val="-6"/>
          <w:w w:val="105"/>
          <w:sz w:val="18"/>
        </w:rPr>
        <w:t> </w:t>
      </w:r>
      <w:r>
        <w:rPr>
          <w:w w:val="105"/>
          <w:sz w:val="18"/>
        </w:rPr>
        <w:t>Section</w:t>
      </w:r>
      <w:r>
        <w:rPr>
          <w:spacing w:val="-2"/>
          <w:w w:val="105"/>
          <w:sz w:val="18"/>
        </w:rPr>
        <w:t> </w:t>
      </w:r>
      <w:r>
        <w:rPr>
          <w:w w:val="105"/>
          <w:sz w:val="18"/>
        </w:rPr>
        <w:t>3.2.1).</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A1 policy feedback, which is routed to the A1-P</w:t>
      </w:r>
      <w:r>
        <w:rPr>
          <w:spacing w:val="-3"/>
          <w:w w:val="105"/>
          <w:sz w:val="18"/>
        </w:rPr>
        <w:t> </w:t>
      </w:r>
      <w:r>
        <w:rPr>
          <w:w w:val="105"/>
          <w:sz w:val="18"/>
        </w:rPr>
        <w:t>functions.</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A1 enrichment information from the A1-EI functions (see Section</w:t>
      </w:r>
      <w:r>
        <w:rPr>
          <w:spacing w:val="-7"/>
          <w:w w:val="105"/>
          <w:sz w:val="18"/>
        </w:rPr>
        <w:t> </w:t>
      </w:r>
      <w:r>
        <w:rPr>
          <w:w w:val="105"/>
          <w:sz w:val="18"/>
        </w:rPr>
        <w:t>3.2.2).</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A1 enrichment information subscription request, which is routed to the A1-EI</w:t>
      </w:r>
      <w:r>
        <w:rPr>
          <w:spacing w:val="-14"/>
          <w:w w:val="105"/>
          <w:sz w:val="18"/>
        </w:rPr>
        <w:t> </w:t>
      </w:r>
      <w:r>
        <w:rPr>
          <w:w w:val="105"/>
          <w:sz w:val="18"/>
        </w:rPr>
        <w:t>functions.</w:t>
      </w:r>
    </w:p>
    <w:p>
      <w:pPr>
        <w:pStyle w:val="BodyText"/>
        <w:spacing w:before="195"/>
        <w:ind w:left="370"/>
      </w:pPr>
      <w:r>
        <w:rPr>
          <w:w w:val="105"/>
        </w:rPr>
        <w:t>Possible future A1 messages may include</w:t>
      </w:r>
    </w:p>
    <w:p>
      <w:pPr>
        <w:pStyle w:val="BodyText"/>
        <w:rPr>
          <w:sz w:val="17"/>
        </w:rPr>
      </w:pPr>
    </w:p>
    <w:p>
      <w:pPr>
        <w:pStyle w:val="ListParagraph"/>
        <w:numPr>
          <w:ilvl w:val="3"/>
          <w:numId w:val="13"/>
        </w:numPr>
        <w:tabs>
          <w:tab w:pos="1046" w:val="left" w:leader="none"/>
          <w:tab w:pos="1047" w:val="left" w:leader="none"/>
        </w:tabs>
        <w:spacing w:line="266" w:lineRule="auto" w:before="0" w:after="0"/>
        <w:ind w:left="1046" w:right="402" w:hanging="339"/>
        <w:jc w:val="left"/>
        <w:rPr>
          <w:sz w:val="18"/>
        </w:rPr>
      </w:pPr>
      <w:r>
        <w:rPr>
          <w:w w:val="105"/>
          <w:sz w:val="18"/>
        </w:rPr>
        <w:t>A1 machine learning service requests/responses and subscriptions/notifications, to and from the A1-ML functions (see Section</w:t>
      </w:r>
      <w:r>
        <w:rPr>
          <w:spacing w:val="-2"/>
          <w:w w:val="105"/>
          <w:sz w:val="18"/>
        </w:rPr>
        <w:t> </w:t>
      </w:r>
      <w:r>
        <w:rPr>
          <w:w w:val="105"/>
          <w:sz w:val="18"/>
        </w:rPr>
        <w:t>3.2.3).</w:t>
      </w:r>
    </w:p>
    <w:p>
      <w:pPr>
        <w:pStyle w:val="BodyText"/>
        <w:spacing w:before="174"/>
        <w:ind w:left="370"/>
      </w:pPr>
      <w:r>
        <w:rPr>
          <w:w w:val="105"/>
        </w:rPr>
        <w:t>Refer</w:t>
      </w:r>
      <w:r>
        <w:rPr>
          <w:spacing w:val="-2"/>
          <w:w w:val="105"/>
        </w:rPr>
        <w:t> </w:t>
      </w:r>
      <w:r>
        <w:rPr>
          <w:w w:val="105"/>
        </w:rPr>
        <w:t>to</w:t>
      </w:r>
      <w:r>
        <w:rPr>
          <w:spacing w:val="-4"/>
          <w:w w:val="105"/>
        </w:rPr>
        <w:t> </w:t>
      </w:r>
      <w:r>
        <w:rPr>
          <w:w w:val="105"/>
        </w:rPr>
        <w:t>[7,</w:t>
      </w:r>
      <w:r>
        <w:rPr>
          <w:spacing w:val="-5"/>
          <w:w w:val="105"/>
        </w:rPr>
        <w:t> </w:t>
      </w:r>
      <w:r>
        <w:rPr>
          <w:w w:val="105"/>
        </w:rPr>
        <w:t>8,</w:t>
      </w:r>
      <w:r>
        <w:rPr>
          <w:spacing w:val="-3"/>
          <w:w w:val="105"/>
        </w:rPr>
        <w:t> </w:t>
      </w:r>
      <w:r>
        <w:rPr>
          <w:w w:val="105"/>
        </w:rPr>
        <w:t>9]</w:t>
      </w:r>
      <w:r>
        <w:rPr>
          <w:spacing w:val="-3"/>
          <w:w w:val="105"/>
        </w:rPr>
        <w:t> </w:t>
      </w:r>
      <w:r>
        <w:rPr>
          <w:w w:val="105"/>
        </w:rPr>
        <w:t>for</w:t>
      </w:r>
      <w:r>
        <w:rPr>
          <w:spacing w:val="-4"/>
          <w:w w:val="105"/>
        </w:rPr>
        <w:t> </w:t>
      </w:r>
      <w:r>
        <w:rPr>
          <w:w w:val="105"/>
        </w:rPr>
        <w:t>details</w:t>
      </w:r>
      <w:r>
        <w:rPr>
          <w:spacing w:val="-5"/>
          <w:w w:val="105"/>
        </w:rPr>
        <w:t> </w:t>
      </w:r>
      <w:r>
        <w:rPr>
          <w:w w:val="105"/>
        </w:rPr>
        <w:t>on</w:t>
      </w:r>
      <w:r>
        <w:rPr>
          <w:spacing w:val="-4"/>
          <w:w w:val="105"/>
        </w:rPr>
        <w:t> </w:t>
      </w:r>
      <w:r>
        <w:rPr>
          <w:w w:val="105"/>
        </w:rPr>
        <w:t>A1</w:t>
      </w:r>
      <w:r>
        <w:rPr>
          <w:spacing w:val="-4"/>
          <w:w w:val="105"/>
        </w:rPr>
        <w:t> </w:t>
      </w:r>
      <w:r>
        <w:rPr>
          <w:w w:val="105"/>
        </w:rPr>
        <w:t>interface</w:t>
      </w:r>
      <w:r>
        <w:rPr>
          <w:spacing w:val="-6"/>
          <w:w w:val="105"/>
        </w:rPr>
        <w:t> </w:t>
      </w:r>
      <w:r>
        <w:rPr>
          <w:w w:val="105"/>
        </w:rPr>
        <w:t>specifications.</w:t>
      </w:r>
    </w:p>
    <w:p>
      <w:pPr>
        <w:pStyle w:val="BodyText"/>
        <w:spacing w:before="6"/>
        <w:rPr>
          <w:sz w:val="16"/>
        </w:rPr>
      </w:pPr>
    </w:p>
    <w:p>
      <w:pPr>
        <w:pStyle w:val="ListParagraph"/>
        <w:numPr>
          <w:ilvl w:val="2"/>
          <w:numId w:val="13"/>
        </w:numPr>
        <w:tabs>
          <w:tab w:pos="1048" w:val="left" w:leader="none"/>
        </w:tabs>
        <w:spacing w:line="240" w:lineRule="auto" w:before="0" w:after="0"/>
        <w:ind w:left="1047" w:right="0" w:hanging="678"/>
        <w:jc w:val="left"/>
        <w:rPr>
          <w:rFonts w:ascii="Arial"/>
          <w:sz w:val="26"/>
        </w:rPr>
      </w:pPr>
      <w:bookmarkStart w:name="_TOC_250037" w:id="25"/>
      <w:r>
        <w:rPr>
          <w:rFonts w:ascii="Arial"/>
          <w:sz w:val="26"/>
        </w:rPr>
        <w:t>External EI</w:t>
      </w:r>
      <w:r>
        <w:rPr>
          <w:rFonts w:ascii="Arial"/>
          <w:spacing w:val="26"/>
          <w:sz w:val="26"/>
        </w:rPr>
        <w:t> </w:t>
      </w:r>
      <w:bookmarkEnd w:id="25"/>
      <w:r>
        <w:rPr>
          <w:rFonts w:ascii="Arial"/>
          <w:sz w:val="26"/>
        </w:rPr>
        <w:t>termination</w:t>
      </w:r>
    </w:p>
    <w:p>
      <w:pPr>
        <w:pStyle w:val="BodyText"/>
        <w:spacing w:line="268" w:lineRule="auto" w:before="204"/>
        <w:ind w:left="370" w:right="401"/>
        <w:jc w:val="both"/>
      </w:pPr>
      <w:r>
        <w:rPr>
          <w:w w:val="105"/>
        </w:rPr>
        <w:t>The external EI interface termination enables the SMO/Non-RT RIC to receive and send messages via the external EI interface. These include, e.g., handshaking messages sent between the SMO/Non-RT RIC and an external source of EI. The delivery of EI over the external EI interface can be leveraged by rApps to enhance RAN operations. An xApp can also</w:t>
      </w:r>
      <w:r>
        <w:rPr>
          <w:spacing w:val="-11"/>
          <w:w w:val="105"/>
        </w:rPr>
        <w:t> </w:t>
      </w:r>
      <w:r>
        <w:rPr>
          <w:w w:val="105"/>
        </w:rPr>
        <w:t>leverage</w:t>
      </w:r>
      <w:r>
        <w:rPr>
          <w:spacing w:val="-13"/>
          <w:w w:val="105"/>
        </w:rPr>
        <w:t> </w:t>
      </w:r>
      <w:r>
        <w:rPr>
          <w:w w:val="105"/>
        </w:rPr>
        <w:t>EI</w:t>
      </w:r>
      <w:r>
        <w:rPr>
          <w:spacing w:val="-12"/>
          <w:w w:val="105"/>
        </w:rPr>
        <w:t> </w:t>
      </w:r>
      <w:r>
        <w:rPr>
          <w:w w:val="105"/>
        </w:rPr>
        <w:t>that</w:t>
      </w:r>
      <w:r>
        <w:rPr>
          <w:spacing w:val="-12"/>
          <w:w w:val="105"/>
        </w:rPr>
        <w:t> </w:t>
      </w:r>
      <w:r>
        <w:rPr>
          <w:w w:val="105"/>
        </w:rPr>
        <w:t>is</w:t>
      </w:r>
      <w:r>
        <w:rPr>
          <w:spacing w:val="-14"/>
          <w:w w:val="105"/>
        </w:rPr>
        <w:t> </w:t>
      </w:r>
      <w:r>
        <w:rPr>
          <w:w w:val="105"/>
        </w:rPr>
        <w:t>initially</w:t>
      </w:r>
      <w:r>
        <w:rPr>
          <w:spacing w:val="-12"/>
          <w:w w:val="105"/>
        </w:rPr>
        <w:t> </w:t>
      </w:r>
      <w:r>
        <w:rPr>
          <w:w w:val="105"/>
        </w:rPr>
        <w:t>delivered</w:t>
      </w:r>
      <w:r>
        <w:rPr>
          <w:spacing w:val="-16"/>
          <w:w w:val="105"/>
        </w:rPr>
        <w:t> </w:t>
      </w:r>
      <w:r>
        <w:rPr>
          <w:w w:val="105"/>
        </w:rPr>
        <w:t>over</w:t>
      </w:r>
      <w:r>
        <w:rPr>
          <w:spacing w:val="-14"/>
          <w:w w:val="105"/>
        </w:rPr>
        <w:t> </w:t>
      </w:r>
      <w:r>
        <w:rPr>
          <w:w w:val="105"/>
        </w:rPr>
        <w:t>the</w:t>
      </w:r>
      <w:r>
        <w:rPr>
          <w:spacing w:val="-15"/>
          <w:w w:val="105"/>
        </w:rPr>
        <w:t> </w:t>
      </w:r>
      <w:r>
        <w:rPr>
          <w:w w:val="105"/>
        </w:rPr>
        <w:t>external</w:t>
      </w:r>
      <w:r>
        <w:rPr>
          <w:spacing w:val="-12"/>
          <w:w w:val="105"/>
        </w:rPr>
        <w:t> </w:t>
      </w:r>
      <w:r>
        <w:rPr>
          <w:w w:val="105"/>
        </w:rPr>
        <w:t>EI</w:t>
      </w:r>
      <w:r>
        <w:rPr>
          <w:spacing w:val="-15"/>
          <w:w w:val="105"/>
        </w:rPr>
        <w:t> </w:t>
      </w:r>
      <w:r>
        <w:rPr>
          <w:w w:val="105"/>
        </w:rPr>
        <w:t>interface</w:t>
      </w:r>
      <w:r>
        <w:rPr>
          <w:spacing w:val="-13"/>
          <w:w w:val="105"/>
        </w:rPr>
        <w:t> </w:t>
      </w:r>
      <w:r>
        <w:rPr>
          <w:w w:val="105"/>
        </w:rPr>
        <w:t>and</w:t>
      </w:r>
      <w:r>
        <w:rPr>
          <w:spacing w:val="-14"/>
          <w:w w:val="105"/>
        </w:rPr>
        <w:t> </w:t>
      </w:r>
      <w:r>
        <w:rPr>
          <w:w w:val="105"/>
        </w:rPr>
        <w:t>then</w:t>
      </w:r>
      <w:r>
        <w:rPr>
          <w:spacing w:val="-10"/>
          <w:w w:val="105"/>
        </w:rPr>
        <w:t> </w:t>
      </w:r>
      <w:r>
        <w:rPr>
          <w:w w:val="105"/>
        </w:rPr>
        <w:t>to</w:t>
      </w:r>
      <w:r>
        <w:rPr>
          <w:spacing w:val="-11"/>
          <w:w w:val="105"/>
        </w:rPr>
        <w:t> </w:t>
      </w:r>
      <w:r>
        <w:rPr>
          <w:w w:val="105"/>
        </w:rPr>
        <w:t>the</w:t>
      </w:r>
      <w:r>
        <w:rPr>
          <w:spacing w:val="-11"/>
          <w:w w:val="105"/>
        </w:rPr>
        <w:t> </w:t>
      </w:r>
      <w:r>
        <w:rPr>
          <w:w w:val="105"/>
        </w:rPr>
        <w:t>Near-RT</w:t>
      </w:r>
      <w:r>
        <w:rPr>
          <w:spacing w:val="-12"/>
          <w:w w:val="105"/>
        </w:rPr>
        <w:t> </w:t>
      </w:r>
      <w:r>
        <w:rPr>
          <w:w w:val="105"/>
        </w:rPr>
        <w:t>RIC</w:t>
      </w:r>
      <w:r>
        <w:rPr>
          <w:spacing w:val="-14"/>
          <w:w w:val="105"/>
        </w:rPr>
        <w:t> </w:t>
      </w:r>
      <w:r>
        <w:rPr>
          <w:w w:val="105"/>
        </w:rPr>
        <w:t>over</w:t>
      </w:r>
      <w:r>
        <w:rPr>
          <w:spacing w:val="-11"/>
          <w:w w:val="105"/>
        </w:rPr>
        <w:t> </w:t>
      </w:r>
      <w:r>
        <w:rPr>
          <w:w w:val="105"/>
        </w:rPr>
        <w:t>the</w:t>
      </w:r>
      <w:r>
        <w:rPr>
          <w:spacing w:val="-13"/>
          <w:w w:val="105"/>
        </w:rPr>
        <w:t> </w:t>
      </w:r>
      <w:r>
        <w:rPr>
          <w:w w:val="105"/>
        </w:rPr>
        <w:t>A1</w:t>
      </w:r>
      <w:r>
        <w:rPr>
          <w:spacing w:val="-14"/>
          <w:w w:val="105"/>
        </w:rPr>
        <w:t> </w:t>
      </w:r>
      <w:r>
        <w:rPr>
          <w:w w:val="105"/>
        </w:rPr>
        <w:t>interface.</w:t>
      </w:r>
    </w:p>
    <w:p>
      <w:pPr>
        <w:pStyle w:val="BodyText"/>
        <w:spacing w:before="172"/>
        <w:ind w:left="370"/>
      </w:pPr>
      <w:r>
        <w:rPr>
          <w:w w:val="105"/>
        </w:rPr>
        <w:t>The external EI interface termination secures the external EI interface.</w:t>
      </w:r>
    </w:p>
    <w:p>
      <w:pPr>
        <w:spacing w:after="0"/>
        <w:sectPr>
          <w:pgSz w:w="9980" w:h="15840"/>
          <w:pgMar w:header="817" w:footer="796" w:top="1420" w:bottom="980" w:left="80" w:right="60"/>
        </w:sectPr>
      </w:pPr>
    </w:p>
    <w:p>
      <w:pPr>
        <w:pStyle w:val="BodyText"/>
        <w:spacing w:before="9"/>
        <w:rPr>
          <w:sz w:val="11"/>
        </w:rPr>
      </w:pPr>
    </w:p>
    <w:p>
      <w:pPr>
        <w:pStyle w:val="BodyText"/>
        <w:spacing w:line="271" w:lineRule="auto" w:before="99"/>
        <w:ind w:left="370" w:right="403"/>
        <w:jc w:val="both"/>
      </w:pPr>
      <w:r>
        <w:rPr>
          <w:w w:val="105"/>
        </w:rPr>
        <w:t>The external EI interface termination routes all incoming messages from an external source of EI to the SMO/Non-RT RIC. The external EI interface termination may decode incoming messages (e.g. ASN.1-encoded messages) from an external source of EI.</w:t>
      </w:r>
    </w:p>
    <w:p>
      <w:pPr>
        <w:pStyle w:val="BodyText"/>
        <w:spacing w:line="268" w:lineRule="auto" w:before="169"/>
        <w:ind w:left="370" w:right="399"/>
        <w:jc w:val="both"/>
      </w:pPr>
      <w:r>
        <w:rPr>
          <w:w w:val="105"/>
        </w:rPr>
        <w:t>The external EI interface termination performs conversion of external data models (e.g. 5GAA standard-compliant messages) from an external source of EI to facilitate internal messaging for the SMO/Non-RT RIC.</w:t>
      </w:r>
    </w:p>
    <w:p>
      <w:pPr>
        <w:pStyle w:val="BodyText"/>
        <w:spacing w:line="268" w:lineRule="auto" w:before="173"/>
        <w:ind w:left="370" w:right="398"/>
        <w:jc w:val="both"/>
      </w:pPr>
      <w:r>
        <w:rPr>
          <w:w w:val="105"/>
        </w:rPr>
        <w:t>Figure 3.1-1 shows the connection between the external EI interface termination and an external source of EI via the external EI interface.</w:t>
      </w:r>
    </w:p>
    <w:p>
      <w:pPr>
        <w:pStyle w:val="BodyText"/>
        <w:spacing w:before="10"/>
        <w:rPr>
          <w:sz w:val="22"/>
        </w:rPr>
      </w:pPr>
      <w:r>
        <w:rPr/>
        <w:drawing>
          <wp:anchor distT="0" distB="0" distL="0" distR="0" allowOverlap="1" layoutInCell="1" locked="0" behindDoc="0" simplePos="0" relativeHeight="13">
            <wp:simplePos x="0" y="0"/>
            <wp:positionH relativeFrom="page">
              <wp:posOffset>1363421</wp:posOffset>
            </wp:positionH>
            <wp:positionV relativeFrom="paragraph">
              <wp:posOffset>191775</wp:posOffset>
            </wp:positionV>
            <wp:extent cx="3571667" cy="640079"/>
            <wp:effectExtent l="0" t="0" r="0" b="0"/>
            <wp:wrapTopAndBottom/>
            <wp:docPr id="33" name="image12.png"/>
            <wp:cNvGraphicFramePr>
              <a:graphicFrameLocks noChangeAspect="1"/>
            </wp:cNvGraphicFramePr>
            <a:graphic>
              <a:graphicData uri="http://schemas.openxmlformats.org/drawingml/2006/picture">
                <pic:pic>
                  <pic:nvPicPr>
                    <pic:cNvPr id="34" name="image12.png"/>
                    <pic:cNvPicPr/>
                  </pic:nvPicPr>
                  <pic:blipFill>
                    <a:blip r:embed="rId27" cstate="print"/>
                    <a:stretch>
                      <a:fillRect/>
                    </a:stretch>
                  </pic:blipFill>
                  <pic:spPr>
                    <a:xfrm>
                      <a:off x="0" y="0"/>
                      <a:ext cx="3571667" cy="640079"/>
                    </a:xfrm>
                    <a:prstGeom prst="rect">
                      <a:avLst/>
                    </a:prstGeom>
                  </pic:spPr>
                </pic:pic>
              </a:graphicData>
            </a:graphic>
          </wp:anchor>
        </w:drawing>
      </w:r>
    </w:p>
    <w:p>
      <w:pPr>
        <w:pStyle w:val="BodyText"/>
        <w:spacing w:before="2"/>
        <w:rPr>
          <w:sz w:val="25"/>
        </w:rPr>
      </w:pPr>
    </w:p>
    <w:p>
      <w:pPr>
        <w:pStyle w:val="Heading4"/>
        <w:spacing w:before="0"/>
        <w:ind w:left="0" w:right="3417"/>
        <w:jc w:val="right"/>
      </w:pPr>
      <w:r>
        <w:rPr>
          <w:w w:val="105"/>
        </w:rPr>
        <w:t>Figure 3.1-1: External EI termination</w:t>
      </w:r>
    </w:p>
    <w:p>
      <w:pPr>
        <w:pStyle w:val="BodyText"/>
        <w:spacing w:before="8"/>
        <w:rPr>
          <w:b/>
          <w:sz w:val="16"/>
        </w:rPr>
      </w:pPr>
    </w:p>
    <w:p>
      <w:pPr>
        <w:pStyle w:val="ListParagraph"/>
        <w:numPr>
          <w:ilvl w:val="2"/>
          <w:numId w:val="13"/>
        </w:numPr>
        <w:tabs>
          <w:tab w:pos="1048" w:val="left" w:leader="none"/>
        </w:tabs>
        <w:spacing w:line="240" w:lineRule="auto" w:before="1" w:after="0"/>
        <w:ind w:left="1047" w:right="0" w:hanging="678"/>
        <w:jc w:val="left"/>
        <w:rPr>
          <w:rFonts w:ascii="Arial"/>
          <w:sz w:val="26"/>
        </w:rPr>
      </w:pPr>
      <w:bookmarkStart w:name="_TOC_250036" w:id="26"/>
      <w:r>
        <w:rPr>
          <w:rFonts w:ascii="Arial"/>
          <w:sz w:val="26"/>
        </w:rPr>
        <w:t>External AI/ML</w:t>
      </w:r>
      <w:r>
        <w:rPr>
          <w:rFonts w:ascii="Arial"/>
          <w:spacing w:val="-3"/>
          <w:sz w:val="26"/>
        </w:rPr>
        <w:t> </w:t>
      </w:r>
      <w:bookmarkEnd w:id="26"/>
      <w:r>
        <w:rPr>
          <w:rFonts w:ascii="Arial"/>
          <w:sz w:val="26"/>
        </w:rPr>
        <w:t>termination</w:t>
      </w:r>
    </w:p>
    <w:p>
      <w:pPr>
        <w:pStyle w:val="BodyText"/>
        <w:spacing w:line="271" w:lineRule="auto" w:before="199"/>
        <w:ind w:left="370" w:right="402"/>
        <w:jc w:val="both"/>
      </w:pPr>
      <w:r>
        <w:rPr>
          <w:w w:val="105"/>
        </w:rPr>
        <w:t>The external AI/ML interface termination enables the SMO/Non-RT RIC to receive and send messages via the external AI/ML</w:t>
      </w:r>
      <w:r>
        <w:rPr>
          <w:spacing w:val="-9"/>
          <w:w w:val="105"/>
        </w:rPr>
        <w:t> </w:t>
      </w:r>
      <w:r>
        <w:rPr>
          <w:w w:val="105"/>
        </w:rPr>
        <w:t>interface.</w:t>
      </w:r>
      <w:r>
        <w:rPr>
          <w:spacing w:val="-8"/>
          <w:w w:val="105"/>
        </w:rPr>
        <w:t> </w:t>
      </w:r>
      <w:r>
        <w:rPr>
          <w:w w:val="105"/>
        </w:rPr>
        <w:t>These</w:t>
      </w:r>
      <w:r>
        <w:rPr>
          <w:spacing w:val="-8"/>
          <w:w w:val="105"/>
        </w:rPr>
        <w:t> </w:t>
      </w:r>
      <w:r>
        <w:rPr>
          <w:w w:val="105"/>
        </w:rPr>
        <w:t>include,</w:t>
      </w:r>
      <w:r>
        <w:rPr>
          <w:spacing w:val="-10"/>
          <w:w w:val="105"/>
        </w:rPr>
        <w:t> </w:t>
      </w:r>
      <w:r>
        <w:rPr>
          <w:w w:val="105"/>
        </w:rPr>
        <w:t>e.g.,</w:t>
      </w:r>
      <w:r>
        <w:rPr>
          <w:spacing w:val="-8"/>
          <w:w w:val="105"/>
        </w:rPr>
        <w:t> </w:t>
      </w:r>
      <w:r>
        <w:rPr>
          <w:w w:val="105"/>
        </w:rPr>
        <w:t>handshaking</w:t>
      </w:r>
      <w:r>
        <w:rPr>
          <w:spacing w:val="-10"/>
          <w:w w:val="105"/>
        </w:rPr>
        <w:t> </w:t>
      </w:r>
      <w:r>
        <w:rPr>
          <w:w w:val="105"/>
        </w:rPr>
        <w:t>messages</w:t>
      </w:r>
      <w:r>
        <w:rPr>
          <w:spacing w:val="-11"/>
          <w:w w:val="105"/>
        </w:rPr>
        <w:t> </w:t>
      </w:r>
      <w:r>
        <w:rPr>
          <w:w w:val="105"/>
        </w:rPr>
        <w:t>sent</w:t>
      </w:r>
      <w:r>
        <w:rPr>
          <w:spacing w:val="-10"/>
          <w:w w:val="105"/>
        </w:rPr>
        <w:t> </w:t>
      </w:r>
      <w:r>
        <w:rPr>
          <w:w w:val="105"/>
        </w:rPr>
        <w:t>between</w:t>
      </w:r>
      <w:r>
        <w:rPr>
          <w:spacing w:val="-10"/>
          <w:w w:val="105"/>
        </w:rPr>
        <w:t> </w:t>
      </w:r>
      <w:r>
        <w:rPr>
          <w:w w:val="105"/>
        </w:rPr>
        <w:t>the</w:t>
      </w:r>
      <w:r>
        <w:rPr>
          <w:spacing w:val="-8"/>
          <w:w w:val="105"/>
        </w:rPr>
        <w:t> </w:t>
      </w:r>
      <w:r>
        <w:rPr>
          <w:w w:val="105"/>
        </w:rPr>
        <w:t>SMO/Non-RT</w:t>
      </w:r>
      <w:r>
        <w:rPr>
          <w:spacing w:val="-8"/>
          <w:w w:val="105"/>
        </w:rPr>
        <w:t> </w:t>
      </w:r>
      <w:r>
        <w:rPr>
          <w:w w:val="105"/>
        </w:rPr>
        <w:t>RIC</w:t>
      </w:r>
      <w:r>
        <w:rPr>
          <w:spacing w:val="-11"/>
          <w:w w:val="105"/>
        </w:rPr>
        <w:t> </w:t>
      </w:r>
      <w:r>
        <w:rPr>
          <w:w w:val="105"/>
        </w:rPr>
        <w:t>and</w:t>
      </w:r>
      <w:r>
        <w:rPr>
          <w:spacing w:val="-10"/>
          <w:w w:val="105"/>
        </w:rPr>
        <w:t> </w:t>
      </w:r>
      <w:r>
        <w:rPr>
          <w:w w:val="105"/>
        </w:rPr>
        <w:t>an</w:t>
      </w:r>
      <w:r>
        <w:rPr>
          <w:spacing w:val="-10"/>
          <w:w w:val="105"/>
        </w:rPr>
        <w:t> </w:t>
      </w:r>
      <w:r>
        <w:rPr>
          <w:w w:val="105"/>
        </w:rPr>
        <w:t>external</w:t>
      </w:r>
      <w:r>
        <w:rPr>
          <w:spacing w:val="-9"/>
          <w:w w:val="105"/>
        </w:rPr>
        <w:t> </w:t>
      </w:r>
      <w:r>
        <w:rPr>
          <w:w w:val="105"/>
        </w:rPr>
        <w:t>AI/ML server.</w:t>
      </w:r>
    </w:p>
    <w:p>
      <w:pPr>
        <w:pStyle w:val="BodyText"/>
        <w:spacing w:before="169"/>
        <w:ind w:right="3462"/>
        <w:jc w:val="right"/>
      </w:pPr>
      <w:r>
        <w:rPr>
          <w:w w:val="105"/>
        </w:rPr>
        <w:t>The external AI/ML interface termination secures the external AI/ML interface.</w:t>
      </w:r>
    </w:p>
    <w:p>
      <w:pPr>
        <w:pStyle w:val="BodyText"/>
        <w:spacing w:before="10"/>
        <w:rPr>
          <w:sz w:val="16"/>
        </w:rPr>
      </w:pPr>
    </w:p>
    <w:p>
      <w:pPr>
        <w:pStyle w:val="BodyText"/>
        <w:spacing w:line="268" w:lineRule="auto"/>
        <w:ind w:left="370" w:right="404"/>
        <w:jc w:val="both"/>
      </w:pPr>
      <w:r>
        <w:rPr>
          <w:w w:val="105"/>
        </w:rPr>
        <w:t>The</w:t>
      </w:r>
      <w:r>
        <w:rPr>
          <w:spacing w:val="-4"/>
          <w:w w:val="105"/>
        </w:rPr>
        <w:t> </w:t>
      </w:r>
      <w:r>
        <w:rPr>
          <w:w w:val="105"/>
        </w:rPr>
        <w:t>external</w:t>
      </w:r>
      <w:r>
        <w:rPr>
          <w:spacing w:val="-5"/>
          <w:w w:val="105"/>
        </w:rPr>
        <w:t> </w:t>
      </w:r>
      <w:r>
        <w:rPr>
          <w:w w:val="105"/>
        </w:rPr>
        <w:t>AI/ML</w:t>
      </w:r>
      <w:r>
        <w:rPr>
          <w:spacing w:val="-3"/>
          <w:w w:val="105"/>
        </w:rPr>
        <w:t> </w:t>
      </w:r>
      <w:r>
        <w:rPr>
          <w:w w:val="105"/>
        </w:rPr>
        <w:t>interface</w:t>
      </w:r>
      <w:r>
        <w:rPr>
          <w:spacing w:val="-7"/>
          <w:w w:val="105"/>
        </w:rPr>
        <w:t> </w:t>
      </w:r>
      <w:r>
        <w:rPr>
          <w:w w:val="105"/>
        </w:rPr>
        <w:t>termination</w:t>
      </w:r>
      <w:r>
        <w:rPr>
          <w:spacing w:val="-3"/>
          <w:w w:val="105"/>
        </w:rPr>
        <w:t> </w:t>
      </w:r>
      <w:r>
        <w:rPr>
          <w:w w:val="105"/>
        </w:rPr>
        <w:t>routes</w:t>
      </w:r>
      <w:r>
        <w:rPr>
          <w:spacing w:val="-6"/>
          <w:w w:val="105"/>
        </w:rPr>
        <w:t> </w:t>
      </w:r>
      <w:r>
        <w:rPr>
          <w:w w:val="105"/>
        </w:rPr>
        <w:t>all</w:t>
      </w:r>
      <w:r>
        <w:rPr>
          <w:spacing w:val="-6"/>
          <w:w w:val="105"/>
        </w:rPr>
        <w:t> </w:t>
      </w:r>
      <w:r>
        <w:rPr>
          <w:w w:val="105"/>
        </w:rPr>
        <w:t>incoming</w:t>
      </w:r>
      <w:r>
        <w:rPr>
          <w:spacing w:val="-5"/>
          <w:w w:val="105"/>
        </w:rPr>
        <w:t> </w:t>
      </w:r>
      <w:r>
        <w:rPr>
          <w:w w:val="105"/>
        </w:rPr>
        <w:t>messages</w:t>
      </w:r>
      <w:r>
        <w:rPr>
          <w:spacing w:val="-5"/>
          <w:w w:val="105"/>
        </w:rPr>
        <w:t> </w:t>
      </w:r>
      <w:r>
        <w:rPr>
          <w:w w:val="105"/>
        </w:rPr>
        <w:t>from</w:t>
      </w:r>
      <w:r>
        <w:rPr>
          <w:spacing w:val="-3"/>
          <w:w w:val="105"/>
        </w:rPr>
        <w:t> </w:t>
      </w:r>
      <w:r>
        <w:rPr>
          <w:w w:val="105"/>
        </w:rPr>
        <w:t>an</w:t>
      </w:r>
      <w:r>
        <w:rPr>
          <w:spacing w:val="-4"/>
          <w:w w:val="105"/>
        </w:rPr>
        <w:t> </w:t>
      </w:r>
      <w:r>
        <w:rPr>
          <w:w w:val="105"/>
        </w:rPr>
        <w:t>external</w:t>
      </w:r>
      <w:r>
        <w:rPr>
          <w:spacing w:val="-7"/>
          <w:w w:val="105"/>
        </w:rPr>
        <w:t> </w:t>
      </w:r>
      <w:r>
        <w:rPr>
          <w:w w:val="105"/>
        </w:rPr>
        <w:t>AI/ML</w:t>
      </w:r>
      <w:r>
        <w:rPr>
          <w:spacing w:val="-3"/>
          <w:w w:val="105"/>
        </w:rPr>
        <w:t> </w:t>
      </w:r>
      <w:r>
        <w:rPr>
          <w:w w:val="105"/>
        </w:rPr>
        <w:t>server</w:t>
      </w:r>
      <w:r>
        <w:rPr>
          <w:spacing w:val="-2"/>
          <w:w w:val="105"/>
        </w:rPr>
        <w:t> </w:t>
      </w:r>
      <w:r>
        <w:rPr>
          <w:w w:val="105"/>
        </w:rPr>
        <w:t>to</w:t>
      </w:r>
      <w:r>
        <w:rPr>
          <w:spacing w:val="-5"/>
          <w:w w:val="105"/>
        </w:rPr>
        <w:t> </w:t>
      </w:r>
      <w:r>
        <w:rPr>
          <w:w w:val="105"/>
        </w:rPr>
        <w:t>their</w:t>
      </w:r>
      <w:r>
        <w:rPr>
          <w:spacing w:val="-3"/>
          <w:w w:val="105"/>
        </w:rPr>
        <w:t> </w:t>
      </w:r>
      <w:r>
        <w:rPr>
          <w:w w:val="105"/>
        </w:rPr>
        <w:t>intended destinations. For example, it can route a trained ML model to an ML model</w:t>
      </w:r>
      <w:r>
        <w:rPr>
          <w:spacing w:val="-14"/>
          <w:w w:val="105"/>
        </w:rPr>
        <w:t> </w:t>
      </w:r>
      <w:r>
        <w:rPr>
          <w:w w:val="105"/>
        </w:rPr>
        <w:t>repository.</w:t>
      </w:r>
    </w:p>
    <w:p>
      <w:pPr>
        <w:pStyle w:val="BodyText"/>
        <w:spacing w:line="266" w:lineRule="auto" w:before="175"/>
        <w:ind w:left="370" w:right="403"/>
        <w:jc w:val="both"/>
      </w:pPr>
      <w:r>
        <w:rPr>
          <w:w w:val="105"/>
        </w:rPr>
        <w:t>The external AI/ML interface termination may decode incoming messages (e.g. JSON-encoded messages) from an external AI/ML server.</w:t>
      </w:r>
    </w:p>
    <w:p>
      <w:pPr>
        <w:pStyle w:val="BodyText"/>
        <w:spacing w:line="266" w:lineRule="auto" w:before="177"/>
        <w:ind w:left="370" w:right="403"/>
        <w:jc w:val="both"/>
      </w:pPr>
      <w:r>
        <w:rPr>
          <w:w w:val="105"/>
        </w:rPr>
        <w:t>The external AI/ML interface termination performs conversion of trained ML models (e.g. ONNX standard-compliant model formats) from an external AI/ML server to a model format that is supported by the SMO/Non-RT RIC.</w:t>
      </w:r>
    </w:p>
    <w:p>
      <w:pPr>
        <w:pStyle w:val="BodyText"/>
        <w:spacing w:line="268" w:lineRule="auto" w:before="174"/>
        <w:ind w:left="370" w:right="403"/>
        <w:jc w:val="both"/>
      </w:pPr>
      <w:r>
        <w:rPr>
          <w:w w:val="105"/>
        </w:rPr>
        <w:t>Figure 3.1-2 shows the connection between the external AI/ML interface termination and an external AI/ML server via the external AI/ML interface.</w:t>
      </w:r>
    </w:p>
    <w:p>
      <w:pPr>
        <w:pStyle w:val="BodyText"/>
        <w:spacing w:before="8"/>
        <w:rPr>
          <w:sz w:val="19"/>
        </w:rPr>
      </w:pPr>
      <w:r>
        <w:rPr/>
        <w:drawing>
          <wp:anchor distT="0" distB="0" distL="0" distR="0" allowOverlap="1" layoutInCell="1" locked="0" behindDoc="0" simplePos="0" relativeHeight="14">
            <wp:simplePos x="0" y="0"/>
            <wp:positionH relativeFrom="page">
              <wp:posOffset>1363421</wp:posOffset>
            </wp:positionH>
            <wp:positionV relativeFrom="paragraph">
              <wp:posOffset>169140</wp:posOffset>
            </wp:positionV>
            <wp:extent cx="3583458" cy="594360"/>
            <wp:effectExtent l="0" t="0" r="0" b="0"/>
            <wp:wrapTopAndBottom/>
            <wp:docPr id="35" name="image13.png"/>
            <wp:cNvGraphicFramePr>
              <a:graphicFrameLocks noChangeAspect="1"/>
            </wp:cNvGraphicFramePr>
            <a:graphic>
              <a:graphicData uri="http://schemas.openxmlformats.org/drawingml/2006/picture">
                <pic:pic>
                  <pic:nvPicPr>
                    <pic:cNvPr id="36" name="image13.png"/>
                    <pic:cNvPicPr/>
                  </pic:nvPicPr>
                  <pic:blipFill>
                    <a:blip r:embed="rId28" cstate="print"/>
                    <a:stretch>
                      <a:fillRect/>
                    </a:stretch>
                  </pic:blipFill>
                  <pic:spPr>
                    <a:xfrm>
                      <a:off x="0" y="0"/>
                      <a:ext cx="3583458" cy="594360"/>
                    </a:xfrm>
                    <a:prstGeom prst="rect">
                      <a:avLst/>
                    </a:prstGeom>
                  </pic:spPr>
                </pic:pic>
              </a:graphicData>
            </a:graphic>
          </wp:anchor>
        </w:drawing>
      </w:r>
    </w:p>
    <w:p>
      <w:pPr>
        <w:pStyle w:val="BodyText"/>
        <w:rPr>
          <w:sz w:val="27"/>
        </w:rPr>
      </w:pPr>
    </w:p>
    <w:p>
      <w:pPr>
        <w:pStyle w:val="Heading4"/>
        <w:spacing w:before="1"/>
        <w:ind w:left="0" w:right="3236"/>
        <w:jc w:val="right"/>
      </w:pPr>
      <w:r>
        <w:rPr>
          <w:w w:val="105"/>
        </w:rPr>
        <w:t>Figure 3.1-2: External AI/ML termination</w:t>
      </w:r>
    </w:p>
    <w:p>
      <w:pPr>
        <w:pStyle w:val="BodyText"/>
        <w:spacing w:before="5"/>
        <w:rPr>
          <w:b/>
          <w:sz w:val="16"/>
        </w:rPr>
      </w:pPr>
    </w:p>
    <w:p>
      <w:pPr>
        <w:pStyle w:val="ListParagraph"/>
        <w:numPr>
          <w:ilvl w:val="2"/>
          <w:numId w:val="13"/>
        </w:numPr>
        <w:tabs>
          <w:tab w:pos="1048" w:val="left" w:leader="none"/>
        </w:tabs>
        <w:spacing w:line="240" w:lineRule="auto" w:before="1" w:after="0"/>
        <w:ind w:left="1047" w:right="0" w:hanging="678"/>
        <w:jc w:val="left"/>
        <w:rPr>
          <w:rFonts w:ascii="Arial"/>
          <w:sz w:val="26"/>
        </w:rPr>
      </w:pPr>
      <w:bookmarkStart w:name="_TOC_250035" w:id="27"/>
      <w:r>
        <w:rPr>
          <w:rFonts w:ascii="Arial"/>
          <w:sz w:val="26"/>
        </w:rPr>
        <w:t>Human-Machine</w:t>
      </w:r>
      <w:r>
        <w:rPr>
          <w:rFonts w:ascii="Arial"/>
          <w:spacing w:val="2"/>
          <w:sz w:val="26"/>
        </w:rPr>
        <w:t> </w:t>
      </w:r>
      <w:bookmarkEnd w:id="27"/>
      <w:r>
        <w:rPr>
          <w:rFonts w:ascii="Arial"/>
          <w:sz w:val="26"/>
        </w:rPr>
        <w:t>termination</w:t>
      </w:r>
    </w:p>
    <w:p>
      <w:pPr>
        <w:pStyle w:val="BodyText"/>
        <w:spacing w:line="271" w:lineRule="auto" w:before="201"/>
        <w:ind w:left="370" w:right="403"/>
        <w:jc w:val="both"/>
      </w:pPr>
      <w:r>
        <w:rPr>
          <w:w w:val="105"/>
        </w:rPr>
        <w:t>The</w:t>
      </w:r>
      <w:r>
        <w:rPr>
          <w:spacing w:val="-7"/>
          <w:w w:val="105"/>
        </w:rPr>
        <w:t> </w:t>
      </w:r>
      <w:r>
        <w:rPr>
          <w:w w:val="105"/>
        </w:rPr>
        <w:t>Human-Machine</w:t>
      </w:r>
      <w:r>
        <w:rPr>
          <w:spacing w:val="-4"/>
          <w:w w:val="105"/>
        </w:rPr>
        <w:t> </w:t>
      </w:r>
      <w:r>
        <w:rPr>
          <w:w w:val="105"/>
        </w:rPr>
        <w:t>interface</w:t>
      </w:r>
      <w:r>
        <w:rPr>
          <w:spacing w:val="-4"/>
          <w:w w:val="105"/>
        </w:rPr>
        <w:t> </w:t>
      </w:r>
      <w:r>
        <w:rPr>
          <w:w w:val="105"/>
        </w:rPr>
        <w:t>enhances</w:t>
      </w:r>
      <w:r>
        <w:rPr>
          <w:spacing w:val="-8"/>
          <w:w w:val="105"/>
        </w:rPr>
        <w:t> </w:t>
      </w:r>
      <w:r>
        <w:rPr>
          <w:w w:val="105"/>
        </w:rPr>
        <w:t>the</w:t>
      </w:r>
      <w:r>
        <w:rPr>
          <w:spacing w:val="-7"/>
          <w:w w:val="105"/>
        </w:rPr>
        <w:t> </w:t>
      </w:r>
      <w:r>
        <w:rPr>
          <w:w w:val="105"/>
        </w:rPr>
        <w:t>closed-loop</w:t>
      </w:r>
      <w:r>
        <w:rPr>
          <w:spacing w:val="-7"/>
          <w:w w:val="105"/>
        </w:rPr>
        <w:t> </w:t>
      </w:r>
      <w:r>
        <w:rPr>
          <w:w w:val="105"/>
        </w:rPr>
        <w:t>mechanism</w:t>
      </w:r>
      <w:r>
        <w:rPr>
          <w:spacing w:val="-6"/>
          <w:w w:val="105"/>
        </w:rPr>
        <w:t> </w:t>
      </w:r>
      <w:r>
        <w:rPr>
          <w:w w:val="105"/>
        </w:rPr>
        <w:t>of</w:t>
      </w:r>
      <w:r>
        <w:rPr>
          <w:spacing w:val="-7"/>
          <w:w w:val="105"/>
        </w:rPr>
        <w:t> </w:t>
      </w:r>
      <w:r>
        <w:rPr>
          <w:w w:val="105"/>
        </w:rPr>
        <w:t>intelligent</w:t>
      </w:r>
      <w:r>
        <w:rPr>
          <w:spacing w:val="-7"/>
          <w:w w:val="105"/>
        </w:rPr>
        <w:t> </w:t>
      </w:r>
      <w:r>
        <w:rPr>
          <w:w w:val="105"/>
        </w:rPr>
        <w:t>end</w:t>
      </w:r>
      <w:r>
        <w:rPr>
          <w:spacing w:val="-7"/>
          <w:w w:val="105"/>
        </w:rPr>
        <w:t> </w:t>
      </w:r>
      <w:r>
        <w:rPr>
          <w:w w:val="105"/>
        </w:rPr>
        <w:t>user</w:t>
      </w:r>
      <w:r>
        <w:rPr>
          <w:spacing w:val="-6"/>
          <w:w w:val="105"/>
        </w:rPr>
        <w:t> </w:t>
      </w:r>
      <w:r>
        <w:rPr>
          <w:w w:val="105"/>
        </w:rPr>
        <w:t>service</w:t>
      </w:r>
      <w:r>
        <w:rPr>
          <w:spacing w:val="-5"/>
          <w:w w:val="105"/>
        </w:rPr>
        <w:t> </w:t>
      </w:r>
      <w:r>
        <w:rPr>
          <w:w w:val="105"/>
        </w:rPr>
        <w:t>experience</w:t>
      </w:r>
      <w:r>
        <w:rPr>
          <w:spacing w:val="-9"/>
          <w:w w:val="105"/>
        </w:rPr>
        <w:t> </w:t>
      </w:r>
      <w:r>
        <w:rPr>
          <w:w w:val="105"/>
        </w:rPr>
        <w:t>guarantee and network performance improvement. The interface function includes RAN intent injection, rApp maintenance, and AI/ML training</w:t>
      </w:r>
      <w:r>
        <w:rPr>
          <w:spacing w:val="1"/>
          <w:w w:val="105"/>
        </w:rPr>
        <w:t> </w:t>
      </w:r>
      <w:r>
        <w:rPr>
          <w:w w:val="105"/>
        </w:rPr>
        <w:t>interaction/intervention.</w:t>
      </w:r>
    </w:p>
    <w:p>
      <w:pPr>
        <w:pStyle w:val="BodyText"/>
        <w:spacing w:before="167"/>
        <w:ind w:right="3282"/>
        <w:jc w:val="right"/>
      </w:pPr>
      <w:r>
        <w:rPr>
          <w:w w:val="105"/>
        </w:rPr>
        <w:t>The Human-Machine interface termination secures the Human-Machine interface.</w:t>
      </w:r>
    </w:p>
    <w:p>
      <w:pPr>
        <w:pStyle w:val="BodyText"/>
        <w:spacing w:before="3"/>
        <w:rPr>
          <w:sz w:val="17"/>
        </w:rPr>
      </w:pPr>
    </w:p>
    <w:p>
      <w:pPr>
        <w:pStyle w:val="BodyText"/>
        <w:spacing w:line="266" w:lineRule="auto"/>
        <w:ind w:left="370" w:right="403"/>
        <w:jc w:val="both"/>
      </w:pPr>
      <w:r>
        <w:rPr>
          <w:w w:val="105"/>
        </w:rPr>
        <w:t>The</w:t>
      </w:r>
      <w:r>
        <w:rPr>
          <w:spacing w:val="-10"/>
          <w:w w:val="105"/>
        </w:rPr>
        <w:t> </w:t>
      </w:r>
      <w:r>
        <w:rPr>
          <w:w w:val="105"/>
        </w:rPr>
        <w:t>Human-Machine</w:t>
      </w:r>
      <w:r>
        <w:rPr>
          <w:spacing w:val="-11"/>
          <w:w w:val="105"/>
        </w:rPr>
        <w:t> </w:t>
      </w:r>
      <w:r>
        <w:rPr>
          <w:w w:val="105"/>
        </w:rPr>
        <w:t>termination</w:t>
      </w:r>
      <w:r>
        <w:rPr>
          <w:spacing w:val="-9"/>
          <w:w w:val="105"/>
        </w:rPr>
        <w:t> </w:t>
      </w:r>
      <w:r>
        <w:rPr>
          <w:w w:val="105"/>
        </w:rPr>
        <w:t>receives</w:t>
      </w:r>
      <w:r>
        <w:rPr>
          <w:spacing w:val="-12"/>
          <w:w w:val="105"/>
        </w:rPr>
        <w:t> </w:t>
      </w:r>
      <w:r>
        <w:rPr>
          <w:w w:val="105"/>
        </w:rPr>
        <w:t>information</w:t>
      </w:r>
      <w:r>
        <w:rPr>
          <w:spacing w:val="-11"/>
          <w:w w:val="105"/>
        </w:rPr>
        <w:t> </w:t>
      </w:r>
      <w:r>
        <w:rPr>
          <w:w w:val="105"/>
        </w:rPr>
        <w:t>of</w:t>
      </w:r>
      <w:r>
        <w:rPr>
          <w:spacing w:val="-13"/>
          <w:w w:val="105"/>
        </w:rPr>
        <w:t> </w:t>
      </w:r>
      <w:r>
        <w:rPr>
          <w:w w:val="105"/>
        </w:rPr>
        <w:t>deployed</w:t>
      </w:r>
      <w:r>
        <w:rPr>
          <w:spacing w:val="-12"/>
          <w:w w:val="105"/>
        </w:rPr>
        <w:t> </w:t>
      </w:r>
      <w:r>
        <w:rPr>
          <w:w w:val="105"/>
        </w:rPr>
        <w:t>rApps</w:t>
      </w:r>
      <w:r>
        <w:rPr>
          <w:spacing w:val="-14"/>
          <w:w w:val="105"/>
        </w:rPr>
        <w:t> </w:t>
      </w:r>
      <w:r>
        <w:rPr>
          <w:w w:val="105"/>
        </w:rPr>
        <w:t>from</w:t>
      </w:r>
      <w:r>
        <w:rPr>
          <w:spacing w:val="-11"/>
          <w:w w:val="105"/>
        </w:rPr>
        <w:t> </w:t>
      </w:r>
      <w:r>
        <w:rPr>
          <w:w w:val="105"/>
        </w:rPr>
        <w:t>rApp</w:t>
      </w:r>
      <w:r>
        <w:rPr>
          <w:spacing w:val="-9"/>
          <w:w w:val="105"/>
        </w:rPr>
        <w:t> </w:t>
      </w:r>
      <w:r>
        <w:rPr>
          <w:w w:val="105"/>
        </w:rPr>
        <w:t>management</w:t>
      </w:r>
      <w:r>
        <w:rPr>
          <w:spacing w:val="-11"/>
          <w:w w:val="105"/>
        </w:rPr>
        <w:t> </w:t>
      </w:r>
      <w:r>
        <w:rPr>
          <w:w w:val="105"/>
        </w:rPr>
        <w:t>function</w:t>
      </w:r>
      <w:r>
        <w:rPr>
          <w:spacing w:val="-11"/>
          <w:w w:val="105"/>
        </w:rPr>
        <w:t> </w:t>
      </w:r>
      <w:r>
        <w:rPr>
          <w:w w:val="105"/>
        </w:rPr>
        <w:t>and</w:t>
      </w:r>
      <w:r>
        <w:rPr>
          <w:spacing w:val="-11"/>
          <w:w w:val="105"/>
        </w:rPr>
        <w:t> </w:t>
      </w:r>
      <w:r>
        <w:rPr>
          <w:w w:val="105"/>
        </w:rPr>
        <w:t>forwards to the technician via Human-Machine interface. The Human-Machine interface termination routes commands</w:t>
      </w:r>
      <w:r>
        <w:rPr>
          <w:spacing w:val="26"/>
          <w:w w:val="105"/>
        </w:rPr>
        <w:t> </w:t>
      </w:r>
      <w:r>
        <w:rPr>
          <w:w w:val="105"/>
        </w:rPr>
        <w:t>of</w:t>
      </w:r>
    </w:p>
    <w:p>
      <w:pPr>
        <w:spacing w:after="0" w:line="266" w:lineRule="auto"/>
        <w:jc w:val="both"/>
        <w:sectPr>
          <w:pgSz w:w="9980" w:h="15840"/>
          <w:pgMar w:header="817" w:footer="796" w:top="1420" w:bottom="980" w:left="80" w:right="60"/>
        </w:sectPr>
      </w:pPr>
    </w:p>
    <w:p>
      <w:pPr>
        <w:pStyle w:val="BodyText"/>
        <w:spacing w:before="7"/>
        <w:rPr>
          <w:sz w:val="11"/>
        </w:rPr>
      </w:pPr>
    </w:p>
    <w:p>
      <w:pPr>
        <w:pStyle w:val="BodyText"/>
        <w:spacing w:line="271" w:lineRule="auto" w:before="98"/>
        <w:ind w:left="370" w:right="403"/>
        <w:jc w:val="both"/>
      </w:pPr>
      <w:r>
        <w:rPr>
          <w:w w:val="105"/>
        </w:rPr>
        <w:t>suspending/resuming an rApp from a technician (e.g., with web based UI) to rApp management function.The Human- Machine interface termination may decode incoming messages (e.g. JSON/XML/YANG-encoded messages) from a technician using the portal, e.g. web based UI.</w:t>
      </w:r>
    </w:p>
    <w:p>
      <w:pPr>
        <w:pStyle w:val="BodyText"/>
        <w:spacing w:line="268" w:lineRule="auto" w:before="170"/>
        <w:ind w:left="370" w:right="402"/>
        <w:jc w:val="both"/>
      </w:pPr>
      <w:r>
        <w:rPr>
          <w:w w:val="105"/>
        </w:rPr>
        <w:t>The Human-Machine termination routes AI/ML training configurations and reporting configurations/requests from technicians</w:t>
      </w:r>
      <w:r>
        <w:rPr>
          <w:spacing w:val="-19"/>
          <w:w w:val="105"/>
        </w:rPr>
        <w:t> </w:t>
      </w:r>
      <w:r>
        <w:rPr>
          <w:w w:val="105"/>
        </w:rPr>
        <w:t>to</w:t>
      </w:r>
      <w:r>
        <w:rPr>
          <w:spacing w:val="-16"/>
          <w:w w:val="105"/>
        </w:rPr>
        <w:t> </w:t>
      </w:r>
      <w:r>
        <w:rPr>
          <w:w w:val="105"/>
        </w:rPr>
        <w:t>rApps</w:t>
      </w:r>
      <w:r>
        <w:rPr>
          <w:spacing w:val="-17"/>
          <w:w w:val="105"/>
        </w:rPr>
        <w:t> </w:t>
      </w:r>
      <w:r>
        <w:rPr>
          <w:w w:val="105"/>
        </w:rPr>
        <w:t>and/or</w:t>
      </w:r>
      <w:r>
        <w:rPr>
          <w:spacing w:val="-16"/>
          <w:w w:val="105"/>
        </w:rPr>
        <w:t> </w:t>
      </w:r>
      <w:r>
        <w:rPr>
          <w:w w:val="105"/>
        </w:rPr>
        <w:t>the</w:t>
      </w:r>
      <w:r>
        <w:rPr>
          <w:spacing w:val="-16"/>
          <w:w w:val="105"/>
        </w:rPr>
        <w:t> </w:t>
      </w:r>
      <w:r>
        <w:rPr>
          <w:w w:val="105"/>
        </w:rPr>
        <w:t>training</w:t>
      </w:r>
      <w:r>
        <w:rPr>
          <w:spacing w:val="-13"/>
          <w:w w:val="105"/>
        </w:rPr>
        <w:t> </w:t>
      </w:r>
      <w:r>
        <w:rPr>
          <w:w w:val="105"/>
        </w:rPr>
        <w:t>host</w:t>
      </w:r>
      <w:r>
        <w:rPr>
          <w:spacing w:val="-17"/>
          <w:w w:val="105"/>
        </w:rPr>
        <w:t> </w:t>
      </w:r>
      <w:r>
        <w:rPr>
          <w:w w:val="105"/>
        </w:rPr>
        <w:t>in</w:t>
      </w:r>
      <w:r>
        <w:rPr>
          <w:spacing w:val="-13"/>
          <w:w w:val="105"/>
        </w:rPr>
        <w:t> </w:t>
      </w:r>
      <w:r>
        <w:rPr>
          <w:w w:val="105"/>
        </w:rPr>
        <w:t>the</w:t>
      </w:r>
      <w:r>
        <w:rPr>
          <w:spacing w:val="-14"/>
          <w:w w:val="105"/>
        </w:rPr>
        <w:t> </w:t>
      </w:r>
      <w:r>
        <w:rPr>
          <w:w w:val="105"/>
        </w:rPr>
        <w:t>SMO/Non-RT</w:t>
      </w:r>
      <w:r>
        <w:rPr>
          <w:spacing w:val="-14"/>
          <w:w w:val="105"/>
        </w:rPr>
        <w:t> </w:t>
      </w:r>
      <w:r>
        <w:rPr>
          <w:w w:val="105"/>
        </w:rPr>
        <w:t>RIC.</w:t>
      </w:r>
      <w:r>
        <w:rPr>
          <w:spacing w:val="-15"/>
          <w:w w:val="105"/>
        </w:rPr>
        <w:t> </w:t>
      </w:r>
      <w:r>
        <w:rPr>
          <w:w w:val="105"/>
        </w:rPr>
        <w:t>It</w:t>
      </w:r>
      <w:r>
        <w:rPr>
          <w:spacing w:val="-17"/>
          <w:w w:val="105"/>
        </w:rPr>
        <w:t> </w:t>
      </w:r>
      <w:r>
        <w:rPr>
          <w:w w:val="105"/>
        </w:rPr>
        <w:t>forwards</w:t>
      </w:r>
      <w:r>
        <w:rPr>
          <w:spacing w:val="-16"/>
          <w:w w:val="105"/>
        </w:rPr>
        <w:t> </w:t>
      </w:r>
      <w:r>
        <w:rPr>
          <w:w w:val="105"/>
        </w:rPr>
        <w:t>commands</w:t>
      </w:r>
      <w:r>
        <w:rPr>
          <w:spacing w:val="-19"/>
          <w:w w:val="105"/>
        </w:rPr>
        <w:t> </w:t>
      </w:r>
      <w:r>
        <w:rPr>
          <w:w w:val="105"/>
        </w:rPr>
        <w:t>(e.g.,</w:t>
      </w:r>
      <w:r>
        <w:rPr>
          <w:spacing w:val="-14"/>
          <w:w w:val="105"/>
        </w:rPr>
        <w:t> </w:t>
      </w:r>
      <w:r>
        <w:rPr>
          <w:w w:val="105"/>
        </w:rPr>
        <w:t>initiating,</w:t>
      </w:r>
      <w:r>
        <w:rPr>
          <w:spacing w:val="-17"/>
          <w:w w:val="105"/>
        </w:rPr>
        <w:t> </w:t>
      </w:r>
      <w:r>
        <w:rPr>
          <w:w w:val="105"/>
        </w:rPr>
        <w:t>suspending, resuming, terminating, etc.) from a technician to allow human intervention of a specific training process. The Human- Machine</w:t>
      </w:r>
      <w:r>
        <w:rPr>
          <w:spacing w:val="-11"/>
          <w:w w:val="105"/>
        </w:rPr>
        <w:t> </w:t>
      </w:r>
      <w:r>
        <w:rPr>
          <w:w w:val="105"/>
        </w:rPr>
        <w:t>termination</w:t>
      </w:r>
      <w:r>
        <w:rPr>
          <w:spacing w:val="-11"/>
          <w:w w:val="105"/>
        </w:rPr>
        <w:t> </w:t>
      </w:r>
      <w:r>
        <w:rPr>
          <w:w w:val="105"/>
        </w:rPr>
        <w:t>receives</w:t>
      </w:r>
      <w:r>
        <w:rPr>
          <w:spacing w:val="-14"/>
          <w:w w:val="105"/>
        </w:rPr>
        <w:t> </w:t>
      </w:r>
      <w:r>
        <w:rPr>
          <w:w w:val="105"/>
        </w:rPr>
        <w:t>AI/ML</w:t>
      </w:r>
      <w:r>
        <w:rPr>
          <w:spacing w:val="-13"/>
          <w:w w:val="105"/>
        </w:rPr>
        <w:t> </w:t>
      </w:r>
      <w:r>
        <w:rPr>
          <w:w w:val="105"/>
        </w:rPr>
        <w:t>training</w:t>
      </w:r>
      <w:r>
        <w:rPr>
          <w:spacing w:val="-11"/>
          <w:w w:val="105"/>
        </w:rPr>
        <w:t> </w:t>
      </w:r>
      <w:r>
        <w:rPr>
          <w:w w:val="105"/>
        </w:rPr>
        <w:t>status</w:t>
      </w:r>
      <w:r>
        <w:rPr>
          <w:spacing w:val="-11"/>
          <w:w w:val="105"/>
        </w:rPr>
        <w:t> </w:t>
      </w:r>
      <w:r>
        <w:rPr>
          <w:w w:val="105"/>
        </w:rPr>
        <w:t>reports</w:t>
      </w:r>
      <w:r>
        <w:rPr>
          <w:spacing w:val="-15"/>
          <w:w w:val="105"/>
        </w:rPr>
        <w:t> </w:t>
      </w:r>
      <w:r>
        <w:rPr>
          <w:w w:val="105"/>
        </w:rPr>
        <w:t>from</w:t>
      </w:r>
      <w:r>
        <w:rPr>
          <w:spacing w:val="-11"/>
          <w:w w:val="105"/>
        </w:rPr>
        <w:t> </w:t>
      </w:r>
      <w:r>
        <w:rPr>
          <w:w w:val="105"/>
        </w:rPr>
        <w:t>rApps</w:t>
      </w:r>
      <w:r>
        <w:rPr>
          <w:spacing w:val="-13"/>
          <w:w w:val="105"/>
        </w:rPr>
        <w:t> </w:t>
      </w:r>
      <w:r>
        <w:rPr>
          <w:w w:val="105"/>
        </w:rPr>
        <w:t>and/or</w:t>
      </w:r>
      <w:r>
        <w:rPr>
          <w:spacing w:val="-10"/>
          <w:w w:val="105"/>
        </w:rPr>
        <w:t> </w:t>
      </w:r>
      <w:r>
        <w:rPr>
          <w:w w:val="105"/>
        </w:rPr>
        <w:t>the</w:t>
      </w:r>
      <w:r>
        <w:rPr>
          <w:spacing w:val="-13"/>
          <w:w w:val="105"/>
        </w:rPr>
        <w:t> </w:t>
      </w:r>
      <w:r>
        <w:rPr>
          <w:w w:val="105"/>
        </w:rPr>
        <w:t>training</w:t>
      </w:r>
      <w:r>
        <w:rPr>
          <w:spacing w:val="-11"/>
          <w:w w:val="105"/>
        </w:rPr>
        <w:t> </w:t>
      </w:r>
      <w:r>
        <w:rPr>
          <w:w w:val="105"/>
        </w:rPr>
        <w:t>host,</w:t>
      </w:r>
      <w:r>
        <w:rPr>
          <w:spacing w:val="-11"/>
          <w:w w:val="105"/>
        </w:rPr>
        <w:t> </w:t>
      </w:r>
      <w:r>
        <w:rPr>
          <w:w w:val="105"/>
        </w:rPr>
        <w:t>and</w:t>
      </w:r>
      <w:r>
        <w:rPr>
          <w:spacing w:val="-11"/>
          <w:w w:val="105"/>
        </w:rPr>
        <w:t> </w:t>
      </w:r>
      <w:r>
        <w:rPr>
          <w:w w:val="105"/>
        </w:rPr>
        <w:t>it</w:t>
      </w:r>
      <w:r>
        <w:rPr>
          <w:spacing w:val="-11"/>
          <w:w w:val="105"/>
        </w:rPr>
        <w:t> </w:t>
      </w:r>
      <w:r>
        <w:rPr>
          <w:w w:val="105"/>
        </w:rPr>
        <w:t>forwards</w:t>
      </w:r>
      <w:r>
        <w:rPr>
          <w:spacing w:val="-13"/>
          <w:w w:val="105"/>
        </w:rPr>
        <w:t> </w:t>
      </w:r>
      <w:r>
        <w:rPr>
          <w:w w:val="105"/>
        </w:rPr>
        <w:t>the</w:t>
      </w:r>
      <w:r>
        <w:rPr>
          <w:spacing w:val="-13"/>
          <w:w w:val="105"/>
        </w:rPr>
        <w:t> </w:t>
      </w:r>
      <w:r>
        <w:rPr>
          <w:w w:val="105"/>
        </w:rPr>
        <w:t>status report to</w:t>
      </w:r>
      <w:r>
        <w:rPr>
          <w:spacing w:val="-5"/>
          <w:w w:val="105"/>
        </w:rPr>
        <w:t> </w:t>
      </w:r>
      <w:r>
        <w:rPr>
          <w:w w:val="105"/>
        </w:rPr>
        <w:t>technicians.</w:t>
      </w:r>
    </w:p>
    <w:p>
      <w:pPr>
        <w:pStyle w:val="BodyText"/>
        <w:spacing w:before="178"/>
        <w:ind w:left="370"/>
        <w:jc w:val="both"/>
      </w:pPr>
      <w:r>
        <w:rPr>
          <w:w w:val="105"/>
        </w:rPr>
        <w:t>A technician can configure a specific training process. The configuration message can contain:</w:t>
      </w:r>
    </w:p>
    <w:p>
      <w:pPr>
        <w:pStyle w:val="BodyText"/>
        <w:spacing w:before="11"/>
        <w:rPr>
          <w:sz w:val="16"/>
        </w:rPr>
      </w:pPr>
    </w:p>
    <w:p>
      <w:pPr>
        <w:pStyle w:val="ListParagraph"/>
        <w:numPr>
          <w:ilvl w:val="3"/>
          <w:numId w:val="13"/>
        </w:numPr>
        <w:tabs>
          <w:tab w:pos="1046" w:val="left" w:leader="none"/>
          <w:tab w:pos="1047" w:val="left" w:leader="none"/>
        </w:tabs>
        <w:spacing w:line="240" w:lineRule="auto" w:before="0" w:after="0"/>
        <w:ind w:left="1046" w:right="0" w:hanging="339"/>
        <w:jc w:val="left"/>
        <w:rPr>
          <w:sz w:val="18"/>
        </w:rPr>
      </w:pPr>
      <w:r>
        <w:rPr>
          <w:w w:val="105"/>
          <w:sz w:val="18"/>
        </w:rPr>
        <w:t>The ID for the AI/ML training</w:t>
      </w:r>
      <w:r>
        <w:rPr>
          <w:spacing w:val="-5"/>
          <w:w w:val="105"/>
          <w:sz w:val="18"/>
        </w:rPr>
        <w:t> </w:t>
      </w:r>
      <w:r>
        <w:rPr>
          <w:w w:val="105"/>
          <w:sz w:val="18"/>
        </w:rPr>
        <w:t>process.</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The ID for the selected base</w:t>
      </w:r>
      <w:r>
        <w:rPr>
          <w:spacing w:val="-1"/>
          <w:w w:val="105"/>
          <w:sz w:val="18"/>
        </w:rPr>
        <w:t> </w:t>
      </w:r>
      <w:r>
        <w:rPr>
          <w:w w:val="105"/>
          <w:sz w:val="18"/>
        </w:rPr>
        <w:t>model.</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The associated App ID (xApp or</w:t>
      </w:r>
      <w:r>
        <w:rPr>
          <w:spacing w:val="-8"/>
          <w:w w:val="105"/>
          <w:sz w:val="18"/>
        </w:rPr>
        <w:t> </w:t>
      </w:r>
      <w:r>
        <w:rPr>
          <w:w w:val="105"/>
          <w:sz w:val="18"/>
        </w:rPr>
        <w:t>rApp).</w:t>
      </w:r>
    </w:p>
    <w:p>
      <w:pPr>
        <w:pStyle w:val="ListParagraph"/>
        <w:numPr>
          <w:ilvl w:val="3"/>
          <w:numId w:val="13"/>
        </w:numPr>
        <w:tabs>
          <w:tab w:pos="1046" w:val="left" w:leader="none"/>
          <w:tab w:pos="1047" w:val="left" w:leader="none"/>
        </w:tabs>
        <w:spacing w:line="240" w:lineRule="auto" w:before="192" w:after="0"/>
        <w:ind w:left="1046" w:right="0" w:hanging="339"/>
        <w:jc w:val="left"/>
        <w:rPr>
          <w:sz w:val="18"/>
        </w:rPr>
      </w:pPr>
      <w:r>
        <w:rPr>
          <w:w w:val="105"/>
          <w:sz w:val="18"/>
        </w:rPr>
        <w:t>Training location (e.g., the internal/external training host, or within the</w:t>
      </w:r>
      <w:r>
        <w:rPr>
          <w:spacing w:val="-11"/>
          <w:w w:val="105"/>
          <w:sz w:val="18"/>
        </w:rPr>
        <w:t> </w:t>
      </w:r>
      <w:r>
        <w:rPr>
          <w:w w:val="105"/>
          <w:sz w:val="18"/>
        </w:rPr>
        <w:t>application.).</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Training/validation/testing dataset</w:t>
      </w:r>
      <w:r>
        <w:rPr>
          <w:spacing w:val="-1"/>
          <w:w w:val="105"/>
          <w:sz w:val="18"/>
        </w:rPr>
        <w:t> </w:t>
      </w:r>
      <w:r>
        <w:rPr>
          <w:w w:val="105"/>
          <w:sz w:val="18"/>
        </w:rPr>
        <w:t>description.</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Instructions for data pre-processing (e.g.</w:t>
      </w:r>
      <w:r>
        <w:rPr>
          <w:spacing w:val="-4"/>
          <w:w w:val="105"/>
          <w:sz w:val="18"/>
        </w:rPr>
        <w:t> </w:t>
      </w:r>
      <w:r>
        <w:rPr>
          <w:w w:val="105"/>
          <w:sz w:val="18"/>
        </w:rPr>
        <w:t>normalization).</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Configuration of hyperparameters,</w:t>
      </w:r>
      <w:r>
        <w:rPr>
          <w:spacing w:val="-9"/>
          <w:w w:val="105"/>
          <w:sz w:val="18"/>
        </w:rPr>
        <w:t> </w:t>
      </w:r>
      <w:r>
        <w:rPr>
          <w:w w:val="105"/>
          <w:sz w:val="18"/>
        </w:rPr>
        <w:t>etc.</w:t>
      </w:r>
    </w:p>
    <w:p>
      <w:pPr>
        <w:pStyle w:val="BodyText"/>
        <w:spacing w:line="266" w:lineRule="auto" w:before="195"/>
        <w:ind w:left="370" w:right="402"/>
        <w:jc w:val="both"/>
      </w:pPr>
      <w:r>
        <w:rPr>
          <w:w w:val="105"/>
        </w:rPr>
        <w:t>For</w:t>
      </w:r>
      <w:r>
        <w:rPr>
          <w:spacing w:val="-6"/>
          <w:w w:val="105"/>
        </w:rPr>
        <w:t> </w:t>
      </w:r>
      <w:r>
        <w:rPr>
          <w:w w:val="105"/>
        </w:rPr>
        <w:t>example,</w:t>
      </w:r>
      <w:r>
        <w:rPr>
          <w:spacing w:val="-10"/>
          <w:w w:val="105"/>
        </w:rPr>
        <w:t> </w:t>
      </w:r>
      <w:r>
        <w:rPr>
          <w:w w:val="105"/>
        </w:rPr>
        <w:t>the</w:t>
      </w:r>
      <w:r>
        <w:rPr>
          <w:spacing w:val="-8"/>
          <w:w w:val="105"/>
        </w:rPr>
        <w:t> </w:t>
      </w:r>
      <w:r>
        <w:rPr>
          <w:w w:val="105"/>
        </w:rPr>
        <w:t>technician</w:t>
      </w:r>
      <w:r>
        <w:rPr>
          <w:spacing w:val="-9"/>
          <w:w w:val="105"/>
        </w:rPr>
        <w:t> </w:t>
      </w:r>
      <w:r>
        <w:rPr>
          <w:w w:val="105"/>
        </w:rPr>
        <w:t>can</w:t>
      </w:r>
      <w:r>
        <w:rPr>
          <w:spacing w:val="-11"/>
          <w:w w:val="105"/>
        </w:rPr>
        <w:t> </w:t>
      </w:r>
      <w:r>
        <w:rPr>
          <w:w w:val="105"/>
        </w:rPr>
        <w:t>configure</w:t>
      </w:r>
      <w:r>
        <w:rPr>
          <w:spacing w:val="-7"/>
          <w:w w:val="105"/>
        </w:rPr>
        <w:t> </w:t>
      </w:r>
      <w:r>
        <w:rPr>
          <w:w w:val="105"/>
        </w:rPr>
        <w:t>the</w:t>
      </w:r>
      <w:r>
        <w:rPr>
          <w:spacing w:val="-11"/>
          <w:w w:val="105"/>
        </w:rPr>
        <w:t> </w:t>
      </w:r>
      <w:r>
        <w:rPr>
          <w:w w:val="105"/>
        </w:rPr>
        <w:t>training</w:t>
      </w:r>
      <w:r>
        <w:rPr>
          <w:spacing w:val="-11"/>
          <w:w w:val="105"/>
        </w:rPr>
        <w:t> </w:t>
      </w:r>
      <w:r>
        <w:rPr>
          <w:w w:val="105"/>
        </w:rPr>
        <w:t>host</w:t>
      </w:r>
      <w:r>
        <w:rPr>
          <w:spacing w:val="-9"/>
          <w:w w:val="105"/>
        </w:rPr>
        <w:t> </w:t>
      </w:r>
      <w:r>
        <w:rPr>
          <w:w w:val="105"/>
        </w:rPr>
        <w:t>in</w:t>
      </w:r>
      <w:r>
        <w:rPr>
          <w:spacing w:val="-9"/>
          <w:w w:val="105"/>
        </w:rPr>
        <w:t> </w:t>
      </w:r>
      <w:r>
        <w:rPr>
          <w:w w:val="105"/>
        </w:rPr>
        <w:t>the</w:t>
      </w:r>
      <w:r>
        <w:rPr>
          <w:spacing w:val="-10"/>
          <w:w w:val="105"/>
        </w:rPr>
        <w:t> </w:t>
      </w:r>
      <w:r>
        <w:rPr>
          <w:w w:val="105"/>
        </w:rPr>
        <w:t>SMO/Non-RT</w:t>
      </w:r>
      <w:r>
        <w:rPr>
          <w:spacing w:val="-9"/>
          <w:w w:val="105"/>
        </w:rPr>
        <w:t> </w:t>
      </w:r>
      <w:r>
        <w:rPr>
          <w:w w:val="105"/>
        </w:rPr>
        <w:t>RIC</w:t>
      </w:r>
      <w:r>
        <w:rPr>
          <w:spacing w:val="-9"/>
          <w:w w:val="105"/>
        </w:rPr>
        <w:t> </w:t>
      </w:r>
      <w:r>
        <w:rPr>
          <w:w w:val="105"/>
        </w:rPr>
        <w:t>to</w:t>
      </w:r>
      <w:r>
        <w:rPr>
          <w:spacing w:val="-10"/>
          <w:w w:val="105"/>
        </w:rPr>
        <w:t> </w:t>
      </w:r>
      <w:r>
        <w:rPr>
          <w:w w:val="105"/>
        </w:rPr>
        <w:t>use</w:t>
      </w:r>
      <w:r>
        <w:rPr>
          <w:spacing w:val="-6"/>
          <w:w w:val="105"/>
        </w:rPr>
        <w:t> </w:t>
      </w:r>
      <w:r>
        <w:rPr>
          <w:w w:val="105"/>
        </w:rPr>
        <w:t>datasets</w:t>
      </w:r>
      <w:r>
        <w:rPr>
          <w:spacing w:val="-8"/>
          <w:w w:val="105"/>
        </w:rPr>
        <w:t> </w:t>
      </w:r>
      <w:r>
        <w:rPr>
          <w:w w:val="105"/>
        </w:rPr>
        <w:t>collected</w:t>
      </w:r>
      <w:r>
        <w:rPr>
          <w:spacing w:val="-9"/>
          <w:w w:val="105"/>
        </w:rPr>
        <w:t> </w:t>
      </w:r>
      <w:r>
        <w:rPr>
          <w:w w:val="105"/>
        </w:rPr>
        <w:t>from</w:t>
      </w:r>
      <w:r>
        <w:rPr>
          <w:spacing w:val="-10"/>
          <w:w w:val="105"/>
        </w:rPr>
        <w:t> </w:t>
      </w:r>
      <w:r>
        <w:rPr>
          <w:w w:val="105"/>
        </w:rPr>
        <w:t>dense urban</w:t>
      </w:r>
      <w:r>
        <w:rPr>
          <w:spacing w:val="-6"/>
          <w:w w:val="105"/>
        </w:rPr>
        <w:t> </w:t>
      </w:r>
      <w:r>
        <w:rPr>
          <w:w w:val="105"/>
        </w:rPr>
        <w:t>area</w:t>
      </w:r>
      <w:r>
        <w:rPr>
          <w:spacing w:val="-5"/>
          <w:w w:val="105"/>
        </w:rPr>
        <w:t> </w:t>
      </w:r>
      <w:r>
        <w:rPr>
          <w:w w:val="105"/>
        </w:rPr>
        <w:t>for</w:t>
      </w:r>
      <w:r>
        <w:rPr>
          <w:spacing w:val="-4"/>
          <w:w w:val="105"/>
        </w:rPr>
        <w:t> </w:t>
      </w:r>
      <w:r>
        <w:rPr>
          <w:w w:val="105"/>
        </w:rPr>
        <w:t>AI/ML</w:t>
      </w:r>
      <w:r>
        <w:rPr>
          <w:spacing w:val="-3"/>
          <w:w w:val="105"/>
        </w:rPr>
        <w:t> </w:t>
      </w:r>
      <w:r>
        <w:rPr>
          <w:w w:val="105"/>
        </w:rPr>
        <w:t>training,</w:t>
      </w:r>
      <w:r>
        <w:rPr>
          <w:spacing w:val="-4"/>
          <w:w w:val="105"/>
        </w:rPr>
        <w:t> </w:t>
      </w:r>
      <w:r>
        <w:rPr>
          <w:w w:val="105"/>
        </w:rPr>
        <w:t>to</w:t>
      </w:r>
      <w:r>
        <w:rPr>
          <w:spacing w:val="-5"/>
          <w:w w:val="105"/>
        </w:rPr>
        <w:t> </w:t>
      </w:r>
      <w:r>
        <w:rPr>
          <w:w w:val="105"/>
        </w:rPr>
        <w:t>obtain</w:t>
      </w:r>
      <w:r>
        <w:rPr>
          <w:spacing w:val="-5"/>
          <w:w w:val="105"/>
        </w:rPr>
        <w:t> </w:t>
      </w:r>
      <w:r>
        <w:rPr>
          <w:w w:val="105"/>
        </w:rPr>
        <w:t>a</w:t>
      </w:r>
      <w:r>
        <w:rPr>
          <w:spacing w:val="-3"/>
          <w:w w:val="105"/>
        </w:rPr>
        <w:t> </w:t>
      </w:r>
      <w:r>
        <w:rPr>
          <w:w w:val="105"/>
        </w:rPr>
        <w:t>specialized</w:t>
      </w:r>
      <w:r>
        <w:rPr>
          <w:spacing w:val="-3"/>
          <w:w w:val="105"/>
        </w:rPr>
        <w:t> </w:t>
      </w:r>
      <w:r>
        <w:rPr>
          <w:w w:val="105"/>
        </w:rPr>
        <w:t>AI/ML</w:t>
      </w:r>
      <w:r>
        <w:rPr>
          <w:spacing w:val="-4"/>
          <w:w w:val="105"/>
        </w:rPr>
        <w:t> </w:t>
      </w:r>
      <w:r>
        <w:rPr>
          <w:w w:val="105"/>
        </w:rPr>
        <w:t>application</w:t>
      </w:r>
      <w:r>
        <w:rPr>
          <w:spacing w:val="-3"/>
          <w:w w:val="105"/>
        </w:rPr>
        <w:t> </w:t>
      </w:r>
      <w:r>
        <w:rPr>
          <w:w w:val="105"/>
        </w:rPr>
        <w:t>(or</w:t>
      </w:r>
      <w:r>
        <w:rPr>
          <w:spacing w:val="-4"/>
          <w:w w:val="105"/>
        </w:rPr>
        <w:t> </w:t>
      </w:r>
      <w:r>
        <w:rPr>
          <w:w w:val="105"/>
        </w:rPr>
        <w:t>model)</w:t>
      </w:r>
      <w:r>
        <w:rPr>
          <w:spacing w:val="-2"/>
          <w:w w:val="105"/>
        </w:rPr>
        <w:t> </w:t>
      </w:r>
      <w:r>
        <w:rPr>
          <w:w w:val="105"/>
        </w:rPr>
        <w:t>for</w:t>
      </w:r>
      <w:r>
        <w:rPr>
          <w:spacing w:val="-4"/>
          <w:w w:val="105"/>
        </w:rPr>
        <w:t> </w:t>
      </w:r>
      <w:r>
        <w:rPr>
          <w:w w:val="105"/>
        </w:rPr>
        <w:t>metropolitan</w:t>
      </w:r>
      <w:r>
        <w:rPr>
          <w:spacing w:val="-3"/>
          <w:w w:val="105"/>
        </w:rPr>
        <w:t> </w:t>
      </w:r>
      <w:r>
        <w:rPr>
          <w:w w:val="105"/>
        </w:rPr>
        <w:t>area</w:t>
      </w:r>
      <w:r>
        <w:rPr>
          <w:spacing w:val="-9"/>
          <w:w w:val="105"/>
        </w:rPr>
        <w:t> </w:t>
      </w:r>
      <w:r>
        <w:rPr>
          <w:w w:val="105"/>
        </w:rPr>
        <w:t>deployment.</w:t>
      </w:r>
    </w:p>
    <w:p>
      <w:pPr>
        <w:pStyle w:val="BodyText"/>
        <w:spacing w:line="266" w:lineRule="auto" w:before="177"/>
        <w:ind w:left="370" w:right="406"/>
        <w:jc w:val="both"/>
      </w:pPr>
      <w:r>
        <w:rPr>
          <w:w w:val="105"/>
        </w:rPr>
        <w:t>A technician can request and/or subscribe status reporting of a specific training process. The reporting configuration message can contain:</w:t>
      </w:r>
    </w:p>
    <w:p>
      <w:pPr>
        <w:pStyle w:val="ListParagraph"/>
        <w:numPr>
          <w:ilvl w:val="3"/>
          <w:numId w:val="13"/>
        </w:numPr>
        <w:tabs>
          <w:tab w:pos="1046" w:val="left" w:leader="none"/>
          <w:tab w:pos="1047" w:val="left" w:leader="none"/>
        </w:tabs>
        <w:spacing w:line="240" w:lineRule="auto" w:before="175" w:after="0"/>
        <w:ind w:left="1046" w:right="0" w:hanging="339"/>
        <w:jc w:val="left"/>
        <w:rPr>
          <w:sz w:val="18"/>
        </w:rPr>
      </w:pPr>
      <w:r>
        <w:rPr>
          <w:w w:val="105"/>
          <w:sz w:val="18"/>
        </w:rPr>
        <w:t>The ID for the AI/ML training</w:t>
      </w:r>
      <w:r>
        <w:rPr>
          <w:spacing w:val="-5"/>
          <w:w w:val="105"/>
          <w:sz w:val="18"/>
        </w:rPr>
        <w:t> </w:t>
      </w:r>
      <w:r>
        <w:rPr>
          <w:w w:val="105"/>
          <w:sz w:val="18"/>
        </w:rPr>
        <w:t>process.</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Reporting</w:t>
      </w:r>
      <w:r>
        <w:rPr>
          <w:spacing w:val="-2"/>
          <w:w w:val="105"/>
          <w:sz w:val="18"/>
        </w:rPr>
        <w:t> </w:t>
      </w:r>
      <w:r>
        <w:rPr>
          <w:w w:val="105"/>
          <w:sz w:val="18"/>
        </w:rPr>
        <w:t>periodicity.</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Reporting time</w:t>
      </w:r>
      <w:r>
        <w:rPr>
          <w:spacing w:val="-2"/>
          <w:w w:val="105"/>
          <w:sz w:val="18"/>
        </w:rPr>
        <w:t> </w:t>
      </w:r>
      <w:r>
        <w:rPr>
          <w:w w:val="105"/>
          <w:sz w:val="18"/>
        </w:rPr>
        <w:t>period.</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Reporting objects (e.g., training progress indicator, training performance indicator,</w:t>
      </w:r>
      <w:r>
        <w:rPr>
          <w:spacing w:val="-13"/>
          <w:w w:val="105"/>
          <w:sz w:val="18"/>
        </w:rPr>
        <w:t> </w:t>
      </w:r>
      <w:r>
        <w:rPr>
          <w:w w:val="105"/>
          <w:sz w:val="18"/>
        </w:rPr>
        <w:t>etc.).</w:t>
      </w:r>
    </w:p>
    <w:p>
      <w:pPr>
        <w:pStyle w:val="ListParagraph"/>
        <w:numPr>
          <w:ilvl w:val="3"/>
          <w:numId w:val="13"/>
        </w:numPr>
        <w:tabs>
          <w:tab w:pos="1046" w:val="left" w:leader="none"/>
          <w:tab w:pos="1047" w:val="left" w:leader="none"/>
        </w:tabs>
        <w:spacing w:line="240" w:lineRule="auto" w:before="195" w:after="0"/>
        <w:ind w:left="1046" w:right="0" w:hanging="339"/>
        <w:jc w:val="left"/>
        <w:rPr>
          <w:sz w:val="18"/>
        </w:rPr>
      </w:pPr>
      <w:r>
        <w:rPr>
          <w:w w:val="105"/>
          <w:sz w:val="18"/>
        </w:rPr>
        <w:t>Event-trigger conditions.</w:t>
      </w:r>
    </w:p>
    <w:p>
      <w:pPr>
        <w:pStyle w:val="ListParagraph"/>
        <w:numPr>
          <w:ilvl w:val="3"/>
          <w:numId w:val="13"/>
        </w:numPr>
        <w:tabs>
          <w:tab w:pos="1046" w:val="left" w:leader="none"/>
          <w:tab w:pos="1047" w:val="left" w:leader="none"/>
        </w:tabs>
        <w:spacing w:line="240" w:lineRule="auto" w:before="197" w:after="0"/>
        <w:ind w:left="1046" w:right="0" w:hanging="339"/>
        <w:jc w:val="left"/>
        <w:rPr>
          <w:sz w:val="18"/>
        </w:rPr>
      </w:pPr>
      <w:r>
        <w:rPr>
          <w:w w:val="105"/>
          <w:sz w:val="18"/>
        </w:rPr>
        <w:t>Maximum number of reports,</w:t>
      </w:r>
      <w:r>
        <w:rPr>
          <w:spacing w:val="-10"/>
          <w:w w:val="105"/>
          <w:sz w:val="18"/>
        </w:rPr>
        <w:t> </w:t>
      </w:r>
      <w:r>
        <w:rPr>
          <w:w w:val="105"/>
          <w:sz w:val="18"/>
        </w:rPr>
        <w:t>etc.</w:t>
      </w:r>
    </w:p>
    <w:p>
      <w:pPr>
        <w:pStyle w:val="BodyText"/>
        <w:spacing w:line="271" w:lineRule="auto" w:before="193"/>
        <w:ind w:left="370" w:right="402"/>
        <w:jc w:val="both"/>
      </w:pPr>
      <w:r>
        <w:rPr>
          <w:w w:val="105"/>
        </w:rPr>
        <w:t>Based on the training status reports, a technician can send commands to intervene the training process. For example, a technician can terminate a training process, if the reporting shows the training is diverging or the training of another candidate</w:t>
      </w:r>
      <w:r>
        <w:rPr>
          <w:spacing w:val="-15"/>
          <w:w w:val="105"/>
        </w:rPr>
        <w:t> </w:t>
      </w:r>
      <w:r>
        <w:rPr>
          <w:w w:val="105"/>
        </w:rPr>
        <w:t>App/model</w:t>
      </w:r>
      <w:r>
        <w:rPr>
          <w:spacing w:val="-15"/>
          <w:w w:val="105"/>
        </w:rPr>
        <w:t> </w:t>
      </w:r>
      <w:r>
        <w:rPr>
          <w:w w:val="105"/>
        </w:rPr>
        <w:t>is</w:t>
      </w:r>
      <w:r>
        <w:rPr>
          <w:spacing w:val="-17"/>
          <w:w w:val="105"/>
        </w:rPr>
        <w:t> </w:t>
      </w:r>
      <w:r>
        <w:rPr>
          <w:w w:val="105"/>
        </w:rPr>
        <w:t>completed.</w:t>
      </w:r>
      <w:r>
        <w:rPr>
          <w:spacing w:val="-17"/>
          <w:w w:val="105"/>
        </w:rPr>
        <w:t> </w:t>
      </w:r>
      <w:r>
        <w:rPr>
          <w:w w:val="105"/>
        </w:rPr>
        <w:t>A</w:t>
      </w:r>
      <w:r>
        <w:rPr>
          <w:spacing w:val="-17"/>
          <w:w w:val="105"/>
        </w:rPr>
        <w:t> </w:t>
      </w:r>
      <w:r>
        <w:rPr>
          <w:w w:val="105"/>
        </w:rPr>
        <w:t>technician</w:t>
      </w:r>
      <w:r>
        <w:rPr>
          <w:spacing w:val="-15"/>
          <w:w w:val="105"/>
        </w:rPr>
        <w:t> </w:t>
      </w:r>
      <w:r>
        <w:rPr>
          <w:w w:val="105"/>
        </w:rPr>
        <w:t>can</w:t>
      </w:r>
      <w:r>
        <w:rPr>
          <w:spacing w:val="-15"/>
          <w:w w:val="105"/>
        </w:rPr>
        <w:t> </w:t>
      </w:r>
      <w:r>
        <w:rPr>
          <w:w w:val="105"/>
        </w:rPr>
        <w:t>initiate</w:t>
      </w:r>
      <w:r>
        <w:rPr>
          <w:spacing w:val="-16"/>
          <w:w w:val="105"/>
        </w:rPr>
        <w:t> </w:t>
      </w:r>
      <w:r>
        <w:rPr>
          <w:w w:val="105"/>
        </w:rPr>
        <w:t>a</w:t>
      </w:r>
      <w:r>
        <w:rPr>
          <w:spacing w:val="-16"/>
          <w:w w:val="105"/>
        </w:rPr>
        <w:t> </w:t>
      </w:r>
      <w:r>
        <w:rPr>
          <w:w w:val="105"/>
        </w:rPr>
        <w:t>new</w:t>
      </w:r>
      <w:r>
        <w:rPr>
          <w:spacing w:val="-17"/>
          <w:w w:val="105"/>
        </w:rPr>
        <w:t> </w:t>
      </w:r>
      <w:r>
        <w:rPr>
          <w:w w:val="105"/>
        </w:rPr>
        <w:t>training</w:t>
      </w:r>
      <w:r>
        <w:rPr>
          <w:spacing w:val="-15"/>
          <w:w w:val="105"/>
        </w:rPr>
        <w:t> </w:t>
      </w:r>
      <w:r>
        <w:rPr>
          <w:w w:val="105"/>
        </w:rPr>
        <w:t>process</w:t>
      </w:r>
      <w:r>
        <w:rPr>
          <w:spacing w:val="-17"/>
          <w:w w:val="105"/>
        </w:rPr>
        <w:t> </w:t>
      </w:r>
      <w:r>
        <w:rPr>
          <w:w w:val="105"/>
        </w:rPr>
        <w:t>after</w:t>
      </w:r>
      <w:r>
        <w:rPr>
          <w:spacing w:val="-15"/>
          <w:w w:val="105"/>
        </w:rPr>
        <w:t> </w:t>
      </w:r>
      <w:r>
        <w:rPr>
          <w:w w:val="105"/>
        </w:rPr>
        <w:t>hyperparameter</w:t>
      </w:r>
      <w:r>
        <w:rPr>
          <w:spacing w:val="-17"/>
          <w:w w:val="105"/>
        </w:rPr>
        <w:t> </w:t>
      </w:r>
      <w:r>
        <w:rPr>
          <w:w w:val="105"/>
        </w:rPr>
        <w:t>re-configuration.</w:t>
      </w:r>
    </w:p>
    <w:p>
      <w:pPr>
        <w:pStyle w:val="BodyText"/>
        <w:spacing w:line="271" w:lineRule="auto" w:before="167"/>
        <w:ind w:left="370" w:right="401"/>
        <w:jc w:val="both"/>
      </w:pPr>
      <w:r>
        <w:rPr>
          <w:w w:val="105"/>
        </w:rPr>
        <w:t>The Human-Machine termination converts external messages from technicians to internal message formats used by the training</w:t>
      </w:r>
      <w:r>
        <w:rPr>
          <w:spacing w:val="-13"/>
          <w:w w:val="105"/>
        </w:rPr>
        <w:t> </w:t>
      </w:r>
      <w:r>
        <w:rPr>
          <w:w w:val="105"/>
        </w:rPr>
        <w:t>host</w:t>
      </w:r>
      <w:r>
        <w:rPr>
          <w:spacing w:val="-12"/>
          <w:w w:val="105"/>
        </w:rPr>
        <w:t> </w:t>
      </w:r>
      <w:r>
        <w:rPr>
          <w:w w:val="105"/>
        </w:rPr>
        <w:t>and/or</w:t>
      </w:r>
      <w:r>
        <w:rPr>
          <w:spacing w:val="-14"/>
          <w:w w:val="105"/>
        </w:rPr>
        <w:t> </w:t>
      </w:r>
      <w:r>
        <w:rPr>
          <w:w w:val="105"/>
        </w:rPr>
        <w:t>rApps.</w:t>
      </w:r>
      <w:r>
        <w:rPr>
          <w:spacing w:val="-14"/>
          <w:w w:val="105"/>
        </w:rPr>
        <w:t> </w:t>
      </w:r>
      <w:r>
        <w:rPr>
          <w:w w:val="105"/>
        </w:rPr>
        <w:t>External</w:t>
      </w:r>
      <w:r>
        <w:rPr>
          <w:spacing w:val="-14"/>
          <w:w w:val="105"/>
        </w:rPr>
        <w:t> </w:t>
      </w:r>
      <w:r>
        <w:rPr>
          <w:w w:val="105"/>
        </w:rPr>
        <w:t>messages</w:t>
      </w:r>
      <w:r>
        <w:rPr>
          <w:spacing w:val="-14"/>
          <w:w w:val="105"/>
        </w:rPr>
        <w:t> </w:t>
      </w:r>
      <w:r>
        <w:rPr>
          <w:w w:val="105"/>
        </w:rPr>
        <w:t>include</w:t>
      </w:r>
      <w:r>
        <w:rPr>
          <w:spacing w:val="-13"/>
          <w:w w:val="105"/>
        </w:rPr>
        <w:t> </w:t>
      </w:r>
      <w:r>
        <w:rPr>
          <w:w w:val="105"/>
        </w:rPr>
        <w:t>AI/ML</w:t>
      </w:r>
      <w:r>
        <w:rPr>
          <w:spacing w:val="-14"/>
          <w:w w:val="105"/>
        </w:rPr>
        <w:t> </w:t>
      </w:r>
      <w:r>
        <w:rPr>
          <w:w w:val="105"/>
        </w:rPr>
        <w:t>training</w:t>
      </w:r>
      <w:r>
        <w:rPr>
          <w:spacing w:val="-11"/>
          <w:w w:val="105"/>
        </w:rPr>
        <w:t> </w:t>
      </w:r>
      <w:r>
        <w:rPr>
          <w:w w:val="105"/>
        </w:rPr>
        <w:t>configuration,</w:t>
      </w:r>
      <w:r>
        <w:rPr>
          <w:spacing w:val="-16"/>
          <w:w w:val="105"/>
        </w:rPr>
        <w:t> </w:t>
      </w:r>
      <w:r>
        <w:rPr>
          <w:w w:val="105"/>
        </w:rPr>
        <w:t>reporting</w:t>
      </w:r>
      <w:r>
        <w:rPr>
          <w:spacing w:val="-14"/>
          <w:w w:val="105"/>
        </w:rPr>
        <w:t> </w:t>
      </w:r>
      <w:r>
        <w:rPr>
          <w:w w:val="105"/>
        </w:rPr>
        <w:t>configuration/request,</w:t>
      </w:r>
      <w:r>
        <w:rPr>
          <w:spacing w:val="-11"/>
          <w:w w:val="105"/>
        </w:rPr>
        <w:t> </w:t>
      </w:r>
      <w:r>
        <w:rPr>
          <w:w w:val="105"/>
        </w:rPr>
        <w:t>and human</w:t>
      </w:r>
      <w:r>
        <w:rPr>
          <w:spacing w:val="-15"/>
          <w:w w:val="105"/>
        </w:rPr>
        <w:t> </w:t>
      </w:r>
      <w:r>
        <w:rPr>
          <w:w w:val="105"/>
        </w:rPr>
        <w:t>commands</w:t>
      </w:r>
      <w:r>
        <w:rPr>
          <w:spacing w:val="-15"/>
          <w:w w:val="105"/>
        </w:rPr>
        <w:t> </w:t>
      </w:r>
      <w:r>
        <w:rPr>
          <w:w w:val="105"/>
        </w:rPr>
        <w:t>on</w:t>
      </w:r>
      <w:r>
        <w:rPr>
          <w:spacing w:val="-12"/>
          <w:w w:val="105"/>
        </w:rPr>
        <w:t> </w:t>
      </w:r>
      <w:r>
        <w:rPr>
          <w:w w:val="105"/>
        </w:rPr>
        <w:t>AI/ML</w:t>
      </w:r>
      <w:r>
        <w:rPr>
          <w:spacing w:val="-13"/>
          <w:w w:val="105"/>
        </w:rPr>
        <w:t> </w:t>
      </w:r>
      <w:r>
        <w:rPr>
          <w:w w:val="105"/>
        </w:rPr>
        <w:t>training</w:t>
      </w:r>
      <w:r>
        <w:rPr>
          <w:spacing w:val="-15"/>
          <w:w w:val="105"/>
        </w:rPr>
        <w:t> </w:t>
      </w:r>
      <w:r>
        <w:rPr>
          <w:w w:val="105"/>
        </w:rPr>
        <w:t>operation</w:t>
      </w:r>
      <w:r>
        <w:rPr>
          <w:spacing w:val="-13"/>
          <w:w w:val="105"/>
        </w:rPr>
        <w:t> </w:t>
      </w:r>
      <w:r>
        <w:rPr>
          <w:w w:val="105"/>
        </w:rPr>
        <w:t>(e.g.,</w:t>
      </w:r>
      <w:r>
        <w:rPr>
          <w:spacing w:val="-14"/>
          <w:w w:val="105"/>
        </w:rPr>
        <w:t> </w:t>
      </w:r>
      <w:r>
        <w:rPr>
          <w:w w:val="105"/>
        </w:rPr>
        <w:t>terminating/initiating</w:t>
      </w:r>
      <w:r>
        <w:rPr>
          <w:spacing w:val="-11"/>
          <w:w w:val="105"/>
        </w:rPr>
        <w:t> </w:t>
      </w:r>
      <w:r>
        <w:rPr>
          <w:w w:val="105"/>
        </w:rPr>
        <w:t>a</w:t>
      </w:r>
      <w:r>
        <w:rPr>
          <w:spacing w:val="-14"/>
          <w:w w:val="105"/>
        </w:rPr>
        <w:t> </w:t>
      </w:r>
      <w:r>
        <w:rPr>
          <w:w w:val="105"/>
        </w:rPr>
        <w:t>training</w:t>
      </w:r>
      <w:r>
        <w:rPr>
          <w:spacing w:val="-13"/>
          <w:w w:val="105"/>
        </w:rPr>
        <w:t> </w:t>
      </w:r>
      <w:r>
        <w:rPr>
          <w:w w:val="105"/>
        </w:rPr>
        <w:t>process,</w:t>
      </w:r>
      <w:r>
        <w:rPr>
          <w:spacing w:val="-13"/>
          <w:w w:val="105"/>
        </w:rPr>
        <w:t> </w:t>
      </w:r>
      <w:r>
        <w:rPr>
          <w:w w:val="105"/>
        </w:rPr>
        <w:t>publishing</w:t>
      </w:r>
      <w:r>
        <w:rPr>
          <w:spacing w:val="-11"/>
          <w:w w:val="105"/>
        </w:rPr>
        <w:t> </w:t>
      </w:r>
      <w:r>
        <w:rPr>
          <w:w w:val="105"/>
        </w:rPr>
        <w:t>a</w:t>
      </w:r>
      <w:r>
        <w:rPr>
          <w:spacing w:val="-15"/>
          <w:w w:val="105"/>
        </w:rPr>
        <w:t> </w:t>
      </w:r>
      <w:r>
        <w:rPr>
          <w:w w:val="105"/>
        </w:rPr>
        <w:t>trained</w:t>
      </w:r>
      <w:r>
        <w:rPr>
          <w:spacing w:val="-13"/>
          <w:w w:val="105"/>
        </w:rPr>
        <w:t> </w:t>
      </w:r>
      <w:r>
        <w:rPr>
          <w:w w:val="105"/>
        </w:rPr>
        <w:t>model, etc.).</w:t>
      </w:r>
      <w:r>
        <w:rPr>
          <w:spacing w:val="-9"/>
          <w:w w:val="105"/>
        </w:rPr>
        <w:t> </w:t>
      </w:r>
      <w:r>
        <w:rPr>
          <w:w w:val="105"/>
        </w:rPr>
        <w:t>The</w:t>
      </w:r>
      <w:r>
        <w:rPr>
          <w:spacing w:val="-9"/>
          <w:w w:val="105"/>
        </w:rPr>
        <w:t> </w:t>
      </w:r>
      <w:r>
        <w:rPr>
          <w:w w:val="105"/>
        </w:rPr>
        <w:t>Human-Machine</w:t>
      </w:r>
      <w:r>
        <w:rPr>
          <w:spacing w:val="-11"/>
          <w:w w:val="105"/>
        </w:rPr>
        <w:t> </w:t>
      </w:r>
      <w:r>
        <w:rPr>
          <w:w w:val="105"/>
        </w:rPr>
        <w:t>termination</w:t>
      </w:r>
      <w:r>
        <w:rPr>
          <w:spacing w:val="-7"/>
          <w:w w:val="105"/>
        </w:rPr>
        <w:t> </w:t>
      </w:r>
      <w:r>
        <w:rPr>
          <w:w w:val="105"/>
        </w:rPr>
        <w:t>converts</w:t>
      </w:r>
      <w:r>
        <w:rPr>
          <w:spacing w:val="-8"/>
          <w:w w:val="105"/>
        </w:rPr>
        <w:t> </w:t>
      </w:r>
      <w:r>
        <w:rPr>
          <w:w w:val="105"/>
        </w:rPr>
        <w:t>the</w:t>
      </w:r>
      <w:r>
        <w:rPr>
          <w:spacing w:val="-6"/>
          <w:w w:val="105"/>
        </w:rPr>
        <w:t> </w:t>
      </w:r>
      <w:r>
        <w:rPr>
          <w:w w:val="105"/>
        </w:rPr>
        <w:t>internal</w:t>
      </w:r>
      <w:r>
        <w:rPr>
          <w:spacing w:val="-11"/>
          <w:w w:val="105"/>
        </w:rPr>
        <w:t> </w:t>
      </w:r>
      <w:r>
        <w:rPr>
          <w:w w:val="105"/>
        </w:rPr>
        <w:t>training</w:t>
      </w:r>
      <w:r>
        <w:rPr>
          <w:spacing w:val="-7"/>
          <w:w w:val="105"/>
        </w:rPr>
        <w:t> </w:t>
      </w:r>
      <w:r>
        <w:rPr>
          <w:w w:val="105"/>
        </w:rPr>
        <w:t>status</w:t>
      </w:r>
      <w:r>
        <w:rPr>
          <w:spacing w:val="-9"/>
          <w:w w:val="105"/>
        </w:rPr>
        <w:t> </w:t>
      </w:r>
      <w:r>
        <w:rPr>
          <w:w w:val="105"/>
        </w:rPr>
        <w:t>reports</w:t>
      </w:r>
      <w:r>
        <w:rPr>
          <w:spacing w:val="-10"/>
          <w:w w:val="105"/>
        </w:rPr>
        <w:t> </w:t>
      </w:r>
      <w:r>
        <w:rPr>
          <w:w w:val="105"/>
        </w:rPr>
        <w:t>from</w:t>
      </w:r>
      <w:r>
        <w:rPr>
          <w:spacing w:val="-9"/>
          <w:w w:val="105"/>
        </w:rPr>
        <w:t> </w:t>
      </w:r>
      <w:r>
        <w:rPr>
          <w:w w:val="105"/>
        </w:rPr>
        <w:t>the</w:t>
      </w:r>
      <w:r>
        <w:rPr>
          <w:spacing w:val="-9"/>
          <w:w w:val="105"/>
        </w:rPr>
        <w:t> </w:t>
      </w:r>
      <w:r>
        <w:rPr>
          <w:w w:val="105"/>
        </w:rPr>
        <w:t>training</w:t>
      </w:r>
      <w:r>
        <w:rPr>
          <w:spacing w:val="-10"/>
          <w:w w:val="105"/>
        </w:rPr>
        <w:t> </w:t>
      </w:r>
      <w:r>
        <w:rPr>
          <w:w w:val="105"/>
        </w:rPr>
        <w:t>host</w:t>
      </w:r>
      <w:r>
        <w:rPr>
          <w:spacing w:val="-6"/>
          <w:w w:val="105"/>
        </w:rPr>
        <w:t> </w:t>
      </w:r>
      <w:r>
        <w:rPr>
          <w:w w:val="105"/>
        </w:rPr>
        <w:t>and/or</w:t>
      </w:r>
      <w:r>
        <w:rPr>
          <w:spacing w:val="-9"/>
          <w:w w:val="105"/>
        </w:rPr>
        <w:t> </w:t>
      </w:r>
      <w:r>
        <w:rPr>
          <w:w w:val="105"/>
        </w:rPr>
        <w:t>rApps</w:t>
      </w:r>
      <w:r>
        <w:rPr>
          <w:spacing w:val="-10"/>
          <w:w w:val="105"/>
        </w:rPr>
        <w:t> </w:t>
      </w:r>
      <w:r>
        <w:rPr>
          <w:w w:val="105"/>
        </w:rPr>
        <w:t>to outgoing messages to a</w:t>
      </w:r>
      <w:r>
        <w:rPr>
          <w:spacing w:val="5"/>
          <w:w w:val="105"/>
        </w:rPr>
        <w:t> </w:t>
      </w:r>
      <w:r>
        <w:rPr>
          <w:w w:val="105"/>
        </w:rPr>
        <w:t>technician.</w:t>
      </w:r>
    </w:p>
    <w:p>
      <w:pPr>
        <w:pStyle w:val="BodyText"/>
        <w:spacing w:line="468" w:lineRule="auto" w:before="167"/>
        <w:ind w:left="370" w:right="1446"/>
        <w:jc w:val="both"/>
      </w:pPr>
      <w:r>
        <w:rPr>
          <w:w w:val="105"/>
        </w:rPr>
        <w:t>Note:</w:t>
      </w:r>
      <w:r>
        <w:rPr>
          <w:spacing w:val="-7"/>
          <w:w w:val="105"/>
        </w:rPr>
        <w:t> </w:t>
      </w:r>
      <w:r>
        <w:rPr>
          <w:w w:val="105"/>
        </w:rPr>
        <w:t>The</w:t>
      </w:r>
      <w:r>
        <w:rPr>
          <w:spacing w:val="-5"/>
          <w:w w:val="105"/>
        </w:rPr>
        <w:t> </w:t>
      </w:r>
      <w:r>
        <w:rPr>
          <w:w w:val="105"/>
        </w:rPr>
        <w:t>exact</w:t>
      </w:r>
      <w:r>
        <w:rPr>
          <w:spacing w:val="-7"/>
          <w:w w:val="105"/>
        </w:rPr>
        <w:t> </w:t>
      </w:r>
      <w:r>
        <w:rPr>
          <w:w w:val="105"/>
        </w:rPr>
        <w:t>contents</w:t>
      </w:r>
      <w:r>
        <w:rPr>
          <w:spacing w:val="-6"/>
          <w:w w:val="105"/>
        </w:rPr>
        <w:t> </w:t>
      </w:r>
      <w:r>
        <w:rPr>
          <w:w w:val="105"/>
        </w:rPr>
        <w:t>of</w:t>
      </w:r>
      <w:r>
        <w:rPr>
          <w:spacing w:val="-6"/>
          <w:w w:val="105"/>
        </w:rPr>
        <w:t> </w:t>
      </w:r>
      <w:r>
        <w:rPr>
          <w:w w:val="105"/>
        </w:rPr>
        <w:t>AI/ML</w:t>
      </w:r>
      <w:r>
        <w:rPr>
          <w:spacing w:val="-5"/>
          <w:w w:val="105"/>
        </w:rPr>
        <w:t> </w:t>
      </w:r>
      <w:r>
        <w:rPr>
          <w:w w:val="105"/>
        </w:rPr>
        <w:t>training</w:t>
      </w:r>
      <w:r>
        <w:rPr>
          <w:spacing w:val="-5"/>
          <w:w w:val="105"/>
        </w:rPr>
        <w:t> </w:t>
      </w:r>
      <w:r>
        <w:rPr>
          <w:w w:val="105"/>
        </w:rPr>
        <w:t>configuration,</w:t>
      </w:r>
      <w:r>
        <w:rPr>
          <w:spacing w:val="-6"/>
          <w:w w:val="105"/>
        </w:rPr>
        <w:t> </w:t>
      </w:r>
      <w:r>
        <w:rPr>
          <w:w w:val="105"/>
        </w:rPr>
        <w:t>status</w:t>
      </w:r>
      <w:r>
        <w:rPr>
          <w:spacing w:val="-6"/>
          <w:w w:val="105"/>
        </w:rPr>
        <w:t> </w:t>
      </w:r>
      <w:r>
        <w:rPr>
          <w:w w:val="105"/>
        </w:rPr>
        <w:t>requests/reports,</w:t>
      </w:r>
      <w:r>
        <w:rPr>
          <w:spacing w:val="-3"/>
          <w:w w:val="105"/>
        </w:rPr>
        <w:t> </w:t>
      </w:r>
      <w:r>
        <w:rPr>
          <w:w w:val="105"/>
        </w:rPr>
        <w:t>and</w:t>
      </w:r>
      <w:r>
        <w:rPr>
          <w:spacing w:val="-6"/>
          <w:w w:val="105"/>
        </w:rPr>
        <w:t> </w:t>
      </w:r>
      <w:r>
        <w:rPr>
          <w:w w:val="105"/>
        </w:rPr>
        <w:t>commands</w:t>
      </w:r>
      <w:r>
        <w:rPr>
          <w:spacing w:val="-9"/>
          <w:w w:val="105"/>
        </w:rPr>
        <w:t> </w:t>
      </w:r>
      <w:r>
        <w:rPr>
          <w:w w:val="105"/>
        </w:rPr>
        <w:t>are</w:t>
      </w:r>
      <w:r>
        <w:rPr>
          <w:spacing w:val="-5"/>
          <w:w w:val="105"/>
        </w:rPr>
        <w:t> </w:t>
      </w:r>
      <w:r>
        <w:rPr>
          <w:w w:val="105"/>
        </w:rPr>
        <w:t>FFS. Figure</w:t>
      </w:r>
      <w:r>
        <w:rPr>
          <w:spacing w:val="-6"/>
          <w:w w:val="105"/>
        </w:rPr>
        <w:t> </w:t>
      </w:r>
      <w:r>
        <w:rPr>
          <w:w w:val="105"/>
        </w:rPr>
        <w:t>3.1-3</w:t>
      </w:r>
      <w:r>
        <w:rPr>
          <w:spacing w:val="-2"/>
          <w:w w:val="105"/>
        </w:rPr>
        <w:t> </w:t>
      </w:r>
      <w:r>
        <w:rPr>
          <w:w w:val="105"/>
        </w:rPr>
        <w:t>shows</w:t>
      </w:r>
      <w:r>
        <w:rPr>
          <w:spacing w:val="-6"/>
          <w:w w:val="105"/>
        </w:rPr>
        <w:t> </w:t>
      </w:r>
      <w:r>
        <w:rPr>
          <w:w w:val="105"/>
        </w:rPr>
        <w:t>the</w:t>
      </w:r>
      <w:r>
        <w:rPr>
          <w:spacing w:val="-5"/>
          <w:w w:val="105"/>
        </w:rPr>
        <w:t> </w:t>
      </w:r>
      <w:r>
        <w:rPr>
          <w:w w:val="105"/>
        </w:rPr>
        <w:t>connection</w:t>
      </w:r>
      <w:r>
        <w:rPr>
          <w:spacing w:val="-3"/>
          <w:w w:val="105"/>
        </w:rPr>
        <w:t> </w:t>
      </w:r>
      <w:r>
        <w:rPr>
          <w:w w:val="105"/>
        </w:rPr>
        <w:t>between</w:t>
      </w:r>
      <w:r>
        <w:rPr>
          <w:spacing w:val="-4"/>
          <w:w w:val="105"/>
        </w:rPr>
        <w:t> </w:t>
      </w:r>
      <w:r>
        <w:rPr>
          <w:w w:val="105"/>
        </w:rPr>
        <w:t>the</w:t>
      </w:r>
      <w:r>
        <w:rPr>
          <w:spacing w:val="-5"/>
          <w:w w:val="105"/>
        </w:rPr>
        <w:t> </w:t>
      </w:r>
      <w:r>
        <w:rPr>
          <w:w w:val="105"/>
        </w:rPr>
        <w:t>Human-Machine</w:t>
      </w:r>
      <w:r>
        <w:rPr>
          <w:spacing w:val="-5"/>
          <w:w w:val="105"/>
        </w:rPr>
        <w:t> </w:t>
      </w:r>
      <w:r>
        <w:rPr>
          <w:w w:val="105"/>
        </w:rPr>
        <w:t>interface</w:t>
      </w:r>
      <w:r>
        <w:rPr>
          <w:spacing w:val="-5"/>
          <w:w w:val="105"/>
        </w:rPr>
        <w:t> </w:t>
      </w:r>
      <w:r>
        <w:rPr>
          <w:w w:val="105"/>
        </w:rPr>
        <w:t>termination</w:t>
      </w:r>
      <w:r>
        <w:rPr>
          <w:spacing w:val="-6"/>
          <w:w w:val="105"/>
        </w:rPr>
        <w:t> </w:t>
      </w:r>
      <w:r>
        <w:rPr>
          <w:w w:val="105"/>
        </w:rPr>
        <w:t>and</w:t>
      </w:r>
      <w:r>
        <w:rPr>
          <w:spacing w:val="-5"/>
          <w:w w:val="105"/>
        </w:rPr>
        <w:t> </w:t>
      </w:r>
      <w:r>
        <w:rPr>
          <w:w w:val="105"/>
        </w:rPr>
        <w:t>the</w:t>
      </w:r>
      <w:r>
        <w:rPr>
          <w:spacing w:val="-6"/>
          <w:w w:val="105"/>
        </w:rPr>
        <w:t> </w:t>
      </w:r>
      <w:r>
        <w:rPr>
          <w:w w:val="105"/>
        </w:rPr>
        <w:t>technician</w:t>
      </w:r>
    </w:p>
    <w:p>
      <w:pPr>
        <w:pStyle w:val="BodyText"/>
        <w:rPr>
          <w:sz w:val="20"/>
        </w:rPr>
      </w:pPr>
    </w:p>
    <w:p>
      <w:pPr>
        <w:pStyle w:val="BodyText"/>
        <w:spacing w:before="9"/>
        <w:rPr>
          <w:sz w:val="25"/>
        </w:rPr>
      </w:pPr>
    </w:p>
    <w:p>
      <w:pPr>
        <w:tabs>
          <w:tab w:pos="9305" w:val="left" w:leader="none"/>
        </w:tabs>
        <w:spacing w:before="94"/>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headerReference w:type="default" r:id="rId29"/>
          <w:footerReference w:type="default" r:id="rId30"/>
          <w:pgSz w:w="9980" w:h="15840"/>
          <w:pgMar w:header="814" w:footer="783" w:top="1420" w:bottom="980" w:left="80" w:right="60"/>
          <w:pgNumType w:start="21"/>
        </w:sectPr>
      </w:pPr>
    </w:p>
    <w:p>
      <w:pPr>
        <w:pStyle w:val="BodyText"/>
        <w:rPr>
          <w:rFonts w:ascii="Arial"/>
          <w:sz w:val="20"/>
        </w:rPr>
      </w:pPr>
    </w:p>
    <w:p>
      <w:pPr>
        <w:pStyle w:val="BodyText"/>
        <w:spacing w:before="1"/>
        <w:rPr>
          <w:rFonts w:ascii="Arial"/>
          <w:sz w:val="12"/>
        </w:rPr>
      </w:pPr>
    </w:p>
    <w:p>
      <w:pPr>
        <w:pStyle w:val="BodyText"/>
        <w:ind w:left="2108"/>
        <w:rPr>
          <w:rFonts w:ascii="Arial"/>
          <w:sz w:val="20"/>
        </w:rPr>
      </w:pPr>
      <w:r>
        <w:rPr>
          <w:rFonts w:ascii="Arial"/>
          <w:sz w:val="20"/>
        </w:rPr>
        <w:drawing>
          <wp:inline distT="0" distB="0" distL="0" distR="0">
            <wp:extent cx="3544581" cy="822959"/>
            <wp:effectExtent l="0" t="0" r="0" b="0"/>
            <wp:docPr id="39" name="image14.png"/>
            <wp:cNvGraphicFramePr>
              <a:graphicFrameLocks noChangeAspect="1"/>
            </wp:cNvGraphicFramePr>
            <a:graphic>
              <a:graphicData uri="http://schemas.openxmlformats.org/drawingml/2006/picture">
                <pic:pic>
                  <pic:nvPicPr>
                    <pic:cNvPr id="40" name="image14.png"/>
                    <pic:cNvPicPr/>
                  </pic:nvPicPr>
                  <pic:blipFill>
                    <a:blip r:embed="rId31" cstate="print"/>
                    <a:stretch>
                      <a:fillRect/>
                    </a:stretch>
                  </pic:blipFill>
                  <pic:spPr>
                    <a:xfrm>
                      <a:off x="0" y="0"/>
                      <a:ext cx="3544581" cy="822959"/>
                    </a:xfrm>
                    <a:prstGeom prst="rect">
                      <a:avLst/>
                    </a:prstGeom>
                  </pic:spPr>
                </pic:pic>
              </a:graphicData>
            </a:graphic>
          </wp:inline>
        </w:drawing>
      </w:r>
      <w:r>
        <w:rPr>
          <w:rFonts w:ascii="Arial"/>
          <w:sz w:val="20"/>
        </w:rPr>
      </w:r>
    </w:p>
    <w:p>
      <w:pPr>
        <w:pStyle w:val="BodyText"/>
        <w:spacing w:before="7"/>
        <w:rPr>
          <w:rFonts w:ascii="Arial"/>
          <w:sz w:val="16"/>
        </w:rPr>
      </w:pPr>
    </w:p>
    <w:p>
      <w:pPr>
        <w:pStyle w:val="Heading4"/>
        <w:ind w:right="1662"/>
      </w:pPr>
      <w:r>
        <w:rPr>
          <w:w w:val="105"/>
        </w:rPr>
        <w:t>Figure 3.1-3: External Human-Machine termination</w:t>
      </w:r>
    </w:p>
    <w:p>
      <w:pPr>
        <w:pStyle w:val="BodyText"/>
        <w:spacing w:before="4"/>
        <w:rPr>
          <w:b/>
          <w:sz w:val="16"/>
        </w:rPr>
      </w:pPr>
    </w:p>
    <w:p>
      <w:pPr>
        <w:pStyle w:val="Heading2"/>
        <w:numPr>
          <w:ilvl w:val="1"/>
          <w:numId w:val="4"/>
        </w:numPr>
        <w:tabs>
          <w:tab w:pos="910" w:val="left" w:leader="none"/>
        </w:tabs>
        <w:spacing w:line="240" w:lineRule="auto" w:before="0" w:after="0"/>
        <w:ind w:left="909" w:right="0" w:hanging="540"/>
        <w:jc w:val="left"/>
      </w:pPr>
      <w:bookmarkStart w:name="_TOC_250034" w:id="28"/>
      <w:r>
        <w:rPr/>
        <w:t>A1</w:t>
      </w:r>
      <w:r>
        <w:rPr>
          <w:spacing w:val="-2"/>
        </w:rPr>
        <w:t> </w:t>
      </w:r>
      <w:bookmarkEnd w:id="28"/>
      <w:r>
        <w:rPr/>
        <w:t>Functionalities</w:t>
      </w:r>
    </w:p>
    <w:p>
      <w:pPr>
        <w:pStyle w:val="ListParagraph"/>
        <w:numPr>
          <w:ilvl w:val="2"/>
          <w:numId w:val="14"/>
        </w:numPr>
        <w:tabs>
          <w:tab w:pos="1048" w:val="left" w:leader="none"/>
        </w:tabs>
        <w:spacing w:line="240" w:lineRule="auto" w:before="199" w:after="0"/>
        <w:ind w:left="1047" w:right="0" w:hanging="678"/>
        <w:jc w:val="left"/>
        <w:rPr>
          <w:rFonts w:ascii="Arial"/>
          <w:sz w:val="26"/>
        </w:rPr>
      </w:pPr>
      <w:bookmarkStart w:name="_TOC_250033" w:id="29"/>
      <w:r>
        <w:rPr>
          <w:rFonts w:ascii="Arial"/>
          <w:sz w:val="26"/>
        </w:rPr>
        <w:t>A1-P</w:t>
      </w:r>
      <w:r>
        <w:rPr>
          <w:rFonts w:ascii="Arial"/>
          <w:spacing w:val="-1"/>
          <w:sz w:val="26"/>
        </w:rPr>
        <w:t> </w:t>
      </w:r>
      <w:bookmarkEnd w:id="29"/>
      <w:r>
        <w:rPr>
          <w:rFonts w:ascii="Arial"/>
          <w:sz w:val="26"/>
        </w:rPr>
        <w:t>functionalities</w:t>
      </w:r>
    </w:p>
    <w:p>
      <w:pPr>
        <w:pStyle w:val="BodyText"/>
        <w:spacing w:before="204"/>
        <w:ind w:left="370"/>
      </w:pPr>
      <w:r>
        <w:rPr>
          <w:w w:val="105"/>
        </w:rPr>
        <w:t>A1-P functionalities include:</w:t>
      </w:r>
    </w:p>
    <w:p>
      <w:pPr>
        <w:pStyle w:val="BodyText"/>
        <w:rPr>
          <w:sz w:val="17"/>
        </w:rPr>
      </w:pPr>
    </w:p>
    <w:p>
      <w:pPr>
        <w:pStyle w:val="ListParagraph"/>
        <w:numPr>
          <w:ilvl w:val="3"/>
          <w:numId w:val="14"/>
        </w:numPr>
        <w:tabs>
          <w:tab w:pos="1046" w:val="left" w:leader="none"/>
          <w:tab w:pos="1047" w:val="left" w:leader="none"/>
        </w:tabs>
        <w:spacing w:line="240" w:lineRule="auto" w:before="0" w:after="0"/>
        <w:ind w:left="1046" w:right="0" w:hanging="339"/>
        <w:jc w:val="left"/>
        <w:rPr>
          <w:sz w:val="18"/>
        </w:rPr>
      </w:pPr>
      <w:r>
        <w:rPr>
          <w:w w:val="105"/>
          <w:sz w:val="18"/>
        </w:rPr>
        <w:t>Hosting A1 policy and policy type</w:t>
      </w:r>
      <w:r>
        <w:rPr>
          <w:spacing w:val="-4"/>
          <w:w w:val="105"/>
          <w:sz w:val="18"/>
        </w:rPr>
        <w:t> </w:t>
      </w:r>
      <w:r>
        <w:rPr>
          <w:w w:val="105"/>
          <w:sz w:val="18"/>
        </w:rPr>
        <w:t>repository.</w:t>
      </w:r>
    </w:p>
    <w:p>
      <w:pPr>
        <w:pStyle w:val="ListParagraph"/>
        <w:numPr>
          <w:ilvl w:val="3"/>
          <w:numId w:val="14"/>
        </w:numPr>
        <w:tabs>
          <w:tab w:pos="1046" w:val="left" w:leader="none"/>
          <w:tab w:pos="1047" w:val="left" w:leader="none"/>
        </w:tabs>
        <w:spacing w:line="240" w:lineRule="auto" w:before="197" w:after="0"/>
        <w:ind w:left="1046" w:right="0" w:hanging="339"/>
        <w:jc w:val="left"/>
        <w:rPr>
          <w:sz w:val="18"/>
        </w:rPr>
      </w:pPr>
      <w:r>
        <w:rPr>
          <w:w w:val="105"/>
          <w:sz w:val="18"/>
        </w:rPr>
        <w:t>Processing queries from rApps on Near-RT RIC supported A1 policy</w:t>
      </w:r>
      <w:r>
        <w:rPr>
          <w:spacing w:val="-13"/>
          <w:w w:val="105"/>
          <w:sz w:val="18"/>
        </w:rPr>
        <w:t> </w:t>
      </w:r>
      <w:r>
        <w:rPr>
          <w:w w:val="105"/>
          <w:sz w:val="18"/>
        </w:rPr>
        <w:t>types.</w:t>
      </w:r>
    </w:p>
    <w:p>
      <w:pPr>
        <w:pStyle w:val="ListParagraph"/>
        <w:numPr>
          <w:ilvl w:val="3"/>
          <w:numId w:val="14"/>
        </w:numPr>
        <w:tabs>
          <w:tab w:pos="1046" w:val="left" w:leader="none"/>
          <w:tab w:pos="1047" w:val="left" w:leader="none"/>
        </w:tabs>
        <w:spacing w:line="240" w:lineRule="auto" w:before="195" w:after="0"/>
        <w:ind w:left="1046" w:right="0" w:hanging="339"/>
        <w:jc w:val="left"/>
        <w:rPr>
          <w:sz w:val="18"/>
        </w:rPr>
      </w:pPr>
      <w:r>
        <w:rPr>
          <w:w w:val="105"/>
          <w:sz w:val="18"/>
        </w:rPr>
        <w:t>Maintaining A1 policy enforcement</w:t>
      </w:r>
      <w:r>
        <w:rPr>
          <w:spacing w:val="1"/>
          <w:w w:val="105"/>
          <w:sz w:val="18"/>
        </w:rPr>
        <w:t> </w:t>
      </w:r>
      <w:r>
        <w:rPr>
          <w:w w:val="105"/>
          <w:sz w:val="18"/>
        </w:rPr>
        <w:t>status.</w:t>
      </w:r>
    </w:p>
    <w:p>
      <w:pPr>
        <w:pStyle w:val="ListParagraph"/>
        <w:numPr>
          <w:ilvl w:val="3"/>
          <w:numId w:val="14"/>
        </w:numPr>
        <w:tabs>
          <w:tab w:pos="1046" w:val="left" w:leader="none"/>
          <w:tab w:pos="1047" w:val="left" w:leader="none"/>
        </w:tabs>
        <w:spacing w:line="240" w:lineRule="auto" w:before="195" w:after="0"/>
        <w:ind w:left="1046" w:right="0" w:hanging="339"/>
        <w:jc w:val="left"/>
        <w:rPr>
          <w:sz w:val="18"/>
        </w:rPr>
      </w:pPr>
      <w:r>
        <w:rPr>
          <w:w w:val="105"/>
          <w:sz w:val="18"/>
        </w:rPr>
        <w:t>Notifying rApps about an A1 policy enforcement</w:t>
      </w:r>
      <w:r>
        <w:rPr>
          <w:spacing w:val="-7"/>
          <w:w w:val="105"/>
          <w:sz w:val="18"/>
        </w:rPr>
        <w:t> </w:t>
      </w:r>
      <w:r>
        <w:rPr>
          <w:w w:val="105"/>
          <w:sz w:val="18"/>
        </w:rPr>
        <w:t>status.</w:t>
      </w:r>
    </w:p>
    <w:p>
      <w:pPr>
        <w:pStyle w:val="ListParagraph"/>
        <w:numPr>
          <w:ilvl w:val="2"/>
          <w:numId w:val="14"/>
        </w:numPr>
        <w:tabs>
          <w:tab w:pos="1048" w:val="left" w:leader="none"/>
        </w:tabs>
        <w:spacing w:line="240" w:lineRule="auto" w:before="189" w:after="0"/>
        <w:ind w:left="1047" w:right="0" w:hanging="678"/>
        <w:jc w:val="left"/>
        <w:rPr>
          <w:rFonts w:ascii="Arial"/>
          <w:sz w:val="26"/>
        </w:rPr>
      </w:pPr>
      <w:bookmarkStart w:name="_TOC_250032" w:id="30"/>
      <w:r>
        <w:rPr>
          <w:rFonts w:ascii="Arial"/>
          <w:sz w:val="26"/>
        </w:rPr>
        <w:t>A1-EI</w:t>
      </w:r>
      <w:r>
        <w:rPr>
          <w:rFonts w:ascii="Arial"/>
          <w:spacing w:val="2"/>
          <w:sz w:val="26"/>
        </w:rPr>
        <w:t> </w:t>
      </w:r>
      <w:bookmarkEnd w:id="30"/>
      <w:r>
        <w:rPr>
          <w:rFonts w:ascii="Arial"/>
          <w:sz w:val="26"/>
        </w:rPr>
        <w:t>functionalities</w:t>
      </w:r>
    </w:p>
    <w:p>
      <w:pPr>
        <w:pStyle w:val="BodyText"/>
        <w:spacing w:before="202"/>
        <w:ind w:left="370"/>
      </w:pPr>
      <w:r>
        <w:rPr>
          <w:w w:val="105"/>
        </w:rPr>
        <w:t>Some of the A1-EI functionalities include:</w:t>
      </w:r>
    </w:p>
    <w:p>
      <w:pPr>
        <w:pStyle w:val="BodyText"/>
        <w:spacing w:before="2"/>
        <w:rPr>
          <w:sz w:val="17"/>
        </w:rPr>
      </w:pPr>
    </w:p>
    <w:p>
      <w:pPr>
        <w:pStyle w:val="ListParagraph"/>
        <w:numPr>
          <w:ilvl w:val="3"/>
          <w:numId w:val="14"/>
        </w:numPr>
        <w:tabs>
          <w:tab w:pos="1046" w:val="left" w:leader="none"/>
          <w:tab w:pos="1047" w:val="left" w:leader="none"/>
        </w:tabs>
        <w:spacing w:line="240" w:lineRule="auto" w:before="0" w:after="0"/>
        <w:ind w:left="1046" w:right="0" w:hanging="339"/>
        <w:jc w:val="left"/>
        <w:rPr>
          <w:sz w:val="18"/>
        </w:rPr>
      </w:pPr>
      <w:r>
        <w:rPr>
          <w:w w:val="105"/>
          <w:sz w:val="18"/>
        </w:rPr>
        <w:t>Processing subscription requests for EI from the Near-RT</w:t>
      </w:r>
      <w:r>
        <w:rPr>
          <w:spacing w:val="-4"/>
          <w:w w:val="105"/>
          <w:sz w:val="18"/>
        </w:rPr>
        <w:t> </w:t>
      </w:r>
      <w:r>
        <w:rPr>
          <w:w w:val="105"/>
          <w:sz w:val="18"/>
        </w:rPr>
        <w:t>RIC.</w:t>
      </w:r>
    </w:p>
    <w:p>
      <w:pPr>
        <w:pStyle w:val="ListParagraph"/>
        <w:numPr>
          <w:ilvl w:val="3"/>
          <w:numId w:val="14"/>
        </w:numPr>
        <w:tabs>
          <w:tab w:pos="1046" w:val="left" w:leader="none"/>
          <w:tab w:pos="1047" w:val="left" w:leader="none"/>
        </w:tabs>
        <w:spacing w:line="240" w:lineRule="auto" w:before="194" w:after="0"/>
        <w:ind w:left="1046" w:right="0" w:hanging="339"/>
        <w:jc w:val="left"/>
        <w:rPr>
          <w:sz w:val="18"/>
        </w:rPr>
      </w:pPr>
      <w:r>
        <w:rPr>
          <w:w w:val="105"/>
          <w:sz w:val="18"/>
        </w:rPr>
        <w:t>Routing EI to the near-RT RIC in response to subscription requests for that</w:t>
      </w:r>
      <w:r>
        <w:rPr>
          <w:spacing w:val="-5"/>
          <w:w w:val="105"/>
          <w:sz w:val="18"/>
        </w:rPr>
        <w:t> </w:t>
      </w:r>
      <w:r>
        <w:rPr>
          <w:w w:val="105"/>
          <w:sz w:val="18"/>
        </w:rPr>
        <w:t>EI.</w:t>
      </w:r>
    </w:p>
    <w:p>
      <w:pPr>
        <w:pStyle w:val="ListParagraph"/>
        <w:numPr>
          <w:ilvl w:val="3"/>
          <w:numId w:val="14"/>
        </w:numPr>
        <w:tabs>
          <w:tab w:pos="1046" w:val="left" w:leader="none"/>
          <w:tab w:pos="1047" w:val="left" w:leader="none"/>
        </w:tabs>
        <w:spacing w:line="240" w:lineRule="auto" w:before="195" w:after="0"/>
        <w:ind w:left="1046" w:right="0" w:hanging="339"/>
        <w:jc w:val="left"/>
        <w:rPr>
          <w:sz w:val="18"/>
        </w:rPr>
      </w:pPr>
      <w:r>
        <w:rPr>
          <w:w w:val="105"/>
          <w:sz w:val="18"/>
        </w:rPr>
        <w:t>Performing EI Job</w:t>
      </w:r>
      <w:r>
        <w:rPr>
          <w:spacing w:val="1"/>
          <w:w w:val="105"/>
          <w:sz w:val="18"/>
        </w:rPr>
        <w:t> </w:t>
      </w:r>
      <w:r>
        <w:rPr>
          <w:w w:val="105"/>
          <w:sz w:val="18"/>
        </w:rPr>
        <w:t>Control.</w:t>
      </w:r>
    </w:p>
    <w:p>
      <w:pPr>
        <w:pStyle w:val="ListParagraph"/>
        <w:numPr>
          <w:ilvl w:val="2"/>
          <w:numId w:val="14"/>
        </w:numPr>
        <w:tabs>
          <w:tab w:pos="1048" w:val="left" w:leader="none"/>
        </w:tabs>
        <w:spacing w:line="240" w:lineRule="auto" w:before="189" w:after="0"/>
        <w:ind w:left="1047" w:right="0" w:hanging="678"/>
        <w:jc w:val="left"/>
        <w:rPr>
          <w:rFonts w:ascii="Arial"/>
          <w:sz w:val="26"/>
        </w:rPr>
      </w:pPr>
      <w:bookmarkStart w:name="_TOC_250031" w:id="31"/>
      <w:r>
        <w:rPr>
          <w:rFonts w:ascii="Arial"/>
          <w:sz w:val="26"/>
        </w:rPr>
        <w:t>A1-ML</w:t>
      </w:r>
      <w:r>
        <w:rPr>
          <w:rFonts w:ascii="Arial"/>
          <w:spacing w:val="-3"/>
          <w:sz w:val="26"/>
        </w:rPr>
        <w:t> </w:t>
      </w:r>
      <w:bookmarkEnd w:id="31"/>
      <w:r>
        <w:rPr>
          <w:rFonts w:ascii="Arial"/>
          <w:sz w:val="26"/>
        </w:rPr>
        <w:t>functionalities</w:t>
      </w:r>
    </w:p>
    <w:p>
      <w:pPr>
        <w:pStyle w:val="BodyText"/>
        <w:spacing w:before="205"/>
        <w:ind w:left="370"/>
      </w:pPr>
      <w:r>
        <w:rPr>
          <w:w w:val="105"/>
        </w:rPr>
        <w:t>Potential A1-ML functionalities may include:</w:t>
      </w:r>
    </w:p>
    <w:p>
      <w:pPr>
        <w:pStyle w:val="BodyText"/>
        <w:spacing w:before="11"/>
        <w:rPr>
          <w:sz w:val="16"/>
        </w:rPr>
      </w:pPr>
    </w:p>
    <w:p>
      <w:pPr>
        <w:pStyle w:val="ListParagraph"/>
        <w:numPr>
          <w:ilvl w:val="3"/>
          <w:numId w:val="14"/>
        </w:numPr>
        <w:tabs>
          <w:tab w:pos="1046" w:val="left" w:leader="none"/>
          <w:tab w:pos="1047" w:val="left" w:leader="none"/>
        </w:tabs>
        <w:spacing w:line="266" w:lineRule="auto" w:before="0" w:after="0"/>
        <w:ind w:left="1046" w:right="404" w:hanging="339"/>
        <w:jc w:val="left"/>
        <w:rPr>
          <w:sz w:val="18"/>
        </w:rPr>
      </w:pPr>
      <w:r>
        <w:rPr>
          <w:w w:val="105"/>
          <w:sz w:val="18"/>
        </w:rPr>
        <w:t>Enabling</w:t>
      </w:r>
      <w:r>
        <w:rPr>
          <w:spacing w:val="-6"/>
          <w:w w:val="105"/>
          <w:sz w:val="18"/>
        </w:rPr>
        <w:t> </w:t>
      </w:r>
      <w:r>
        <w:rPr>
          <w:w w:val="105"/>
          <w:sz w:val="18"/>
        </w:rPr>
        <w:t>an</w:t>
      </w:r>
      <w:r>
        <w:rPr>
          <w:spacing w:val="-6"/>
          <w:w w:val="105"/>
          <w:sz w:val="18"/>
        </w:rPr>
        <w:t> </w:t>
      </w:r>
      <w:r>
        <w:rPr>
          <w:w w:val="105"/>
          <w:sz w:val="18"/>
        </w:rPr>
        <w:t>AI/ML</w:t>
      </w:r>
      <w:r>
        <w:rPr>
          <w:spacing w:val="-10"/>
          <w:w w:val="105"/>
          <w:sz w:val="18"/>
        </w:rPr>
        <w:t> </w:t>
      </w:r>
      <w:r>
        <w:rPr>
          <w:w w:val="105"/>
          <w:sz w:val="18"/>
        </w:rPr>
        <w:t>workflow</w:t>
      </w:r>
      <w:r>
        <w:rPr>
          <w:spacing w:val="-13"/>
          <w:w w:val="105"/>
          <w:sz w:val="18"/>
        </w:rPr>
        <w:t> </w:t>
      </w:r>
      <w:r>
        <w:rPr>
          <w:w w:val="105"/>
          <w:sz w:val="18"/>
        </w:rPr>
        <w:t>function</w:t>
      </w:r>
      <w:r>
        <w:rPr>
          <w:spacing w:val="-9"/>
          <w:w w:val="105"/>
          <w:sz w:val="18"/>
        </w:rPr>
        <w:t> </w:t>
      </w:r>
      <w:r>
        <w:rPr>
          <w:w w:val="105"/>
          <w:sz w:val="18"/>
        </w:rPr>
        <w:t>to</w:t>
      </w:r>
      <w:r>
        <w:rPr>
          <w:spacing w:val="-9"/>
          <w:w w:val="105"/>
          <w:sz w:val="18"/>
        </w:rPr>
        <w:t> </w:t>
      </w:r>
      <w:r>
        <w:rPr>
          <w:w w:val="105"/>
          <w:sz w:val="18"/>
        </w:rPr>
        <w:t>register</w:t>
      </w:r>
      <w:r>
        <w:rPr>
          <w:spacing w:val="-10"/>
          <w:w w:val="105"/>
          <w:sz w:val="18"/>
        </w:rPr>
        <w:t> </w:t>
      </w:r>
      <w:r>
        <w:rPr>
          <w:w w:val="105"/>
          <w:sz w:val="18"/>
        </w:rPr>
        <w:t>for</w:t>
      </w:r>
      <w:r>
        <w:rPr>
          <w:spacing w:val="-7"/>
          <w:w w:val="105"/>
          <w:sz w:val="18"/>
        </w:rPr>
        <w:t> </w:t>
      </w:r>
      <w:r>
        <w:rPr>
          <w:w w:val="105"/>
          <w:sz w:val="18"/>
        </w:rPr>
        <w:t>the</w:t>
      </w:r>
      <w:r>
        <w:rPr>
          <w:spacing w:val="-8"/>
          <w:w w:val="105"/>
          <w:sz w:val="18"/>
        </w:rPr>
        <w:t> </w:t>
      </w:r>
      <w:r>
        <w:rPr>
          <w:w w:val="105"/>
          <w:sz w:val="18"/>
        </w:rPr>
        <w:t>A1-ML</w:t>
      </w:r>
      <w:r>
        <w:rPr>
          <w:spacing w:val="-7"/>
          <w:w w:val="105"/>
          <w:sz w:val="18"/>
        </w:rPr>
        <w:t> </w:t>
      </w:r>
      <w:r>
        <w:rPr>
          <w:w w:val="105"/>
          <w:sz w:val="18"/>
        </w:rPr>
        <w:t>service</w:t>
      </w:r>
      <w:r>
        <w:rPr>
          <w:spacing w:val="-8"/>
          <w:w w:val="105"/>
          <w:sz w:val="18"/>
        </w:rPr>
        <w:t> </w:t>
      </w:r>
      <w:r>
        <w:rPr>
          <w:w w:val="105"/>
          <w:sz w:val="18"/>
        </w:rPr>
        <w:t>and</w:t>
      </w:r>
      <w:r>
        <w:rPr>
          <w:spacing w:val="-7"/>
          <w:w w:val="105"/>
          <w:sz w:val="18"/>
        </w:rPr>
        <w:t> </w:t>
      </w:r>
      <w:r>
        <w:rPr>
          <w:w w:val="105"/>
          <w:sz w:val="18"/>
        </w:rPr>
        <w:t>exchange</w:t>
      </w:r>
      <w:r>
        <w:rPr>
          <w:spacing w:val="-9"/>
          <w:w w:val="105"/>
          <w:sz w:val="18"/>
        </w:rPr>
        <w:t> </w:t>
      </w:r>
      <w:r>
        <w:rPr>
          <w:w w:val="105"/>
          <w:sz w:val="18"/>
        </w:rPr>
        <w:t>messages</w:t>
      </w:r>
      <w:r>
        <w:rPr>
          <w:spacing w:val="-11"/>
          <w:w w:val="105"/>
          <w:sz w:val="18"/>
        </w:rPr>
        <w:t> </w:t>
      </w:r>
      <w:r>
        <w:rPr>
          <w:w w:val="105"/>
          <w:sz w:val="18"/>
        </w:rPr>
        <w:t>with</w:t>
      </w:r>
      <w:r>
        <w:rPr>
          <w:spacing w:val="-9"/>
          <w:w w:val="105"/>
          <w:sz w:val="18"/>
        </w:rPr>
        <w:t> </w:t>
      </w:r>
      <w:r>
        <w:rPr>
          <w:w w:val="105"/>
          <w:sz w:val="18"/>
        </w:rPr>
        <w:t>the</w:t>
      </w:r>
      <w:r>
        <w:rPr>
          <w:spacing w:val="-10"/>
          <w:w w:val="105"/>
          <w:sz w:val="18"/>
        </w:rPr>
        <w:t> </w:t>
      </w:r>
      <w:r>
        <w:rPr>
          <w:w w:val="105"/>
          <w:sz w:val="18"/>
        </w:rPr>
        <w:t>Near- RT</w:t>
      </w:r>
      <w:r>
        <w:rPr>
          <w:spacing w:val="-2"/>
          <w:w w:val="105"/>
          <w:sz w:val="18"/>
        </w:rPr>
        <w:t> </w:t>
      </w:r>
      <w:r>
        <w:rPr>
          <w:w w:val="105"/>
          <w:sz w:val="18"/>
        </w:rPr>
        <w:t>RIC.</w:t>
      </w:r>
    </w:p>
    <w:p>
      <w:pPr>
        <w:pStyle w:val="ListParagraph"/>
        <w:numPr>
          <w:ilvl w:val="3"/>
          <w:numId w:val="14"/>
        </w:numPr>
        <w:tabs>
          <w:tab w:pos="1046" w:val="left" w:leader="none"/>
          <w:tab w:pos="1047" w:val="left" w:leader="none"/>
        </w:tabs>
        <w:spacing w:line="266" w:lineRule="auto" w:before="173" w:after="0"/>
        <w:ind w:left="1046" w:right="404" w:hanging="339"/>
        <w:jc w:val="left"/>
        <w:rPr>
          <w:sz w:val="18"/>
        </w:rPr>
      </w:pPr>
      <w:r>
        <w:rPr>
          <w:w w:val="105"/>
          <w:sz w:val="18"/>
        </w:rPr>
        <w:t>Routing A1-ML service requests/responses and subscriptions/notifications between the Near-RT RIC and registered AI/ML workflow</w:t>
      </w:r>
      <w:r>
        <w:rPr>
          <w:spacing w:val="-5"/>
          <w:w w:val="105"/>
          <w:sz w:val="18"/>
        </w:rPr>
        <w:t> </w:t>
      </w:r>
      <w:r>
        <w:rPr>
          <w:w w:val="105"/>
          <w:sz w:val="18"/>
        </w:rPr>
        <w:t>functions.</w:t>
      </w:r>
    </w:p>
    <w:p>
      <w:pPr>
        <w:pStyle w:val="BodyText"/>
        <w:spacing w:before="175"/>
        <w:ind w:left="370"/>
      </w:pPr>
      <w:r>
        <w:rPr>
          <w:w w:val="105"/>
        </w:rPr>
        <w:t>Note: A1-ML service details are FFS.</w:t>
      </w:r>
    </w:p>
    <w:p>
      <w:pPr>
        <w:pStyle w:val="BodyText"/>
        <w:spacing w:before="4"/>
        <w:rPr>
          <w:sz w:val="16"/>
        </w:rPr>
      </w:pPr>
    </w:p>
    <w:p>
      <w:pPr>
        <w:pStyle w:val="Heading2"/>
        <w:numPr>
          <w:ilvl w:val="1"/>
          <w:numId w:val="4"/>
        </w:numPr>
        <w:tabs>
          <w:tab w:pos="910" w:val="left" w:leader="none"/>
        </w:tabs>
        <w:spacing w:line="240" w:lineRule="auto" w:before="0" w:after="0"/>
        <w:ind w:left="909" w:right="0" w:hanging="540"/>
        <w:jc w:val="left"/>
      </w:pPr>
      <w:bookmarkStart w:name="_TOC_250030" w:id="32"/>
      <w:r>
        <w:rPr/>
        <w:t>AI/ML</w:t>
      </w:r>
      <w:r>
        <w:rPr>
          <w:spacing w:val="-2"/>
        </w:rPr>
        <w:t> </w:t>
      </w:r>
      <w:bookmarkEnd w:id="32"/>
      <w:r>
        <w:rPr/>
        <w:t>Functionalities</w:t>
      </w:r>
    </w:p>
    <w:p>
      <w:pPr>
        <w:pStyle w:val="BodyText"/>
        <w:spacing w:line="268" w:lineRule="auto" w:before="205"/>
        <w:ind w:left="370" w:right="404"/>
        <w:jc w:val="both"/>
      </w:pPr>
      <w:r>
        <w:rPr>
          <w:w w:val="105"/>
        </w:rPr>
        <w:t>AI/ML</w:t>
      </w:r>
      <w:r>
        <w:rPr>
          <w:spacing w:val="-8"/>
          <w:w w:val="105"/>
        </w:rPr>
        <w:t> </w:t>
      </w:r>
      <w:r>
        <w:rPr>
          <w:w w:val="105"/>
        </w:rPr>
        <w:t>Functionalities</w:t>
      </w:r>
      <w:r>
        <w:rPr>
          <w:spacing w:val="-9"/>
          <w:w w:val="105"/>
        </w:rPr>
        <w:t> </w:t>
      </w:r>
      <w:r>
        <w:rPr>
          <w:w w:val="105"/>
        </w:rPr>
        <w:t>include</w:t>
      </w:r>
      <w:r>
        <w:rPr>
          <w:spacing w:val="-8"/>
          <w:w w:val="105"/>
        </w:rPr>
        <w:t> </w:t>
      </w:r>
      <w:r>
        <w:rPr>
          <w:w w:val="105"/>
        </w:rPr>
        <w:t>Non-RT</w:t>
      </w:r>
      <w:r>
        <w:rPr>
          <w:spacing w:val="-8"/>
          <w:w w:val="105"/>
        </w:rPr>
        <w:t> </w:t>
      </w:r>
      <w:r>
        <w:rPr>
          <w:w w:val="105"/>
        </w:rPr>
        <w:t>RIC</w:t>
      </w:r>
      <w:r>
        <w:rPr>
          <w:spacing w:val="-11"/>
          <w:w w:val="105"/>
        </w:rPr>
        <w:t> </w:t>
      </w:r>
      <w:r>
        <w:rPr>
          <w:w w:val="105"/>
        </w:rPr>
        <w:t>Framework</w:t>
      </w:r>
      <w:r>
        <w:rPr>
          <w:spacing w:val="-7"/>
          <w:w w:val="105"/>
        </w:rPr>
        <w:t> </w:t>
      </w:r>
      <w:r>
        <w:rPr>
          <w:w w:val="105"/>
        </w:rPr>
        <w:t>inherent</w:t>
      </w:r>
      <w:r>
        <w:rPr>
          <w:spacing w:val="-12"/>
          <w:w w:val="105"/>
        </w:rPr>
        <w:t> </w:t>
      </w:r>
      <w:r>
        <w:rPr>
          <w:w w:val="105"/>
        </w:rPr>
        <w:t>or</w:t>
      </w:r>
      <w:r>
        <w:rPr>
          <w:spacing w:val="-9"/>
          <w:w w:val="105"/>
        </w:rPr>
        <w:t> </w:t>
      </w:r>
      <w:r>
        <w:rPr>
          <w:w w:val="105"/>
        </w:rPr>
        <w:t>implementation</w:t>
      </w:r>
      <w:r>
        <w:rPr>
          <w:spacing w:val="-10"/>
          <w:w w:val="105"/>
        </w:rPr>
        <w:t> </w:t>
      </w:r>
      <w:r>
        <w:rPr>
          <w:w w:val="105"/>
        </w:rPr>
        <w:t>variability</w:t>
      </w:r>
      <w:r>
        <w:rPr>
          <w:spacing w:val="-8"/>
          <w:w w:val="105"/>
        </w:rPr>
        <w:t> </w:t>
      </w:r>
      <w:r>
        <w:rPr>
          <w:w w:val="105"/>
        </w:rPr>
        <w:t>functionalities</w:t>
      </w:r>
      <w:r>
        <w:rPr>
          <w:spacing w:val="-10"/>
          <w:w w:val="105"/>
        </w:rPr>
        <w:t> </w:t>
      </w:r>
      <w:r>
        <w:rPr>
          <w:w w:val="105"/>
        </w:rPr>
        <w:t>to</w:t>
      </w:r>
      <w:r>
        <w:rPr>
          <w:spacing w:val="-6"/>
          <w:w w:val="105"/>
        </w:rPr>
        <w:t> </w:t>
      </w:r>
      <w:r>
        <w:rPr>
          <w:w w:val="105"/>
        </w:rPr>
        <w:t>support the whole AI/ML</w:t>
      </w:r>
      <w:r>
        <w:rPr>
          <w:spacing w:val="-1"/>
          <w:w w:val="105"/>
        </w:rPr>
        <w:t> </w:t>
      </w:r>
      <w:r>
        <w:rPr>
          <w:w w:val="105"/>
        </w:rPr>
        <w:t>lifecycle.</w:t>
      </w:r>
    </w:p>
    <w:p>
      <w:pPr>
        <w:pStyle w:val="ListParagraph"/>
        <w:numPr>
          <w:ilvl w:val="2"/>
          <w:numId w:val="15"/>
        </w:numPr>
        <w:tabs>
          <w:tab w:pos="1048" w:val="left" w:leader="none"/>
        </w:tabs>
        <w:spacing w:line="240" w:lineRule="auto" w:before="166" w:after="0"/>
        <w:ind w:left="1047" w:right="0" w:hanging="678"/>
        <w:jc w:val="left"/>
        <w:rPr>
          <w:rFonts w:ascii="Arial"/>
          <w:sz w:val="26"/>
        </w:rPr>
      </w:pPr>
      <w:bookmarkStart w:name="_TOC_250029" w:id="33"/>
      <w:r>
        <w:rPr>
          <w:rFonts w:ascii="Arial"/>
          <w:sz w:val="26"/>
        </w:rPr>
        <w:t>ML</w:t>
      </w:r>
      <w:r>
        <w:rPr>
          <w:rFonts w:ascii="Arial"/>
          <w:spacing w:val="-1"/>
          <w:sz w:val="26"/>
        </w:rPr>
        <w:t> </w:t>
      </w:r>
      <w:bookmarkEnd w:id="33"/>
      <w:r>
        <w:rPr>
          <w:rFonts w:ascii="Arial"/>
          <w:sz w:val="26"/>
        </w:rPr>
        <w:t>Training</w:t>
      </w:r>
    </w:p>
    <w:p>
      <w:pPr>
        <w:pStyle w:val="BodyText"/>
        <w:spacing w:line="271" w:lineRule="auto" w:before="202"/>
        <w:ind w:left="370" w:right="402"/>
        <w:jc w:val="both"/>
      </w:pPr>
      <w:r>
        <w:rPr>
          <w:w w:val="105"/>
        </w:rPr>
        <w:t>The</w:t>
      </w:r>
      <w:r>
        <w:rPr>
          <w:spacing w:val="-6"/>
          <w:w w:val="105"/>
        </w:rPr>
        <w:t> </w:t>
      </w:r>
      <w:r>
        <w:rPr>
          <w:w w:val="105"/>
        </w:rPr>
        <w:t>ML</w:t>
      </w:r>
      <w:r>
        <w:rPr>
          <w:spacing w:val="-7"/>
          <w:w w:val="105"/>
        </w:rPr>
        <w:t> </w:t>
      </w:r>
      <w:r>
        <w:rPr>
          <w:w w:val="105"/>
        </w:rPr>
        <w:t>training</w:t>
      </w:r>
      <w:r>
        <w:rPr>
          <w:spacing w:val="-7"/>
          <w:w w:val="105"/>
        </w:rPr>
        <w:t> </w:t>
      </w:r>
      <w:r>
        <w:rPr>
          <w:w w:val="105"/>
        </w:rPr>
        <w:t>functionality</w:t>
      </w:r>
      <w:r>
        <w:rPr>
          <w:spacing w:val="-5"/>
          <w:w w:val="105"/>
        </w:rPr>
        <w:t> </w:t>
      </w:r>
      <w:r>
        <w:rPr>
          <w:w w:val="105"/>
        </w:rPr>
        <w:t>allows</w:t>
      </w:r>
      <w:r>
        <w:rPr>
          <w:spacing w:val="-9"/>
          <w:w w:val="105"/>
        </w:rPr>
        <w:t> </w:t>
      </w:r>
      <w:r>
        <w:rPr>
          <w:w w:val="105"/>
        </w:rPr>
        <w:t>the</w:t>
      </w:r>
      <w:r>
        <w:rPr>
          <w:spacing w:val="-8"/>
          <w:w w:val="105"/>
        </w:rPr>
        <w:t> </w:t>
      </w:r>
      <w:r>
        <w:rPr>
          <w:w w:val="105"/>
        </w:rPr>
        <w:t>training</w:t>
      </w:r>
      <w:r>
        <w:rPr>
          <w:spacing w:val="-7"/>
          <w:w w:val="105"/>
        </w:rPr>
        <w:t> </w:t>
      </w:r>
      <w:r>
        <w:rPr>
          <w:w w:val="105"/>
        </w:rPr>
        <w:t>of</w:t>
      </w:r>
      <w:r>
        <w:rPr>
          <w:spacing w:val="-5"/>
          <w:w w:val="105"/>
        </w:rPr>
        <w:t> </w:t>
      </w:r>
      <w:r>
        <w:rPr>
          <w:w w:val="105"/>
        </w:rPr>
        <w:t>AI/ML</w:t>
      </w:r>
      <w:r>
        <w:rPr>
          <w:spacing w:val="-7"/>
          <w:w w:val="105"/>
        </w:rPr>
        <w:t> </w:t>
      </w:r>
      <w:r>
        <w:rPr>
          <w:w w:val="105"/>
        </w:rPr>
        <w:t>models</w:t>
      </w:r>
      <w:r>
        <w:rPr>
          <w:spacing w:val="-7"/>
          <w:w w:val="105"/>
        </w:rPr>
        <w:t> </w:t>
      </w:r>
      <w:r>
        <w:rPr>
          <w:w w:val="105"/>
        </w:rPr>
        <w:t>[11]</w:t>
      </w:r>
      <w:r>
        <w:rPr>
          <w:spacing w:val="-6"/>
          <w:w w:val="105"/>
        </w:rPr>
        <w:t> </w:t>
      </w:r>
      <w:r>
        <w:rPr>
          <w:w w:val="105"/>
        </w:rPr>
        <w:t>of</w:t>
      </w:r>
      <w:r>
        <w:rPr>
          <w:spacing w:val="-9"/>
          <w:w w:val="105"/>
        </w:rPr>
        <w:t> </w:t>
      </w:r>
      <w:r>
        <w:rPr>
          <w:w w:val="105"/>
        </w:rPr>
        <w:t>3rd</w:t>
      </w:r>
      <w:r>
        <w:rPr>
          <w:spacing w:val="-9"/>
          <w:w w:val="105"/>
        </w:rPr>
        <w:t> </w:t>
      </w:r>
      <w:r>
        <w:rPr>
          <w:w w:val="105"/>
        </w:rPr>
        <w:t>party</w:t>
      </w:r>
      <w:r>
        <w:rPr>
          <w:spacing w:val="-3"/>
          <w:w w:val="105"/>
        </w:rPr>
        <w:t> </w:t>
      </w:r>
      <w:r>
        <w:rPr>
          <w:w w:val="105"/>
        </w:rPr>
        <w:t>applications</w:t>
      </w:r>
      <w:r>
        <w:rPr>
          <w:spacing w:val="-6"/>
          <w:w w:val="105"/>
        </w:rPr>
        <w:t> </w:t>
      </w:r>
      <w:r>
        <w:rPr>
          <w:w w:val="105"/>
        </w:rPr>
        <w:t>(for</w:t>
      </w:r>
      <w:r>
        <w:rPr>
          <w:spacing w:val="-4"/>
          <w:w w:val="105"/>
        </w:rPr>
        <w:t> </w:t>
      </w:r>
      <w:r>
        <w:rPr>
          <w:w w:val="105"/>
        </w:rPr>
        <w:t>example,</w:t>
      </w:r>
      <w:r>
        <w:rPr>
          <w:spacing w:val="-7"/>
          <w:w w:val="105"/>
        </w:rPr>
        <w:t> </w:t>
      </w:r>
      <w:r>
        <w:rPr>
          <w:w w:val="105"/>
        </w:rPr>
        <w:t>rApps</w:t>
      </w:r>
      <w:r>
        <w:rPr>
          <w:spacing w:val="-6"/>
          <w:w w:val="105"/>
        </w:rPr>
        <w:t> </w:t>
      </w:r>
      <w:r>
        <w:rPr>
          <w:w w:val="105"/>
        </w:rPr>
        <w:t>or xApps) within the SMO/Non-RT RIC. The inputs consist of training data and ML model. The training data can be composed</w:t>
      </w:r>
      <w:r>
        <w:rPr>
          <w:spacing w:val="-4"/>
          <w:w w:val="105"/>
        </w:rPr>
        <w:t> </w:t>
      </w:r>
      <w:r>
        <w:rPr>
          <w:w w:val="105"/>
        </w:rPr>
        <w:t>of</w:t>
      </w:r>
      <w:r>
        <w:rPr>
          <w:spacing w:val="-4"/>
          <w:w w:val="105"/>
        </w:rPr>
        <w:t> </w:t>
      </w:r>
      <w:r>
        <w:rPr>
          <w:w w:val="105"/>
        </w:rPr>
        <w:t>the</w:t>
      </w:r>
      <w:r>
        <w:rPr>
          <w:spacing w:val="-3"/>
          <w:w w:val="105"/>
        </w:rPr>
        <w:t> </w:t>
      </w:r>
      <w:r>
        <w:rPr>
          <w:w w:val="105"/>
        </w:rPr>
        <w:t>data</w:t>
      </w:r>
      <w:r>
        <w:rPr>
          <w:spacing w:val="-4"/>
          <w:w w:val="105"/>
        </w:rPr>
        <w:t> </w:t>
      </w:r>
      <w:r>
        <w:rPr>
          <w:w w:val="105"/>
        </w:rPr>
        <w:t>collected</w:t>
      </w:r>
      <w:r>
        <w:rPr>
          <w:spacing w:val="-2"/>
          <w:w w:val="105"/>
        </w:rPr>
        <w:t> </w:t>
      </w:r>
      <w:r>
        <w:rPr>
          <w:w w:val="105"/>
        </w:rPr>
        <w:t>from</w:t>
      </w:r>
      <w:r>
        <w:rPr>
          <w:spacing w:val="-4"/>
          <w:w w:val="105"/>
        </w:rPr>
        <w:t> </w:t>
      </w:r>
      <w:r>
        <w:rPr>
          <w:w w:val="105"/>
        </w:rPr>
        <w:t>Near-RT</w:t>
      </w:r>
      <w:r>
        <w:rPr>
          <w:spacing w:val="-5"/>
          <w:w w:val="105"/>
        </w:rPr>
        <w:t> </w:t>
      </w:r>
      <w:r>
        <w:rPr>
          <w:w w:val="105"/>
        </w:rPr>
        <w:t>RIC</w:t>
      </w:r>
      <w:r>
        <w:rPr>
          <w:spacing w:val="-4"/>
          <w:w w:val="105"/>
        </w:rPr>
        <w:t> </w:t>
      </w:r>
      <w:r>
        <w:rPr>
          <w:w w:val="105"/>
        </w:rPr>
        <w:t>and</w:t>
      </w:r>
      <w:r>
        <w:rPr>
          <w:spacing w:val="-5"/>
          <w:w w:val="105"/>
        </w:rPr>
        <w:t> </w:t>
      </w:r>
      <w:r>
        <w:rPr>
          <w:w w:val="105"/>
        </w:rPr>
        <w:t>O-CU/O-DU</w:t>
      </w:r>
      <w:r>
        <w:rPr>
          <w:spacing w:val="-6"/>
          <w:w w:val="105"/>
        </w:rPr>
        <w:t> </w:t>
      </w:r>
      <w:r>
        <w:rPr>
          <w:w w:val="105"/>
        </w:rPr>
        <w:t>over</w:t>
      </w:r>
      <w:r>
        <w:rPr>
          <w:spacing w:val="-4"/>
          <w:w w:val="105"/>
        </w:rPr>
        <w:t> </w:t>
      </w:r>
      <w:r>
        <w:rPr>
          <w:w w:val="105"/>
        </w:rPr>
        <w:t>O1</w:t>
      </w:r>
      <w:r>
        <w:rPr>
          <w:spacing w:val="-5"/>
          <w:w w:val="105"/>
        </w:rPr>
        <w:t> </w:t>
      </w:r>
      <w:r>
        <w:rPr>
          <w:w w:val="105"/>
        </w:rPr>
        <w:t>interface,</w:t>
      </w:r>
      <w:r>
        <w:rPr>
          <w:spacing w:val="-6"/>
          <w:w w:val="105"/>
        </w:rPr>
        <w:t> </w:t>
      </w:r>
      <w:r>
        <w:rPr>
          <w:w w:val="105"/>
        </w:rPr>
        <w:t>external</w:t>
      </w:r>
      <w:r>
        <w:rPr>
          <w:spacing w:val="-4"/>
          <w:w w:val="105"/>
        </w:rPr>
        <w:t> </w:t>
      </w:r>
      <w:r>
        <w:rPr>
          <w:w w:val="105"/>
        </w:rPr>
        <w:t>enrichment</w:t>
      </w:r>
      <w:r>
        <w:rPr>
          <w:spacing w:val="-8"/>
          <w:w w:val="105"/>
        </w:rPr>
        <w:t> </w:t>
      </w:r>
      <w:r>
        <w:rPr>
          <w:w w:val="105"/>
        </w:rPr>
        <w:t>information</w:t>
      </w:r>
    </w:p>
    <w:p>
      <w:pPr>
        <w:pStyle w:val="BodyText"/>
        <w:rPr>
          <w:sz w:val="20"/>
        </w:rPr>
      </w:pPr>
    </w:p>
    <w:p>
      <w:pPr>
        <w:pStyle w:val="BodyText"/>
        <w:rPr>
          <w:sz w:val="20"/>
        </w:rPr>
      </w:pPr>
    </w:p>
    <w:p>
      <w:pPr>
        <w:pStyle w:val="BodyText"/>
        <w:spacing w:before="11"/>
        <w:rPr>
          <w:sz w:val="21"/>
        </w:rPr>
      </w:pPr>
      <w:r>
        <w:rPr/>
        <w:pict>
          <v:group style="position:absolute;margin-left:22.507082pt;margin-top:14.614061pt;width:451.5pt;height:.550pt;mso-position-horizontal-relative:page;mso-position-vertical-relative:paragraph;z-index:-251642880;mso-wrap-distance-left:0;mso-wrap-distance-right:0" coordorigin="450,292" coordsize="9030,11">
            <v:line style="position:absolute" from="450,298" to="637,298" stroked="true" strokeweight=".531955pt" strokecolor="#000000">
              <v:stroke dashstyle="solid"/>
            </v:line>
            <v:line style="position:absolute" from="639,298" to="827,298" stroked="true" strokeweight=".531955pt" strokecolor="#000000">
              <v:stroke dashstyle="solid"/>
            </v:line>
            <v:line style="position:absolute" from="829,298" to="1015,298" stroked="true" strokeweight=".531955pt" strokecolor="#000000">
              <v:stroke dashstyle="solid"/>
            </v:line>
            <v:line style="position:absolute" from="1017,298" to="1391,298" stroked="true" strokeweight=".531955pt" strokecolor="#000000">
              <v:stroke dashstyle="solid"/>
            </v:line>
            <v:line style="position:absolute" from="1393,298" to="1767,298" stroked="true" strokeweight=".531955pt" strokecolor="#000000">
              <v:stroke dashstyle="solid"/>
            </v:line>
            <v:line style="position:absolute" from="1770,298" to="1955,298" stroked="true" strokeweight=".531955pt" strokecolor="#000000">
              <v:stroke dashstyle="solid"/>
            </v:line>
            <v:line style="position:absolute" from="1957,298" to="2144,298" stroked="true" strokeweight=".531955pt" strokecolor="#000000">
              <v:stroke dashstyle="solid"/>
            </v:line>
            <v:line style="position:absolute" from="2146,298" to="2332,298" stroked="true" strokeweight=".531955pt" strokecolor="#000000">
              <v:stroke dashstyle="solid"/>
            </v:line>
            <v:line style="position:absolute" from="2334,298" to="2894,298" stroked="true" strokeweight=".531955pt" strokecolor="#000000">
              <v:stroke dashstyle="solid"/>
            </v:line>
            <v:line style="position:absolute" from="2897,298" to="3084,298" stroked="true" strokeweight=".531955pt" strokecolor="#000000">
              <v:stroke dashstyle="solid"/>
            </v:line>
            <v:line style="position:absolute" from="3087,298" to="3272,298" stroked="true" strokeweight=".531955pt" strokecolor="#000000">
              <v:stroke dashstyle="solid"/>
            </v:line>
            <v:line style="position:absolute" from="3274,298" to="3648,298" stroked="true" strokeweight=".531955pt" strokecolor="#000000">
              <v:stroke dashstyle="solid"/>
            </v:line>
            <v:line style="position:absolute" from="3650,298" to="4025,298" stroked="true" strokeweight=".531955pt" strokecolor="#000000">
              <v:stroke dashstyle="solid"/>
            </v:line>
            <v:line style="position:absolute" from="4027,298" to="4212,298" stroked="true" strokeweight=".531955pt" strokecolor="#000000">
              <v:stroke dashstyle="solid"/>
            </v:line>
            <v:line style="position:absolute" from="4215,298" to="4401,298" stroked="true" strokeweight=".531955pt" strokecolor="#000000">
              <v:stroke dashstyle="solid"/>
            </v:line>
            <v:line style="position:absolute" from="4404,298" to="4589,298" stroked="true" strokeweight=".531955pt" strokecolor="#000000">
              <v:stroke dashstyle="solid"/>
            </v:line>
            <v:line style="position:absolute" from="4591,298" to="5152,298" stroked="true" strokeweight=".531955pt" strokecolor="#000000">
              <v:stroke dashstyle="solid"/>
            </v:line>
            <v:line style="position:absolute" from="5154,298" to="5342,298" stroked="true" strokeweight=".531955pt" strokecolor="#000000">
              <v:stroke dashstyle="solid"/>
            </v:line>
            <v:line style="position:absolute" from="5344,298" to="5529,298" stroked="true" strokeweight=".531955pt" strokecolor="#000000">
              <v:stroke dashstyle="solid"/>
            </v:line>
            <v:line style="position:absolute" from="5532,298" to="5905,298" stroked="true" strokeweight=".531955pt" strokecolor="#000000">
              <v:stroke dashstyle="solid"/>
            </v:line>
            <v:line style="position:absolute" from="5908,298" to="6282,298" stroked="true" strokeweight=".531955pt" strokecolor="#000000">
              <v:stroke dashstyle="solid"/>
            </v:line>
            <v:line style="position:absolute" from="6284,298" to="6470,298" stroked="true" strokeweight=".531955pt" strokecolor="#000000">
              <v:stroke dashstyle="solid"/>
            </v:line>
            <v:line style="position:absolute" from="6472,298" to="6659,298" stroked="true" strokeweight=".531955pt" strokecolor="#000000">
              <v:stroke dashstyle="solid"/>
            </v:line>
            <v:line style="position:absolute" from="6661,298" to="6846,298" stroked="true" strokeweight=".531955pt" strokecolor="#000000">
              <v:stroke dashstyle="solid"/>
            </v:line>
            <v:line style="position:absolute" from="6849,298" to="7409,298" stroked="true" strokeweight=".531955pt" strokecolor="#000000">
              <v:stroke dashstyle="solid"/>
            </v:line>
            <v:line style="position:absolute" from="7411,298" to="7599,298" stroked="true" strokeweight=".531955pt" strokecolor="#000000">
              <v:stroke dashstyle="solid"/>
            </v:line>
            <v:line style="position:absolute" from="7601,298" to="7787,298" stroked="true" strokeweight=".531955pt" strokecolor="#000000">
              <v:stroke dashstyle="solid"/>
            </v:line>
            <v:line style="position:absolute" from="7789,298" to="8163,298" stroked="true" strokeweight=".531955pt" strokecolor="#000000">
              <v:stroke dashstyle="solid"/>
            </v:line>
            <v:line style="position:absolute" from="8165,298" to="8539,298" stroked="true" strokeweight=".531955pt" strokecolor="#000000">
              <v:stroke dashstyle="solid"/>
            </v:line>
            <v:line style="position:absolute" from="8542,298" to="8727,298" stroked="true" strokeweight=".531955pt" strokecolor="#000000">
              <v:stroke dashstyle="solid"/>
            </v:line>
            <v:line style="position:absolute" from="8729,298" to="9103,298" stroked="true" strokeweight=".531955pt" strokecolor="#000000">
              <v:stroke dashstyle="solid"/>
            </v:line>
            <v:line style="position:absolute" from="9105,298" to="9480,298" stroked="true" strokeweight=".531955pt" strokecolor="#000000">
              <v:stroke dashstyle="solid"/>
            </v:line>
            <w10:wrap type="topAndBottom"/>
          </v:group>
        </w:pict>
      </w:r>
    </w:p>
    <w:p>
      <w:pPr>
        <w:spacing w:after="0"/>
        <w:rPr>
          <w:sz w:val="21"/>
        </w:rPr>
        <w:sectPr>
          <w:pgSz w:w="9980" w:h="15840"/>
          <w:pgMar w:header="814" w:footer="783" w:top="1420" w:bottom="1040" w:left="80" w:right="60"/>
        </w:sectPr>
      </w:pPr>
    </w:p>
    <w:p>
      <w:pPr>
        <w:pStyle w:val="BodyText"/>
        <w:spacing w:before="7"/>
        <w:rPr>
          <w:sz w:val="11"/>
        </w:rPr>
      </w:pPr>
    </w:p>
    <w:p>
      <w:pPr>
        <w:pStyle w:val="BodyText"/>
        <w:spacing w:line="271" w:lineRule="auto" w:before="98"/>
        <w:ind w:left="370" w:right="400"/>
        <w:jc w:val="both"/>
      </w:pPr>
      <w:r>
        <w:rPr>
          <w:w w:val="105"/>
        </w:rPr>
        <w:t>over</w:t>
      </w:r>
      <w:r>
        <w:rPr>
          <w:spacing w:val="-3"/>
          <w:w w:val="105"/>
        </w:rPr>
        <w:t> </w:t>
      </w:r>
      <w:r>
        <w:rPr>
          <w:w w:val="105"/>
        </w:rPr>
        <w:t>external</w:t>
      </w:r>
      <w:r>
        <w:rPr>
          <w:spacing w:val="-4"/>
          <w:w w:val="105"/>
        </w:rPr>
        <w:t> </w:t>
      </w:r>
      <w:r>
        <w:rPr>
          <w:w w:val="105"/>
        </w:rPr>
        <w:t>EI</w:t>
      </w:r>
      <w:r>
        <w:rPr>
          <w:spacing w:val="-5"/>
          <w:w w:val="105"/>
        </w:rPr>
        <w:t> </w:t>
      </w:r>
      <w:r>
        <w:rPr>
          <w:w w:val="105"/>
        </w:rPr>
        <w:t>interface,</w:t>
      </w:r>
      <w:r>
        <w:rPr>
          <w:spacing w:val="-7"/>
          <w:w w:val="105"/>
        </w:rPr>
        <w:t> </w:t>
      </w:r>
      <w:r>
        <w:rPr>
          <w:w w:val="105"/>
        </w:rPr>
        <w:t>and</w:t>
      </w:r>
      <w:r>
        <w:rPr>
          <w:spacing w:val="-5"/>
          <w:w w:val="105"/>
        </w:rPr>
        <w:t> </w:t>
      </w:r>
      <w:r>
        <w:rPr>
          <w:w w:val="105"/>
        </w:rPr>
        <w:t>registered</w:t>
      </w:r>
      <w:r>
        <w:rPr>
          <w:spacing w:val="-3"/>
          <w:w w:val="105"/>
        </w:rPr>
        <w:t> </w:t>
      </w:r>
      <w:r>
        <w:rPr>
          <w:w w:val="105"/>
        </w:rPr>
        <w:t>data</w:t>
      </w:r>
      <w:r>
        <w:rPr>
          <w:spacing w:val="-7"/>
          <w:w w:val="105"/>
        </w:rPr>
        <w:t> </w:t>
      </w:r>
      <w:r>
        <w:rPr>
          <w:w w:val="105"/>
        </w:rPr>
        <w:t>output</w:t>
      </w:r>
      <w:r>
        <w:rPr>
          <w:spacing w:val="-6"/>
          <w:w w:val="105"/>
        </w:rPr>
        <w:t> </w:t>
      </w:r>
      <w:r>
        <w:rPr>
          <w:w w:val="105"/>
        </w:rPr>
        <w:t>from</w:t>
      </w:r>
      <w:r>
        <w:rPr>
          <w:spacing w:val="-3"/>
          <w:w w:val="105"/>
        </w:rPr>
        <w:t> </w:t>
      </w:r>
      <w:r>
        <w:rPr>
          <w:w w:val="105"/>
        </w:rPr>
        <w:t>rApps</w:t>
      </w:r>
      <w:r>
        <w:rPr>
          <w:spacing w:val="-5"/>
          <w:w w:val="105"/>
        </w:rPr>
        <w:t> </w:t>
      </w:r>
      <w:r>
        <w:rPr>
          <w:w w:val="105"/>
        </w:rPr>
        <w:t>over</w:t>
      </w:r>
      <w:r>
        <w:rPr>
          <w:spacing w:val="-5"/>
          <w:w w:val="105"/>
        </w:rPr>
        <w:t> </w:t>
      </w:r>
      <w:r>
        <w:rPr>
          <w:w w:val="105"/>
        </w:rPr>
        <w:t>R1</w:t>
      </w:r>
      <w:r>
        <w:rPr>
          <w:spacing w:val="-2"/>
          <w:w w:val="105"/>
        </w:rPr>
        <w:t> </w:t>
      </w:r>
      <w:r>
        <w:rPr>
          <w:w w:val="105"/>
        </w:rPr>
        <w:t>interface.</w:t>
      </w:r>
      <w:r>
        <w:rPr>
          <w:spacing w:val="-5"/>
          <w:w w:val="105"/>
        </w:rPr>
        <w:t> </w:t>
      </w:r>
      <w:r>
        <w:rPr>
          <w:w w:val="105"/>
        </w:rPr>
        <w:t>The</w:t>
      </w:r>
      <w:r>
        <w:rPr>
          <w:spacing w:val="-3"/>
          <w:w w:val="105"/>
        </w:rPr>
        <w:t> </w:t>
      </w:r>
      <w:r>
        <w:rPr>
          <w:w w:val="105"/>
        </w:rPr>
        <w:t>input</w:t>
      </w:r>
      <w:r>
        <w:rPr>
          <w:spacing w:val="-4"/>
          <w:w w:val="105"/>
        </w:rPr>
        <w:t> </w:t>
      </w:r>
      <w:r>
        <w:rPr>
          <w:w w:val="105"/>
        </w:rPr>
        <w:t>ML</w:t>
      </w:r>
      <w:r>
        <w:rPr>
          <w:spacing w:val="-9"/>
          <w:w w:val="105"/>
        </w:rPr>
        <w:t> </w:t>
      </w:r>
      <w:r>
        <w:rPr>
          <w:w w:val="105"/>
        </w:rPr>
        <w:t>model</w:t>
      </w:r>
      <w:r>
        <w:rPr>
          <w:spacing w:val="-3"/>
          <w:w w:val="105"/>
        </w:rPr>
        <w:t> </w:t>
      </w:r>
      <w:r>
        <w:rPr>
          <w:w w:val="105"/>
        </w:rPr>
        <w:t>is</w:t>
      </w:r>
      <w:r>
        <w:rPr>
          <w:spacing w:val="-5"/>
          <w:w w:val="105"/>
        </w:rPr>
        <w:t> </w:t>
      </w:r>
      <w:r>
        <w:rPr>
          <w:w w:val="105"/>
        </w:rPr>
        <w:t>described</w:t>
      </w:r>
      <w:r>
        <w:rPr>
          <w:spacing w:val="-3"/>
          <w:w w:val="105"/>
        </w:rPr>
        <w:t> </w:t>
      </w:r>
      <w:r>
        <w:rPr>
          <w:w w:val="105"/>
        </w:rPr>
        <w:t>by the AI/ML model descriptor/metadata, which can be included in an Application package. This functionality also allows the update/re-training of ML models stored in the ML model repository</w:t>
      </w:r>
      <w:r>
        <w:rPr>
          <w:spacing w:val="-19"/>
          <w:w w:val="105"/>
        </w:rPr>
        <w:t> </w:t>
      </w:r>
      <w:r>
        <w:rPr>
          <w:w w:val="105"/>
        </w:rPr>
        <w:t>functionality.</w:t>
      </w:r>
    </w:p>
    <w:p>
      <w:pPr>
        <w:pStyle w:val="BodyText"/>
        <w:spacing w:line="268" w:lineRule="auto" w:before="170"/>
        <w:ind w:left="370" w:right="407"/>
        <w:jc w:val="both"/>
      </w:pPr>
      <w:r>
        <w:rPr>
          <w:w w:val="105"/>
        </w:rPr>
        <w:t>Note: Details of an AI/ML model descriptor/metadata (format, content, etc.) is FFS. Refer to Annex A.2 in [11] for examples of ML model descriptors.</w:t>
      </w:r>
    </w:p>
    <w:p>
      <w:pPr>
        <w:pStyle w:val="BodyText"/>
        <w:spacing w:line="268" w:lineRule="auto" w:before="172"/>
        <w:ind w:left="370" w:right="404"/>
        <w:jc w:val="both"/>
      </w:pPr>
      <w:r>
        <w:rPr>
          <w:w w:val="105"/>
        </w:rPr>
        <w:t>The</w:t>
      </w:r>
      <w:r>
        <w:rPr>
          <w:spacing w:val="-11"/>
          <w:w w:val="105"/>
        </w:rPr>
        <w:t> </w:t>
      </w:r>
      <w:r>
        <w:rPr>
          <w:w w:val="105"/>
        </w:rPr>
        <w:t>output</w:t>
      </w:r>
      <w:r>
        <w:rPr>
          <w:spacing w:val="-10"/>
          <w:w w:val="105"/>
        </w:rPr>
        <w:t> </w:t>
      </w:r>
      <w:r>
        <w:rPr>
          <w:w w:val="105"/>
        </w:rPr>
        <w:t>is</w:t>
      </w:r>
      <w:r>
        <w:rPr>
          <w:spacing w:val="-11"/>
          <w:w w:val="105"/>
        </w:rPr>
        <w:t> </w:t>
      </w:r>
      <w:r>
        <w:rPr>
          <w:w w:val="105"/>
        </w:rPr>
        <w:t>a</w:t>
      </w:r>
      <w:r>
        <w:rPr>
          <w:spacing w:val="-12"/>
          <w:w w:val="105"/>
        </w:rPr>
        <w:t> </w:t>
      </w:r>
      <w:r>
        <w:rPr>
          <w:w w:val="105"/>
        </w:rPr>
        <w:t>trained,</w:t>
      </w:r>
      <w:r>
        <w:rPr>
          <w:spacing w:val="-9"/>
          <w:w w:val="105"/>
        </w:rPr>
        <w:t> </w:t>
      </w:r>
      <w:r>
        <w:rPr>
          <w:w w:val="105"/>
        </w:rPr>
        <w:t>validated,</w:t>
      </w:r>
      <w:r>
        <w:rPr>
          <w:spacing w:val="-11"/>
          <w:w w:val="105"/>
        </w:rPr>
        <w:t> </w:t>
      </w:r>
      <w:r>
        <w:rPr>
          <w:w w:val="105"/>
        </w:rPr>
        <w:t>and</w:t>
      </w:r>
      <w:r>
        <w:rPr>
          <w:spacing w:val="-10"/>
          <w:w w:val="105"/>
        </w:rPr>
        <w:t> </w:t>
      </w:r>
      <w:r>
        <w:rPr>
          <w:w w:val="105"/>
        </w:rPr>
        <w:t>tested</w:t>
      </w:r>
      <w:r>
        <w:rPr>
          <w:spacing w:val="-12"/>
          <w:w w:val="105"/>
        </w:rPr>
        <w:t> </w:t>
      </w:r>
      <w:r>
        <w:rPr>
          <w:w w:val="105"/>
        </w:rPr>
        <w:t>ML</w:t>
      </w:r>
      <w:r>
        <w:rPr>
          <w:spacing w:val="-9"/>
          <w:w w:val="105"/>
        </w:rPr>
        <w:t> </w:t>
      </w:r>
      <w:r>
        <w:rPr>
          <w:w w:val="105"/>
        </w:rPr>
        <w:t>model,</w:t>
      </w:r>
      <w:r>
        <w:rPr>
          <w:spacing w:val="-8"/>
          <w:w w:val="105"/>
        </w:rPr>
        <w:t> </w:t>
      </w:r>
      <w:r>
        <w:rPr>
          <w:w w:val="105"/>
        </w:rPr>
        <w:t>which</w:t>
      </w:r>
      <w:r>
        <w:rPr>
          <w:spacing w:val="-7"/>
          <w:w w:val="105"/>
        </w:rPr>
        <w:t> </w:t>
      </w:r>
      <w:r>
        <w:rPr>
          <w:w w:val="105"/>
        </w:rPr>
        <w:t>is</w:t>
      </w:r>
      <w:r>
        <w:rPr>
          <w:spacing w:val="-12"/>
          <w:w w:val="105"/>
        </w:rPr>
        <w:t> </w:t>
      </w:r>
      <w:r>
        <w:rPr>
          <w:w w:val="105"/>
        </w:rPr>
        <w:t>ready</w:t>
      </w:r>
      <w:r>
        <w:rPr>
          <w:spacing w:val="-10"/>
          <w:w w:val="105"/>
        </w:rPr>
        <w:t> </w:t>
      </w:r>
      <w:r>
        <w:rPr>
          <w:w w:val="105"/>
        </w:rPr>
        <w:t>to</w:t>
      </w:r>
      <w:r>
        <w:rPr>
          <w:spacing w:val="-10"/>
          <w:w w:val="105"/>
        </w:rPr>
        <w:t> </w:t>
      </w:r>
      <w:r>
        <w:rPr>
          <w:w w:val="105"/>
        </w:rPr>
        <w:t>be</w:t>
      </w:r>
      <w:r>
        <w:rPr>
          <w:spacing w:val="-8"/>
          <w:w w:val="105"/>
        </w:rPr>
        <w:t> </w:t>
      </w:r>
      <w:r>
        <w:rPr>
          <w:w w:val="105"/>
        </w:rPr>
        <w:t>deployed</w:t>
      </w:r>
      <w:r>
        <w:rPr>
          <w:spacing w:val="-10"/>
          <w:w w:val="105"/>
        </w:rPr>
        <w:t> </w:t>
      </w:r>
      <w:r>
        <w:rPr>
          <w:w w:val="105"/>
        </w:rPr>
        <w:t>within</w:t>
      </w:r>
      <w:r>
        <w:rPr>
          <w:spacing w:val="-9"/>
          <w:w w:val="105"/>
        </w:rPr>
        <w:t> </w:t>
      </w:r>
      <w:r>
        <w:rPr>
          <w:w w:val="105"/>
        </w:rPr>
        <w:t>an</w:t>
      </w:r>
      <w:r>
        <w:rPr>
          <w:spacing w:val="-10"/>
          <w:w w:val="105"/>
        </w:rPr>
        <w:t> </w:t>
      </w:r>
      <w:r>
        <w:rPr>
          <w:w w:val="105"/>
        </w:rPr>
        <w:t>rApp</w:t>
      </w:r>
      <w:r>
        <w:rPr>
          <w:spacing w:val="-9"/>
          <w:w w:val="105"/>
        </w:rPr>
        <w:t> </w:t>
      </w:r>
      <w:r>
        <w:rPr>
          <w:w w:val="105"/>
        </w:rPr>
        <w:t>or</w:t>
      </w:r>
      <w:r>
        <w:rPr>
          <w:spacing w:val="-11"/>
          <w:w w:val="105"/>
        </w:rPr>
        <w:t> </w:t>
      </w:r>
      <w:r>
        <w:rPr>
          <w:w w:val="105"/>
        </w:rPr>
        <w:t>xApp</w:t>
      </w:r>
      <w:r>
        <w:rPr>
          <w:spacing w:val="-10"/>
          <w:w w:val="105"/>
        </w:rPr>
        <w:t> </w:t>
      </w:r>
      <w:r>
        <w:rPr>
          <w:w w:val="105"/>
        </w:rPr>
        <w:t>and</w:t>
      </w:r>
      <w:r>
        <w:rPr>
          <w:spacing w:val="-7"/>
          <w:w w:val="105"/>
        </w:rPr>
        <w:t> </w:t>
      </w:r>
      <w:r>
        <w:rPr>
          <w:w w:val="105"/>
        </w:rPr>
        <w:t>which can</w:t>
      </w:r>
      <w:r>
        <w:rPr>
          <w:spacing w:val="-3"/>
          <w:w w:val="105"/>
        </w:rPr>
        <w:t> </w:t>
      </w:r>
      <w:r>
        <w:rPr>
          <w:w w:val="105"/>
        </w:rPr>
        <w:t>be</w:t>
      </w:r>
      <w:r>
        <w:rPr>
          <w:spacing w:val="-3"/>
          <w:w w:val="105"/>
        </w:rPr>
        <w:t> </w:t>
      </w:r>
      <w:r>
        <w:rPr>
          <w:w w:val="105"/>
        </w:rPr>
        <w:t>stored</w:t>
      </w:r>
      <w:r>
        <w:rPr>
          <w:spacing w:val="-5"/>
          <w:w w:val="105"/>
        </w:rPr>
        <w:t> </w:t>
      </w:r>
      <w:r>
        <w:rPr>
          <w:w w:val="105"/>
        </w:rPr>
        <w:t>by</w:t>
      </w:r>
      <w:r>
        <w:rPr>
          <w:spacing w:val="-1"/>
          <w:w w:val="105"/>
        </w:rPr>
        <w:t> </w:t>
      </w:r>
      <w:r>
        <w:rPr>
          <w:w w:val="105"/>
        </w:rPr>
        <w:t>the</w:t>
      </w:r>
      <w:r>
        <w:rPr>
          <w:spacing w:val="-2"/>
          <w:w w:val="105"/>
        </w:rPr>
        <w:t> </w:t>
      </w:r>
      <w:r>
        <w:rPr>
          <w:w w:val="105"/>
        </w:rPr>
        <w:t>SMO</w:t>
      </w:r>
      <w:r>
        <w:rPr>
          <w:spacing w:val="-3"/>
          <w:w w:val="105"/>
        </w:rPr>
        <w:t> </w:t>
      </w:r>
      <w:r>
        <w:rPr>
          <w:w w:val="105"/>
        </w:rPr>
        <w:t>or</w:t>
      </w:r>
      <w:r>
        <w:rPr>
          <w:spacing w:val="-2"/>
          <w:w w:val="105"/>
        </w:rPr>
        <w:t> </w:t>
      </w:r>
      <w:r>
        <w:rPr>
          <w:w w:val="105"/>
        </w:rPr>
        <w:t>by</w:t>
      </w:r>
      <w:r>
        <w:rPr>
          <w:spacing w:val="1"/>
          <w:w w:val="105"/>
        </w:rPr>
        <w:t> </w:t>
      </w:r>
      <w:r>
        <w:rPr>
          <w:w w:val="105"/>
        </w:rPr>
        <w:t>the</w:t>
      </w:r>
      <w:r>
        <w:rPr>
          <w:spacing w:val="-3"/>
          <w:w w:val="105"/>
        </w:rPr>
        <w:t> </w:t>
      </w:r>
      <w:r>
        <w:rPr>
          <w:w w:val="105"/>
        </w:rPr>
        <w:t>Non-RT</w:t>
      </w:r>
      <w:r>
        <w:rPr>
          <w:spacing w:val="-3"/>
          <w:w w:val="105"/>
        </w:rPr>
        <w:t> </w:t>
      </w:r>
      <w:r>
        <w:rPr>
          <w:w w:val="105"/>
        </w:rPr>
        <w:t>RIC</w:t>
      </w:r>
      <w:r>
        <w:rPr>
          <w:spacing w:val="-2"/>
          <w:w w:val="105"/>
        </w:rPr>
        <w:t> </w:t>
      </w:r>
      <w:r>
        <w:rPr>
          <w:w w:val="105"/>
        </w:rPr>
        <w:t>Framework</w:t>
      </w:r>
      <w:r>
        <w:rPr>
          <w:spacing w:val="1"/>
          <w:w w:val="105"/>
        </w:rPr>
        <w:t> </w:t>
      </w:r>
      <w:r>
        <w:rPr>
          <w:w w:val="105"/>
        </w:rPr>
        <w:t>using</w:t>
      </w:r>
      <w:r>
        <w:rPr>
          <w:spacing w:val="-1"/>
          <w:w w:val="105"/>
        </w:rPr>
        <w:t> </w:t>
      </w:r>
      <w:r>
        <w:rPr>
          <w:w w:val="105"/>
        </w:rPr>
        <w:t>the ML</w:t>
      </w:r>
      <w:r>
        <w:rPr>
          <w:spacing w:val="-7"/>
          <w:w w:val="105"/>
        </w:rPr>
        <w:t> </w:t>
      </w:r>
      <w:r>
        <w:rPr>
          <w:w w:val="105"/>
        </w:rPr>
        <w:t>model</w:t>
      </w:r>
      <w:r>
        <w:rPr>
          <w:spacing w:val="-3"/>
          <w:w w:val="105"/>
        </w:rPr>
        <w:t> </w:t>
      </w:r>
      <w:r>
        <w:rPr>
          <w:w w:val="105"/>
        </w:rPr>
        <w:t>repository</w:t>
      </w:r>
      <w:r>
        <w:rPr>
          <w:spacing w:val="-1"/>
          <w:w w:val="105"/>
        </w:rPr>
        <w:t> </w:t>
      </w:r>
      <w:r>
        <w:rPr>
          <w:w w:val="105"/>
        </w:rPr>
        <w:t>functionality.</w:t>
      </w:r>
    </w:p>
    <w:p>
      <w:pPr>
        <w:pStyle w:val="BodyText"/>
        <w:spacing w:line="273" w:lineRule="auto" w:before="170"/>
        <w:ind w:left="370" w:right="404"/>
        <w:jc w:val="both"/>
      </w:pPr>
      <w:r>
        <w:rPr>
          <w:w w:val="105"/>
        </w:rPr>
        <w:t>The</w:t>
      </w:r>
      <w:r>
        <w:rPr>
          <w:spacing w:val="-5"/>
          <w:w w:val="105"/>
        </w:rPr>
        <w:t> </w:t>
      </w:r>
      <w:r>
        <w:rPr>
          <w:w w:val="105"/>
        </w:rPr>
        <w:t>ML</w:t>
      </w:r>
      <w:r>
        <w:rPr>
          <w:spacing w:val="-3"/>
          <w:w w:val="105"/>
        </w:rPr>
        <w:t> </w:t>
      </w:r>
      <w:r>
        <w:rPr>
          <w:w w:val="105"/>
        </w:rPr>
        <w:t>training</w:t>
      </w:r>
      <w:r>
        <w:rPr>
          <w:spacing w:val="-3"/>
          <w:w w:val="105"/>
        </w:rPr>
        <w:t> </w:t>
      </w:r>
      <w:r>
        <w:rPr>
          <w:w w:val="105"/>
        </w:rPr>
        <w:t>in</w:t>
      </w:r>
      <w:r>
        <w:rPr>
          <w:spacing w:val="-3"/>
          <w:w w:val="105"/>
        </w:rPr>
        <w:t> </w:t>
      </w:r>
      <w:r>
        <w:rPr>
          <w:w w:val="105"/>
        </w:rPr>
        <w:t>the</w:t>
      </w:r>
      <w:r>
        <w:rPr>
          <w:spacing w:val="-5"/>
          <w:w w:val="105"/>
        </w:rPr>
        <w:t> </w:t>
      </w:r>
      <w:r>
        <w:rPr>
          <w:w w:val="105"/>
        </w:rPr>
        <w:t>SMO/Non-RT</w:t>
      </w:r>
      <w:r>
        <w:rPr>
          <w:spacing w:val="-3"/>
          <w:w w:val="105"/>
        </w:rPr>
        <w:t> </w:t>
      </w:r>
      <w:r>
        <w:rPr>
          <w:w w:val="105"/>
        </w:rPr>
        <w:t>RIC</w:t>
      </w:r>
      <w:r>
        <w:rPr>
          <w:spacing w:val="-4"/>
          <w:w w:val="105"/>
        </w:rPr>
        <w:t> </w:t>
      </w:r>
      <w:r>
        <w:rPr>
          <w:w w:val="105"/>
        </w:rPr>
        <w:t>offers</w:t>
      </w:r>
      <w:r>
        <w:rPr>
          <w:spacing w:val="-5"/>
          <w:w w:val="105"/>
        </w:rPr>
        <w:t> </w:t>
      </w:r>
      <w:r>
        <w:rPr>
          <w:w w:val="105"/>
        </w:rPr>
        <w:t>offline</w:t>
      </w:r>
      <w:r>
        <w:rPr>
          <w:spacing w:val="-5"/>
          <w:w w:val="105"/>
        </w:rPr>
        <w:t> </w:t>
      </w:r>
      <w:r>
        <w:rPr>
          <w:w w:val="105"/>
        </w:rPr>
        <w:t>training.</w:t>
      </w:r>
      <w:r>
        <w:rPr>
          <w:spacing w:val="-5"/>
          <w:w w:val="105"/>
        </w:rPr>
        <w:t> </w:t>
      </w:r>
      <w:r>
        <w:rPr>
          <w:w w:val="105"/>
        </w:rPr>
        <w:t>Note:</w:t>
      </w:r>
      <w:r>
        <w:rPr>
          <w:spacing w:val="-4"/>
          <w:w w:val="105"/>
        </w:rPr>
        <w:t> </w:t>
      </w:r>
      <w:r>
        <w:rPr>
          <w:w w:val="105"/>
        </w:rPr>
        <w:t>using</w:t>
      </w:r>
      <w:r>
        <w:rPr>
          <w:spacing w:val="-1"/>
          <w:w w:val="105"/>
        </w:rPr>
        <w:t> </w:t>
      </w:r>
      <w:r>
        <w:rPr>
          <w:w w:val="105"/>
        </w:rPr>
        <w:t>the</w:t>
      </w:r>
      <w:r>
        <w:rPr>
          <w:spacing w:val="-5"/>
          <w:w w:val="105"/>
        </w:rPr>
        <w:t> </w:t>
      </w:r>
      <w:r>
        <w:rPr>
          <w:w w:val="105"/>
        </w:rPr>
        <w:t>ML</w:t>
      </w:r>
      <w:r>
        <w:rPr>
          <w:spacing w:val="-5"/>
          <w:w w:val="105"/>
        </w:rPr>
        <w:t> </w:t>
      </w:r>
      <w:r>
        <w:rPr>
          <w:w w:val="105"/>
        </w:rPr>
        <w:t>training</w:t>
      </w:r>
      <w:r>
        <w:rPr>
          <w:spacing w:val="-2"/>
          <w:w w:val="105"/>
        </w:rPr>
        <w:t> </w:t>
      </w:r>
      <w:r>
        <w:rPr>
          <w:w w:val="105"/>
        </w:rPr>
        <w:t>in</w:t>
      </w:r>
      <w:r>
        <w:rPr>
          <w:spacing w:val="-5"/>
          <w:w w:val="105"/>
        </w:rPr>
        <w:t> </w:t>
      </w:r>
      <w:r>
        <w:rPr>
          <w:w w:val="105"/>
        </w:rPr>
        <w:t>the</w:t>
      </w:r>
      <w:r>
        <w:rPr>
          <w:spacing w:val="-5"/>
          <w:w w:val="105"/>
        </w:rPr>
        <w:t> </w:t>
      </w:r>
      <w:r>
        <w:rPr>
          <w:w w:val="105"/>
        </w:rPr>
        <w:t>SMO/Non-RT</w:t>
      </w:r>
      <w:r>
        <w:rPr>
          <w:spacing w:val="-3"/>
          <w:w w:val="105"/>
        </w:rPr>
        <w:t> </w:t>
      </w:r>
      <w:r>
        <w:rPr>
          <w:w w:val="105"/>
        </w:rPr>
        <w:t>RIC for online training, e.g., to support online reinforcement learning, is</w:t>
      </w:r>
      <w:r>
        <w:rPr>
          <w:spacing w:val="-1"/>
          <w:w w:val="105"/>
        </w:rPr>
        <w:t> </w:t>
      </w:r>
      <w:r>
        <w:rPr>
          <w:w w:val="105"/>
        </w:rPr>
        <w:t>FFS.</w:t>
      </w:r>
    </w:p>
    <w:p>
      <w:pPr>
        <w:pStyle w:val="BodyText"/>
        <w:spacing w:line="268" w:lineRule="auto" w:before="167"/>
        <w:ind w:left="370" w:right="405"/>
        <w:jc w:val="both"/>
      </w:pPr>
      <w:r>
        <w:rPr>
          <w:w w:val="105"/>
        </w:rPr>
        <w:t>Note: it does not preclude the option that a 3rd party application (for example, rApp or xApp) performs online learning by itself (e.g., a reinforcement learning application).</w:t>
      </w:r>
    </w:p>
    <w:p>
      <w:pPr>
        <w:pStyle w:val="BodyText"/>
        <w:spacing w:line="266" w:lineRule="auto" w:before="172"/>
        <w:ind w:left="370" w:right="404"/>
        <w:jc w:val="both"/>
      </w:pPr>
      <w:r>
        <w:rPr>
          <w:w w:val="105"/>
        </w:rPr>
        <w:t>The</w:t>
      </w:r>
      <w:r>
        <w:rPr>
          <w:spacing w:val="-7"/>
          <w:w w:val="105"/>
        </w:rPr>
        <w:t> </w:t>
      </w:r>
      <w:r>
        <w:rPr>
          <w:w w:val="105"/>
        </w:rPr>
        <w:t>ML</w:t>
      </w:r>
      <w:r>
        <w:rPr>
          <w:spacing w:val="-7"/>
          <w:w w:val="105"/>
        </w:rPr>
        <w:t> </w:t>
      </w:r>
      <w:r>
        <w:rPr>
          <w:w w:val="105"/>
        </w:rPr>
        <w:t>training</w:t>
      </w:r>
      <w:r>
        <w:rPr>
          <w:spacing w:val="-10"/>
          <w:w w:val="105"/>
        </w:rPr>
        <w:t> </w:t>
      </w:r>
      <w:r>
        <w:rPr>
          <w:w w:val="105"/>
        </w:rPr>
        <w:t>is</w:t>
      </w:r>
      <w:r>
        <w:rPr>
          <w:spacing w:val="-7"/>
          <w:w w:val="105"/>
        </w:rPr>
        <w:t> </w:t>
      </w:r>
      <w:r>
        <w:rPr>
          <w:w w:val="105"/>
        </w:rPr>
        <w:t>an</w:t>
      </w:r>
      <w:r>
        <w:rPr>
          <w:spacing w:val="-8"/>
          <w:w w:val="105"/>
        </w:rPr>
        <w:t> </w:t>
      </w:r>
      <w:r>
        <w:rPr>
          <w:w w:val="105"/>
        </w:rPr>
        <w:t>“implementation</w:t>
      </w:r>
      <w:r>
        <w:rPr>
          <w:spacing w:val="-8"/>
          <w:w w:val="105"/>
        </w:rPr>
        <w:t> </w:t>
      </w:r>
      <w:r>
        <w:rPr>
          <w:w w:val="105"/>
        </w:rPr>
        <w:t>variable”</w:t>
      </w:r>
      <w:r>
        <w:rPr>
          <w:spacing w:val="-6"/>
          <w:w w:val="105"/>
        </w:rPr>
        <w:t> </w:t>
      </w:r>
      <w:r>
        <w:rPr>
          <w:w w:val="105"/>
        </w:rPr>
        <w:t>functionality.</w:t>
      </w:r>
      <w:r>
        <w:rPr>
          <w:spacing w:val="-6"/>
          <w:w w:val="105"/>
        </w:rPr>
        <w:t> </w:t>
      </w:r>
      <w:r>
        <w:rPr>
          <w:w w:val="105"/>
        </w:rPr>
        <w:t>In</w:t>
      </w:r>
      <w:r>
        <w:rPr>
          <w:spacing w:val="-8"/>
          <w:w w:val="105"/>
        </w:rPr>
        <w:t> </w:t>
      </w:r>
      <w:r>
        <w:rPr>
          <w:w w:val="105"/>
        </w:rPr>
        <w:t>the</w:t>
      </w:r>
      <w:r>
        <w:rPr>
          <w:spacing w:val="-8"/>
          <w:w w:val="105"/>
        </w:rPr>
        <w:t> </w:t>
      </w:r>
      <w:r>
        <w:rPr>
          <w:w w:val="105"/>
        </w:rPr>
        <w:t>functional</w:t>
      </w:r>
      <w:r>
        <w:rPr>
          <w:spacing w:val="-8"/>
          <w:w w:val="105"/>
        </w:rPr>
        <w:t> </w:t>
      </w:r>
      <w:r>
        <w:rPr>
          <w:w w:val="105"/>
        </w:rPr>
        <w:t>view</w:t>
      </w:r>
      <w:r>
        <w:rPr>
          <w:spacing w:val="-6"/>
          <w:w w:val="105"/>
        </w:rPr>
        <w:t> </w:t>
      </w:r>
      <w:r>
        <w:rPr>
          <w:w w:val="105"/>
        </w:rPr>
        <w:t>of</w:t>
      </w:r>
      <w:r>
        <w:rPr>
          <w:spacing w:val="-6"/>
          <w:w w:val="105"/>
        </w:rPr>
        <w:t> </w:t>
      </w:r>
      <w:r>
        <w:rPr>
          <w:w w:val="105"/>
        </w:rPr>
        <w:t>the</w:t>
      </w:r>
      <w:r>
        <w:rPr>
          <w:spacing w:val="-6"/>
          <w:w w:val="105"/>
        </w:rPr>
        <w:t> </w:t>
      </w:r>
      <w:r>
        <w:rPr>
          <w:w w:val="105"/>
        </w:rPr>
        <w:t>Non-RT</w:t>
      </w:r>
      <w:r>
        <w:rPr>
          <w:spacing w:val="-6"/>
          <w:w w:val="105"/>
        </w:rPr>
        <w:t> </w:t>
      </w:r>
      <w:r>
        <w:rPr>
          <w:w w:val="105"/>
        </w:rPr>
        <w:t>RIC</w:t>
      </w:r>
      <w:r>
        <w:rPr>
          <w:spacing w:val="-9"/>
          <w:w w:val="105"/>
        </w:rPr>
        <w:t> </w:t>
      </w:r>
      <w:r>
        <w:rPr>
          <w:w w:val="105"/>
        </w:rPr>
        <w:t>architecture,</w:t>
      </w:r>
      <w:r>
        <w:rPr>
          <w:spacing w:val="-10"/>
          <w:w w:val="105"/>
        </w:rPr>
        <w:t> </w:t>
      </w:r>
      <w:r>
        <w:rPr>
          <w:w w:val="105"/>
        </w:rPr>
        <w:t>it can be realized as an ML Training host function as part of the AI/ML Workflow</w:t>
      </w:r>
      <w:r>
        <w:rPr>
          <w:spacing w:val="-23"/>
          <w:w w:val="105"/>
        </w:rPr>
        <w:t> </w:t>
      </w:r>
      <w:r>
        <w:rPr>
          <w:w w:val="105"/>
        </w:rPr>
        <w:t>functions.</w:t>
      </w:r>
    </w:p>
    <w:p>
      <w:pPr>
        <w:pStyle w:val="ListParagraph"/>
        <w:numPr>
          <w:ilvl w:val="2"/>
          <w:numId w:val="15"/>
        </w:numPr>
        <w:tabs>
          <w:tab w:pos="1047" w:val="left" w:leader="none"/>
        </w:tabs>
        <w:spacing w:line="240" w:lineRule="auto" w:before="170" w:after="0"/>
        <w:ind w:left="1046" w:right="0" w:hanging="677"/>
        <w:jc w:val="left"/>
        <w:rPr>
          <w:rFonts w:ascii="Arial"/>
          <w:sz w:val="26"/>
        </w:rPr>
      </w:pPr>
      <w:bookmarkStart w:name="_TOC_250028" w:id="34"/>
      <w:r>
        <w:rPr>
          <w:rFonts w:ascii="Arial"/>
          <w:sz w:val="26"/>
        </w:rPr>
        <w:t>ML Model Repository</w:t>
      </w:r>
      <w:r>
        <w:rPr>
          <w:rFonts w:ascii="Arial"/>
          <w:spacing w:val="-2"/>
          <w:sz w:val="26"/>
        </w:rPr>
        <w:t> </w:t>
      </w:r>
      <w:bookmarkEnd w:id="34"/>
      <w:r>
        <w:rPr>
          <w:rFonts w:ascii="Arial"/>
          <w:sz w:val="26"/>
        </w:rPr>
        <w:t>Functionality</w:t>
      </w:r>
    </w:p>
    <w:p>
      <w:pPr>
        <w:pStyle w:val="BodyText"/>
        <w:spacing w:line="268" w:lineRule="auto" w:before="202"/>
        <w:ind w:left="370" w:right="402"/>
        <w:jc w:val="both"/>
      </w:pPr>
      <w:r>
        <w:rPr>
          <w:w w:val="105"/>
        </w:rPr>
        <w:t>The ML Model Repository functionality allows to store trained ML models and offers the following services to manage them:</w:t>
      </w:r>
    </w:p>
    <w:p>
      <w:pPr>
        <w:pStyle w:val="ListParagraph"/>
        <w:numPr>
          <w:ilvl w:val="3"/>
          <w:numId w:val="15"/>
        </w:numPr>
        <w:tabs>
          <w:tab w:pos="1046" w:val="left" w:leader="none"/>
          <w:tab w:pos="1047" w:val="left" w:leader="none"/>
        </w:tabs>
        <w:spacing w:line="271" w:lineRule="auto" w:before="171" w:after="0"/>
        <w:ind w:left="1046" w:right="402" w:hanging="339"/>
        <w:jc w:val="left"/>
        <w:rPr>
          <w:sz w:val="18"/>
        </w:rPr>
      </w:pPr>
      <w:r>
        <w:rPr>
          <w:w w:val="105"/>
          <w:sz w:val="18"/>
        </w:rPr>
        <w:t>ML model registration: A service consumer sends a trained ML model, which can be identified by a model identifier (e.g., ModelId), and it is stored with an initial version</w:t>
      </w:r>
      <w:r>
        <w:rPr>
          <w:spacing w:val="-7"/>
          <w:w w:val="105"/>
          <w:sz w:val="18"/>
        </w:rPr>
        <w:t> </w:t>
      </w:r>
      <w:r>
        <w:rPr>
          <w:w w:val="105"/>
          <w:sz w:val="18"/>
        </w:rPr>
        <w:t>number.</w:t>
      </w:r>
    </w:p>
    <w:p>
      <w:pPr>
        <w:pStyle w:val="ListParagraph"/>
        <w:numPr>
          <w:ilvl w:val="3"/>
          <w:numId w:val="15"/>
        </w:numPr>
        <w:tabs>
          <w:tab w:pos="1046" w:val="left" w:leader="none"/>
          <w:tab w:pos="1047" w:val="left" w:leader="none"/>
        </w:tabs>
        <w:spacing w:line="271" w:lineRule="auto" w:before="168" w:after="0"/>
        <w:ind w:left="1046" w:right="401" w:hanging="339"/>
        <w:jc w:val="left"/>
        <w:rPr>
          <w:sz w:val="18"/>
        </w:rPr>
      </w:pPr>
      <w:r>
        <w:rPr>
          <w:w w:val="105"/>
          <w:sz w:val="18"/>
        </w:rPr>
        <w:t>ML</w:t>
      </w:r>
      <w:r>
        <w:rPr>
          <w:spacing w:val="-1"/>
          <w:w w:val="105"/>
          <w:sz w:val="18"/>
        </w:rPr>
        <w:t> </w:t>
      </w:r>
      <w:r>
        <w:rPr>
          <w:w w:val="105"/>
          <w:sz w:val="18"/>
        </w:rPr>
        <w:t>model</w:t>
      </w:r>
      <w:r>
        <w:rPr>
          <w:spacing w:val="-2"/>
          <w:w w:val="105"/>
          <w:sz w:val="18"/>
        </w:rPr>
        <w:t> </w:t>
      </w:r>
      <w:r>
        <w:rPr>
          <w:w w:val="105"/>
          <w:sz w:val="18"/>
        </w:rPr>
        <w:t>update:</w:t>
      </w:r>
      <w:r>
        <w:rPr>
          <w:spacing w:val="-1"/>
          <w:w w:val="105"/>
          <w:sz w:val="18"/>
        </w:rPr>
        <w:t> </w:t>
      </w:r>
      <w:r>
        <w:rPr>
          <w:w w:val="105"/>
          <w:sz w:val="18"/>
        </w:rPr>
        <w:t>A</w:t>
      </w:r>
      <w:r>
        <w:rPr>
          <w:spacing w:val="-1"/>
          <w:w w:val="105"/>
          <w:sz w:val="18"/>
        </w:rPr>
        <w:t> </w:t>
      </w:r>
      <w:r>
        <w:rPr>
          <w:w w:val="105"/>
          <w:sz w:val="18"/>
        </w:rPr>
        <w:t>service</w:t>
      </w:r>
      <w:r>
        <w:rPr>
          <w:spacing w:val="1"/>
          <w:w w:val="105"/>
          <w:sz w:val="18"/>
        </w:rPr>
        <w:t> </w:t>
      </w:r>
      <w:r>
        <w:rPr>
          <w:w w:val="105"/>
          <w:sz w:val="18"/>
        </w:rPr>
        <w:t>consumer</w:t>
      </w:r>
      <w:r>
        <w:rPr>
          <w:spacing w:val="-5"/>
          <w:w w:val="105"/>
          <w:sz w:val="18"/>
        </w:rPr>
        <w:t> </w:t>
      </w:r>
      <w:r>
        <w:rPr>
          <w:w w:val="105"/>
          <w:sz w:val="18"/>
        </w:rPr>
        <w:t>updates</w:t>
      </w:r>
      <w:r>
        <w:rPr>
          <w:spacing w:val="-4"/>
          <w:w w:val="105"/>
          <w:sz w:val="18"/>
        </w:rPr>
        <w:t> </w:t>
      </w:r>
      <w:r>
        <w:rPr>
          <w:w w:val="105"/>
          <w:sz w:val="18"/>
        </w:rPr>
        <w:t>a stored</w:t>
      </w:r>
      <w:r>
        <w:rPr>
          <w:spacing w:val="-2"/>
          <w:w w:val="105"/>
          <w:sz w:val="18"/>
        </w:rPr>
        <w:t> </w:t>
      </w:r>
      <w:r>
        <w:rPr>
          <w:w w:val="105"/>
          <w:sz w:val="18"/>
        </w:rPr>
        <w:t>ML</w:t>
      </w:r>
      <w:r>
        <w:rPr>
          <w:spacing w:val="-5"/>
          <w:w w:val="105"/>
          <w:sz w:val="18"/>
        </w:rPr>
        <w:t> </w:t>
      </w:r>
      <w:r>
        <w:rPr>
          <w:w w:val="105"/>
          <w:sz w:val="18"/>
        </w:rPr>
        <w:t>model.</w:t>
      </w:r>
      <w:r>
        <w:rPr>
          <w:spacing w:val="-2"/>
          <w:w w:val="105"/>
          <w:sz w:val="18"/>
        </w:rPr>
        <w:t> </w:t>
      </w:r>
      <w:r>
        <w:rPr>
          <w:w w:val="105"/>
          <w:sz w:val="18"/>
        </w:rPr>
        <w:t>Multiple</w:t>
      </w:r>
      <w:r>
        <w:rPr>
          <w:spacing w:val="-2"/>
          <w:w w:val="105"/>
          <w:sz w:val="18"/>
        </w:rPr>
        <w:t> </w:t>
      </w:r>
      <w:r>
        <w:rPr>
          <w:w w:val="105"/>
          <w:sz w:val="18"/>
        </w:rPr>
        <w:t>versions</w:t>
      </w:r>
      <w:r>
        <w:rPr>
          <w:spacing w:val="-2"/>
          <w:w w:val="105"/>
          <w:sz w:val="18"/>
        </w:rPr>
        <w:t> </w:t>
      </w:r>
      <w:r>
        <w:rPr>
          <w:w w:val="105"/>
          <w:sz w:val="18"/>
        </w:rPr>
        <w:t>of</w:t>
      </w:r>
      <w:r>
        <w:rPr>
          <w:spacing w:val="-2"/>
          <w:w w:val="105"/>
          <w:sz w:val="18"/>
        </w:rPr>
        <w:t> </w:t>
      </w:r>
      <w:r>
        <w:rPr>
          <w:w w:val="105"/>
          <w:sz w:val="18"/>
        </w:rPr>
        <w:t>a</w:t>
      </w:r>
      <w:r>
        <w:rPr>
          <w:spacing w:val="-2"/>
          <w:w w:val="105"/>
          <w:sz w:val="18"/>
        </w:rPr>
        <w:t> </w:t>
      </w:r>
      <w:r>
        <w:rPr>
          <w:w w:val="105"/>
          <w:sz w:val="18"/>
        </w:rPr>
        <w:t>model</w:t>
      </w:r>
      <w:r>
        <w:rPr>
          <w:spacing w:val="-1"/>
          <w:w w:val="105"/>
          <w:sz w:val="18"/>
        </w:rPr>
        <w:t> </w:t>
      </w:r>
      <w:r>
        <w:rPr>
          <w:w w:val="105"/>
          <w:sz w:val="18"/>
        </w:rPr>
        <w:t>can</w:t>
      </w:r>
      <w:r>
        <w:rPr>
          <w:spacing w:val="-5"/>
          <w:w w:val="105"/>
          <w:sz w:val="18"/>
        </w:rPr>
        <w:t> </w:t>
      </w:r>
      <w:r>
        <w:rPr>
          <w:w w:val="105"/>
          <w:sz w:val="18"/>
        </w:rPr>
        <w:t>be</w:t>
      </w:r>
      <w:r>
        <w:rPr>
          <w:spacing w:val="1"/>
          <w:w w:val="105"/>
          <w:sz w:val="18"/>
        </w:rPr>
        <w:t> </w:t>
      </w:r>
      <w:r>
        <w:rPr>
          <w:w w:val="105"/>
          <w:sz w:val="18"/>
        </w:rPr>
        <w:t>stored with version numbers, e.g., for tracking</w:t>
      </w:r>
      <w:r>
        <w:rPr>
          <w:spacing w:val="-4"/>
          <w:w w:val="105"/>
          <w:sz w:val="18"/>
        </w:rPr>
        <w:t> </w:t>
      </w:r>
      <w:r>
        <w:rPr>
          <w:w w:val="105"/>
          <w:sz w:val="18"/>
        </w:rPr>
        <w:t>purposes.</w:t>
      </w:r>
    </w:p>
    <w:p>
      <w:pPr>
        <w:pStyle w:val="ListParagraph"/>
        <w:numPr>
          <w:ilvl w:val="3"/>
          <w:numId w:val="15"/>
        </w:numPr>
        <w:tabs>
          <w:tab w:pos="1046" w:val="left" w:leader="none"/>
          <w:tab w:pos="1047" w:val="left" w:leader="none"/>
        </w:tabs>
        <w:spacing w:line="266" w:lineRule="auto" w:before="167" w:after="0"/>
        <w:ind w:left="1046" w:right="404" w:hanging="339"/>
        <w:jc w:val="left"/>
        <w:rPr>
          <w:sz w:val="18"/>
        </w:rPr>
      </w:pPr>
      <w:r>
        <w:rPr>
          <w:w w:val="105"/>
          <w:sz w:val="18"/>
        </w:rPr>
        <w:t>ML model retrieval: A service consumer retrieves a ML model, providing the model identifier and the version number.</w:t>
      </w:r>
    </w:p>
    <w:p>
      <w:pPr>
        <w:pStyle w:val="ListParagraph"/>
        <w:numPr>
          <w:ilvl w:val="3"/>
          <w:numId w:val="15"/>
        </w:numPr>
        <w:tabs>
          <w:tab w:pos="1046" w:val="left" w:leader="none"/>
          <w:tab w:pos="1047" w:val="left" w:leader="none"/>
        </w:tabs>
        <w:spacing w:line="240" w:lineRule="auto" w:before="173" w:after="0"/>
        <w:ind w:left="1046" w:right="0" w:hanging="339"/>
        <w:jc w:val="left"/>
        <w:rPr>
          <w:sz w:val="18"/>
        </w:rPr>
      </w:pPr>
      <w:r>
        <w:rPr>
          <w:w w:val="105"/>
          <w:sz w:val="18"/>
        </w:rPr>
        <w:t>ML model deletion: A service consumer deletes a version of a stored ML</w:t>
      </w:r>
      <w:r>
        <w:rPr>
          <w:spacing w:val="-12"/>
          <w:w w:val="105"/>
          <w:sz w:val="18"/>
        </w:rPr>
        <w:t> </w:t>
      </w:r>
      <w:r>
        <w:rPr>
          <w:w w:val="105"/>
          <w:sz w:val="18"/>
        </w:rPr>
        <w:t>model.</w:t>
      </w:r>
    </w:p>
    <w:p>
      <w:pPr>
        <w:pStyle w:val="ListParagraph"/>
        <w:numPr>
          <w:ilvl w:val="3"/>
          <w:numId w:val="15"/>
        </w:numPr>
        <w:tabs>
          <w:tab w:pos="1046" w:val="left" w:leader="none"/>
          <w:tab w:pos="1047" w:val="left" w:leader="none"/>
        </w:tabs>
        <w:spacing w:line="271" w:lineRule="auto" w:before="195" w:after="0"/>
        <w:ind w:left="1046" w:right="400" w:hanging="339"/>
        <w:jc w:val="left"/>
        <w:rPr>
          <w:sz w:val="18"/>
        </w:rPr>
      </w:pPr>
      <w:r>
        <w:rPr>
          <w:w w:val="105"/>
          <w:sz w:val="18"/>
        </w:rPr>
        <w:t>ML model deregistration: A service consumer deregisters a stored ML model, i.e., all stored versions of the model are</w:t>
      </w:r>
      <w:r>
        <w:rPr>
          <w:spacing w:val="-4"/>
          <w:w w:val="105"/>
          <w:sz w:val="18"/>
        </w:rPr>
        <w:t> </w:t>
      </w:r>
      <w:r>
        <w:rPr>
          <w:w w:val="105"/>
          <w:sz w:val="18"/>
        </w:rPr>
        <w:t>removed.</w:t>
      </w:r>
    </w:p>
    <w:p>
      <w:pPr>
        <w:pStyle w:val="BodyText"/>
        <w:spacing w:line="271" w:lineRule="auto" w:before="166"/>
        <w:ind w:left="370" w:right="400"/>
        <w:jc w:val="both"/>
      </w:pPr>
      <w:r>
        <w:rPr>
          <w:w w:val="105"/>
        </w:rPr>
        <w:t>A</w:t>
      </w:r>
      <w:r>
        <w:rPr>
          <w:spacing w:val="-12"/>
          <w:w w:val="105"/>
        </w:rPr>
        <w:t> </w:t>
      </w:r>
      <w:r>
        <w:rPr>
          <w:w w:val="105"/>
        </w:rPr>
        <w:t>service</w:t>
      </w:r>
      <w:r>
        <w:rPr>
          <w:spacing w:val="-8"/>
          <w:w w:val="105"/>
        </w:rPr>
        <w:t> </w:t>
      </w:r>
      <w:r>
        <w:rPr>
          <w:w w:val="105"/>
        </w:rPr>
        <w:t>consumer</w:t>
      </w:r>
      <w:r>
        <w:rPr>
          <w:spacing w:val="-11"/>
          <w:w w:val="105"/>
        </w:rPr>
        <w:t> </w:t>
      </w:r>
      <w:r>
        <w:rPr>
          <w:w w:val="105"/>
        </w:rPr>
        <w:t>can</w:t>
      </w:r>
      <w:r>
        <w:rPr>
          <w:spacing w:val="-9"/>
          <w:w w:val="105"/>
        </w:rPr>
        <w:t> </w:t>
      </w:r>
      <w:r>
        <w:rPr>
          <w:w w:val="105"/>
        </w:rPr>
        <w:t>provide</w:t>
      </w:r>
      <w:r>
        <w:rPr>
          <w:spacing w:val="-9"/>
          <w:w w:val="105"/>
        </w:rPr>
        <w:t> </w:t>
      </w:r>
      <w:r>
        <w:rPr>
          <w:w w:val="105"/>
        </w:rPr>
        <w:t>additional</w:t>
      </w:r>
      <w:r>
        <w:rPr>
          <w:spacing w:val="-9"/>
          <w:w w:val="105"/>
        </w:rPr>
        <w:t> </w:t>
      </w:r>
      <w:r>
        <w:rPr>
          <w:w w:val="105"/>
        </w:rPr>
        <w:t>supplemental</w:t>
      </w:r>
      <w:r>
        <w:rPr>
          <w:spacing w:val="-12"/>
          <w:w w:val="105"/>
        </w:rPr>
        <w:t> </w:t>
      </w:r>
      <w:r>
        <w:rPr>
          <w:w w:val="105"/>
        </w:rPr>
        <w:t>information</w:t>
      </w:r>
      <w:r>
        <w:rPr>
          <w:spacing w:val="-11"/>
          <w:w w:val="105"/>
        </w:rPr>
        <w:t> </w:t>
      </w:r>
      <w:r>
        <w:rPr>
          <w:w w:val="105"/>
        </w:rPr>
        <w:t>for</w:t>
      </w:r>
      <w:r>
        <w:rPr>
          <w:spacing w:val="-9"/>
          <w:w w:val="105"/>
        </w:rPr>
        <w:t> </w:t>
      </w:r>
      <w:r>
        <w:rPr>
          <w:w w:val="105"/>
        </w:rPr>
        <w:t>a</w:t>
      </w:r>
      <w:r>
        <w:rPr>
          <w:spacing w:val="-11"/>
          <w:w w:val="105"/>
        </w:rPr>
        <w:t> </w:t>
      </w:r>
      <w:r>
        <w:rPr>
          <w:w w:val="105"/>
        </w:rPr>
        <w:t>ML</w:t>
      </w:r>
      <w:r>
        <w:rPr>
          <w:spacing w:val="-11"/>
          <w:w w:val="105"/>
        </w:rPr>
        <w:t> </w:t>
      </w:r>
      <w:r>
        <w:rPr>
          <w:w w:val="105"/>
        </w:rPr>
        <w:t>model</w:t>
      </w:r>
      <w:r>
        <w:rPr>
          <w:spacing w:val="-10"/>
          <w:w w:val="105"/>
        </w:rPr>
        <w:t> </w:t>
      </w:r>
      <w:r>
        <w:rPr>
          <w:w w:val="105"/>
        </w:rPr>
        <w:t>version</w:t>
      </w:r>
      <w:r>
        <w:rPr>
          <w:spacing w:val="-9"/>
          <w:w w:val="105"/>
        </w:rPr>
        <w:t> </w:t>
      </w:r>
      <w:r>
        <w:rPr>
          <w:w w:val="105"/>
        </w:rPr>
        <w:t>when</w:t>
      </w:r>
      <w:r>
        <w:rPr>
          <w:spacing w:val="-11"/>
          <w:w w:val="105"/>
        </w:rPr>
        <w:t> </w:t>
      </w:r>
      <w:r>
        <w:rPr>
          <w:w w:val="105"/>
        </w:rPr>
        <w:t>it</w:t>
      </w:r>
      <w:r>
        <w:rPr>
          <w:spacing w:val="-14"/>
          <w:w w:val="105"/>
        </w:rPr>
        <w:t> </w:t>
      </w:r>
      <w:r>
        <w:rPr>
          <w:w w:val="105"/>
        </w:rPr>
        <w:t>registers</w:t>
      </w:r>
      <w:r>
        <w:rPr>
          <w:spacing w:val="-11"/>
          <w:w w:val="105"/>
        </w:rPr>
        <w:t> </w:t>
      </w:r>
      <w:r>
        <w:rPr>
          <w:w w:val="105"/>
        </w:rPr>
        <w:t>or</w:t>
      </w:r>
      <w:r>
        <w:rPr>
          <w:spacing w:val="-9"/>
          <w:w w:val="105"/>
        </w:rPr>
        <w:t> </w:t>
      </w:r>
      <w:r>
        <w:rPr>
          <w:w w:val="105"/>
        </w:rPr>
        <w:t>updates a ML model. For example, supplemental information can include the performance of the ML model, which helps consumers</w:t>
      </w:r>
      <w:r>
        <w:rPr>
          <w:spacing w:val="-13"/>
          <w:w w:val="105"/>
        </w:rPr>
        <w:t> </w:t>
      </w:r>
      <w:r>
        <w:rPr>
          <w:w w:val="105"/>
        </w:rPr>
        <w:t>to</w:t>
      </w:r>
      <w:r>
        <w:rPr>
          <w:spacing w:val="-10"/>
          <w:w w:val="105"/>
        </w:rPr>
        <w:t> </w:t>
      </w:r>
      <w:r>
        <w:rPr>
          <w:w w:val="105"/>
        </w:rPr>
        <w:t>select</w:t>
      </w:r>
      <w:r>
        <w:rPr>
          <w:spacing w:val="-10"/>
          <w:w w:val="105"/>
        </w:rPr>
        <w:t> </w:t>
      </w:r>
      <w:r>
        <w:rPr>
          <w:w w:val="105"/>
        </w:rPr>
        <w:t>the</w:t>
      </w:r>
      <w:r>
        <w:rPr>
          <w:spacing w:val="-10"/>
          <w:w w:val="105"/>
        </w:rPr>
        <w:t> </w:t>
      </w:r>
      <w:r>
        <w:rPr>
          <w:w w:val="105"/>
        </w:rPr>
        <w:t>right</w:t>
      </w:r>
      <w:r>
        <w:rPr>
          <w:spacing w:val="-14"/>
          <w:w w:val="105"/>
        </w:rPr>
        <w:t> </w:t>
      </w:r>
      <w:r>
        <w:rPr>
          <w:w w:val="105"/>
        </w:rPr>
        <w:t>model</w:t>
      </w:r>
      <w:r>
        <w:rPr>
          <w:spacing w:val="-12"/>
          <w:w w:val="105"/>
        </w:rPr>
        <w:t> </w:t>
      </w:r>
      <w:r>
        <w:rPr>
          <w:w w:val="105"/>
        </w:rPr>
        <w:t>version</w:t>
      </w:r>
      <w:r>
        <w:rPr>
          <w:spacing w:val="-9"/>
          <w:w w:val="105"/>
        </w:rPr>
        <w:t> </w:t>
      </w:r>
      <w:r>
        <w:rPr>
          <w:w w:val="105"/>
        </w:rPr>
        <w:t>to</w:t>
      </w:r>
      <w:r>
        <w:rPr>
          <w:spacing w:val="-10"/>
          <w:w w:val="105"/>
        </w:rPr>
        <w:t> </w:t>
      </w:r>
      <w:r>
        <w:rPr>
          <w:w w:val="105"/>
        </w:rPr>
        <w:t>be</w:t>
      </w:r>
      <w:r>
        <w:rPr>
          <w:spacing w:val="-9"/>
          <w:w w:val="105"/>
        </w:rPr>
        <w:t> </w:t>
      </w:r>
      <w:r>
        <w:rPr>
          <w:w w:val="105"/>
        </w:rPr>
        <w:t>retrieved.</w:t>
      </w:r>
      <w:r>
        <w:rPr>
          <w:spacing w:val="-13"/>
          <w:w w:val="105"/>
        </w:rPr>
        <w:t> </w:t>
      </w:r>
      <w:r>
        <w:rPr>
          <w:w w:val="105"/>
        </w:rPr>
        <w:t>Details</w:t>
      </w:r>
      <w:r>
        <w:rPr>
          <w:spacing w:val="-10"/>
          <w:w w:val="105"/>
        </w:rPr>
        <w:t> </w:t>
      </w:r>
      <w:r>
        <w:rPr>
          <w:w w:val="105"/>
        </w:rPr>
        <w:t>of</w:t>
      </w:r>
      <w:r>
        <w:rPr>
          <w:spacing w:val="-12"/>
          <w:w w:val="105"/>
        </w:rPr>
        <w:t> </w:t>
      </w:r>
      <w:r>
        <w:rPr>
          <w:w w:val="105"/>
        </w:rPr>
        <w:t>the</w:t>
      </w:r>
      <w:r>
        <w:rPr>
          <w:spacing w:val="-11"/>
          <w:w w:val="105"/>
        </w:rPr>
        <w:t> </w:t>
      </w:r>
      <w:r>
        <w:rPr>
          <w:w w:val="105"/>
        </w:rPr>
        <w:t>supplemental</w:t>
      </w:r>
      <w:r>
        <w:rPr>
          <w:spacing w:val="-13"/>
          <w:w w:val="105"/>
        </w:rPr>
        <w:t> </w:t>
      </w:r>
      <w:r>
        <w:rPr>
          <w:w w:val="105"/>
        </w:rPr>
        <w:t>information</w:t>
      </w:r>
      <w:r>
        <w:rPr>
          <w:spacing w:val="-7"/>
          <w:w w:val="105"/>
        </w:rPr>
        <w:t> </w:t>
      </w:r>
      <w:r>
        <w:rPr>
          <w:w w:val="105"/>
        </w:rPr>
        <w:t>(format,</w:t>
      </w:r>
      <w:r>
        <w:rPr>
          <w:spacing w:val="-12"/>
          <w:w w:val="105"/>
        </w:rPr>
        <w:t> </w:t>
      </w:r>
      <w:r>
        <w:rPr>
          <w:w w:val="105"/>
        </w:rPr>
        <w:t>content,</w:t>
      </w:r>
      <w:r>
        <w:rPr>
          <w:spacing w:val="-13"/>
          <w:w w:val="105"/>
        </w:rPr>
        <w:t> </w:t>
      </w:r>
      <w:r>
        <w:rPr>
          <w:w w:val="105"/>
        </w:rPr>
        <w:t>etc.) is FFS. Note that a service consumer needs SMO/Non-RT RIC’s authorization to use the services, including reading/writing the stored ML models and associated supplemental information. SMO/Non-RT RIC may decide to only partially expose supplemental information of stored models to a service</w:t>
      </w:r>
      <w:r>
        <w:rPr>
          <w:spacing w:val="-10"/>
          <w:w w:val="105"/>
        </w:rPr>
        <w:t> </w:t>
      </w:r>
      <w:r>
        <w:rPr>
          <w:w w:val="105"/>
        </w:rPr>
        <w:t>consumer.</w:t>
      </w:r>
    </w:p>
    <w:p>
      <w:pPr>
        <w:pStyle w:val="BodyText"/>
        <w:spacing w:line="268" w:lineRule="auto" w:before="169"/>
        <w:ind w:left="370" w:right="404"/>
        <w:jc w:val="both"/>
      </w:pPr>
      <w:r>
        <w:rPr>
          <w:w w:val="105"/>
        </w:rPr>
        <w:t>Examples</w:t>
      </w:r>
      <w:r>
        <w:rPr>
          <w:spacing w:val="-4"/>
          <w:w w:val="105"/>
        </w:rPr>
        <w:t> </w:t>
      </w:r>
      <w:r>
        <w:rPr>
          <w:w w:val="105"/>
        </w:rPr>
        <w:t>of</w:t>
      </w:r>
      <w:r>
        <w:rPr>
          <w:spacing w:val="-8"/>
          <w:w w:val="105"/>
        </w:rPr>
        <w:t> </w:t>
      </w:r>
      <w:r>
        <w:rPr>
          <w:w w:val="105"/>
        </w:rPr>
        <w:t>service</w:t>
      </w:r>
      <w:r>
        <w:rPr>
          <w:spacing w:val="-4"/>
          <w:w w:val="105"/>
        </w:rPr>
        <w:t> </w:t>
      </w:r>
      <w:r>
        <w:rPr>
          <w:w w:val="105"/>
        </w:rPr>
        <w:t>consumer</w:t>
      </w:r>
      <w:r>
        <w:rPr>
          <w:spacing w:val="-6"/>
          <w:w w:val="105"/>
        </w:rPr>
        <w:t> </w:t>
      </w:r>
      <w:r>
        <w:rPr>
          <w:w w:val="105"/>
        </w:rPr>
        <w:t>include:</w:t>
      </w:r>
      <w:r>
        <w:rPr>
          <w:spacing w:val="-3"/>
          <w:w w:val="105"/>
        </w:rPr>
        <w:t> </w:t>
      </w:r>
      <w:r>
        <w:rPr>
          <w:w w:val="105"/>
        </w:rPr>
        <w:t>the</w:t>
      </w:r>
      <w:r>
        <w:rPr>
          <w:spacing w:val="-6"/>
          <w:w w:val="105"/>
        </w:rPr>
        <w:t> </w:t>
      </w:r>
      <w:r>
        <w:rPr>
          <w:w w:val="105"/>
        </w:rPr>
        <w:t>ML</w:t>
      </w:r>
      <w:r>
        <w:rPr>
          <w:spacing w:val="-2"/>
          <w:w w:val="105"/>
        </w:rPr>
        <w:t> </w:t>
      </w:r>
      <w:r>
        <w:rPr>
          <w:w w:val="105"/>
        </w:rPr>
        <w:t>training</w:t>
      </w:r>
      <w:r>
        <w:rPr>
          <w:spacing w:val="-4"/>
          <w:w w:val="105"/>
        </w:rPr>
        <w:t> </w:t>
      </w:r>
      <w:r>
        <w:rPr>
          <w:w w:val="105"/>
        </w:rPr>
        <w:t>host</w:t>
      </w:r>
      <w:r>
        <w:rPr>
          <w:spacing w:val="-9"/>
          <w:w w:val="105"/>
        </w:rPr>
        <w:t> </w:t>
      </w:r>
      <w:r>
        <w:rPr>
          <w:w w:val="105"/>
        </w:rPr>
        <w:t>in</w:t>
      </w:r>
      <w:r>
        <w:rPr>
          <w:spacing w:val="-4"/>
          <w:w w:val="105"/>
        </w:rPr>
        <w:t> </w:t>
      </w:r>
      <w:r>
        <w:rPr>
          <w:w w:val="105"/>
        </w:rPr>
        <w:t>the</w:t>
      </w:r>
      <w:r>
        <w:rPr>
          <w:spacing w:val="-3"/>
          <w:w w:val="105"/>
        </w:rPr>
        <w:t> </w:t>
      </w:r>
      <w:r>
        <w:rPr>
          <w:w w:val="105"/>
        </w:rPr>
        <w:t>SMO/Non-RT</w:t>
      </w:r>
      <w:r>
        <w:rPr>
          <w:spacing w:val="-2"/>
          <w:w w:val="105"/>
        </w:rPr>
        <w:t> </w:t>
      </w:r>
      <w:r>
        <w:rPr>
          <w:w w:val="105"/>
        </w:rPr>
        <w:t>RIC,</w:t>
      </w:r>
      <w:r>
        <w:rPr>
          <w:spacing w:val="-6"/>
          <w:w w:val="105"/>
        </w:rPr>
        <w:t> </w:t>
      </w:r>
      <w:r>
        <w:rPr>
          <w:w w:val="105"/>
        </w:rPr>
        <w:t>ML</w:t>
      </w:r>
      <w:r>
        <w:rPr>
          <w:spacing w:val="-5"/>
          <w:w w:val="105"/>
        </w:rPr>
        <w:t> </w:t>
      </w:r>
      <w:r>
        <w:rPr>
          <w:w w:val="105"/>
        </w:rPr>
        <w:t>training</w:t>
      </w:r>
      <w:r>
        <w:rPr>
          <w:spacing w:val="-8"/>
          <w:w w:val="105"/>
        </w:rPr>
        <w:t> </w:t>
      </w:r>
      <w:r>
        <w:rPr>
          <w:w w:val="105"/>
        </w:rPr>
        <w:t>host</w:t>
      </w:r>
      <w:r>
        <w:rPr>
          <w:spacing w:val="-4"/>
          <w:w w:val="105"/>
        </w:rPr>
        <w:t> </w:t>
      </w:r>
      <w:r>
        <w:rPr>
          <w:w w:val="105"/>
        </w:rPr>
        <w:t>in</w:t>
      </w:r>
      <w:r>
        <w:rPr>
          <w:spacing w:val="-4"/>
          <w:w w:val="105"/>
        </w:rPr>
        <w:t> </w:t>
      </w:r>
      <w:r>
        <w:rPr>
          <w:w w:val="105"/>
        </w:rPr>
        <w:t>the</w:t>
      </w:r>
      <w:r>
        <w:rPr>
          <w:spacing w:val="-5"/>
          <w:w w:val="105"/>
        </w:rPr>
        <w:t> </w:t>
      </w:r>
      <w:r>
        <w:rPr>
          <w:w w:val="105"/>
        </w:rPr>
        <w:t>Near-RT RIC, the external AI/ML server (over external AI/ML interface),</w:t>
      </w:r>
      <w:r>
        <w:rPr>
          <w:spacing w:val="-6"/>
          <w:w w:val="105"/>
        </w:rPr>
        <w:t> </w:t>
      </w:r>
      <w:r>
        <w:rPr>
          <w:w w:val="105"/>
        </w:rPr>
        <w:t>etc.</w:t>
      </w:r>
    </w:p>
    <w:p>
      <w:pPr>
        <w:pStyle w:val="BodyText"/>
        <w:spacing w:line="273" w:lineRule="auto" w:before="170"/>
        <w:ind w:left="370" w:right="405"/>
        <w:jc w:val="both"/>
      </w:pPr>
      <w:r>
        <w:rPr>
          <w:w w:val="105"/>
        </w:rPr>
        <w:t>Note: The interface to be used for ML model transfer between the ML model repository functionality and the Near-RT RIC is FFS.</w:t>
      </w:r>
    </w:p>
    <w:p>
      <w:pPr>
        <w:pStyle w:val="BodyText"/>
        <w:spacing w:line="268" w:lineRule="auto" w:before="164"/>
        <w:ind w:left="370" w:right="401"/>
        <w:jc w:val="both"/>
      </w:pPr>
      <w:r>
        <w:rPr>
          <w:w w:val="105"/>
        </w:rPr>
        <w:t>A ML model can be continuously and incrementally updated/re-trained with online information, however, there is no guarantee that the updated model always leads to better RAN performance. Therefore, a previously stored ML model, which was proved to be well-performing, can serve as a backup if the running model evolves in the wrong direction.</w:t>
      </w:r>
    </w:p>
    <w:p>
      <w:pPr>
        <w:spacing w:after="0" w:line="268" w:lineRule="auto"/>
        <w:jc w:val="both"/>
        <w:sectPr>
          <w:headerReference w:type="default" r:id="rId32"/>
          <w:footerReference w:type="default" r:id="rId33"/>
          <w:pgSz w:w="9980" w:h="15840"/>
          <w:pgMar w:header="814" w:footer="1052" w:top="1420" w:bottom="1240" w:left="80" w:right="60"/>
          <w:pgNumType w:start="23"/>
        </w:sectPr>
      </w:pPr>
    </w:p>
    <w:p>
      <w:pPr>
        <w:pStyle w:val="BodyText"/>
        <w:spacing w:before="7"/>
        <w:rPr>
          <w:sz w:val="11"/>
        </w:rPr>
      </w:pPr>
    </w:p>
    <w:p>
      <w:pPr>
        <w:pStyle w:val="BodyText"/>
        <w:spacing w:line="271" w:lineRule="auto" w:before="98"/>
        <w:ind w:left="370" w:right="401"/>
        <w:jc w:val="both"/>
      </w:pPr>
      <w:r>
        <w:rPr>
          <w:w w:val="105"/>
        </w:rPr>
        <w:t>The ML model repository is an “implementation variable” functionality. In the functional view of the Non-RT RIC architecture,</w:t>
      </w:r>
      <w:r>
        <w:rPr>
          <w:spacing w:val="-3"/>
          <w:w w:val="105"/>
        </w:rPr>
        <w:t> </w:t>
      </w:r>
      <w:r>
        <w:rPr>
          <w:w w:val="105"/>
        </w:rPr>
        <w:t>it</w:t>
      </w:r>
      <w:r>
        <w:rPr>
          <w:spacing w:val="-2"/>
          <w:w w:val="105"/>
        </w:rPr>
        <w:t> </w:t>
      </w:r>
      <w:r>
        <w:rPr>
          <w:w w:val="105"/>
        </w:rPr>
        <w:t>can</w:t>
      </w:r>
      <w:r>
        <w:rPr>
          <w:spacing w:val="-1"/>
          <w:w w:val="105"/>
        </w:rPr>
        <w:t> </w:t>
      </w:r>
      <w:r>
        <w:rPr>
          <w:w w:val="105"/>
        </w:rPr>
        <w:t>be</w:t>
      </w:r>
      <w:r>
        <w:rPr>
          <w:spacing w:val="-4"/>
          <w:w w:val="105"/>
        </w:rPr>
        <w:t> </w:t>
      </w:r>
      <w:r>
        <w:rPr>
          <w:w w:val="105"/>
        </w:rPr>
        <w:t>realized</w:t>
      </w:r>
      <w:r>
        <w:rPr>
          <w:spacing w:val="-3"/>
          <w:w w:val="105"/>
        </w:rPr>
        <w:t> </w:t>
      </w:r>
      <w:r>
        <w:rPr>
          <w:w w:val="105"/>
        </w:rPr>
        <w:t>as</w:t>
      </w:r>
      <w:r>
        <w:rPr>
          <w:spacing w:val="-3"/>
          <w:w w:val="105"/>
        </w:rPr>
        <w:t> </w:t>
      </w:r>
      <w:r>
        <w:rPr>
          <w:w w:val="105"/>
        </w:rPr>
        <w:t>an</w:t>
      </w:r>
      <w:r>
        <w:rPr>
          <w:spacing w:val="1"/>
          <w:w w:val="105"/>
        </w:rPr>
        <w:t> </w:t>
      </w:r>
      <w:r>
        <w:rPr>
          <w:w w:val="105"/>
        </w:rPr>
        <w:t>ML</w:t>
      </w:r>
      <w:r>
        <w:rPr>
          <w:spacing w:val="1"/>
          <w:w w:val="105"/>
        </w:rPr>
        <w:t> </w:t>
      </w:r>
      <w:r>
        <w:rPr>
          <w:w w:val="105"/>
        </w:rPr>
        <w:t>model</w:t>
      </w:r>
      <w:r>
        <w:rPr>
          <w:spacing w:val="-2"/>
          <w:w w:val="105"/>
        </w:rPr>
        <w:t> </w:t>
      </w:r>
      <w:r>
        <w:rPr>
          <w:w w:val="105"/>
        </w:rPr>
        <w:t>repository</w:t>
      </w:r>
      <w:r>
        <w:rPr>
          <w:spacing w:val="-2"/>
          <w:w w:val="105"/>
        </w:rPr>
        <w:t> </w:t>
      </w:r>
      <w:r>
        <w:rPr>
          <w:w w:val="105"/>
        </w:rPr>
        <w:t>function</w:t>
      </w:r>
      <w:r>
        <w:rPr>
          <w:spacing w:val="-1"/>
          <w:w w:val="105"/>
        </w:rPr>
        <w:t> </w:t>
      </w:r>
      <w:r>
        <w:rPr>
          <w:w w:val="105"/>
        </w:rPr>
        <w:t>as</w:t>
      </w:r>
      <w:r>
        <w:rPr>
          <w:spacing w:val="-3"/>
          <w:w w:val="105"/>
        </w:rPr>
        <w:t> </w:t>
      </w:r>
      <w:r>
        <w:rPr>
          <w:w w:val="105"/>
        </w:rPr>
        <w:t>part</w:t>
      </w:r>
      <w:r>
        <w:rPr>
          <w:spacing w:val="-5"/>
          <w:w w:val="105"/>
        </w:rPr>
        <w:t> </w:t>
      </w:r>
      <w:r>
        <w:rPr>
          <w:w w:val="105"/>
        </w:rPr>
        <w:t>of</w:t>
      </w:r>
      <w:r>
        <w:rPr>
          <w:spacing w:val="-5"/>
          <w:w w:val="105"/>
        </w:rPr>
        <w:t> </w:t>
      </w:r>
      <w:r>
        <w:rPr>
          <w:w w:val="105"/>
        </w:rPr>
        <w:t>the</w:t>
      </w:r>
      <w:r>
        <w:rPr>
          <w:spacing w:val="-2"/>
          <w:w w:val="105"/>
        </w:rPr>
        <w:t> </w:t>
      </w:r>
      <w:r>
        <w:rPr>
          <w:w w:val="105"/>
        </w:rPr>
        <w:t>AI/ML</w:t>
      </w:r>
      <w:r>
        <w:rPr>
          <w:spacing w:val="-1"/>
          <w:w w:val="105"/>
        </w:rPr>
        <w:t> </w:t>
      </w:r>
      <w:r>
        <w:rPr>
          <w:w w:val="105"/>
        </w:rPr>
        <w:t>Workflow</w:t>
      </w:r>
      <w:r>
        <w:rPr>
          <w:spacing w:val="-5"/>
          <w:w w:val="105"/>
        </w:rPr>
        <w:t> </w:t>
      </w:r>
      <w:r>
        <w:rPr>
          <w:w w:val="105"/>
        </w:rPr>
        <w:t>functions.</w:t>
      </w:r>
      <w:r>
        <w:rPr>
          <w:spacing w:val="1"/>
          <w:w w:val="105"/>
        </w:rPr>
        <w:t> </w:t>
      </w:r>
      <w:r>
        <w:rPr>
          <w:w w:val="105"/>
        </w:rPr>
        <w:t>Note:</w:t>
      </w:r>
      <w:r>
        <w:rPr>
          <w:spacing w:val="-2"/>
          <w:w w:val="105"/>
        </w:rPr>
        <w:t> </w:t>
      </w:r>
      <w:r>
        <w:rPr>
          <w:w w:val="105"/>
        </w:rPr>
        <w:t>ML model repository does not train ML models, it stores trained</w:t>
      </w:r>
      <w:r>
        <w:rPr>
          <w:spacing w:val="-14"/>
          <w:w w:val="105"/>
        </w:rPr>
        <w:t> </w:t>
      </w:r>
      <w:r>
        <w:rPr>
          <w:w w:val="105"/>
        </w:rPr>
        <w:t>models.</w:t>
      </w:r>
    </w:p>
    <w:p>
      <w:pPr>
        <w:pStyle w:val="ListParagraph"/>
        <w:numPr>
          <w:ilvl w:val="2"/>
          <w:numId w:val="15"/>
        </w:numPr>
        <w:tabs>
          <w:tab w:pos="1047" w:val="left" w:leader="none"/>
        </w:tabs>
        <w:spacing w:line="240" w:lineRule="auto" w:before="164" w:after="0"/>
        <w:ind w:left="1046" w:right="0" w:hanging="677"/>
        <w:jc w:val="left"/>
        <w:rPr>
          <w:rFonts w:ascii="Arial"/>
          <w:sz w:val="26"/>
        </w:rPr>
      </w:pPr>
      <w:bookmarkStart w:name="_TOC_250027" w:id="35"/>
      <w:r>
        <w:rPr>
          <w:rFonts w:ascii="Arial"/>
          <w:sz w:val="26"/>
        </w:rPr>
        <w:t>AI/ML</w:t>
      </w:r>
      <w:r>
        <w:rPr>
          <w:rFonts w:ascii="Arial"/>
          <w:spacing w:val="-4"/>
          <w:sz w:val="26"/>
        </w:rPr>
        <w:t> </w:t>
      </w:r>
      <w:bookmarkEnd w:id="35"/>
      <w:r>
        <w:rPr>
          <w:rFonts w:ascii="Arial"/>
          <w:sz w:val="26"/>
        </w:rPr>
        <w:t>Monitoring</w:t>
      </w:r>
    </w:p>
    <w:p>
      <w:pPr>
        <w:pStyle w:val="BodyText"/>
        <w:spacing w:line="268" w:lineRule="auto" w:before="204"/>
        <w:ind w:left="370" w:right="500"/>
      </w:pPr>
      <w:r>
        <w:rPr>
          <w:w w:val="105"/>
        </w:rPr>
        <w:t>AI/ML Monitoring is an essential Non-RT RIC Framework functionality to enable run-time monitoring of AI/ML models which are deployed in Non-RT RIC. These AI/ML models can be provided by multi-vendors. The AI/ML Monitoring as key Non-RT RIC Framework functionality ensures these deployed AI/ML models performing normally as they declared in their agreements or contracts signed between model providers and platform operators.</w:t>
      </w:r>
    </w:p>
    <w:p>
      <w:pPr>
        <w:pStyle w:val="BodyText"/>
        <w:spacing w:line="268" w:lineRule="auto" w:before="174"/>
        <w:ind w:left="370" w:right="412"/>
      </w:pPr>
      <w:r>
        <w:rPr>
          <w:w w:val="105"/>
        </w:rPr>
        <w:t>Contract based strategy can be applied between model providers with application or service providers. Model providers need sign contracts with the service provider when they onboard their models to the platform provided by the service provider. The contract schema can include following types of information:</w:t>
      </w:r>
    </w:p>
    <w:p>
      <w:pPr>
        <w:pStyle w:val="ListParagraph"/>
        <w:numPr>
          <w:ilvl w:val="3"/>
          <w:numId w:val="15"/>
        </w:numPr>
        <w:tabs>
          <w:tab w:pos="1046" w:val="left" w:leader="none"/>
          <w:tab w:pos="1047" w:val="left" w:leader="none"/>
        </w:tabs>
        <w:spacing w:line="240" w:lineRule="auto" w:before="172" w:after="0"/>
        <w:ind w:left="1046" w:right="0" w:hanging="339"/>
        <w:jc w:val="left"/>
        <w:rPr>
          <w:sz w:val="18"/>
        </w:rPr>
      </w:pPr>
      <w:r>
        <w:rPr>
          <w:w w:val="105"/>
          <w:sz w:val="18"/>
        </w:rPr>
        <w:t>Model</w:t>
      </w:r>
      <w:r>
        <w:rPr>
          <w:spacing w:val="-2"/>
          <w:w w:val="105"/>
          <w:sz w:val="18"/>
        </w:rPr>
        <w:t> </w:t>
      </w:r>
      <w:r>
        <w:rPr>
          <w:w w:val="105"/>
          <w:sz w:val="18"/>
        </w:rPr>
        <w:t>Specification.</w:t>
      </w:r>
    </w:p>
    <w:p>
      <w:pPr>
        <w:pStyle w:val="ListParagraph"/>
        <w:numPr>
          <w:ilvl w:val="3"/>
          <w:numId w:val="15"/>
        </w:numPr>
        <w:tabs>
          <w:tab w:pos="1046" w:val="left" w:leader="none"/>
          <w:tab w:pos="1047" w:val="left" w:leader="none"/>
        </w:tabs>
        <w:spacing w:line="240" w:lineRule="auto" w:before="197" w:after="0"/>
        <w:ind w:left="1046" w:right="0" w:hanging="339"/>
        <w:jc w:val="left"/>
        <w:rPr>
          <w:sz w:val="18"/>
        </w:rPr>
      </w:pPr>
      <w:r>
        <w:rPr>
          <w:w w:val="105"/>
          <w:sz w:val="18"/>
        </w:rPr>
        <w:t>Data</w:t>
      </w:r>
      <w:r>
        <w:rPr>
          <w:spacing w:val="-2"/>
          <w:w w:val="105"/>
          <w:sz w:val="18"/>
        </w:rPr>
        <w:t> </w:t>
      </w:r>
      <w:r>
        <w:rPr>
          <w:w w:val="105"/>
          <w:sz w:val="18"/>
        </w:rPr>
        <w:t>Specification.</w:t>
      </w:r>
    </w:p>
    <w:p>
      <w:pPr>
        <w:pStyle w:val="ListParagraph"/>
        <w:numPr>
          <w:ilvl w:val="3"/>
          <w:numId w:val="15"/>
        </w:numPr>
        <w:tabs>
          <w:tab w:pos="1046" w:val="left" w:leader="none"/>
          <w:tab w:pos="1047" w:val="left" w:leader="none"/>
        </w:tabs>
        <w:spacing w:line="240" w:lineRule="auto" w:before="195" w:after="0"/>
        <w:ind w:left="1046" w:right="0" w:hanging="339"/>
        <w:jc w:val="left"/>
        <w:rPr>
          <w:sz w:val="18"/>
        </w:rPr>
      </w:pPr>
      <w:r>
        <w:rPr>
          <w:w w:val="105"/>
          <w:sz w:val="18"/>
        </w:rPr>
        <w:t>Monitoring metrics.</w:t>
      </w:r>
    </w:p>
    <w:p>
      <w:pPr>
        <w:pStyle w:val="ListParagraph"/>
        <w:numPr>
          <w:ilvl w:val="3"/>
          <w:numId w:val="15"/>
        </w:numPr>
        <w:tabs>
          <w:tab w:pos="1046" w:val="left" w:leader="none"/>
          <w:tab w:pos="1047" w:val="left" w:leader="none"/>
        </w:tabs>
        <w:spacing w:line="240" w:lineRule="auto" w:before="197" w:after="0"/>
        <w:ind w:left="1046" w:right="0" w:hanging="339"/>
        <w:jc w:val="left"/>
        <w:rPr>
          <w:sz w:val="18"/>
        </w:rPr>
      </w:pPr>
      <w:r>
        <w:rPr>
          <w:w w:val="105"/>
          <w:sz w:val="18"/>
        </w:rPr>
        <w:t>Policies.</w:t>
      </w:r>
    </w:p>
    <w:p>
      <w:pPr>
        <w:pStyle w:val="ListParagraph"/>
        <w:numPr>
          <w:ilvl w:val="3"/>
          <w:numId w:val="15"/>
        </w:numPr>
        <w:tabs>
          <w:tab w:pos="1046" w:val="left" w:leader="none"/>
          <w:tab w:pos="1047" w:val="left" w:leader="none"/>
        </w:tabs>
        <w:spacing w:line="240" w:lineRule="auto" w:before="195" w:after="0"/>
        <w:ind w:left="1046" w:right="0" w:hanging="339"/>
        <w:jc w:val="left"/>
        <w:rPr>
          <w:sz w:val="18"/>
        </w:rPr>
      </w:pPr>
      <w:r>
        <w:rPr>
          <w:w w:val="105"/>
          <w:sz w:val="18"/>
        </w:rPr>
        <w:t>Feedback mechanism.</w:t>
      </w:r>
    </w:p>
    <w:p>
      <w:pPr>
        <w:pStyle w:val="BodyText"/>
        <w:spacing w:line="273" w:lineRule="auto" w:before="193"/>
        <w:ind w:left="370" w:right="594"/>
      </w:pPr>
      <w:r>
        <w:rPr>
          <w:w w:val="105"/>
        </w:rPr>
        <w:t>AI/ML monitoring is based on the information defined contract schema to support different models from different vendors.</w:t>
      </w:r>
    </w:p>
    <w:p>
      <w:pPr>
        <w:pStyle w:val="BodyText"/>
        <w:spacing w:line="273" w:lineRule="auto" w:before="164"/>
        <w:ind w:left="370" w:right="537"/>
      </w:pPr>
      <w:r>
        <w:rPr>
          <w:w w:val="105"/>
        </w:rPr>
        <w:t>The monitoring metrics should be defined based on different types of algorithms. Table 3.3-1 shows some monitoring metrics examples based on different types of algorithms.</w:t>
      </w:r>
    </w:p>
    <w:p>
      <w:pPr>
        <w:pStyle w:val="Heading4"/>
        <w:spacing w:before="164"/>
        <w:ind w:right="1662"/>
      </w:pPr>
      <w:r>
        <w:rPr>
          <w:w w:val="105"/>
        </w:rPr>
        <w:t>Table 3.3-1: AI/ML model monitoring metrics examples</w:t>
      </w:r>
    </w:p>
    <w:p>
      <w:pPr>
        <w:pStyle w:val="BodyText"/>
        <w:spacing w:before="3"/>
        <w:rPr>
          <w:b/>
          <w:sz w:val="16"/>
        </w:rPr>
      </w:pPr>
    </w:p>
    <w:tbl>
      <w:tblPr>
        <w:tblW w:w="0" w:type="auto"/>
        <w:jc w:val="left"/>
        <w:tblInd w:w="1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0"/>
        <w:gridCol w:w="1997"/>
        <w:gridCol w:w="2933"/>
      </w:tblGrid>
      <w:tr>
        <w:trPr>
          <w:trHeight w:val="805" w:hRule="atLeast"/>
        </w:trPr>
        <w:tc>
          <w:tcPr>
            <w:tcW w:w="2530" w:type="dxa"/>
          </w:tcPr>
          <w:p>
            <w:pPr>
              <w:pStyle w:val="TableParagraph"/>
              <w:spacing w:before="9"/>
              <w:ind w:left="102"/>
              <w:rPr>
                <w:i/>
                <w:sz w:val="18"/>
              </w:rPr>
            </w:pPr>
            <w:r>
              <w:rPr>
                <w:i/>
                <w:w w:val="105"/>
                <w:sz w:val="18"/>
              </w:rPr>
              <w:t>Binary classification problems</w:t>
            </w:r>
          </w:p>
        </w:tc>
        <w:tc>
          <w:tcPr>
            <w:tcW w:w="1997" w:type="dxa"/>
          </w:tcPr>
          <w:p>
            <w:pPr>
              <w:pStyle w:val="TableParagraph"/>
              <w:spacing w:line="268" w:lineRule="auto" w:before="9"/>
              <w:ind w:left="97" w:right="111" w:hanging="3"/>
              <w:rPr>
                <w:i/>
                <w:sz w:val="18"/>
              </w:rPr>
            </w:pPr>
            <w:r>
              <w:rPr>
                <w:i/>
                <w:w w:val="105"/>
                <w:sz w:val="18"/>
              </w:rPr>
              <w:t>Multiclass </w:t>
            </w:r>
            <w:r>
              <w:rPr>
                <w:i/>
                <w:w w:val="105"/>
                <w:sz w:val="18"/>
              </w:rPr>
              <w:t>classification problems</w:t>
            </w:r>
          </w:p>
        </w:tc>
        <w:tc>
          <w:tcPr>
            <w:tcW w:w="2933" w:type="dxa"/>
          </w:tcPr>
          <w:p>
            <w:pPr>
              <w:pStyle w:val="TableParagraph"/>
              <w:spacing w:before="9"/>
              <w:rPr>
                <w:i/>
                <w:sz w:val="18"/>
              </w:rPr>
            </w:pPr>
            <w:r>
              <w:rPr>
                <w:i/>
                <w:w w:val="105"/>
                <w:sz w:val="18"/>
              </w:rPr>
              <w:t>Regression classification problems</w:t>
            </w:r>
          </w:p>
          <w:p>
            <w:pPr>
              <w:pStyle w:val="TableParagraph"/>
              <w:spacing w:before="1"/>
              <w:ind w:left="0"/>
              <w:rPr>
                <w:b/>
                <w:sz w:val="17"/>
              </w:rPr>
            </w:pPr>
          </w:p>
          <w:p>
            <w:pPr>
              <w:pStyle w:val="TableParagraph"/>
              <w:spacing w:before="0"/>
              <w:rPr>
                <w:i/>
                <w:sz w:val="18"/>
              </w:rPr>
            </w:pPr>
            <w:r>
              <w:rPr>
                <w:i/>
                <w:w w:val="105"/>
                <w:sz w:val="18"/>
              </w:rPr>
              <w:t>Forecasting problems</w:t>
            </w:r>
          </w:p>
        </w:tc>
      </w:tr>
      <w:tr>
        <w:trPr>
          <w:trHeight w:val="402" w:hRule="atLeast"/>
        </w:trPr>
        <w:tc>
          <w:tcPr>
            <w:tcW w:w="2530" w:type="dxa"/>
          </w:tcPr>
          <w:p>
            <w:pPr>
              <w:pStyle w:val="TableParagraph"/>
              <w:spacing w:before="9"/>
              <w:ind w:left="102"/>
              <w:rPr>
                <w:sz w:val="18"/>
              </w:rPr>
            </w:pPr>
            <w:r>
              <w:rPr>
                <w:w w:val="105"/>
                <w:sz w:val="18"/>
              </w:rPr>
              <w:t>Area under ROC</w:t>
            </w:r>
          </w:p>
        </w:tc>
        <w:tc>
          <w:tcPr>
            <w:tcW w:w="1997" w:type="dxa"/>
          </w:tcPr>
          <w:p>
            <w:pPr>
              <w:pStyle w:val="TableParagraph"/>
              <w:spacing w:before="9"/>
              <w:ind w:left="97"/>
              <w:rPr>
                <w:sz w:val="18"/>
              </w:rPr>
            </w:pPr>
            <w:r>
              <w:rPr>
                <w:w w:val="105"/>
                <w:sz w:val="18"/>
              </w:rPr>
              <w:t>Accuracy</w:t>
            </w:r>
          </w:p>
        </w:tc>
        <w:tc>
          <w:tcPr>
            <w:tcW w:w="2933" w:type="dxa"/>
          </w:tcPr>
          <w:p>
            <w:pPr>
              <w:pStyle w:val="TableParagraph"/>
              <w:spacing w:before="9"/>
              <w:ind w:left="98"/>
              <w:rPr>
                <w:sz w:val="18"/>
              </w:rPr>
            </w:pPr>
            <w:r>
              <w:rPr>
                <w:w w:val="105"/>
                <w:sz w:val="18"/>
              </w:rPr>
              <w:t>R squared</w:t>
            </w:r>
          </w:p>
        </w:tc>
      </w:tr>
      <w:tr>
        <w:trPr>
          <w:trHeight w:val="634" w:hRule="atLeast"/>
        </w:trPr>
        <w:tc>
          <w:tcPr>
            <w:tcW w:w="2530" w:type="dxa"/>
          </w:tcPr>
          <w:p>
            <w:pPr>
              <w:pStyle w:val="TableParagraph"/>
              <w:spacing w:before="7"/>
              <w:ind w:left="102"/>
              <w:rPr>
                <w:sz w:val="18"/>
              </w:rPr>
            </w:pPr>
            <w:r>
              <w:rPr>
                <w:w w:val="105"/>
                <w:sz w:val="18"/>
              </w:rPr>
              <w:t>True positive rate (TPR)</w:t>
            </w:r>
          </w:p>
        </w:tc>
        <w:tc>
          <w:tcPr>
            <w:tcW w:w="1997" w:type="dxa"/>
          </w:tcPr>
          <w:p>
            <w:pPr>
              <w:pStyle w:val="TableParagraph"/>
              <w:spacing w:line="273" w:lineRule="auto" w:before="7"/>
              <w:ind w:left="97" w:hanging="3"/>
              <w:rPr>
                <w:sz w:val="18"/>
              </w:rPr>
            </w:pPr>
            <w:r>
              <w:rPr>
                <w:w w:val="105"/>
                <w:sz w:val="18"/>
              </w:rPr>
              <w:t>Weighted True Positive Rate (wTPR)</w:t>
            </w:r>
          </w:p>
        </w:tc>
        <w:tc>
          <w:tcPr>
            <w:tcW w:w="2933" w:type="dxa"/>
          </w:tcPr>
          <w:p>
            <w:pPr>
              <w:pStyle w:val="TableParagraph"/>
              <w:spacing w:before="7"/>
              <w:rPr>
                <w:sz w:val="18"/>
              </w:rPr>
            </w:pPr>
            <w:r>
              <w:rPr>
                <w:w w:val="105"/>
                <w:sz w:val="18"/>
              </w:rPr>
              <w:t>Proportion explained variance</w:t>
            </w:r>
          </w:p>
        </w:tc>
      </w:tr>
      <w:tr>
        <w:trPr>
          <w:trHeight w:val="635" w:hRule="atLeast"/>
        </w:trPr>
        <w:tc>
          <w:tcPr>
            <w:tcW w:w="2530" w:type="dxa"/>
          </w:tcPr>
          <w:p>
            <w:pPr>
              <w:pStyle w:val="TableParagraph"/>
              <w:spacing w:before="8"/>
              <w:ind w:left="102"/>
              <w:rPr>
                <w:sz w:val="18"/>
              </w:rPr>
            </w:pPr>
            <w:r>
              <w:rPr>
                <w:w w:val="105"/>
                <w:sz w:val="18"/>
              </w:rPr>
              <w:t>Precision</w:t>
            </w:r>
          </w:p>
        </w:tc>
        <w:tc>
          <w:tcPr>
            <w:tcW w:w="1997" w:type="dxa"/>
          </w:tcPr>
          <w:p>
            <w:pPr>
              <w:pStyle w:val="TableParagraph"/>
              <w:spacing w:line="273" w:lineRule="auto" w:before="8"/>
              <w:ind w:left="97" w:right="120"/>
              <w:rPr>
                <w:sz w:val="18"/>
              </w:rPr>
            </w:pPr>
            <w:r>
              <w:rPr>
                <w:w w:val="105"/>
                <w:sz w:val="18"/>
              </w:rPr>
              <w:t>Weighted False Positive Rate (wFPR)</w:t>
            </w:r>
          </w:p>
        </w:tc>
        <w:tc>
          <w:tcPr>
            <w:tcW w:w="2933" w:type="dxa"/>
          </w:tcPr>
          <w:p>
            <w:pPr>
              <w:pStyle w:val="TableParagraph"/>
              <w:spacing w:before="8"/>
              <w:rPr>
                <w:sz w:val="18"/>
              </w:rPr>
            </w:pPr>
            <w:r>
              <w:rPr>
                <w:w w:val="105"/>
                <w:sz w:val="18"/>
              </w:rPr>
              <w:t>Root of mean squared error(RMSE)</w:t>
            </w:r>
          </w:p>
        </w:tc>
      </w:tr>
      <w:tr>
        <w:trPr>
          <w:trHeight w:val="402" w:hRule="atLeast"/>
        </w:trPr>
        <w:tc>
          <w:tcPr>
            <w:tcW w:w="2530" w:type="dxa"/>
          </w:tcPr>
          <w:p>
            <w:pPr>
              <w:pStyle w:val="TableParagraph"/>
              <w:spacing w:before="8"/>
              <w:ind w:left="102"/>
              <w:rPr>
                <w:sz w:val="18"/>
              </w:rPr>
            </w:pPr>
            <w:r>
              <w:rPr>
                <w:w w:val="105"/>
                <w:sz w:val="18"/>
              </w:rPr>
              <w:t>F1-Measure</w:t>
            </w:r>
          </w:p>
        </w:tc>
        <w:tc>
          <w:tcPr>
            <w:tcW w:w="1997" w:type="dxa"/>
          </w:tcPr>
          <w:p>
            <w:pPr>
              <w:pStyle w:val="TableParagraph"/>
              <w:spacing w:before="8"/>
              <w:ind w:left="97"/>
              <w:rPr>
                <w:sz w:val="18"/>
              </w:rPr>
            </w:pPr>
            <w:r>
              <w:rPr>
                <w:w w:val="105"/>
                <w:sz w:val="18"/>
              </w:rPr>
              <w:t>Weighted recall</w:t>
            </w:r>
          </w:p>
        </w:tc>
        <w:tc>
          <w:tcPr>
            <w:tcW w:w="2933" w:type="dxa"/>
          </w:tcPr>
          <w:p>
            <w:pPr>
              <w:pStyle w:val="TableParagraph"/>
              <w:spacing w:before="8"/>
              <w:rPr>
                <w:sz w:val="18"/>
              </w:rPr>
            </w:pPr>
            <w:r>
              <w:rPr>
                <w:w w:val="105"/>
                <w:sz w:val="18"/>
              </w:rPr>
              <w:t>Mean absolute error (MAE)</w:t>
            </w:r>
          </w:p>
        </w:tc>
      </w:tr>
      <w:tr>
        <w:trPr>
          <w:trHeight w:val="400" w:hRule="atLeast"/>
        </w:trPr>
        <w:tc>
          <w:tcPr>
            <w:tcW w:w="2530" w:type="dxa"/>
          </w:tcPr>
          <w:p>
            <w:pPr>
              <w:pStyle w:val="TableParagraph"/>
              <w:spacing w:before="8"/>
              <w:ind w:left="102"/>
              <w:rPr>
                <w:sz w:val="18"/>
              </w:rPr>
            </w:pPr>
            <w:r>
              <w:rPr>
                <w:w w:val="105"/>
                <w:sz w:val="18"/>
              </w:rPr>
              <w:t>Logarithmic loss</w:t>
            </w:r>
          </w:p>
        </w:tc>
        <w:tc>
          <w:tcPr>
            <w:tcW w:w="1997" w:type="dxa"/>
          </w:tcPr>
          <w:p>
            <w:pPr>
              <w:pStyle w:val="TableParagraph"/>
              <w:spacing w:before="8"/>
              <w:ind w:left="97"/>
              <w:rPr>
                <w:sz w:val="18"/>
              </w:rPr>
            </w:pPr>
            <w:r>
              <w:rPr>
                <w:w w:val="105"/>
                <w:sz w:val="18"/>
              </w:rPr>
              <w:t>Weighted precision</w:t>
            </w:r>
          </w:p>
        </w:tc>
        <w:tc>
          <w:tcPr>
            <w:tcW w:w="2933" w:type="dxa"/>
          </w:tcPr>
          <w:p>
            <w:pPr>
              <w:pStyle w:val="TableParagraph"/>
              <w:spacing w:before="8"/>
              <w:ind w:left="97"/>
              <w:rPr>
                <w:sz w:val="18"/>
              </w:rPr>
            </w:pPr>
            <w:r>
              <w:rPr>
                <w:w w:val="105"/>
                <w:sz w:val="18"/>
              </w:rPr>
              <w:t>Mean squared error(MSE)</w:t>
            </w:r>
          </w:p>
        </w:tc>
      </w:tr>
      <w:tr>
        <w:trPr>
          <w:trHeight w:val="402" w:hRule="atLeast"/>
        </w:trPr>
        <w:tc>
          <w:tcPr>
            <w:tcW w:w="2530" w:type="dxa"/>
          </w:tcPr>
          <w:p>
            <w:pPr>
              <w:pStyle w:val="TableParagraph"/>
              <w:spacing w:before="8"/>
              <w:ind w:left="102"/>
              <w:rPr>
                <w:sz w:val="18"/>
              </w:rPr>
            </w:pPr>
            <w:r>
              <w:rPr>
                <w:w w:val="105"/>
                <w:sz w:val="18"/>
              </w:rPr>
              <w:t>False positive rate (FPR)</w:t>
            </w:r>
          </w:p>
        </w:tc>
        <w:tc>
          <w:tcPr>
            <w:tcW w:w="1997" w:type="dxa"/>
          </w:tcPr>
          <w:p>
            <w:pPr>
              <w:pStyle w:val="TableParagraph"/>
              <w:spacing w:before="8"/>
              <w:ind w:left="96"/>
              <w:rPr>
                <w:sz w:val="18"/>
              </w:rPr>
            </w:pPr>
            <w:r>
              <w:rPr>
                <w:w w:val="105"/>
                <w:sz w:val="18"/>
              </w:rPr>
              <w:t>Weighted F1-Measure</w:t>
            </w:r>
          </w:p>
        </w:tc>
        <w:tc>
          <w:tcPr>
            <w:tcW w:w="2933" w:type="dxa"/>
          </w:tcPr>
          <w:p>
            <w:pPr>
              <w:pStyle w:val="TableParagraph"/>
              <w:spacing w:before="0"/>
              <w:ind w:left="0"/>
              <w:rPr>
                <w:sz w:val="18"/>
              </w:rPr>
            </w:pPr>
          </w:p>
        </w:tc>
      </w:tr>
      <w:tr>
        <w:trPr>
          <w:trHeight w:val="400" w:hRule="atLeast"/>
        </w:trPr>
        <w:tc>
          <w:tcPr>
            <w:tcW w:w="2530" w:type="dxa"/>
          </w:tcPr>
          <w:p>
            <w:pPr>
              <w:pStyle w:val="TableParagraph"/>
              <w:spacing w:before="8"/>
              <w:ind w:left="102"/>
              <w:rPr>
                <w:sz w:val="18"/>
              </w:rPr>
            </w:pPr>
            <w:r>
              <w:rPr>
                <w:w w:val="105"/>
                <w:sz w:val="18"/>
              </w:rPr>
              <w:t>Area under PR</w:t>
            </w:r>
          </w:p>
        </w:tc>
        <w:tc>
          <w:tcPr>
            <w:tcW w:w="1997" w:type="dxa"/>
          </w:tcPr>
          <w:p>
            <w:pPr>
              <w:pStyle w:val="TableParagraph"/>
              <w:spacing w:before="8"/>
              <w:ind w:left="97"/>
              <w:rPr>
                <w:sz w:val="18"/>
              </w:rPr>
            </w:pPr>
            <w:r>
              <w:rPr>
                <w:w w:val="105"/>
                <w:sz w:val="18"/>
              </w:rPr>
              <w:t>Logarithmic loss</w:t>
            </w:r>
          </w:p>
        </w:tc>
        <w:tc>
          <w:tcPr>
            <w:tcW w:w="2933" w:type="dxa"/>
          </w:tcPr>
          <w:p>
            <w:pPr>
              <w:pStyle w:val="TableParagraph"/>
              <w:spacing w:before="0"/>
              <w:ind w:left="0"/>
              <w:rPr>
                <w:sz w:val="18"/>
              </w:rPr>
            </w:pPr>
          </w:p>
        </w:tc>
      </w:tr>
      <w:tr>
        <w:trPr>
          <w:trHeight w:val="402" w:hRule="atLeast"/>
        </w:trPr>
        <w:tc>
          <w:tcPr>
            <w:tcW w:w="2530" w:type="dxa"/>
          </w:tcPr>
          <w:p>
            <w:pPr>
              <w:pStyle w:val="TableParagraph"/>
              <w:spacing w:before="8"/>
              <w:ind w:left="102"/>
              <w:rPr>
                <w:sz w:val="18"/>
              </w:rPr>
            </w:pPr>
            <w:r>
              <w:rPr>
                <w:w w:val="105"/>
                <w:sz w:val="18"/>
              </w:rPr>
              <w:t>Recall</w:t>
            </w:r>
          </w:p>
        </w:tc>
        <w:tc>
          <w:tcPr>
            <w:tcW w:w="1997" w:type="dxa"/>
          </w:tcPr>
          <w:p>
            <w:pPr>
              <w:pStyle w:val="TableParagraph"/>
              <w:spacing w:before="0"/>
              <w:ind w:left="0"/>
              <w:rPr>
                <w:sz w:val="18"/>
              </w:rPr>
            </w:pPr>
          </w:p>
        </w:tc>
        <w:tc>
          <w:tcPr>
            <w:tcW w:w="2933" w:type="dxa"/>
          </w:tcPr>
          <w:p>
            <w:pPr>
              <w:pStyle w:val="TableParagraph"/>
              <w:spacing w:before="0"/>
              <w:ind w:left="0"/>
              <w:rPr>
                <w:sz w:val="18"/>
              </w:rPr>
            </w:pPr>
          </w:p>
        </w:tc>
      </w:tr>
    </w:tbl>
    <w:p>
      <w:pPr>
        <w:spacing w:after="0"/>
        <w:rPr>
          <w:sz w:val="18"/>
        </w:rPr>
        <w:sectPr>
          <w:pgSz w:w="9980" w:h="15840"/>
          <w:pgMar w:header="814" w:footer="1052" w:top="1420" w:bottom="1240" w:left="80" w:right="60"/>
        </w:sectPr>
      </w:pPr>
    </w:p>
    <w:p>
      <w:pPr>
        <w:pStyle w:val="BodyText"/>
        <w:spacing w:before="7"/>
        <w:rPr>
          <w:b/>
          <w:sz w:val="11"/>
        </w:rPr>
      </w:pPr>
      <w:r>
        <w:rPr/>
        <w:pict>
          <v:group style="position:absolute;margin-left:21.067085pt;margin-top:114.480003pt;width:455.9pt;height:587.8pt;mso-position-horizontal-relative:page;mso-position-vertical-relative:page;z-index:-255036416" coordorigin="421,2290" coordsize="9118,11756">
            <v:rect style="position:absolute;left:421;top:2289;width:9118;height:257" filled="true" fillcolor="#f2f2f2" stroked="false">
              <v:fill type="solid"/>
            </v:rect>
            <v:line style="position:absolute" from="495,2290" to="495,2465" stroked="true" strokeweight="4.439999pt" strokecolor="#f2f2f2">
              <v:stroke dashstyle="solid"/>
            </v:line>
            <v:shape style="position:absolute;left:421;top:2546;width:9118;height:11499" coordorigin="421,2546" coordsize="9118,11499" path="m9539,2546l1773,2546,450,2546,421,2546,421,2803,421,14045,9539,14045,9539,2803,9539,2546e" filled="true" fillcolor="#f2f2f2" stroked="false">
              <v:path arrowok="t"/>
              <v:fill type="solid"/>
            </v:shape>
            <w10:wrap type="none"/>
          </v:group>
        </w:pict>
      </w:r>
    </w:p>
    <w:p>
      <w:pPr>
        <w:pStyle w:val="BodyText"/>
        <w:spacing w:line="273" w:lineRule="auto" w:before="98"/>
        <w:ind w:left="370" w:right="548"/>
      </w:pPr>
      <w:r>
        <w:rPr>
          <w:w w:val="105"/>
        </w:rPr>
        <w:t>Contracts are signed between model providers and service providers, which defines the key information of the model, data, monitoring metrics, etc. A contract example is defined in JSON format below.</w:t>
      </w:r>
    </w:p>
    <w:p>
      <w:pPr>
        <w:pStyle w:val="BodyText"/>
        <w:spacing w:before="10"/>
        <w:rPr>
          <w:sz w:val="13"/>
        </w:rPr>
      </w:pPr>
    </w:p>
    <w:p>
      <w:pPr>
        <w:spacing w:before="0"/>
        <w:ind w:left="370" w:right="0" w:firstLine="0"/>
        <w:jc w:val="left"/>
        <w:rPr>
          <w:rFonts w:ascii="Courier New"/>
          <w:sz w:val="15"/>
        </w:rPr>
      </w:pPr>
      <w:r>
        <w:rPr>
          <w:rFonts w:ascii="Courier New"/>
          <w:w w:val="100"/>
          <w:sz w:val="15"/>
        </w:rPr>
        <w:t>{</w:t>
      </w:r>
    </w:p>
    <w:p>
      <w:pPr>
        <w:spacing w:before="87"/>
        <w:ind w:left="519" w:right="0" w:firstLine="0"/>
        <w:jc w:val="left"/>
        <w:rPr>
          <w:rFonts w:ascii="Courier New"/>
          <w:sz w:val="15"/>
        </w:rPr>
      </w:pPr>
      <w:r>
        <w:rPr>
          <w:rFonts w:ascii="Courier New"/>
          <w:sz w:val="15"/>
        </w:rPr>
        <w:t>"contract": [</w:t>
      </w:r>
    </w:p>
    <w:p>
      <w:pPr>
        <w:spacing w:before="84"/>
        <w:ind w:left="667" w:right="0" w:firstLine="0"/>
        <w:jc w:val="left"/>
        <w:rPr>
          <w:rFonts w:ascii="Courier New"/>
          <w:sz w:val="15"/>
        </w:rPr>
      </w:pPr>
      <w:r>
        <w:rPr>
          <w:rFonts w:ascii="Courier New"/>
          <w:w w:val="100"/>
          <w:sz w:val="15"/>
        </w:rPr>
        <w:t>{</w:t>
      </w:r>
    </w:p>
    <w:p>
      <w:pPr>
        <w:spacing w:before="85"/>
        <w:ind w:left="818" w:right="0" w:firstLine="0"/>
        <w:jc w:val="left"/>
        <w:rPr>
          <w:rFonts w:ascii="Courier New"/>
          <w:sz w:val="15"/>
        </w:rPr>
      </w:pPr>
      <w:r>
        <w:rPr>
          <w:rFonts w:ascii="Courier New"/>
          <w:sz w:val="15"/>
        </w:rPr>
        <w:t>"model_spec": {</w:t>
      </w:r>
    </w:p>
    <w:p>
      <w:pPr>
        <w:spacing w:line="362" w:lineRule="auto" w:before="87"/>
        <w:ind w:left="970" w:right="5069" w:firstLine="0"/>
        <w:jc w:val="left"/>
        <w:rPr>
          <w:rFonts w:ascii="Courier New"/>
          <w:sz w:val="15"/>
        </w:rPr>
      </w:pPr>
      <w:r>
        <w:rPr>
          <w:rFonts w:ascii="Courier New"/>
          <w:sz w:val="15"/>
        </w:rPr>
        <w:t>"algorithm_type": "binary_classification", "training_data_label": "risk"</w:t>
      </w:r>
    </w:p>
    <w:p>
      <w:pPr>
        <w:spacing w:line="168" w:lineRule="exact" w:before="0"/>
        <w:ind w:left="818" w:right="0" w:firstLine="0"/>
        <w:jc w:val="left"/>
        <w:rPr>
          <w:rFonts w:ascii="Courier New"/>
          <w:sz w:val="15"/>
        </w:rPr>
      </w:pPr>
      <w:r>
        <w:rPr>
          <w:rFonts w:ascii="Courier New"/>
          <w:sz w:val="15"/>
        </w:rPr>
        <w:t>},</w:t>
      </w:r>
    </w:p>
    <w:p>
      <w:pPr>
        <w:spacing w:line="362" w:lineRule="auto" w:before="84"/>
        <w:ind w:left="970" w:right="6869" w:hanging="153"/>
        <w:jc w:val="left"/>
        <w:rPr>
          <w:rFonts w:ascii="Courier New"/>
          <w:sz w:val="15"/>
        </w:rPr>
      </w:pPr>
      <w:r>
        <w:rPr>
          <w:rFonts w:ascii="Courier New"/>
          <w:sz w:val="15"/>
        </w:rPr>
        <w:t>"data_spec": { "data_type": "numeric"</w:t>
      </w:r>
    </w:p>
    <w:p>
      <w:pPr>
        <w:spacing w:before="1"/>
        <w:ind w:left="818" w:right="0" w:firstLine="0"/>
        <w:jc w:val="left"/>
        <w:rPr>
          <w:rFonts w:ascii="Courier New"/>
          <w:sz w:val="15"/>
        </w:rPr>
      </w:pPr>
      <w:r>
        <w:rPr>
          <w:rFonts w:ascii="Courier New"/>
          <w:sz w:val="15"/>
        </w:rPr>
        <w:t>},</w:t>
      </w:r>
    </w:p>
    <w:p>
      <w:pPr>
        <w:spacing w:line="360" w:lineRule="auto" w:before="84"/>
        <w:ind w:left="970" w:right="6599" w:hanging="153"/>
        <w:jc w:val="left"/>
        <w:rPr>
          <w:rFonts w:ascii="Courier New"/>
          <w:sz w:val="15"/>
        </w:rPr>
      </w:pPr>
      <w:r>
        <w:rPr>
          <w:rFonts w:ascii="Courier New"/>
          <w:sz w:val="15"/>
        </w:rPr>
        <w:t>"monitoring_metrics": { "Area_under_ROC": true, "Precision": true, "Logarithmic_loss": true, "Recall": true</w:t>
      </w:r>
    </w:p>
    <w:p>
      <w:pPr>
        <w:spacing w:before="5"/>
        <w:ind w:left="818" w:right="0" w:firstLine="0"/>
        <w:jc w:val="left"/>
        <w:rPr>
          <w:rFonts w:ascii="Courier New"/>
          <w:sz w:val="15"/>
        </w:rPr>
      </w:pPr>
      <w:r>
        <w:rPr>
          <w:rFonts w:ascii="Courier New"/>
          <w:sz w:val="15"/>
        </w:rPr>
        <w:t>},</w:t>
      </w:r>
    </w:p>
    <w:p>
      <w:pPr>
        <w:spacing w:before="84"/>
        <w:ind w:left="818" w:right="0" w:firstLine="0"/>
        <w:jc w:val="left"/>
        <w:rPr>
          <w:rFonts w:ascii="Courier New"/>
          <w:sz w:val="15"/>
        </w:rPr>
      </w:pPr>
      <w:r>
        <w:rPr>
          <w:rFonts w:ascii="Courier New"/>
          <w:sz w:val="15"/>
        </w:rPr>
        <w:t>"policy": {</w:t>
      </w:r>
    </w:p>
    <w:p>
      <w:pPr>
        <w:spacing w:line="362" w:lineRule="auto" w:before="85"/>
        <w:ind w:left="970" w:right="5969" w:firstLine="0"/>
        <w:jc w:val="left"/>
        <w:rPr>
          <w:rFonts w:ascii="Courier New"/>
          <w:sz w:val="15"/>
        </w:rPr>
      </w:pPr>
      <w:r>
        <w:rPr>
          <w:rFonts w:ascii="Courier New"/>
          <w:sz w:val="15"/>
        </w:rPr>
        <w:t>"policy_id": "hge7kahf84asdf44", "condition": "fault", "allow_action": [</w:t>
      </w:r>
    </w:p>
    <w:p>
      <w:pPr>
        <w:spacing w:line="360" w:lineRule="auto" w:before="0"/>
        <w:ind w:left="1118" w:right="7621" w:firstLine="0"/>
        <w:jc w:val="left"/>
        <w:rPr>
          <w:rFonts w:ascii="Courier New"/>
          <w:sz w:val="15"/>
        </w:rPr>
      </w:pPr>
      <w:r>
        <w:rPr>
          <w:rFonts w:ascii="Courier New"/>
          <w:sz w:val="15"/>
        </w:rPr>
        <w:t>"terminate", "deploy"</w:t>
      </w:r>
    </w:p>
    <w:p>
      <w:pPr>
        <w:spacing w:before="0"/>
        <w:ind w:left="0" w:right="8769" w:firstLine="0"/>
        <w:jc w:val="right"/>
        <w:rPr>
          <w:rFonts w:ascii="Courier New"/>
          <w:sz w:val="15"/>
        </w:rPr>
      </w:pPr>
      <w:r>
        <w:rPr>
          <w:rFonts w:ascii="Courier New"/>
          <w:w w:val="100"/>
          <w:sz w:val="15"/>
        </w:rPr>
        <w:t>]</w:t>
      </w:r>
    </w:p>
    <w:p>
      <w:pPr>
        <w:spacing w:before="84"/>
        <w:ind w:left="0" w:right="8832" w:firstLine="0"/>
        <w:jc w:val="right"/>
        <w:rPr>
          <w:rFonts w:ascii="Courier New"/>
          <w:sz w:val="15"/>
        </w:rPr>
      </w:pPr>
      <w:r>
        <w:rPr>
          <w:rFonts w:ascii="Courier New"/>
          <w:sz w:val="15"/>
        </w:rPr>
        <w:t>},</w:t>
      </w:r>
    </w:p>
    <w:p>
      <w:pPr>
        <w:spacing w:before="87"/>
        <w:ind w:left="818" w:right="0" w:firstLine="0"/>
        <w:jc w:val="left"/>
        <w:rPr>
          <w:rFonts w:ascii="Courier New"/>
          <w:sz w:val="15"/>
        </w:rPr>
      </w:pPr>
      <w:r>
        <w:rPr>
          <w:rFonts w:ascii="Courier New"/>
          <w:sz w:val="15"/>
        </w:rPr>
        <w:t>"feedback_mech": {</w:t>
      </w:r>
    </w:p>
    <w:p>
      <w:pPr>
        <w:spacing w:line="362" w:lineRule="auto" w:before="84"/>
        <w:ind w:left="970" w:right="3202" w:firstLine="0"/>
        <w:jc w:val="left"/>
        <w:rPr>
          <w:rFonts w:ascii="Courier New"/>
          <w:sz w:val="15"/>
        </w:rPr>
      </w:pPr>
      <w:r>
        <w:rPr>
          <w:rFonts w:ascii="Courier New"/>
          <w:sz w:val="15"/>
        </w:rPr>
        <w:t>"feedback_data_location": "object_storage_spec", "feedback_interval": "12h"</w:t>
      </w:r>
    </w:p>
    <w:p>
      <w:pPr>
        <w:spacing w:line="168" w:lineRule="exact" w:before="0"/>
        <w:ind w:left="818" w:right="0" w:firstLine="0"/>
        <w:jc w:val="left"/>
        <w:rPr>
          <w:rFonts w:ascii="Courier New"/>
          <w:sz w:val="15"/>
        </w:rPr>
      </w:pPr>
      <w:r>
        <w:rPr>
          <w:rFonts w:ascii="Courier New"/>
          <w:sz w:val="15"/>
        </w:rPr>
        <w:t>},</w:t>
      </w:r>
    </w:p>
    <w:p>
      <w:pPr>
        <w:spacing w:line="362" w:lineRule="auto" w:before="85"/>
        <w:ind w:left="970" w:right="7562" w:hanging="153"/>
        <w:jc w:val="left"/>
        <w:rPr>
          <w:rFonts w:ascii="Courier New"/>
          <w:sz w:val="15"/>
        </w:rPr>
      </w:pPr>
      <w:r>
        <w:rPr>
          <w:rFonts w:ascii="Courier New"/>
          <w:sz w:val="15"/>
        </w:rPr>
        <w:t>"data_schema": { "fields": [</w:t>
      </w:r>
    </w:p>
    <w:p>
      <w:pPr>
        <w:spacing w:before="0"/>
        <w:ind w:left="1118" w:right="0" w:firstLine="0"/>
        <w:jc w:val="left"/>
        <w:rPr>
          <w:rFonts w:ascii="Courier New"/>
          <w:sz w:val="15"/>
        </w:rPr>
      </w:pPr>
      <w:r>
        <w:rPr>
          <w:rFonts w:ascii="Courier New"/>
          <w:w w:val="100"/>
          <w:sz w:val="15"/>
        </w:rPr>
        <w:t>{</w:t>
      </w:r>
    </w:p>
    <w:p>
      <w:pPr>
        <w:spacing w:before="85"/>
        <w:ind w:left="1270" w:right="0" w:firstLine="0"/>
        <w:jc w:val="left"/>
        <w:rPr>
          <w:rFonts w:ascii="Courier New"/>
          <w:sz w:val="15"/>
        </w:rPr>
      </w:pPr>
      <w:r>
        <w:rPr>
          <w:rFonts w:ascii="Courier New"/>
          <w:sz w:val="15"/>
        </w:rPr>
        <w:t>"metadata": {</w:t>
      </w:r>
    </w:p>
    <w:p>
      <w:pPr>
        <w:spacing w:before="84"/>
        <w:ind w:left="1270" w:right="0" w:firstLine="0"/>
        <w:jc w:val="left"/>
        <w:rPr>
          <w:rFonts w:ascii="Courier New"/>
          <w:sz w:val="15"/>
        </w:rPr>
      </w:pPr>
      <w:r>
        <w:rPr>
          <w:rFonts w:ascii="Courier New"/>
          <w:sz w:val="15"/>
        </w:rPr>
        <w:t>},</w:t>
      </w:r>
    </w:p>
    <w:p>
      <w:pPr>
        <w:spacing w:line="360" w:lineRule="auto" w:before="87"/>
        <w:ind w:left="1270" w:right="6749" w:firstLine="0"/>
        <w:jc w:val="left"/>
        <w:rPr>
          <w:rFonts w:ascii="Courier New"/>
          <w:sz w:val="15"/>
        </w:rPr>
      </w:pPr>
      <w:r>
        <w:rPr>
          <w:rFonts w:ascii="Courier New"/>
          <w:sz w:val="15"/>
        </w:rPr>
        <w:t>"name": "bandwidth", "nullable": false, "type": "string"</w:t>
      </w:r>
    </w:p>
    <w:p>
      <w:pPr>
        <w:spacing w:before="1"/>
        <w:ind w:left="1118" w:right="0" w:firstLine="0"/>
        <w:jc w:val="left"/>
        <w:rPr>
          <w:rFonts w:ascii="Courier New"/>
          <w:sz w:val="15"/>
        </w:rPr>
      </w:pPr>
      <w:r>
        <w:rPr>
          <w:rFonts w:ascii="Courier New"/>
          <w:sz w:val="15"/>
        </w:rPr>
        <w:t>},</w:t>
      </w:r>
    </w:p>
    <w:p>
      <w:pPr>
        <w:spacing w:before="87"/>
        <w:ind w:left="1118" w:right="0" w:firstLine="0"/>
        <w:jc w:val="left"/>
        <w:rPr>
          <w:rFonts w:ascii="Courier New"/>
          <w:sz w:val="15"/>
        </w:rPr>
      </w:pPr>
      <w:r>
        <w:rPr>
          <w:rFonts w:ascii="Courier New"/>
          <w:w w:val="100"/>
          <w:sz w:val="15"/>
        </w:rPr>
        <w:t>{</w:t>
      </w:r>
    </w:p>
    <w:p>
      <w:pPr>
        <w:spacing w:before="84"/>
        <w:ind w:left="1270" w:right="0" w:firstLine="0"/>
        <w:jc w:val="left"/>
        <w:rPr>
          <w:rFonts w:ascii="Courier New"/>
          <w:sz w:val="15"/>
        </w:rPr>
      </w:pPr>
      <w:r>
        <w:rPr>
          <w:rFonts w:ascii="Courier New"/>
          <w:sz w:val="15"/>
        </w:rPr>
        <w:t>"metadata": {</w:t>
      </w:r>
    </w:p>
    <w:p>
      <w:pPr>
        <w:spacing w:before="87"/>
        <w:ind w:left="1270" w:right="0" w:firstLine="0"/>
        <w:jc w:val="left"/>
        <w:rPr>
          <w:rFonts w:ascii="Courier New"/>
          <w:sz w:val="15"/>
        </w:rPr>
      </w:pPr>
      <w:r>
        <w:rPr>
          <w:rFonts w:ascii="Courier New"/>
          <w:sz w:val="15"/>
        </w:rPr>
        <w:t>},</w:t>
      </w:r>
    </w:p>
    <w:p>
      <w:pPr>
        <w:spacing w:line="360" w:lineRule="auto" w:before="87"/>
        <w:ind w:left="1270" w:right="6659" w:firstLine="0"/>
        <w:jc w:val="left"/>
        <w:rPr>
          <w:rFonts w:ascii="Courier New"/>
          <w:sz w:val="15"/>
        </w:rPr>
      </w:pPr>
      <w:r>
        <w:rPr>
          <w:rFonts w:ascii="Courier New"/>
          <w:sz w:val="15"/>
        </w:rPr>
        <w:t>"name": "throughput", "nullable": false, "type": "floating"</w:t>
      </w:r>
    </w:p>
    <w:p>
      <w:pPr>
        <w:spacing w:before="1"/>
        <w:ind w:left="1118" w:right="0" w:firstLine="0"/>
        <w:jc w:val="left"/>
        <w:rPr>
          <w:rFonts w:ascii="Courier New"/>
          <w:sz w:val="15"/>
        </w:rPr>
      </w:pPr>
      <w:r>
        <w:rPr>
          <w:rFonts w:ascii="Courier New"/>
          <w:sz w:val="15"/>
        </w:rPr>
        <w:t>},</w:t>
      </w:r>
    </w:p>
    <w:p>
      <w:pPr>
        <w:spacing w:before="87"/>
        <w:ind w:left="1118" w:right="0" w:firstLine="0"/>
        <w:jc w:val="left"/>
        <w:rPr>
          <w:rFonts w:ascii="Courier New"/>
          <w:sz w:val="15"/>
        </w:rPr>
      </w:pPr>
      <w:r>
        <w:rPr>
          <w:rFonts w:ascii="Courier New"/>
          <w:w w:val="100"/>
          <w:sz w:val="15"/>
        </w:rPr>
        <w:t>{</w:t>
      </w:r>
    </w:p>
    <w:p>
      <w:pPr>
        <w:spacing w:before="85"/>
        <w:ind w:left="1270" w:right="0" w:firstLine="0"/>
        <w:jc w:val="left"/>
        <w:rPr>
          <w:rFonts w:ascii="Courier New"/>
          <w:sz w:val="15"/>
        </w:rPr>
      </w:pPr>
      <w:r>
        <w:rPr>
          <w:rFonts w:ascii="Courier New"/>
          <w:sz w:val="15"/>
        </w:rPr>
        <w:t>"metadata": {</w:t>
      </w:r>
    </w:p>
    <w:p>
      <w:pPr>
        <w:spacing w:after="0"/>
        <w:jc w:val="left"/>
        <w:rPr>
          <w:rFonts w:ascii="Courier New"/>
          <w:sz w:val="15"/>
        </w:rPr>
        <w:sectPr>
          <w:pgSz w:w="9980" w:h="15840"/>
          <w:pgMar w:header="814" w:footer="1052" w:top="1420" w:bottom="1240" w:left="80" w:right="60"/>
        </w:sectPr>
      </w:pPr>
    </w:p>
    <w:p>
      <w:pPr>
        <w:pStyle w:val="BodyText"/>
        <w:spacing w:before="9"/>
        <w:rPr>
          <w:rFonts w:ascii="Courier New"/>
          <w:sz w:val="19"/>
        </w:rPr>
      </w:pPr>
    </w:p>
    <w:p>
      <w:pPr>
        <w:pStyle w:val="BodyText"/>
        <w:ind w:left="341"/>
        <w:rPr>
          <w:rFonts w:ascii="Courier New"/>
          <w:sz w:val="20"/>
        </w:rPr>
      </w:pPr>
      <w:r>
        <w:rPr>
          <w:rFonts w:ascii="Courier New"/>
          <w:sz w:val="20"/>
        </w:rPr>
        <w:pict>
          <v:shape style="width:455.9pt;height:217.2pt;mso-position-horizontal-relative:char;mso-position-vertical-relative:line" type="#_x0000_t202" filled="true" fillcolor="#f2f2f2" stroked="false">
            <w10:anchorlock/>
            <v:textbox inset="0,0,0,0">
              <w:txbxContent>
                <w:p>
                  <w:pPr>
                    <w:spacing w:before="2"/>
                    <w:ind w:left="929" w:right="0" w:firstLine="0"/>
                    <w:jc w:val="left"/>
                    <w:rPr>
                      <w:rFonts w:ascii="Courier New"/>
                      <w:sz w:val="15"/>
                    </w:rPr>
                  </w:pPr>
                  <w:r>
                    <w:rPr>
                      <w:rFonts w:ascii="Courier New"/>
                      <w:sz w:val="15"/>
                    </w:rPr>
                    <w:t>},</w:t>
                  </w:r>
                </w:p>
                <w:p>
                  <w:pPr>
                    <w:spacing w:line="360" w:lineRule="auto" w:before="87"/>
                    <w:ind w:left="929" w:right="6548" w:firstLine="0"/>
                    <w:jc w:val="left"/>
                    <w:rPr>
                      <w:rFonts w:ascii="Courier New"/>
                      <w:sz w:val="15"/>
                    </w:rPr>
                  </w:pPr>
                  <w:r>
                    <w:rPr>
                      <w:rFonts w:ascii="Courier New"/>
                      <w:sz w:val="15"/>
                    </w:rPr>
                    <w:t>"name": "delay", "nullable": false, "type": "floating"</w:t>
                  </w:r>
                </w:p>
                <w:p>
                  <w:pPr>
                    <w:spacing w:before="1"/>
                    <w:ind w:left="777" w:right="0" w:firstLine="0"/>
                    <w:jc w:val="left"/>
                    <w:rPr>
                      <w:rFonts w:ascii="Courier New"/>
                      <w:sz w:val="15"/>
                    </w:rPr>
                  </w:pPr>
                  <w:r>
                    <w:rPr>
                      <w:rFonts w:ascii="Courier New"/>
                      <w:sz w:val="15"/>
                    </w:rPr>
                    <w:t>},</w:t>
                  </w:r>
                </w:p>
                <w:p>
                  <w:pPr>
                    <w:spacing w:before="87"/>
                    <w:ind w:left="777" w:right="0" w:firstLine="0"/>
                    <w:jc w:val="left"/>
                    <w:rPr>
                      <w:rFonts w:ascii="Courier New"/>
                      <w:sz w:val="15"/>
                    </w:rPr>
                  </w:pPr>
                  <w:r>
                    <w:rPr>
                      <w:rFonts w:ascii="Courier New"/>
                      <w:w w:val="100"/>
                      <w:sz w:val="15"/>
                    </w:rPr>
                    <w:t>{</w:t>
                  </w:r>
                </w:p>
                <w:p>
                  <w:pPr>
                    <w:spacing w:before="84"/>
                    <w:ind w:left="929" w:right="0" w:firstLine="0"/>
                    <w:jc w:val="left"/>
                    <w:rPr>
                      <w:rFonts w:ascii="Courier New"/>
                      <w:sz w:val="15"/>
                    </w:rPr>
                  </w:pPr>
                  <w:r>
                    <w:rPr>
                      <w:rFonts w:ascii="Courier New"/>
                      <w:sz w:val="15"/>
                    </w:rPr>
                    <w:t>"metadata": {</w:t>
                  </w:r>
                </w:p>
                <w:p>
                  <w:pPr>
                    <w:spacing w:before="85"/>
                    <w:ind w:left="1080" w:right="0" w:firstLine="0"/>
                    <w:jc w:val="left"/>
                    <w:rPr>
                      <w:rFonts w:ascii="Courier New"/>
                      <w:sz w:val="15"/>
                    </w:rPr>
                  </w:pPr>
                  <w:r>
                    <w:rPr>
                      <w:rFonts w:ascii="Courier New"/>
                      <w:sz w:val="15"/>
                    </w:rPr>
                    <w:t>},</w:t>
                  </w:r>
                </w:p>
                <w:p>
                  <w:pPr>
                    <w:spacing w:line="360" w:lineRule="auto" w:before="87"/>
                    <w:ind w:left="929" w:right="6548" w:firstLine="0"/>
                    <w:jc w:val="left"/>
                    <w:rPr>
                      <w:rFonts w:ascii="Courier New"/>
                      <w:sz w:val="15"/>
                    </w:rPr>
                  </w:pPr>
                  <w:r>
                    <w:rPr>
                      <w:rFonts w:ascii="Courier New"/>
                      <w:sz w:val="15"/>
                    </w:rPr>
                    <w:t>"name": "jitter", "nullable": true, "type": "floating"</w:t>
                  </w:r>
                </w:p>
                <w:p>
                  <w:pPr>
                    <w:spacing w:before="3"/>
                    <w:ind w:left="777" w:right="0" w:firstLine="0"/>
                    <w:jc w:val="left"/>
                    <w:rPr>
                      <w:rFonts w:ascii="Courier New"/>
                      <w:sz w:val="15"/>
                    </w:rPr>
                  </w:pPr>
                  <w:r>
                    <w:rPr>
                      <w:rFonts w:ascii="Courier New"/>
                      <w:w w:val="100"/>
                      <w:sz w:val="15"/>
                    </w:rPr>
                    <w:t>}</w:t>
                  </w:r>
                </w:p>
                <w:p>
                  <w:pPr>
                    <w:spacing w:before="84"/>
                    <w:ind w:left="629" w:right="0" w:firstLine="0"/>
                    <w:jc w:val="left"/>
                    <w:rPr>
                      <w:rFonts w:ascii="Courier New"/>
                      <w:sz w:val="15"/>
                    </w:rPr>
                  </w:pPr>
                  <w:r>
                    <w:rPr>
                      <w:rFonts w:ascii="Courier New"/>
                      <w:w w:val="100"/>
                      <w:sz w:val="15"/>
                    </w:rPr>
                    <w:t>]</w:t>
                  </w:r>
                </w:p>
                <w:p>
                  <w:pPr>
                    <w:spacing w:before="85"/>
                    <w:ind w:left="476" w:right="0" w:firstLine="0"/>
                    <w:jc w:val="left"/>
                    <w:rPr>
                      <w:rFonts w:ascii="Courier New"/>
                      <w:sz w:val="15"/>
                    </w:rPr>
                  </w:pPr>
                  <w:r>
                    <w:rPr>
                      <w:rFonts w:ascii="Courier New"/>
                      <w:w w:val="100"/>
                      <w:sz w:val="15"/>
                    </w:rPr>
                    <w:t>}</w:t>
                  </w:r>
                </w:p>
                <w:p>
                  <w:pPr>
                    <w:spacing w:before="87"/>
                    <w:ind w:left="326" w:right="0" w:firstLine="0"/>
                    <w:jc w:val="left"/>
                    <w:rPr>
                      <w:rFonts w:ascii="Courier New"/>
                      <w:sz w:val="15"/>
                    </w:rPr>
                  </w:pPr>
                  <w:r>
                    <w:rPr>
                      <w:rFonts w:ascii="Courier New"/>
                      <w:w w:val="100"/>
                      <w:sz w:val="15"/>
                    </w:rPr>
                    <w:t>}</w:t>
                  </w:r>
                </w:p>
                <w:p>
                  <w:pPr>
                    <w:spacing w:before="87"/>
                    <w:ind w:left="178" w:right="0" w:firstLine="0"/>
                    <w:jc w:val="left"/>
                    <w:rPr>
                      <w:rFonts w:ascii="Courier New"/>
                      <w:sz w:val="15"/>
                    </w:rPr>
                  </w:pPr>
                  <w:r>
                    <w:rPr>
                      <w:rFonts w:ascii="Courier New"/>
                      <w:w w:val="100"/>
                      <w:sz w:val="15"/>
                    </w:rPr>
                    <w:t>]</w:t>
                  </w:r>
                </w:p>
                <w:p>
                  <w:pPr>
                    <w:spacing w:before="84"/>
                    <w:ind w:left="28" w:right="0" w:firstLine="0"/>
                    <w:jc w:val="left"/>
                    <w:rPr>
                      <w:rFonts w:ascii="Courier New"/>
                      <w:sz w:val="15"/>
                    </w:rPr>
                  </w:pPr>
                  <w:r>
                    <w:rPr>
                      <w:rFonts w:ascii="Courier New"/>
                      <w:w w:val="100"/>
                      <w:sz w:val="15"/>
                    </w:rPr>
                    <w:t>}</w:t>
                  </w:r>
                </w:p>
              </w:txbxContent>
            </v:textbox>
            <v:fill type="solid"/>
          </v:shape>
        </w:pict>
      </w:r>
      <w:r>
        <w:rPr>
          <w:rFonts w:ascii="Courier New"/>
          <w:sz w:val="20"/>
        </w:rPr>
      </w:r>
    </w:p>
    <w:p>
      <w:pPr>
        <w:pStyle w:val="BodyText"/>
        <w:spacing w:before="10"/>
        <w:rPr>
          <w:rFonts w:ascii="Courier New"/>
          <w:sz w:val="25"/>
        </w:rPr>
      </w:pPr>
    </w:p>
    <w:p>
      <w:pPr>
        <w:pStyle w:val="BodyText"/>
        <w:spacing w:line="268" w:lineRule="auto" w:before="98"/>
        <w:ind w:left="370" w:right="402"/>
        <w:jc w:val="both"/>
      </w:pPr>
      <w:r>
        <w:rPr>
          <w:w w:val="105"/>
        </w:rPr>
        <w:t>In the functional view of the Non-RT RIC architecture, the AI/ML Monitoring can be realized as an AI/ML Monitoring function within the Non-RT RIC Framework.</w:t>
      </w:r>
    </w:p>
    <w:p>
      <w:pPr>
        <w:pStyle w:val="Heading2"/>
        <w:numPr>
          <w:ilvl w:val="1"/>
          <w:numId w:val="4"/>
        </w:numPr>
        <w:tabs>
          <w:tab w:pos="909" w:val="left" w:leader="none"/>
        </w:tabs>
        <w:spacing w:line="240" w:lineRule="auto" w:before="165" w:after="0"/>
        <w:ind w:left="908" w:right="0" w:hanging="539"/>
        <w:jc w:val="left"/>
      </w:pPr>
      <w:bookmarkStart w:name="_TOC_250026" w:id="36"/>
      <w:r>
        <w:rPr/>
        <w:t>R1</w:t>
      </w:r>
      <w:r>
        <w:rPr>
          <w:spacing w:val="-1"/>
        </w:rPr>
        <w:t> </w:t>
      </w:r>
      <w:bookmarkEnd w:id="36"/>
      <w:r>
        <w:rPr/>
        <w:t>Services</w:t>
      </w:r>
    </w:p>
    <w:p>
      <w:pPr>
        <w:pStyle w:val="BodyText"/>
        <w:spacing w:line="268" w:lineRule="auto" w:before="205"/>
        <w:ind w:left="370" w:right="399"/>
        <w:jc w:val="both"/>
      </w:pPr>
      <w:r>
        <w:rPr>
          <w:w w:val="105"/>
        </w:rPr>
        <w:t>The R1 interface (depicted in Figure 3.4-1) is comprised of a collection of services, hereafter referred to as R1 services, that facilitate the interactions between rApps and the Non-RT RIC framework.</w:t>
      </w:r>
    </w:p>
    <w:p>
      <w:pPr>
        <w:pStyle w:val="ListParagraph"/>
        <w:numPr>
          <w:ilvl w:val="2"/>
          <w:numId w:val="16"/>
        </w:numPr>
        <w:tabs>
          <w:tab w:pos="1047" w:val="left" w:leader="none"/>
        </w:tabs>
        <w:spacing w:line="240" w:lineRule="auto" w:before="166" w:after="0"/>
        <w:ind w:left="1046" w:right="0" w:hanging="677"/>
        <w:jc w:val="left"/>
        <w:rPr>
          <w:rFonts w:ascii="Arial"/>
          <w:sz w:val="26"/>
        </w:rPr>
      </w:pPr>
      <w:bookmarkStart w:name="_TOC_250025" w:id="37"/>
      <w:bookmarkEnd w:id="37"/>
      <w:r>
        <w:rPr>
          <w:rFonts w:ascii="Arial"/>
          <w:sz w:val="26"/>
        </w:rPr>
        <w:t>General Description</w:t>
      </w:r>
    </w:p>
    <w:p>
      <w:pPr>
        <w:pStyle w:val="BodyText"/>
        <w:spacing w:line="268" w:lineRule="auto" w:before="204"/>
        <w:ind w:left="370" w:right="402"/>
        <w:jc w:val="both"/>
      </w:pPr>
      <w:r>
        <w:rPr>
          <w:w w:val="105"/>
        </w:rPr>
        <w:t>As described earlier, the Non-RT RIC is comprised of Non-RT RIC Framework and Non-RT RIC Application (rApp) functional</w:t>
      </w:r>
      <w:r>
        <w:rPr>
          <w:spacing w:val="-17"/>
          <w:w w:val="105"/>
        </w:rPr>
        <w:t> </w:t>
      </w:r>
      <w:r>
        <w:rPr>
          <w:w w:val="105"/>
        </w:rPr>
        <w:t>layers</w:t>
      </w:r>
      <w:r>
        <w:rPr>
          <w:spacing w:val="-15"/>
          <w:w w:val="105"/>
        </w:rPr>
        <w:t> </w:t>
      </w:r>
      <w:r>
        <w:rPr>
          <w:w w:val="105"/>
        </w:rPr>
        <w:t>which</w:t>
      </w:r>
      <w:r>
        <w:rPr>
          <w:spacing w:val="-12"/>
          <w:w w:val="105"/>
        </w:rPr>
        <w:t> </w:t>
      </w:r>
      <w:r>
        <w:rPr>
          <w:w w:val="105"/>
        </w:rPr>
        <w:t>capabilities</w:t>
      </w:r>
      <w:r>
        <w:rPr>
          <w:spacing w:val="-15"/>
          <w:w w:val="105"/>
        </w:rPr>
        <w:t> </w:t>
      </w:r>
      <w:r>
        <w:rPr>
          <w:w w:val="105"/>
        </w:rPr>
        <w:t>are</w:t>
      </w:r>
      <w:r>
        <w:rPr>
          <w:spacing w:val="-15"/>
          <w:w w:val="105"/>
        </w:rPr>
        <w:t> </w:t>
      </w:r>
      <w:r>
        <w:rPr>
          <w:w w:val="105"/>
        </w:rPr>
        <w:t>offered</w:t>
      </w:r>
      <w:r>
        <w:rPr>
          <w:spacing w:val="-14"/>
          <w:w w:val="105"/>
        </w:rPr>
        <w:t> </w:t>
      </w:r>
      <w:r>
        <w:rPr>
          <w:w w:val="105"/>
        </w:rPr>
        <w:t>for</w:t>
      </w:r>
      <w:r>
        <w:rPr>
          <w:spacing w:val="-15"/>
          <w:w w:val="105"/>
        </w:rPr>
        <w:t> </w:t>
      </w:r>
      <w:r>
        <w:rPr>
          <w:w w:val="105"/>
        </w:rPr>
        <w:t>consumption</w:t>
      </w:r>
      <w:r>
        <w:rPr>
          <w:spacing w:val="-15"/>
          <w:w w:val="105"/>
        </w:rPr>
        <w:t> </w:t>
      </w:r>
      <w:r>
        <w:rPr>
          <w:w w:val="105"/>
        </w:rPr>
        <w:t>and</w:t>
      </w:r>
      <w:r>
        <w:rPr>
          <w:spacing w:val="-13"/>
          <w:w w:val="105"/>
        </w:rPr>
        <w:t> </w:t>
      </w:r>
      <w:r>
        <w:rPr>
          <w:w w:val="105"/>
        </w:rPr>
        <w:t>usage</w:t>
      </w:r>
      <w:r>
        <w:rPr>
          <w:spacing w:val="-14"/>
          <w:w w:val="105"/>
        </w:rPr>
        <w:t> </w:t>
      </w:r>
      <w:r>
        <w:rPr>
          <w:w w:val="105"/>
        </w:rPr>
        <w:t>through</w:t>
      </w:r>
      <w:r>
        <w:rPr>
          <w:spacing w:val="-12"/>
          <w:w w:val="105"/>
        </w:rPr>
        <w:t> </w:t>
      </w:r>
      <w:r>
        <w:rPr>
          <w:w w:val="105"/>
        </w:rPr>
        <w:t>the</w:t>
      </w:r>
      <w:r>
        <w:rPr>
          <w:spacing w:val="-15"/>
          <w:w w:val="105"/>
        </w:rPr>
        <w:t> </w:t>
      </w:r>
      <w:r>
        <w:rPr>
          <w:w w:val="105"/>
        </w:rPr>
        <w:t>R1</w:t>
      </w:r>
      <w:r>
        <w:rPr>
          <w:spacing w:val="-15"/>
          <w:w w:val="105"/>
        </w:rPr>
        <w:t> </w:t>
      </w:r>
      <w:r>
        <w:rPr>
          <w:w w:val="105"/>
        </w:rPr>
        <w:t>services.</w:t>
      </w:r>
      <w:r>
        <w:rPr>
          <w:spacing w:val="-13"/>
          <w:w w:val="105"/>
        </w:rPr>
        <w:t> </w:t>
      </w:r>
      <w:r>
        <w:rPr>
          <w:w w:val="105"/>
        </w:rPr>
        <w:t>Such</w:t>
      </w:r>
      <w:r>
        <w:rPr>
          <w:spacing w:val="-11"/>
          <w:w w:val="105"/>
        </w:rPr>
        <w:t> </w:t>
      </w:r>
      <w:r>
        <w:rPr>
          <w:w w:val="105"/>
        </w:rPr>
        <w:t>services</w:t>
      </w:r>
      <w:r>
        <w:rPr>
          <w:spacing w:val="-14"/>
          <w:w w:val="105"/>
        </w:rPr>
        <w:t> </w:t>
      </w:r>
      <w:r>
        <w:rPr>
          <w:w w:val="105"/>
        </w:rPr>
        <w:t>include, but are not limited</w:t>
      </w:r>
      <w:r>
        <w:rPr>
          <w:spacing w:val="1"/>
          <w:w w:val="105"/>
        </w:rPr>
        <w:t> </w:t>
      </w:r>
      <w:r>
        <w:rPr>
          <w:w w:val="105"/>
        </w:rPr>
        <w:t>to:</w:t>
      </w:r>
    </w:p>
    <w:p>
      <w:pPr>
        <w:pStyle w:val="ListParagraph"/>
        <w:numPr>
          <w:ilvl w:val="3"/>
          <w:numId w:val="16"/>
        </w:numPr>
        <w:tabs>
          <w:tab w:pos="1046" w:val="left" w:leader="none"/>
          <w:tab w:pos="1047" w:val="left" w:leader="none"/>
        </w:tabs>
        <w:spacing w:line="266" w:lineRule="auto" w:before="173" w:after="0"/>
        <w:ind w:left="1046" w:right="406" w:hanging="339"/>
        <w:jc w:val="left"/>
        <w:rPr>
          <w:sz w:val="18"/>
        </w:rPr>
      </w:pPr>
      <w:r>
        <w:rPr>
          <w:w w:val="105"/>
          <w:sz w:val="18"/>
        </w:rPr>
        <w:t>Integration services, including service registration and discovery services, service authentication and authorization services and communication support</w:t>
      </w:r>
      <w:r>
        <w:rPr>
          <w:spacing w:val="-3"/>
          <w:w w:val="105"/>
          <w:sz w:val="18"/>
        </w:rPr>
        <w:t> </w:t>
      </w:r>
      <w:r>
        <w:rPr>
          <w:w w:val="105"/>
          <w:sz w:val="18"/>
        </w:rPr>
        <w:t>services.</w:t>
      </w:r>
    </w:p>
    <w:p>
      <w:pPr>
        <w:pStyle w:val="ListParagraph"/>
        <w:numPr>
          <w:ilvl w:val="3"/>
          <w:numId w:val="16"/>
        </w:numPr>
        <w:tabs>
          <w:tab w:pos="1046" w:val="left" w:leader="none"/>
          <w:tab w:pos="1047" w:val="left" w:leader="none"/>
        </w:tabs>
        <w:spacing w:line="240" w:lineRule="auto" w:before="176" w:after="0"/>
        <w:ind w:left="1046" w:right="0" w:hanging="339"/>
        <w:jc w:val="left"/>
        <w:rPr>
          <w:sz w:val="18"/>
        </w:rPr>
      </w:pPr>
      <w:r>
        <w:rPr>
          <w:w w:val="105"/>
          <w:sz w:val="18"/>
        </w:rPr>
        <w:t>Data management and exposure</w:t>
      </w:r>
      <w:r>
        <w:rPr>
          <w:spacing w:val="-3"/>
          <w:w w:val="105"/>
          <w:sz w:val="18"/>
        </w:rPr>
        <w:t> </w:t>
      </w:r>
      <w:r>
        <w:rPr>
          <w:w w:val="105"/>
          <w:sz w:val="18"/>
        </w:rPr>
        <w:t>services.</w:t>
      </w:r>
    </w:p>
    <w:p>
      <w:pPr>
        <w:pStyle w:val="ListParagraph"/>
        <w:numPr>
          <w:ilvl w:val="3"/>
          <w:numId w:val="16"/>
        </w:numPr>
        <w:tabs>
          <w:tab w:pos="1046" w:val="left" w:leader="none"/>
          <w:tab w:pos="1047" w:val="left" w:leader="none"/>
        </w:tabs>
        <w:spacing w:line="240" w:lineRule="auto" w:before="194" w:after="0"/>
        <w:ind w:left="1046" w:right="0" w:hanging="339"/>
        <w:jc w:val="left"/>
        <w:rPr>
          <w:sz w:val="18"/>
        </w:rPr>
      </w:pPr>
      <w:r>
        <w:rPr>
          <w:w w:val="105"/>
          <w:sz w:val="18"/>
        </w:rPr>
        <w:t>A1-related services.</w:t>
      </w:r>
    </w:p>
    <w:p>
      <w:pPr>
        <w:pStyle w:val="ListParagraph"/>
        <w:numPr>
          <w:ilvl w:val="3"/>
          <w:numId w:val="16"/>
        </w:numPr>
        <w:tabs>
          <w:tab w:pos="1046" w:val="left" w:leader="none"/>
          <w:tab w:pos="1047" w:val="left" w:leader="none"/>
        </w:tabs>
        <w:spacing w:line="240" w:lineRule="auto" w:before="195" w:after="0"/>
        <w:ind w:left="1046" w:right="0" w:hanging="339"/>
        <w:jc w:val="left"/>
        <w:rPr>
          <w:sz w:val="18"/>
        </w:rPr>
      </w:pPr>
      <w:r>
        <w:rPr>
          <w:w w:val="105"/>
          <w:sz w:val="18"/>
        </w:rPr>
        <w:t>AI/ML workflow</w:t>
      </w:r>
      <w:r>
        <w:rPr>
          <w:spacing w:val="1"/>
          <w:w w:val="105"/>
          <w:sz w:val="18"/>
        </w:rPr>
        <w:t> </w:t>
      </w:r>
      <w:r>
        <w:rPr>
          <w:w w:val="105"/>
          <w:sz w:val="18"/>
        </w:rPr>
        <w:t>services.</w:t>
      </w:r>
    </w:p>
    <w:p>
      <w:pPr>
        <w:pStyle w:val="ListParagraph"/>
        <w:numPr>
          <w:ilvl w:val="3"/>
          <w:numId w:val="16"/>
        </w:numPr>
        <w:tabs>
          <w:tab w:pos="1046" w:val="left" w:leader="none"/>
          <w:tab w:pos="1047" w:val="left" w:leader="none"/>
        </w:tabs>
        <w:spacing w:line="240" w:lineRule="auto" w:before="197" w:after="0"/>
        <w:ind w:left="1046" w:right="0" w:hanging="339"/>
        <w:jc w:val="left"/>
        <w:rPr>
          <w:sz w:val="18"/>
        </w:rPr>
      </w:pPr>
      <w:r>
        <w:rPr>
          <w:w w:val="105"/>
          <w:sz w:val="18"/>
        </w:rPr>
        <w:t>O1-related</w:t>
      </w:r>
      <w:r>
        <w:rPr>
          <w:spacing w:val="-13"/>
          <w:w w:val="105"/>
          <w:sz w:val="18"/>
        </w:rPr>
        <w:t> </w:t>
      </w:r>
      <w:r>
        <w:rPr>
          <w:w w:val="105"/>
          <w:sz w:val="18"/>
        </w:rPr>
        <w:t>services.</w:t>
      </w:r>
    </w:p>
    <w:p>
      <w:pPr>
        <w:pStyle w:val="ListParagraph"/>
        <w:numPr>
          <w:ilvl w:val="3"/>
          <w:numId w:val="16"/>
        </w:numPr>
        <w:tabs>
          <w:tab w:pos="1046" w:val="left" w:leader="none"/>
          <w:tab w:pos="1047" w:val="left" w:leader="none"/>
        </w:tabs>
        <w:spacing w:line="240" w:lineRule="auto" w:before="195" w:after="0"/>
        <w:ind w:left="1046" w:right="0" w:hanging="339"/>
        <w:jc w:val="left"/>
        <w:rPr>
          <w:sz w:val="18"/>
        </w:rPr>
      </w:pPr>
      <w:r>
        <w:rPr>
          <w:w w:val="105"/>
          <w:sz w:val="18"/>
        </w:rPr>
        <w:t>O2-related</w:t>
      </w:r>
      <w:r>
        <w:rPr>
          <w:spacing w:val="-13"/>
          <w:w w:val="105"/>
          <w:sz w:val="18"/>
        </w:rPr>
        <w:t> </w:t>
      </w:r>
      <w:r>
        <w:rPr>
          <w:w w:val="105"/>
          <w:sz w:val="18"/>
        </w:rPr>
        <w:t>services.</w:t>
      </w:r>
    </w:p>
    <w:p>
      <w:pPr>
        <w:pStyle w:val="BodyText"/>
        <w:spacing w:before="195"/>
        <w:ind w:left="370"/>
        <w:jc w:val="both"/>
      </w:pPr>
      <w:r>
        <w:rPr>
          <w:w w:val="105"/>
        </w:rPr>
        <w:t>NOTE: The services listed above may be used on other O-RAN-defined interfaces as well.</w:t>
      </w:r>
    </w:p>
    <w:p>
      <w:pPr>
        <w:spacing w:after="0"/>
        <w:jc w:val="both"/>
        <w:sectPr>
          <w:pgSz w:w="9980" w:h="15840"/>
          <w:pgMar w:header="814" w:footer="1052" w:top="1420" w:bottom="1240" w:left="80" w:right="60"/>
        </w:sectPr>
      </w:pPr>
    </w:p>
    <w:p>
      <w:pPr>
        <w:pStyle w:val="BodyText"/>
        <w:spacing w:before="6"/>
        <w:rPr>
          <w:sz w:val="19"/>
        </w:rPr>
      </w:pPr>
    </w:p>
    <w:p>
      <w:pPr>
        <w:pStyle w:val="BodyText"/>
        <w:ind w:left="835"/>
        <w:rPr>
          <w:sz w:val="20"/>
        </w:rPr>
      </w:pPr>
      <w:r>
        <w:rPr>
          <w:sz w:val="20"/>
        </w:rPr>
        <w:drawing>
          <wp:inline distT="0" distB="0" distL="0" distR="0">
            <wp:extent cx="5121668" cy="3146107"/>
            <wp:effectExtent l="0" t="0" r="0" b="0"/>
            <wp:docPr id="45" name="image15.png"/>
            <wp:cNvGraphicFramePr>
              <a:graphicFrameLocks noChangeAspect="1"/>
            </wp:cNvGraphicFramePr>
            <a:graphic>
              <a:graphicData uri="http://schemas.openxmlformats.org/drawingml/2006/picture">
                <pic:pic>
                  <pic:nvPicPr>
                    <pic:cNvPr id="46" name="image15.png"/>
                    <pic:cNvPicPr/>
                  </pic:nvPicPr>
                  <pic:blipFill>
                    <a:blip r:embed="rId36" cstate="print"/>
                    <a:stretch>
                      <a:fillRect/>
                    </a:stretch>
                  </pic:blipFill>
                  <pic:spPr>
                    <a:xfrm>
                      <a:off x="0" y="0"/>
                      <a:ext cx="5121668" cy="3146107"/>
                    </a:xfrm>
                    <a:prstGeom prst="rect">
                      <a:avLst/>
                    </a:prstGeom>
                  </pic:spPr>
                </pic:pic>
              </a:graphicData>
            </a:graphic>
          </wp:inline>
        </w:drawing>
      </w:r>
      <w:r>
        <w:rPr>
          <w:sz w:val="20"/>
        </w:rPr>
      </w:r>
    </w:p>
    <w:p>
      <w:pPr>
        <w:pStyle w:val="BodyText"/>
        <w:spacing w:before="2"/>
        <w:rPr>
          <w:sz w:val="9"/>
        </w:rPr>
      </w:pPr>
    </w:p>
    <w:p>
      <w:pPr>
        <w:pStyle w:val="Heading4"/>
        <w:ind w:left="847" w:right="0"/>
        <w:jc w:val="left"/>
      </w:pPr>
      <w:r>
        <w:rPr>
          <w:w w:val="105"/>
        </w:rPr>
        <w:t>Figure 3.4-1: R1 interface as a collection of services between the Non-RT RIC Framework and rApps</w:t>
      </w:r>
    </w:p>
    <w:p>
      <w:pPr>
        <w:pStyle w:val="BodyText"/>
        <w:spacing w:before="4"/>
        <w:rPr>
          <w:b/>
          <w:sz w:val="16"/>
        </w:rPr>
      </w:pPr>
    </w:p>
    <w:p>
      <w:pPr>
        <w:pStyle w:val="ListParagraph"/>
        <w:numPr>
          <w:ilvl w:val="2"/>
          <w:numId w:val="16"/>
        </w:numPr>
        <w:tabs>
          <w:tab w:pos="1048" w:val="left" w:leader="none"/>
        </w:tabs>
        <w:spacing w:line="240" w:lineRule="auto" w:before="0" w:after="0"/>
        <w:ind w:left="1047" w:right="0" w:hanging="678"/>
        <w:jc w:val="left"/>
        <w:rPr>
          <w:rFonts w:ascii="Arial"/>
          <w:sz w:val="26"/>
        </w:rPr>
      </w:pPr>
      <w:bookmarkStart w:name="_TOC_250024" w:id="38"/>
      <w:bookmarkEnd w:id="38"/>
      <w:r>
        <w:rPr>
          <w:rFonts w:ascii="Arial"/>
          <w:sz w:val="26"/>
        </w:rPr>
        <w:t>General Principles</w:t>
      </w:r>
    </w:p>
    <w:p>
      <w:pPr>
        <w:pStyle w:val="BodyText"/>
        <w:spacing w:line="271" w:lineRule="auto" w:before="204"/>
        <w:ind w:left="370" w:right="401"/>
        <w:jc w:val="both"/>
      </w:pPr>
      <w:r>
        <w:rPr>
          <w:w w:val="105"/>
        </w:rPr>
        <w:t>As</w:t>
      </w:r>
      <w:r>
        <w:rPr>
          <w:spacing w:val="-8"/>
          <w:w w:val="105"/>
        </w:rPr>
        <w:t> </w:t>
      </w:r>
      <w:r>
        <w:rPr>
          <w:w w:val="105"/>
        </w:rPr>
        <w:t>described</w:t>
      </w:r>
      <w:r>
        <w:rPr>
          <w:spacing w:val="-5"/>
          <w:w w:val="105"/>
        </w:rPr>
        <w:t> </w:t>
      </w:r>
      <w:r>
        <w:rPr>
          <w:w w:val="105"/>
        </w:rPr>
        <w:t>in</w:t>
      </w:r>
      <w:r>
        <w:rPr>
          <w:spacing w:val="-4"/>
          <w:w w:val="105"/>
        </w:rPr>
        <w:t> </w:t>
      </w:r>
      <w:r>
        <w:rPr>
          <w:w w:val="105"/>
        </w:rPr>
        <w:t>section</w:t>
      </w:r>
      <w:r>
        <w:rPr>
          <w:spacing w:val="-5"/>
          <w:w w:val="105"/>
        </w:rPr>
        <w:t> </w:t>
      </w:r>
      <w:r>
        <w:rPr>
          <w:w w:val="105"/>
        </w:rPr>
        <w:t>5.2</w:t>
      </w:r>
      <w:r>
        <w:rPr>
          <w:spacing w:val="-7"/>
          <w:w w:val="105"/>
        </w:rPr>
        <w:t> </w:t>
      </w:r>
      <w:r>
        <w:rPr>
          <w:w w:val="105"/>
        </w:rPr>
        <w:t>of</w:t>
      </w:r>
      <w:r>
        <w:rPr>
          <w:spacing w:val="-5"/>
          <w:w w:val="105"/>
        </w:rPr>
        <w:t> </w:t>
      </w:r>
      <w:r>
        <w:rPr>
          <w:w w:val="105"/>
        </w:rPr>
        <w:t>[11],</w:t>
      </w:r>
      <w:r>
        <w:rPr>
          <w:spacing w:val="-5"/>
          <w:w w:val="105"/>
        </w:rPr>
        <w:t> </w:t>
      </w:r>
      <w:r>
        <w:rPr>
          <w:w w:val="105"/>
        </w:rPr>
        <w:t>at</w:t>
      </w:r>
      <w:r>
        <w:rPr>
          <w:spacing w:val="-7"/>
          <w:w w:val="105"/>
        </w:rPr>
        <w:t> </w:t>
      </w:r>
      <w:r>
        <w:rPr>
          <w:w w:val="105"/>
        </w:rPr>
        <w:t>least</w:t>
      </w:r>
      <w:r>
        <w:rPr>
          <w:spacing w:val="-6"/>
          <w:w w:val="105"/>
        </w:rPr>
        <w:t> </w:t>
      </w:r>
      <w:r>
        <w:rPr>
          <w:w w:val="105"/>
        </w:rPr>
        <w:t>some</w:t>
      </w:r>
      <w:r>
        <w:rPr>
          <w:spacing w:val="-5"/>
          <w:w w:val="105"/>
        </w:rPr>
        <w:t> </w:t>
      </w:r>
      <w:r>
        <w:rPr>
          <w:w w:val="105"/>
        </w:rPr>
        <w:t>ML</w:t>
      </w:r>
      <w:r>
        <w:rPr>
          <w:spacing w:val="-5"/>
          <w:w w:val="105"/>
        </w:rPr>
        <w:t> </w:t>
      </w:r>
      <w:r>
        <w:rPr>
          <w:w w:val="105"/>
        </w:rPr>
        <w:t>applications</w:t>
      </w:r>
      <w:r>
        <w:rPr>
          <w:spacing w:val="-7"/>
          <w:w w:val="105"/>
        </w:rPr>
        <w:t> </w:t>
      </w:r>
      <w:r>
        <w:rPr>
          <w:w w:val="105"/>
        </w:rPr>
        <w:t>may</w:t>
      </w:r>
      <w:r>
        <w:rPr>
          <w:spacing w:val="-4"/>
          <w:w w:val="105"/>
        </w:rPr>
        <w:t> </w:t>
      </w:r>
      <w:r>
        <w:rPr>
          <w:w w:val="105"/>
        </w:rPr>
        <w:t>profitably</w:t>
      </w:r>
      <w:r>
        <w:rPr>
          <w:spacing w:val="-5"/>
          <w:w w:val="105"/>
        </w:rPr>
        <w:t> </w:t>
      </w:r>
      <w:r>
        <w:rPr>
          <w:w w:val="105"/>
        </w:rPr>
        <w:t>be</w:t>
      </w:r>
      <w:r>
        <w:rPr>
          <w:spacing w:val="-7"/>
          <w:w w:val="105"/>
        </w:rPr>
        <w:t> </w:t>
      </w:r>
      <w:r>
        <w:rPr>
          <w:w w:val="105"/>
        </w:rPr>
        <w:t>deployed</w:t>
      </w:r>
      <w:r>
        <w:rPr>
          <w:spacing w:val="-7"/>
          <w:w w:val="105"/>
        </w:rPr>
        <w:t> </w:t>
      </w:r>
      <w:r>
        <w:rPr>
          <w:w w:val="105"/>
        </w:rPr>
        <w:t>either</w:t>
      </w:r>
      <w:r>
        <w:rPr>
          <w:spacing w:val="-7"/>
          <w:w w:val="105"/>
        </w:rPr>
        <w:t> </w:t>
      </w:r>
      <w:r>
        <w:rPr>
          <w:w w:val="105"/>
        </w:rPr>
        <w:t>to</w:t>
      </w:r>
      <w:r>
        <w:rPr>
          <w:spacing w:val="-3"/>
          <w:w w:val="105"/>
        </w:rPr>
        <w:t> </w:t>
      </w:r>
      <w:r>
        <w:rPr>
          <w:w w:val="105"/>
        </w:rPr>
        <w:t>the</w:t>
      </w:r>
      <w:r>
        <w:rPr>
          <w:spacing w:val="-7"/>
          <w:w w:val="105"/>
        </w:rPr>
        <w:t> </w:t>
      </w:r>
      <w:r>
        <w:rPr>
          <w:w w:val="105"/>
        </w:rPr>
        <w:t>Non-RT</w:t>
      </w:r>
      <w:r>
        <w:rPr>
          <w:spacing w:val="-7"/>
          <w:w w:val="105"/>
        </w:rPr>
        <w:t> </w:t>
      </w:r>
      <w:r>
        <w:rPr>
          <w:w w:val="105"/>
        </w:rPr>
        <w:t>RIC, to</w:t>
      </w:r>
      <w:r>
        <w:rPr>
          <w:spacing w:val="-3"/>
          <w:w w:val="105"/>
        </w:rPr>
        <w:t> </w:t>
      </w:r>
      <w:r>
        <w:rPr>
          <w:w w:val="105"/>
        </w:rPr>
        <w:t>the</w:t>
      </w:r>
      <w:r>
        <w:rPr>
          <w:spacing w:val="-3"/>
          <w:w w:val="105"/>
        </w:rPr>
        <w:t> </w:t>
      </w:r>
      <w:r>
        <w:rPr>
          <w:w w:val="105"/>
        </w:rPr>
        <w:t>Near-RT</w:t>
      </w:r>
      <w:r>
        <w:rPr>
          <w:spacing w:val="-4"/>
          <w:w w:val="105"/>
        </w:rPr>
        <w:t> </w:t>
      </w:r>
      <w:r>
        <w:rPr>
          <w:w w:val="105"/>
        </w:rPr>
        <w:t>RIC,</w:t>
      </w:r>
      <w:r>
        <w:rPr>
          <w:spacing w:val="-5"/>
          <w:w w:val="105"/>
        </w:rPr>
        <w:t> </w:t>
      </w:r>
      <w:r>
        <w:rPr>
          <w:w w:val="105"/>
        </w:rPr>
        <w:t>or</w:t>
      </w:r>
      <w:r>
        <w:rPr>
          <w:spacing w:val="-2"/>
          <w:w w:val="105"/>
        </w:rPr>
        <w:t> </w:t>
      </w:r>
      <w:r>
        <w:rPr>
          <w:w w:val="105"/>
        </w:rPr>
        <w:t>to</w:t>
      </w:r>
      <w:r>
        <w:rPr>
          <w:spacing w:val="-4"/>
          <w:w w:val="105"/>
        </w:rPr>
        <w:t> </w:t>
      </w:r>
      <w:r>
        <w:rPr>
          <w:w w:val="105"/>
        </w:rPr>
        <w:t>both.</w:t>
      </w:r>
      <w:r>
        <w:rPr>
          <w:spacing w:val="-2"/>
          <w:w w:val="105"/>
        </w:rPr>
        <w:t> </w:t>
      </w:r>
      <w:r>
        <w:rPr>
          <w:w w:val="105"/>
        </w:rPr>
        <w:t>This</w:t>
      </w:r>
      <w:r>
        <w:rPr>
          <w:spacing w:val="-7"/>
          <w:w w:val="105"/>
        </w:rPr>
        <w:t> </w:t>
      </w:r>
      <w:r>
        <w:rPr>
          <w:w w:val="105"/>
        </w:rPr>
        <w:t>is</w:t>
      </w:r>
      <w:r>
        <w:rPr>
          <w:spacing w:val="-2"/>
          <w:w w:val="105"/>
        </w:rPr>
        <w:t> </w:t>
      </w:r>
      <w:r>
        <w:rPr>
          <w:w w:val="105"/>
        </w:rPr>
        <w:t>certainly</w:t>
      </w:r>
      <w:r>
        <w:rPr>
          <w:spacing w:val="-6"/>
          <w:w w:val="105"/>
        </w:rPr>
        <w:t> </w:t>
      </w:r>
      <w:r>
        <w:rPr>
          <w:w w:val="105"/>
        </w:rPr>
        <w:t>not</w:t>
      </w:r>
      <w:r>
        <w:rPr>
          <w:spacing w:val="-3"/>
          <w:w w:val="105"/>
        </w:rPr>
        <w:t> </w:t>
      </w:r>
      <w:r>
        <w:rPr>
          <w:w w:val="105"/>
        </w:rPr>
        <w:t>true</w:t>
      </w:r>
      <w:r>
        <w:rPr>
          <w:spacing w:val="-6"/>
          <w:w w:val="105"/>
        </w:rPr>
        <w:t> </w:t>
      </w:r>
      <w:r>
        <w:rPr>
          <w:w w:val="105"/>
        </w:rPr>
        <w:t>for</w:t>
      </w:r>
      <w:r>
        <w:rPr>
          <w:spacing w:val="-6"/>
          <w:w w:val="105"/>
        </w:rPr>
        <w:t> </w:t>
      </w:r>
      <w:r>
        <w:rPr>
          <w:w w:val="105"/>
        </w:rPr>
        <w:t>all</w:t>
      </w:r>
      <w:r>
        <w:rPr>
          <w:spacing w:val="-6"/>
          <w:w w:val="105"/>
        </w:rPr>
        <w:t> </w:t>
      </w:r>
      <w:r>
        <w:rPr>
          <w:w w:val="105"/>
        </w:rPr>
        <w:t>ML</w:t>
      </w:r>
      <w:r>
        <w:rPr>
          <w:spacing w:val="-4"/>
          <w:w w:val="105"/>
        </w:rPr>
        <w:t> </w:t>
      </w:r>
      <w:r>
        <w:rPr>
          <w:w w:val="105"/>
        </w:rPr>
        <w:t>applications,</w:t>
      </w:r>
      <w:r>
        <w:rPr>
          <w:spacing w:val="-2"/>
          <w:w w:val="105"/>
        </w:rPr>
        <w:t> </w:t>
      </w:r>
      <w:r>
        <w:rPr>
          <w:w w:val="105"/>
        </w:rPr>
        <w:t>as</w:t>
      </w:r>
      <w:r>
        <w:rPr>
          <w:spacing w:val="-4"/>
          <w:w w:val="105"/>
        </w:rPr>
        <w:t> </w:t>
      </w:r>
      <w:r>
        <w:rPr>
          <w:w w:val="105"/>
        </w:rPr>
        <w:t>the</w:t>
      </w:r>
      <w:r>
        <w:rPr>
          <w:spacing w:val="-5"/>
          <w:w w:val="105"/>
        </w:rPr>
        <w:t> </w:t>
      </w:r>
      <w:r>
        <w:rPr>
          <w:w w:val="105"/>
        </w:rPr>
        <w:t>same</w:t>
      </w:r>
      <w:r>
        <w:rPr>
          <w:spacing w:val="-4"/>
          <w:w w:val="105"/>
        </w:rPr>
        <w:t> </w:t>
      </w:r>
      <w:r>
        <w:rPr>
          <w:w w:val="105"/>
        </w:rPr>
        <w:t>interfaces</w:t>
      </w:r>
      <w:r>
        <w:rPr>
          <w:spacing w:val="-4"/>
          <w:w w:val="105"/>
        </w:rPr>
        <w:t> </w:t>
      </w:r>
      <w:r>
        <w:rPr>
          <w:w w:val="105"/>
        </w:rPr>
        <w:t>are</w:t>
      </w:r>
      <w:r>
        <w:rPr>
          <w:spacing w:val="-6"/>
          <w:w w:val="105"/>
        </w:rPr>
        <w:t> </w:t>
      </w:r>
      <w:r>
        <w:rPr>
          <w:w w:val="105"/>
        </w:rPr>
        <w:t>not</w:t>
      </w:r>
      <w:r>
        <w:rPr>
          <w:spacing w:val="-2"/>
          <w:w w:val="105"/>
        </w:rPr>
        <w:t> </w:t>
      </w:r>
      <w:r>
        <w:rPr>
          <w:w w:val="105"/>
        </w:rPr>
        <w:t>available in both platforms (e.g., E2, </w:t>
      </w:r>
      <w:r>
        <w:rPr>
          <w:spacing w:val="-3"/>
          <w:w w:val="105"/>
        </w:rPr>
        <w:t>A1 </w:t>
      </w:r>
      <w:r>
        <w:rPr>
          <w:w w:val="105"/>
        </w:rPr>
        <w:t>downstream) nor do each have the same real-time requirements. However, for the types of interactions needed by the application types for which such portability would be beneficial, the design choices of the R1 interface should not unnecessarily become an obstacle for such</w:t>
      </w:r>
      <w:r>
        <w:rPr>
          <w:spacing w:val="-12"/>
          <w:w w:val="105"/>
        </w:rPr>
        <w:t> </w:t>
      </w:r>
      <w:r>
        <w:rPr>
          <w:w w:val="105"/>
        </w:rPr>
        <w:t>portability.</w:t>
      </w:r>
    </w:p>
    <w:p>
      <w:pPr>
        <w:pStyle w:val="ListParagraph"/>
        <w:numPr>
          <w:ilvl w:val="3"/>
          <w:numId w:val="16"/>
        </w:numPr>
        <w:tabs>
          <w:tab w:pos="1047" w:val="left" w:leader="none"/>
        </w:tabs>
        <w:spacing w:line="268" w:lineRule="auto" w:before="166" w:after="0"/>
        <w:ind w:left="1046" w:right="403" w:hanging="339"/>
        <w:jc w:val="both"/>
        <w:rPr>
          <w:sz w:val="18"/>
        </w:rPr>
      </w:pPr>
      <w:r>
        <w:rPr>
          <w:w w:val="105"/>
          <w:sz w:val="18"/>
        </w:rPr>
        <w:t>Leverage</w:t>
      </w:r>
      <w:r>
        <w:rPr>
          <w:spacing w:val="-13"/>
          <w:w w:val="105"/>
          <w:sz w:val="18"/>
        </w:rPr>
        <w:t> </w:t>
      </w:r>
      <w:r>
        <w:rPr>
          <w:w w:val="105"/>
          <w:sz w:val="18"/>
        </w:rPr>
        <w:t>Existing</w:t>
      </w:r>
      <w:r>
        <w:rPr>
          <w:spacing w:val="-16"/>
          <w:w w:val="105"/>
          <w:sz w:val="18"/>
        </w:rPr>
        <w:t> </w:t>
      </w:r>
      <w:r>
        <w:rPr>
          <w:w w:val="105"/>
          <w:sz w:val="18"/>
        </w:rPr>
        <w:t>Work:</w:t>
      </w:r>
      <w:r>
        <w:rPr>
          <w:spacing w:val="-15"/>
          <w:w w:val="105"/>
          <w:sz w:val="18"/>
        </w:rPr>
        <w:t> </w:t>
      </w:r>
      <w:r>
        <w:rPr>
          <w:w w:val="105"/>
          <w:sz w:val="18"/>
        </w:rPr>
        <w:t>Because</w:t>
      </w:r>
      <w:r>
        <w:rPr>
          <w:spacing w:val="-13"/>
          <w:w w:val="105"/>
          <w:sz w:val="18"/>
        </w:rPr>
        <w:t> </w:t>
      </w:r>
      <w:r>
        <w:rPr>
          <w:w w:val="105"/>
          <w:sz w:val="18"/>
        </w:rPr>
        <w:t>rApps</w:t>
      </w:r>
      <w:r>
        <w:rPr>
          <w:spacing w:val="-15"/>
          <w:w w:val="105"/>
          <w:sz w:val="18"/>
        </w:rPr>
        <w:t> </w:t>
      </w:r>
      <w:r>
        <w:rPr>
          <w:w w:val="105"/>
          <w:sz w:val="18"/>
        </w:rPr>
        <w:t>will</w:t>
      </w:r>
      <w:r>
        <w:rPr>
          <w:spacing w:val="-14"/>
          <w:w w:val="105"/>
          <w:sz w:val="18"/>
        </w:rPr>
        <w:t> </w:t>
      </w:r>
      <w:r>
        <w:rPr>
          <w:w w:val="105"/>
          <w:sz w:val="18"/>
        </w:rPr>
        <w:t>share</w:t>
      </w:r>
      <w:r>
        <w:rPr>
          <w:spacing w:val="-16"/>
          <w:w w:val="105"/>
          <w:sz w:val="18"/>
        </w:rPr>
        <w:t> </w:t>
      </w:r>
      <w:r>
        <w:rPr>
          <w:w w:val="105"/>
          <w:sz w:val="18"/>
        </w:rPr>
        <w:t>some</w:t>
      </w:r>
      <w:r>
        <w:rPr>
          <w:spacing w:val="-12"/>
          <w:w w:val="105"/>
          <w:sz w:val="18"/>
        </w:rPr>
        <w:t> </w:t>
      </w:r>
      <w:r>
        <w:rPr>
          <w:w w:val="105"/>
          <w:sz w:val="18"/>
        </w:rPr>
        <w:t>common</w:t>
      </w:r>
      <w:r>
        <w:rPr>
          <w:spacing w:val="-14"/>
          <w:w w:val="105"/>
          <w:sz w:val="18"/>
        </w:rPr>
        <w:t> </w:t>
      </w:r>
      <w:r>
        <w:rPr>
          <w:w w:val="105"/>
          <w:sz w:val="18"/>
        </w:rPr>
        <w:t>functionality</w:t>
      </w:r>
      <w:r>
        <w:rPr>
          <w:spacing w:val="-12"/>
          <w:w w:val="105"/>
          <w:sz w:val="18"/>
        </w:rPr>
        <w:t> </w:t>
      </w:r>
      <w:r>
        <w:rPr>
          <w:w w:val="105"/>
          <w:sz w:val="18"/>
        </w:rPr>
        <w:t>with</w:t>
      </w:r>
      <w:r>
        <w:rPr>
          <w:spacing w:val="-12"/>
          <w:w w:val="105"/>
          <w:sz w:val="18"/>
        </w:rPr>
        <w:t> </w:t>
      </w:r>
      <w:r>
        <w:rPr>
          <w:w w:val="105"/>
          <w:sz w:val="18"/>
        </w:rPr>
        <w:t>xApps</w:t>
      </w:r>
      <w:r>
        <w:rPr>
          <w:spacing w:val="-15"/>
          <w:w w:val="105"/>
          <w:sz w:val="18"/>
        </w:rPr>
        <w:t> </w:t>
      </w:r>
      <w:r>
        <w:rPr>
          <w:w w:val="105"/>
          <w:sz w:val="18"/>
        </w:rPr>
        <w:t>(startup,</w:t>
      </w:r>
      <w:r>
        <w:rPr>
          <w:spacing w:val="-14"/>
          <w:w w:val="105"/>
          <w:sz w:val="18"/>
        </w:rPr>
        <w:t> </w:t>
      </w:r>
      <w:r>
        <w:rPr>
          <w:w w:val="105"/>
          <w:sz w:val="18"/>
        </w:rPr>
        <w:t>messaging, data sharing, etc.), the prior work done for xApps should be analyzed for applicability to the R1 use cases and leveraged where appropriate.</w:t>
      </w:r>
    </w:p>
    <w:p>
      <w:pPr>
        <w:pStyle w:val="ListParagraph"/>
        <w:numPr>
          <w:ilvl w:val="3"/>
          <w:numId w:val="16"/>
        </w:numPr>
        <w:tabs>
          <w:tab w:pos="1047" w:val="left" w:leader="none"/>
        </w:tabs>
        <w:spacing w:line="268" w:lineRule="auto" w:before="175" w:after="0"/>
        <w:ind w:left="1046" w:right="399" w:hanging="339"/>
        <w:jc w:val="both"/>
        <w:rPr>
          <w:sz w:val="18"/>
        </w:rPr>
      </w:pPr>
      <w:r>
        <w:rPr>
          <w:w w:val="105"/>
          <w:sz w:val="18"/>
        </w:rPr>
        <w:t>Aligned integration services: Because integration or enablement services (such as registration, discovery, authorization, authentication, etc.) are needed to integrate rApps with the Non-RT RIC as well as to integrate xApps with the Near-RT RIC, the work done for xApp integration/enablement should be analyzed for applicability to rApp integration/enablement and leveraged where</w:t>
      </w:r>
      <w:r>
        <w:rPr>
          <w:spacing w:val="-3"/>
          <w:w w:val="105"/>
          <w:sz w:val="18"/>
        </w:rPr>
        <w:t> </w:t>
      </w:r>
      <w:r>
        <w:rPr>
          <w:w w:val="105"/>
          <w:sz w:val="18"/>
        </w:rPr>
        <w:t>appropriate.</w:t>
      </w:r>
    </w:p>
    <w:p>
      <w:pPr>
        <w:pStyle w:val="ListParagraph"/>
        <w:numPr>
          <w:ilvl w:val="3"/>
          <w:numId w:val="16"/>
        </w:numPr>
        <w:tabs>
          <w:tab w:pos="1047" w:val="left" w:leader="none"/>
        </w:tabs>
        <w:spacing w:line="268" w:lineRule="auto" w:before="171" w:after="0"/>
        <w:ind w:left="1046" w:right="401" w:hanging="339"/>
        <w:jc w:val="both"/>
        <w:rPr>
          <w:sz w:val="18"/>
        </w:rPr>
      </w:pPr>
      <w:r>
        <w:rPr>
          <w:w w:val="105"/>
          <w:sz w:val="18"/>
        </w:rPr>
        <w:t>Behavioral Alignment Where Practical: Because at least some ML applications will be deployable to the Non- RT RIC, Near-RT RIC, or both, the design choices made for R1 interactions should strive to minimize the refactoring needed of an rApp to enable deployment into a Near-RT RIC</w:t>
      </w:r>
      <w:r>
        <w:rPr>
          <w:spacing w:val="-17"/>
          <w:w w:val="105"/>
          <w:sz w:val="18"/>
        </w:rPr>
        <w:t> </w:t>
      </w:r>
      <w:r>
        <w:rPr>
          <w:w w:val="105"/>
          <w:sz w:val="18"/>
        </w:rPr>
        <w:t>environment.</w:t>
      </w:r>
    </w:p>
    <w:p>
      <w:pPr>
        <w:pStyle w:val="ListParagraph"/>
        <w:numPr>
          <w:ilvl w:val="3"/>
          <w:numId w:val="16"/>
        </w:numPr>
        <w:tabs>
          <w:tab w:pos="1047" w:val="left" w:leader="none"/>
        </w:tabs>
        <w:spacing w:line="271" w:lineRule="auto" w:before="171" w:after="0"/>
        <w:ind w:left="1046" w:right="403" w:hanging="339"/>
        <w:jc w:val="both"/>
        <w:rPr>
          <w:sz w:val="18"/>
        </w:rPr>
      </w:pPr>
      <w:r>
        <w:rPr>
          <w:w w:val="105"/>
          <w:sz w:val="18"/>
        </w:rPr>
        <w:t>Decoupled Interface: Although rApps will share some common functionality with xApps, they will also have many unique functionalities and needs that are not applicable to the Near-RT RIC.</w:t>
      </w:r>
      <w:r>
        <w:rPr>
          <w:spacing w:val="30"/>
          <w:w w:val="105"/>
          <w:sz w:val="18"/>
        </w:rPr>
        <w:t> </w:t>
      </w:r>
      <w:r>
        <w:rPr>
          <w:w w:val="105"/>
          <w:sz w:val="18"/>
        </w:rPr>
        <w:t>Therefore, the analysis and design choices made for the R1 interface should be done in parallel and not considered dependent on that of xApps.</w:t>
      </w:r>
    </w:p>
    <w:p>
      <w:pPr>
        <w:pStyle w:val="ListParagraph"/>
        <w:numPr>
          <w:ilvl w:val="3"/>
          <w:numId w:val="16"/>
        </w:numPr>
        <w:tabs>
          <w:tab w:pos="1047" w:val="left" w:leader="none"/>
        </w:tabs>
        <w:spacing w:line="268" w:lineRule="auto" w:before="167" w:after="0"/>
        <w:ind w:left="1046" w:right="400" w:hanging="339"/>
        <w:jc w:val="both"/>
        <w:rPr>
          <w:sz w:val="18"/>
        </w:rPr>
      </w:pPr>
      <w:r>
        <w:rPr>
          <w:w w:val="105"/>
          <w:sz w:val="18"/>
        </w:rPr>
        <w:t>The R1 interface is the sole interface between an rApp and the functionality of the Non-RT RIC and SMO. Therefore, the R1 interface should be defined to meet all functional needs of rApps, with appropriate interface extensibility capabilities as</w:t>
      </w:r>
      <w:r>
        <w:rPr>
          <w:spacing w:val="-6"/>
          <w:w w:val="105"/>
          <w:sz w:val="18"/>
        </w:rPr>
        <w:t> </w:t>
      </w:r>
      <w:r>
        <w:rPr>
          <w:w w:val="105"/>
          <w:sz w:val="18"/>
        </w:rPr>
        <w:t>needed.</w:t>
      </w:r>
    </w:p>
    <w:p>
      <w:pPr>
        <w:pStyle w:val="BodyText"/>
        <w:spacing w:before="171"/>
        <w:ind w:left="370"/>
        <w:jc w:val="both"/>
      </w:pPr>
      <w:r>
        <w:rPr>
          <w:w w:val="105"/>
        </w:rPr>
        <w:t>The R1 interface will provide a level of abstraction between rApps that are consumers of data and their data sources:</w:t>
      </w:r>
    </w:p>
    <w:p>
      <w:pPr>
        <w:spacing w:after="0"/>
        <w:jc w:val="both"/>
        <w:sectPr>
          <w:headerReference w:type="default" r:id="rId34"/>
          <w:footerReference w:type="default" r:id="rId35"/>
          <w:pgSz w:w="9980" w:h="15840"/>
          <w:pgMar w:header="817" w:footer="796" w:top="1420" w:bottom="980" w:left="80" w:right="60"/>
          <w:pgNumType w:start="27"/>
        </w:sectPr>
      </w:pPr>
    </w:p>
    <w:p>
      <w:pPr>
        <w:pStyle w:val="BodyText"/>
        <w:spacing w:before="2"/>
        <w:rPr>
          <w:sz w:val="11"/>
        </w:rPr>
      </w:pPr>
    </w:p>
    <w:p>
      <w:pPr>
        <w:pStyle w:val="ListParagraph"/>
        <w:numPr>
          <w:ilvl w:val="3"/>
          <w:numId w:val="16"/>
        </w:numPr>
        <w:tabs>
          <w:tab w:pos="1047" w:val="left" w:leader="none"/>
        </w:tabs>
        <w:spacing w:line="266" w:lineRule="auto" w:before="107" w:after="0"/>
        <w:ind w:left="1046" w:right="403" w:hanging="339"/>
        <w:jc w:val="both"/>
        <w:rPr>
          <w:sz w:val="18"/>
        </w:rPr>
      </w:pPr>
      <w:r>
        <w:rPr>
          <w:w w:val="105"/>
          <w:sz w:val="18"/>
        </w:rPr>
        <w:t>The R1 interface will provide functionality such that an rApp that is a consumer of data will not need to know the data needs or data capabilities of the producer of that data</w:t>
      </w:r>
      <w:r>
        <w:rPr>
          <w:spacing w:val="-18"/>
          <w:w w:val="105"/>
          <w:sz w:val="18"/>
        </w:rPr>
        <w:t> </w:t>
      </w:r>
      <w:r>
        <w:rPr>
          <w:w w:val="105"/>
          <w:sz w:val="18"/>
        </w:rPr>
        <w:t>service.</w:t>
      </w:r>
    </w:p>
    <w:p>
      <w:pPr>
        <w:pStyle w:val="ListParagraph"/>
        <w:numPr>
          <w:ilvl w:val="3"/>
          <w:numId w:val="16"/>
        </w:numPr>
        <w:tabs>
          <w:tab w:pos="1047" w:val="left" w:leader="none"/>
        </w:tabs>
        <w:spacing w:line="268" w:lineRule="auto" w:before="174" w:after="0"/>
        <w:ind w:left="1046" w:right="402" w:hanging="339"/>
        <w:jc w:val="both"/>
        <w:rPr>
          <w:sz w:val="18"/>
        </w:rPr>
      </w:pPr>
      <w:r>
        <w:rPr>
          <w:w w:val="105"/>
          <w:sz w:val="18"/>
        </w:rPr>
        <w:t>The R1 interface will provide functionality such that an rApp that is a producer of data will not need to know whether</w:t>
      </w:r>
      <w:r>
        <w:rPr>
          <w:spacing w:val="-3"/>
          <w:w w:val="105"/>
          <w:sz w:val="18"/>
        </w:rPr>
        <w:t> </w:t>
      </w:r>
      <w:r>
        <w:rPr>
          <w:w w:val="105"/>
          <w:sz w:val="18"/>
        </w:rPr>
        <w:t>there</w:t>
      </w:r>
      <w:r>
        <w:rPr>
          <w:spacing w:val="-5"/>
          <w:w w:val="105"/>
          <w:sz w:val="18"/>
        </w:rPr>
        <w:t> </w:t>
      </w:r>
      <w:r>
        <w:rPr>
          <w:w w:val="105"/>
          <w:sz w:val="18"/>
        </w:rPr>
        <w:t>exists</w:t>
      </w:r>
      <w:r>
        <w:rPr>
          <w:spacing w:val="-5"/>
          <w:w w:val="105"/>
          <w:sz w:val="18"/>
        </w:rPr>
        <w:t> </w:t>
      </w:r>
      <w:r>
        <w:rPr>
          <w:w w:val="105"/>
          <w:sz w:val="18"/>
        </w:rPr>
        <w:t>one</w:t>
      </w:r>
      <w:r>
        <w:rPr>
          <w:spacing w:val="-2"/>
          <w:w w:val="105"/>
          <w:sz w:val="18"/>
        </w:rPr>
        <w:t> </w:t>
      </w:r>
      <w:r>
        <w:rPr>
          <w:w w:val="105"/>
          <w:sz w:val="18"/>
        </w:rPr>
        <w:t>or</w:t>
      </w:r>
      <w:r>
        <w:rPr>
          <w:spacing w:val="-3"/>
          <w:w w:val="105"/>
          <w:sz w:val="18"/>
        </w:rPr>
        <w:t> </w:t>
      </w:r>
      <w:r>
        <w:rPr>
          <w:w w:val="105"/>
          <w:sz w:val="18"/>
        </w:rPr>
        <w:t>multiple</w:t>
      </w:r>
      <w:r>
        <w:rPr>
          <w:spacing w:val="-2"/>
          <w:w w:val="105"/>
          <w:sz w:val="18"/>
        </w:rPr>
        <w:t> </w:t>
      </w:r>
      <w:r>
        <w:rPr>
          <w:w w:val="105"/>
          <w:sz w:val="18"/>
        </w:rPr>
        <w:t>consumer</w:t>
      </w:r>
      <w:r>
        <w:rPr>
          <w:spacing w:val="-5"/>
          <w:w w:val="105"/>
          <w:sz w:val="18"/>
        </w:rPr>
        <w:t> </w:t>
      </w:r>
      <w:r>
        <w:rPr>
          <w:w w:val="105"/>
          <w:sz w:val="18"/>
        </w:rPr>
        <w:t>rApps</w:t>
      </w:r>
      <w:r>
        <w:rPr>
          <w:spacing w:val="-5"/>
          <w:w w:val="105"/>
          <w:sz w:val="18"/>
        </w:rPr>
        <w:t> </w:t>
      </w:r>
      <w:r>
        <w:rPr>
          <w:w w:val="105"/>
          <w:sz w:val="18"/>
        </w:rPr>
        <w:t>for</w:t>
      </w:r>
      <w:r>
        <w:rPr>
          <w:spacing w:val="-2"/>
          <w:w w:val="105"/>
          <w:sz w:val="18"/>
        </w:rPr>
        <w:t> </w:t>
      </w:r>
      <w:r>
        <w:rPr>
          <w:w w:val="105"/>
          <w:sz w:val="18"/>
        </w:rPr>
        <w:t>that</w:t>
      </w:r>
      <w:r>
        <w:rPr>
          <w:spacing w:val="-4"/>
          <w:w w:val="105"/>
          <w:sz w:val="18"/>
        </w:rPr>
        <w:t> </w:t>
      </w:r>
      <w:r>
        <w:rPr>
          <w:w w:val="105"/>
          <w:sz w:val="18"/>
        </w:rPr>
        <w:t>data,</w:t>
      </w:r>
      <w:r>
        <w:rPr>
          <w:spacing w:val="-3"/>
          <w:w w:val="105"/>
          <w:sz w:val="18"/>
        </w:rPr>
        <w:t> </w:t>
      </w:r>
      <w:r>
        <w:rPr>
          <w:w w:val="105"/>
          <w:sz w:val="18"/>
        </w:rPr>
        <w:t>or</w:t>
      </w:r>
      <w:r>
        <w:rPr>
          <w:spacing w:val="-3"/>
          <w:w w:val="105"/>
          <w:sz w:val="18"/>
        </w:rPr>
        <w:t> </w:t>
      </w:r>
      <w:r>
        <w:rPr>
          <w:w w:val="105"/>
          <w:sz w:val="18"/>
        </w:rPr>
        <w:t>the</w:t>
      </w:r>
      <w:r>
        <w:rPr>
          <w:spacing w:val="-4"/>
          <w:w w:val="105"/>
          <w:sz w:val="18"/>
        </w:rPr>
        <w:t> </w:t>
      </w:r>
      <w:r>
        <w:rPr>
          <w:w w:val="105"/>
          <w:sz w:val="18"/>
        </w:rPr>
        <w:t>nature</w:t>
      </w:r>
      <w:r>
        <w:rPr>
          <w:spacing w:val="-5"/>
          <w:w w:val="105"/>
          <w:sz w:val="18"/>
        </w:rPr>
        <w:t> </w:t>
      </w:r>
      <w:r>
        <w:rPr>
          <w:w w:val="105"/>
          <w:sz w:val="18"/>
        </w:rPr>
        <w:t>of</w:t>
      </w:r>
      <w:r>
        <w:rPr>
          <w:spacing w:val="-2"/>
          <w:w w:val="105"/>
          <w:sz w:val="18"/>
        </w:rPr>
        <w:t> </w:t>
      </w:r>
      <w:r>
        <w:rPr>
          <w:w w:val="105"/>
          <w:sz w:val="18"/>
        </w:rPr>
        <w:t>that</w:t>
      </w:r>
      <w:r>
        <w:rPr>
          <w:spacing w:val="-6"/>
          <w:w w:val="105"/>
          <w:sz w:val="18"/>
        </w:rPr>
        <w:t> </w:t>
      </w:r>
      <w:r>
        <w:rPr>
          <w:w w:val="105"/>
          <w:sz w:val="18"/>
        </w:rPr>
        <w:t>consumer</w:t>
      </w:r>
      <w:r>
        <w:rPr>
          <w:spacing w:val="-3"/>
          <w:w w:val="105"/>
          <w:sz w:val="18"/>
        </w:rPr>
        <w:t> </w:t>
      </w:r>
      <w:r>
        <w:rPr>
          <w:w w:val="105"/>
          <w:sz w:val="18"/>
        </w:rPr>
        <w:t>(e.g.,</w:t>
      </w:r>
      <w:r>
        <w:rPr>
          <w:spacing w:val="-3"/>
          <w:w w:val="105"/>
          <w:sz w:val="18"/>
        </w:rPr>
        <w:t> </w:t>
      </w:r>
      <w:r>
        <w:rPr>
          <w:w w:val="105"/>
          <w:sz w:val="18"/>
        </w:rPr>
        <w:t>an</w:t>
      </w:r>
      <w:r>
        <w:rPr>
          <w:spacing w:val="-2"/>
          <w:w w:val="105"/>
          <w:sz w:val="18"/>
        </w:rPr>
        <w:t> </w:t>
      </w:r>
      <w:r>
        <w:rPr>
          <w:w w:val="105"/>
          <w:sz w:val="18"/>
        </w:rPr>
        <w:t>rApp versus an entity external to the Non-RT RIC or</w:t>
      </w:r>
      <w:r>
        <w:rPr>
          <w:spacing w:val="-7"/>
          <w:w w:val="105"/>
          <w:sz w:val="18"/>
        </w:rPr>
        <w:t> </w:t>
      </w:r>
      <w:r>
        <w:rPr>
          <w:w w:val="105"/>
          <w:sz w:val="18"/>
        </w:rPr>
        <w:t>SMO).</w:t>
      </w:r>
    </w:p>
    <w:p>
      <w:pPr>
        <w:pStyle w:val="ListParagraph"/>
        <w:numPr>
          <w:ilvl w:val="3"/>
          <w:numId w:val="16"/>
        </w:numPr>
        <w:tabs>
          <w:tab w:pos="1047" w:val="left" w:leader="none"/>
        </w:tabs>
        <w:spacing w:line="266" w:lineRule="auto" w:before="175" w:after="0"/>
        <w:ind w:left="1046" w:right="403" w:hanging="339"/>
        <w:jc w:val="both"/>
        <w:rPr>
          <w:sz w:val="18"/>
        </w:rPr>
      </w:pPr>
      <w:r>
        <w:rPr>
          <w:w w:val="105"/>
          <w:sz w:val="18"/>
        </w:rPr>
        <w:t>The R1 interface will provide functionality such that an rApp that is a consumer of data will not need to know whether</w:t>
      </w:r>
      <w:r>
        <w:rPr>
          <w:spacing w:val="-1"/>
          <w:w w:val="105"/>
          <w:sz w:val="18"/>
        </w:rPr>
        <w:t> </w:t>
      </w:r>
      <w:r>
        <w:rPr>
          <w:w w:val="105"/>
          <w:sz w:val="18"/>
        </w:rPr>
        <w:t>the</w:t>
      </w:r>
      <w:r>
        <w:rPr>
          <w:spacing w:val="-3"/>
          <w:w w:val="105"/>
          <w:sz w:val="18"/>
        </w:rPr>
        <w:t> </w:t>
      </w:r>
      <w:r>
        <w:rPr>
          <w:w w:val="105"/>
          <w:sz w:val="18"/>
        </w:rPr>
        <w:t>data</w:t>
      </w:r>
      <w:r>
        <w:rPr>
          <w:spacing w:val="-3"/>
          <w:w w:val="105"/>
          <w:sz w:val="18"/>
        </w:rPr>
        <w:t> </w:t>
      </w:r>
      <w:r>
        <w:rPr>
          <w:w w:val="105"/>
          <w:sz w:val="18"/>
        </w:rPr>
        <w:t>source</w:t>
      </w:r>
      <w:r>
        <w:rPr>
          <w:spacing w:val="-3"/>
          <w:w w:val="105"/>
          <w:sz w:val="18"/>
        </w:rPr>
        <w:t> </w:t>
      </w:r>
      <w:r>
        <w:rPr>
          <w:w w:val="105"/>
          <w:sz w:val="18"/>
        </w:rPr>
        <w:t>is</w:t>
      </w:r>
      <w:r>
        <w:rPr>
          <w:spacing w:val="-1"/>
          <w:w w:val="105"/>
          <w:sz w:val="18"/>
        </w:rPr>
        <w:t> </w:t>
      </w:r>
      <w:r>
        <w:rPr>
          <w:w w:val="105"/>
          <w:sz w:val="18"/>
        </w:rPr>
        <w:t>local</w:t>
      </w:r>
      <w:r>
        <w:rPr>
          <w:spacing w:val="-1"/>
          <w:w w:val="105"/>
          <w:sz w:val="18"/>
        </w:rPr>
        <w:t> </w:t>
      </w:r>
      <w:r>
        <w:rPr>
          <w:w w:val="105"/>
          <w:sz w:val="18"/>
        </w:rPr>
        <w:t>(e.g.,</w:t>
      </w:r>
      <w:r>
        <w:rPr>
          <w:spacing w:val="-3"/>
          <w:w w:val="105"/>
          <w:sz w:val="18"/>
        </w:rPr>
        <w:t> </w:t>
      </w:r>
      <w:r>
        <w:rPr>
          <w:w w:val="105"/>
          <w:sz w:val="18"/>
        </w:rPr>
        <w:t>an</w:t>
      </w:r>
      <w:r>
        <w:rPr>
          <w:spacing w:val="-3"/>
          <w:w w:val="105"/>
          <w:sz w:val="18"/>
        </w:rPr>
        <w:t> </w:t>
      </w:r>
      <w:r>
        <w:rPr>
          <w:w w:val="105"/>
          <w:sz w:val="18"/>
        </w:rPr>
        <w:t>rApp) or</w:t>
      </w:r>
      <w:r>
        <w:rPr>
          <w:spacing w:val="-3"/>
          <w:w w:val="105"/>
          <w:sz w:val="18"/>
        </w:rPr>
        <w:t> </w:t>
      </w:r>
      <w:r>
        <w:rPr>
          <w:w w:val="105"/>
          <w:sz w:val="18"/>
        </w:rPr>
        <w:t>remote</w:t>
      </w:r>
      <w:r>
        <w:rPr>
          <w:spacing w:val="-2"/>
          <w:w w:val="105"/>
          <w:sz w:val="18"/>
        </w:rPr>
        <w:t> </w:t>
      </w:r>
      <w:r>
        <w:rPr>
          <w:w w:val="105"/>
          <w:sz w:val="18"/>
        </w:rPr>
        <w:t>(e.g.,</w:t>
      </w:r>
      <w:r>
        <w:rPr>
          <w:spacing w:val="-3"/>
          <w:w w:val="105"/>
          <w:sz w:val="18"/>
        </w:rPr>
        <w:t> </w:t>
      </w:r>
      <w:r>
        <w:rPr>
          <w:w w:val="105"/>
          <w:sz w:val="18"/>
        </w:rPr>
        <w:t>an</w:t>
      </w:r>
      <w:r>
        <w:rPr>
          <w:spacing w:val="-1"/>
          <w:w w:val="105"/>
          <w:sz w:val="18"/>
        </w:rPr>
        <w:t> </w:t>
      </w:r>
      <w:r>
        <w:rPr>
          <w:w w:val="105"/>
          <w:sz w:val="18"/>
        </w:rPr>
        <w:t>external</w:t>
      </w:r>
      <w:r>
        <w:rPr>
          <w:spacing w:val="-2"/>
          <w:w w:val="105"/>
          <w:sz w:val="18"/>
        </w:rPr>
        <w:t> </w:t>
      </w:r>
      <w:r>
        <w:rPr>
          <w:w w:val="105"/>
          <w:sz w:val="18"/>
        </w:rPr>
        <w:t>data</w:t>
      </w:r>
      <w:r>
        <w:rPr>
          <w:spacing w:val="-3"/>
          <w:w w:val="105"/>
          <w:sz w:val="18"/>
        </w:rPr>
        <w:t> </w:t>
      </w:r>
      <w:r>
        <w:rPr>
          <w:w w:val="105"/>
          <w:sz w:val="18"/>
        </w:rPr>
        <w:t>source</w:t>
      </w:r>
      <w:r>
        <w:rPr>
          <w:spacing w:val="-2"/>
          <w:w w:val="105"/>
          <w:sz w:val="18"/>
        </w:rPr>
        <w:t> </w:t>
      </w:r>
      <w:r>
        <w:rPr>
          <w:w w:val="105"/>
          <w:sz w:val="18"/>
        </w:rPr>
        <w:t>such as</w:t>
      </w:r>
      <w:r>
        <w:rPr>
          <w:spacing w:val="-3"/>
          <w:w w:val="105"/>
          <w:sz w:val="18"/>
        </w:rPr>
        <w:t> </w:t>
      </w:r>
      <w:r>
        <w:rPr>
          <w:w w:val="105"/>
          <w:sz w:val="18"/>
        </w:rPr>
        <w:t>O1).</w:t>
      </w:r>
    </w:p>
    <w:p>
      <w:pPr>
        <w:pStyle w:val="ListParagraph"/>
        <w:numPr>
          <w:ilvl w:val="3"/>
          <w:numId w:val="16"/>
        </w:numPr>
        <w:tabs>
          <w:tab w:pos="1047" w:val="left" w:leader="none"/>
        </w:tabs>
        <w:spacing w:line="268" w:lineRule="auto" w:before="173" w:after="0"/>
        <w:ind w:left="1046" w:right="403" w:hanging="339"/>
        <w:jc w:val="both"/>
        <w:rPr>
          <w:sz w:val="18"/>
        </w:rPr>
      </w:pPr>
      <w:r>
        <w:rPr>
          <w:w w:val="105"/>
          <w:sz w:val="18"/>
        </w:rPr>
        <w:t>The R1 interface will provide functionality such that an rApp that is a consumer of data will not need to know whether the data was the product of a single entity (e.g., rApp), or the combined output of a complex chain of entities (e.g., a chain of rApps each consuming the value-added product of</w:t>
      </w:r>
      <w:r>
        <w:rPr>
          <w:spacing w:val="-21"/>
          <w:w w:val="105"/>
          <w:sz w:val="18"/>
        </w:rPr>
        <w:t> </w:t>
      </w:r>
      <w:r>
        <w:rPr>
          <w:w w:val="105"/>
          <w:sz w:val="18"/>
        </w:rPr>
        <w:t>another).</w:t>
      </w:r>
    </w:p>
    <w:p>
      <w:pPr>
        <w:pStyle w:val="ListParagraph"/>
        <w:numPr>
          <w:ilvl w:val="3"/>
          <w:numId w:val="16"/>
        </w:numPr>
        <w:tabs>
          <w:tab w:pos="1047" w:val="left" w:leader="none"/>
        </w:tabs>
        <w:spacing w:line="266" w:lineRule="auto" w:before="173" w:after="0"/>
        <w:ind w:left="1046" w:right="405" w:hanging="339"/>
        <w:jc w:val="both"/>
        <w:rPr>
          <w:sz w:val="18"/>
        </w:rPr>
      </w:pPr>
      <w:r>
        <w:rPr>
          <w:w w:val="105"/>
          <w:sz w:val="18"/>
        </w:rPr>
        <w:t>The</w:t>
      </w:r>
      <w:r>
        <w:rPr>
          <w:spacing w:val="-4"/>
          <w:w w:val="105"/>
          <w:sz w:val="18"/>
        </w:rPr>
        <w:t> </w:t>
      </w:r>
      <w:r>
        <w:rPr>
          <w:w w:val="105"/>
          <w:sz w:val="18"/>
        </w:rPr>
        <w:t>Non-RT</w:t>
      </w:r>
      <w:r>
        <w:rPr>
          <w:spacing w:val="-2"/>
          <w:w w:val="105"/>
          <w:sz w:val="18"/>
        </w:rPr>
        <w:t> </w:t>
      </w:r>
      <w:r>
        <w:rPr>
          <w:w w:val="105"/>
          <w:sz w:val="18"/>
        </w:rPr>
        <w:t>RIC</w:t>
      </w:r>
      <w:r>
        <w:rPr>
          <w:spacing w:val="-7"/>
          <w:w w:val="105"/>
          <w:sz w:val="18"/>
        </w:rPr>
        <w:t> </w:t>
      </w:r>
      <w:r>
        <w:rPr>
          <w:w w:val="105"/>
          <w:sz w:val="18"/>
        </w:rPr>
        <w:t>Framework</w:t>
      </w:r>
      <w:r>
        <w:rPr>
          <w:spacing w:val="-8"/>
          <w:w w:val="105"/>
          <w:sz w:val="18"/>
        </w:rPr>
        <w:t> </w:t>
      </w:r>
      <w:r>
        <w:rPr>
          <w:w w:val="105"/>
          <w:sz w:val="18"/>
        </w:rPr>
        <w:t>will</w:t>
      </w:r>
      <w:r>
        <w:rPr>
          <w:spacing w:val="-6"/>
          <w:w w:val="105"/>
          <w:sz w:val="18"/>
        </w:rPr>
        <w:t> </w:t>
      </w:r>
      <w:r>
        <w:rPr>
          <w:w w:val="105"/>
          <w:sz w:val="18"/>
        </w:rPr>
        <w:t>not</w:t>
      </w:r>
      <w:r>
        <w:rPr>
          <w:spacing w:val="-7"/>
          <w:w w:val="105"/>
          <w:sz w:val="18"/>
        </w:rPr>
        <w:t> </w:t>
      </w:r>
      <w:r>
        <w:rPr>
          <w:w w:val="105"/>
          <w:sz w:val="18"/>
        </w:rPr>
        <w:t>need</w:t>
      </w:r>
      <w:r>
        <w:rPr>
          <w:spacing w:val="-1"/>
          <w:w w:val="105"/>
          <w:sz w:val="18"/>
        </w:rPr>
        <w:t> </w:t>
      </w:r>
      <w:r>
        <w:rPr>
          <w:w w:val="105"/>
          <w:sz w:val="18"/>
        </w:rPr>
        <w:t>to</w:t>
      </w:r>
      <w:r>
        <w:rPr>
          <w:spacing w:val="-1"/>
          <w:w w:val="105"/>
          <w:sz w:val="18"/>
        </w:rPr>
        <w:t> </w:t>
      </w:r>
      <w:r>
        <w:rPr>
          <w:w w:val="105"/>
          <w:sz w:val="18"/>
        </w:rPr>
        <w:t>understand</w:t>
      </w:r>
      <w:r>
        <w:rPr>
          <w:spacing w:val="-3"/>
          <w:w w:val="105"/>
          <w:sz w:val="18"/>
        </w:rPr>
        <w:t> </w:t>
      </w:r>
      <w:r>
        <w:rPr>
          <w:spacing w:val="-2"/>
          <w:w w:val="105"/>
          <w:sz w:val="18"/>
        </w:rPr>
        <w:t>the </w:t>
      </w:r>
      <w:r>
        <w:rPr>
          <w:w w:val="105"/>
          <w:sz w:val="18"/>
        </w:rPr>
        <w:t>semantic</w:t>
      </w:r>
      <w:r>
        <w:rPr>
          <w:spacing w:val="-3"/>
          <w:w w:val="105"/>
          <w:sz w:val="18"/>
        </w:rPr>
        <w:t> </w:t>
      </w:r>
      <w:r>
        <w:rPr>
          <w:w w:val="105"/>
          <w:sz w:val="18"/>
        </w:rPr>
        <w:t>meaning</w:t>
      </w:r>
      <w:r>
        <w:rPr>
          <w:spacing w:val="-6"/>
          <w:w w:val="105"/>
          <w:sz w:val="18"/>
        </w:rPr>
        <w:t> </w:t>
      </w:r>
      <w:r>
        <w:rPr>
          <w:w w:val="105"/>
          <w:sz w:val="18"/>
        </w:rPr>
        <w:t>of</w:t>
      </w:r>
      <w:r>
        <w:rPr>
          <w:spacing w:val="-5"/>
          <w:w w:val="105"/>
          <w:sz w:val="18"/>
        </w:rPr>
        <w:t> </w:t>
      </w:r>
      <w:r>
        <w:rPr>
          <w:w w:val="105"/>
          <w:sz w:val="18"/>
        </w:rPr>
        <w:t>data</w:t>
      </w:r>
      <w:r>
        <w:rPr>
          <w:spacing w:val="-5"/>
          <w:w w:val="105"/>
          <w:sz w:val="18"/>
        </w:rPr>
        <w:t> </w:t>
      </w:r>
      <w:r>
        <w:rPr>
          <w:w w:val="105"/>
          <w:sz w:val="18"/>
        </w:rPr>
        <w:t>or</w:t>
      </w:r>
      <w:r>
        <w:rPr>
          <w:spacing w:val="-7"/>
          <w:w w:val="105"/>
          <w:sz w:val="18"/>
        </w:rPr>
        <w:t> </w:t>
      </w:r>
      <w:r>
        <w:rPr>
          <w:w w:val="105"/>
          <w:sz w:val="18"/>
        </w:rPr>
        <w:t>the</w:t>
      </w:r>
      <w:r>
        <w:rPr>
          <w:spacing w:val="-4"/>
          <w:w w:val="105"/>
          <w:sz w:val="18"/>
        </w:rPr>
        <w:t> </w:t>
      </w:r>
      <w:r>
        <w:rPr>
          <w:w w:val="105"/>
          <w:sz w:val="18"/>
        </w:rPr>
        <w:t>internal</w:t>
      </w:r>
      <w:r>
        <w:rPr>
          <w:spacing w:val="-4"/>
          <w:w w:val="105"/>
          <w:sz w:val="18"/>
        </w:rPr>
        <w:t> </w:t>
      </w:r>
      <w:r>
        <w:rPr>
          <w:w w:val="105"/>
          <w:sz w:val="18"/>
        </w:rPr>
        <w:t>structure thereof in order to provide its R1 data registration and data subscription</w:t>
      </w:r>
      <w:r>
        <w:rPr>
          <w:spacing w:val="-11"/>
          <w:w w:val="105"/>
          <w:sz w:val="18"/>
        </w:rPr>
        <w:t> </w:t>
      </w:r>
      <w:r>
        <w:rPr>
          <w:w w:val="105"/>
          <w:sz w:val="18"/>
        </w:rPr>
        <w:t>services.</w:t>
      </w:r>
    </w:p>
    <w:p>
      <w:pPr>
        <w:pStyle w:val="BodyText"/>
        <w:spacing w:line="271" w:lineRule="auto" w:before="172"/>
        <w:ind w:left="370" w:right="398"/>
        <w:jc w:val="both"/>
      </w:pPr>
      <w:r>
        <w:rPr>
          <w:w w:val="105"/>
        </w:rPr>
        <w:t>For example, the data registration and data subscription processing of the Non-RT RIC Framework should be the same irrespective of whether the Non-RT RIC Framework understands the semantic meaning and the internal structure of the data</w:t>
      </w:r>
      <w:r>
        <w:rPr>
          <w:spacing w:val="-7"/>
          <w:w w:val="105"/>
        </w:rPr>
        <w:t> </w:t>
      </w:r>
      <w:r>
        <w:rPr>
          <w:w w:val="105"/>
        </w:rPr>
        <w:t>type</w:t>
      </w:r>
      <w:r>
        <w:rPr>
          <w:spacing w:val="-5"/>
          <w:w w:val="105"/>
        </w:rPr>
        <w:t> </w:t>
      </w:r>
      <w:r>
        <w:rPr>
          <w:w w:val="105"/>
        </w:rPr>
        <w:t>(as</w:t>
      </w:r>
      <w:r>
        <w:rPr>
          <w:spacing w:val="-9"/>
          <w:w w:val="105"/>
        </w:rPr>
        <w:t> </w:t>
      </w:r>
      <w:r>
        <w:rPr>
          <w:w w:val="105"/>
        </w:rPr>
        <w:t>perhaps</w:t>
      </w:r>
      <w:r>
        <w:rPr>
          <w:spacing w:val="-6"/>
          <w:w w:val="105"/>
        </w:rPr>
        <w:t> </w:t>
      </w:r>
      <w:r>
        <w:rPr>
          <w:w w:val="105"/>
        </w:rPr>
        <w:t>it</w:t>
      </w:r>
      <w:r>
        <w:rPr>
          <w:spacing w:val="-4"/>
          <w:w w:val="105"/>
        </w:rPr>
        <w:t> </w:t>
      </w:r>
      <w:r>
        <w:rPr>
          <w:w w:val="105"/>
        </w:rPr>
        <w:t>might</w:t>
      </w:r>
      <w:r>
        <w:rPr>
          <w:spacing w:val="-9"/>
          <w:w w:val="105"/>
        </w:rPr>
        <w:t> </w:t>
      </w:r>
      <w:r>
        <w:rPr>
          <w:w w:val="105"/>
        </w:rPr>
        <w:t>for</w:t>
      </w:r>
      <w:r>
        <w:rPr>
          <w:spacing w:val="-5"/>
          <w:w w:val="105"/>
        </w:rPr>
        <w:t> </w:t>
      </w:r>
      <w:r>
        <w:rPr>
          <w:w w:val="105"/>
        </w:rPr>
        <w:t>standardized</w:t>
      </w:r>
      <w:r>
        <w:rPr>
          <w:spacing w:val="-7"/>
          <w:w w:val="105"/>
        </w:rPr>
        <w:t> </w:t>
      </w:r>
      <w:r>
        <w:rPr>
          <w:w w:val="105"/>
        </w:rPr>
        <w:t>data</w:t>
      </w:r>
      <w:r>
        <w:rPr>
          <w:spacing w:val="-7"/>
          <w:w w:val="105"/>
        </w:rPr>
        <w:t> </w:t>
      </w:r>
      <w:r>
        <w:rPr>
          <w:w w:val="105"/>
        </w:rPr>
        <w:t>types,</w:t>
      </w:r>
      <w:r>
        <w:rPr>
          <w:spacing w:val="-4"/>
          <w:w w:val="105"/>
        </w:rPr>
        <w:t> </w:t>
      </w:r>
      <w:r>
        <w:rPr>
          <w:w w:val="105"/>
        </w:rPr>
        <w:t>such</w:t>
      </w:r>
      <w:r>
        <w:rPr>
          <w:spacing w:val="-3"/>
          <w:w w:val="105"/>
        </w:rPr>
        <w:t> </w:t>
      </w:r>
      <w:r>
        <w:rPr>
          <w:w w:val="105"/>
        </w:rPr>
        <w:t>as</w:t>
      </w:r>
      <w:r>
        <w:rPr>
          <w:spacing w:val="-8"/>
          <w:w w:val="105"/>
        </w:rPr>
        <w:t> </w:t>
      </w:r>
      <w:r>
        <w:rPr>
          <w:w w:val="105"/>
        </w:rPr>
        <w:t>O1)</w:t>
      </w:r>
      <w:r>
        <w:rPr>
          <w:spacing w:val="-5"/>
          <w:w w:val="105"/>
        </w:rPr>
        <w:t> </w:t>
      </w:r>
      <w:r>
        <w:rPr>
          <w:w w:val="105"/>
        </w:rPr>
        <w:t>or</w:t>
      </w:r>
      <w:r>
        <w:rPr>
          <w:spacing w:val="-5"/>
          <w:w w:val="105"/>
        </w:rPr>
        <w:t> </w:t>
      </w:r>
      <w:r>
        <w:rPr>
          <w:w w:val="105"/>
        </w:rPr>
        <w:t>not</w:t>
      </w:r>
      <w:r>
        <w:rPr>
          <w:spacing w:val="-9"/>
          <w:w w:val="105"/>
        </w:rPr>
        <w:t> </w:t>
      </w:r>
      <w:r>
        <w:rPr>
          <w:w w:val="105"/>
        </w:rPr>
        <w:t>(e.g.,</w:t>
      </w:r>
      <w:r>
        <w:rPr>
          <w:spacing w:val="-5"/>
          <w:w w:val="105"/>
        </w:rPr>
        <w:t> </w:t>
      </w:r>
      <w:r>
        <w:rPr>
          <w:w w:val="105"/>
        </w:rPr>
        <w:t>in</w:t>
      </w:r>
      <w:r>
        <w:rPr>
          <w:spacing w:val="-7"/>
          <w:w w:val="105"/>
        </w:rPr>
        <w:t> </w:t>
      </w:r>
      <w:r>
        <w:rPr>
          <w:w w:val="105"/>
        </w:rPr>
        <w:t>the</w:t>
      </w:r>
      <w:r>
        <w:rPr>
          <w:spacing w:val="-6"/>
          <w:w w:val="105"/>
        </w:rPr>
        <w:t> </w:t>
      </w:r>
      <w:r>
        <w:rPr>
          <w:w w:val="105"/>
        </w:rPr>
        <w:t>case</w:t>
      </w:r>
      <w:r>
        <w:rPr>
          <w:spacing w:val="-4"/>
          <w:w w:val="105"/>
        </w:rPr>
        <w:t> </w:t>
      </w:r>
      <w:r>
        <w:rPr>
          <w:w w:val="105"/>
        </w:rPr>
        <w:t>of</w:t>
      </w:r>
      <w:r>
        <w:rPr>
          <w:spacing w:val="-5"/>
          <w:w w:val="105"/>
        </w:rPr>
        <w:t> </w:t>
      </w:r>
      <w:r>
        <w:rPr>
          <w:w w:val="105"/>
        </w:rPr>
        <w:t>rApp-produced</w:t>
      </w:r>
      <w:r>
        <w:rPr>
          <w:spacing w:val="-7"/>
          <w:w w:val="105"/>
        </w:rPr>
        <w:t> </w:t>
      </w:r>
      <w:r>
        <w:rPr>
          <w:w w:val="105"/>
        </w:rPr>
        <w:t>data</w:t>
      </w:r>
      <w:r>
        <w:rPr>
          <w:spacing w:val="-6"/>
          <w:w w:val="105"/>
        </w:rPr>
        <w:t> </w:t>
      </w:r>
      <w:r>
        <w:rPr>
          <w:w w:val="105"/>
        </w:rPr>
        <w:t>that is not</w:t>
      </w:r>
      <w:r>
        <w:rPr>
          <w:spacing w:val="-3"/>
          <w:w w:val="105"/>
        </w:rPr>
        <w:t> </w:t>
      </w:r>
      <w:r>
        <w:rPr>
          <w:w w:val="105"/>
        </w:rPr>
        <w:t>standardized).</w:t>
      </w:r>
    </w:p>
    <w:p>
      <w:pPr>
        <w:pStyle w:val="ListParagraph"/>
        <w:numPr>
          <w:ilvl w:val="2"/>
          <w:numId w:val="16"/>
        </w:numPr>
        <w:tabs>
          <w:tab w:pos="1048" w:val="left" w:leader="none"/>
        </w:tabs>
        <w:spacing w:line="240" w:lineRule="auto" w:before="162" w:after="0"/>
        <w:ind w:left="1047" w:right="0" w:hanging="678"/>
        <w:jc w:val="left"/>
        <w:rPr>
          <w:rFonts w:ascii="Arial"/>
          <w:sz w:val="26"/>
        </w:rPr>
      </w:pPr>
      <w:bookmarkStart w:name="_TOC_250023" w:id="39"/>
      <w:r>
        <w:rPr>
          <w:rFonts w:ascii="Arial"/>
          <w:sz w:val="26"/>
        </w:rPr>
        <w:t>Data Management and Exposure</w:t>
      </w:r>
      <w:r>
        <w:rPr>
          <w:rFonts w:ascii="Arial"/>
          <w:spacing w:val="5"/>
          <w:sz w:val="26"/>
        </w:rPr>
        <w:t> </w:t>
      </w:r>
      <w:bookmarkEnd w:id="39"/>
      <w:r>
        <w:rPr>
          <w:rFonts w:ascii="Arial"/>
          <w:sz w:val="26"/>
        </w:rPr>
        <w:t>Services</w:t>
      </w:r>
    </w:p>
    <w:p>
      <w:pPr>
        <w:pStyle w:val="Heading3"/>
        <w:spacing w:before="199"/>
        <w:jc w:val="both"/>
      </w:pPr>
      <w:r>
        <w:rPr/>
        <w:drawing>
          <wp:inline distT="0" distB="0" distL="0" distR="0">
            <wp:extent cx="419100" cy="114485"/>
            <wp:effectExtent l="0" t="0" r="0" b="0"/>
            <wp:docPr id="47" name="image16.jpeg"/>
            <wp:cNvGraphicFramePr>
              <a:graphicFrameLocks noChangeAspect="1"/>
            </wp:cNvGraphicFramePr>
            <a:graphic>
              <a:graphicData uri="http://schemas.openxmlformats.org/drawingml/2006/picture">
                <pic:pic>
                  <pic:nvPicPr>
                    <pic:cNvPr id="48" name="image16.jpeg"/>
                    <pic:cNvPicPr/>
                  </pic:nvPicPr>
                  <pic:blipFill>
                    <a:blip r:embed="rId37" cstate="print"/>
                    <a:stretch>
                      <a:fillRect/>
                    </a:stretch>
                  </pic:blipFill>
                  <pic:spPr>
                    <a:xfrm>
                      <a:off x="0" y="0"/>
                      <a:ext cx="419100" cy="114485"/>
                    </a:xfrm>
                    <a:prstGeom prst="rect">
                      <a:avLst/>
                    </a:prstGeom>
                  </pic:spPr>
                </pic:pic>
              </a:graphicData>
            </a:graphic>
          </wp:inline>
        </w:drawing>
      </w:r>
      <w:r>
        <w:rPr/>
      </w:r>
      <w:r>
        <w:rPr>
          <w:rFonts w:ascii="Times New Roman"/>
          <w:position w:val="1"/>
          <w:sz w:val="20"/>
        </w:rPr>
        <w:t>   </w:t>
      </w:r>
      <w:r>
        <w:rPr>
          <w:position w:val="1"/>
        </w:rPr>
        <w:t>R1 Security</w:t>
      </w:r>
      <w:r>
        <w:rPr>
          <w:spacing w:val="7"/>
          <w:position w:val="1"/>
        </w:rPr>
        <w:t> </w:t>
      </w:r>
      <w:r>
        <w:rPr>
          <w:position w:val="1"/>
        </w:rPr>
        <w:t>considerations</w:t>
      </w:r>
    </w:p>
    <w:p>
      <w:pPr>
        <w:pStyle w:val="BodyText"/>
        <w:spacing w:before="10"/>
        <w:rPr>
          <w:rFonts w:ascii="Arial"/>
          <w:sz w:val="8"/>
        </w:rPr>
      </w:pPr>
    </w:p>
    <w:p>
      <w:pPr>
        <w:spacing w:after="0"/>
        <w:rPr>
          <w:rFonts w:ascii="Arial"/>
          <w:sz w:val="8"/>
        </w:rPr>
        <w:sectPr>
          <w:pgSz w:w="9980" w:h="15840"/>
          <w:pgMar w:header="817" w:footer="796" w:top="1420" w:bottom="980" w:left="80" w:right="60"/>
        </w:sectPr>
      </w:pPr>
    </w:p>
    <w:p>
      <w:pPr>
        <w:pStyle w:val="BodyText"/>
        <w:spacing w:before="99"/>
        <w:ind w:left="370"/>
      </w:pPr>
      <w:r>
        <w:rPr>
          <w:w w:val="105"/>
        </w:rPr>
        <w:t>Void</w:t>
      </w:r>
    </w:p>
    <w:p>
      <w:pPr>
        <w:pStyle w:val="BodyText"/>
        <w:spacing w:before="4" w:after="40"/>
        <w:rPr>
          <w:sz w:val="16"/>
        </w:rPr>
      </w:pPr>
    </w:p>
    <w:p>
      <w:pPr>
        <w:pStyle w:val="BodyText"/>
        <w:spacing w:line="180" w:lineRule="exact"/>
        <w:ind w:left="370" w:right="-44"/>
      </w:pPr>
      <w:r>
        <w:rPr>
          <w:position w:val="-3"/>
        </w:rPr>
        <w:drawing>
          <wp:inline distT="0" distB="0" distL="0" distR="0">
            <wp:extent cx="436043" cy="114300"/>
            <wp:effectExtent l="0" t="0" r="0" b="0"/>
            <wp:docPr id="49" name="image17.jpeg"/>
            <wp:cNvGraphicFramePr>
              <a:graphicFrameLocks noChangeAspect="1"/>
            </wp:cNvGraphicFramePr>
            <a:graphic>
              <a:graphicData uri="http://schemas.openxmlformats.org/drawingml/2006/picture">
                <pic:pic>
                  <pic:nvPicPr>
                    <pic:cNvPr id="50" name="image17.jpeg"/>
                    <pic:cNvPicPr/>
                  </pic:nvPicPr>
                  <pic:blipFill>
                    <a:blip r:embed="rId38" cstate="print"/>
                    <a:stretch>
                      <a:fillRect/>
                    </a:stretch>
                  </pic:blipFill>
                  <pic:spPr>
                    <a:xfrm>
                      <a:off x="0" y="0"/>
                      <a:ext cx="436043" cy="114300"/>
                    </a:xfrm>
                    <a:prstGeom prst="rect">
                      <a:avLst/>
                    </a:prstGeom>
                  </pic:spPr>
                </pic:pic>
              </a:graphicData>
            </a:graphic>
          </wp:inline>
        </w:drawing>
      </w:r>
      <w:r>
        <w:rPr>
          <w:position w:val="-3"/>
        </w:rPr>
      </w:r>
    </w:p>
    <w:p>
      <w:pPr>
        <w:pStyle w:val="BodyText"/>
        <w:rPr>
          <w:sz w:val="24"/>
        </w:rPr>
      </w:pPr>
      <w:r>
        <w:rPr/>
        <w:br w:type="column"/>
      </w:r>
      <w:r>
        <w:rPr>
          <w:sz w:val="24"/>
        </w:rPr>
      </w:r>
    </w:p>
    <w:p>
      <w:pPr>
        <w:pStyle w:val="BodyText"/>
        <w:spacing w:before="3"/>
        <w:rPr>
          <w:sz w:val="19"/>
        </w:rPr>
      </w:pPr>
    </w:p>
    <w:p>
      <w:pPr>
        <w:pStyle w:val="Heading3"/>
        <w:ind w:left="83"/>
      </w:pPr>
      <w:r>
        <w:rPr/>
        <w:t>Data Registration Services</w:t>
      </w:r>
    </w:p>
    <w:p>
      <w:pPr>
        <w:spacing w:after="0"/>
        <w:sectPr>
          <w:type w:val="continuous"/>
          <w:pgSz w:w="9980" w:h="15840"/>
          <w:pgMar w:top="1160" w:bottom="320" w:left="80" w:right="60"/>
          <w:cols w:num="2" w:equalWidth="0">
            <w:col w:w="1057" w:space="40"/>
            <w:col w:w="8743"/>
          </w:cols>
        </w:sectPr>
      </w:pPr>
    </w:p>
    <w:p>
      <w:pPr>
        <w:pStyle w:val="BodyText"/>
        <w:spacing w:before="2"/>
        <w:rPr>
          <w:rFonts w:ascii="Arial"/>
          <w:sz w:val="17"/>
        </w:rPr>
      </w:pPr>
    </w:p>
    <w:p>
      <w:pPr>
        <w:pStyle w:val="BodyText"/>
        <w:ind w:left="370"/>
        <w:jc w:val="both"/>
      </w:pPr>
      <w:r>
        <w:rPr>
          <w:w w:val="105"/>
        </w:rPr>
        <w:t>This set of services is used in the setup of data routing paths between rApps and their data sources.</w:t>
      </w:r>
    </w:p>
    <w:p>
      <w:pPr>
        <w:pStyle w:val="BodyText"/>
        <w:spacing w:before="1"/>
        <w:rPr>
          <w:sz w:val="17"/>
        </w:rPr>
      </w:pPr>
    </w:p>
    <w:p>
      <w:pPr>
        <w:pStyle w:val="BodyText"/>
        <w:spacing w:line="271" w:lineRule="auto"/>
        <w:ind w:left="370" w:right="403"/>
        <w:jc w:val="both"/>
      </w:pPr>
      <w:r>
        <w:rPr>
          <w:w w:val="105"/>
        </w:rPr>
        <w:t>“Data Registration” functionality allows an rApp to communicate information about the data types that it consumes and produces</w:t>
      </w:r>
      <w:r>
        <w:rPr>
          <w:spacing w:val="-6"/>
          <w:w w:val="105"/>
        </w:rPr>
        <w:t> </w:t>
      </w:r>
      <w:r>
        <w:rPr>
          <w:w w:val="105"/>
        </w:rPr>
        <w:t>to</w:t>
      </w:r>
      <w:r>
        <w:rPr>
          <w:spacing w:val="-3"/>
          <w:w w:val="105"/>
        </w:rPr>
        <w:t> </w:t>
      </w:r>
      <w:r>
        <w:rPr>
          <w:w w:val="105"/>
        </w:rPr>
        <w:t>the</w:t>
      </w:r>
      <w:r>
        <w:rPr>
          <w:spacing w:val="-1"/>
          <w:w w:val="105"/>
        </w:rPr>
        <w:t> </w:t>
      </w:r>
      <w:r>
        <w:rPr>
          <w:w w:val="105"/>
        </w:rPr>
        <w:t>Non-RT</w:t>
      </w:r>
      <w:r>
        <w:rPr>
          <w:spacing w:val="1"/>
          <w:w w:val="105"/>
        </w:rPr>
        <w:t> </w:t>
      </w:r>
      <w:r>
        <w:rPr>
          <w:w w:val="105"/>
        </w:rPr>
        <w:t>RIC</w:t>
      </w:r>
      <w:r>
        <w:rPr>
          <w:spacing w:val="-8"/>
          <w:w w:val="105"/>
        </w:rPr>
        <w:t> </w:t>
      </w:r>
      <w:r>
        <w:rPr>
          <w:w w:val="105"/>
        </w:rPr>
        <w:t>Framework.</w:t>
      </w:r>
      <w:r>
        <w:rPr>
          <w:spacing w:val="-1"/>
          <w:w w:val="105"/>
        </w:rPr>
        <w:t> </w:t>
      </w:r>
      <w:r>
        <w:rPr>
          <w:w w:val="105"/>
        </w:rPr>
        <w:t>Data</w:t>
      </w:r>
      <w:r>
        <w:rPr>
          <w:spacing w:val="-4"/>
          <w:w w:val="105"/>
        </w:rPr>
        <w:t> </w:t>
      </w:r>
      <w:r>
        <w:rPr>
          <w:w w:val="105"/>
        </w:rPr>
        <w:t>registration</w:t>
      </w:r>
      <w:r>
        <w:rPr>
          <w:spacing w:val="-5"/>
          <w:w w:val="105"/>
        </w:rPr>
        <w:t> </w:t>
      </w:r>
      <w:r>
        <w:rPr>
          <w:w w:val="105"/>
        </w:rPr>
        <w:t>interactions</w:t>
      </w:r>
      <w:r>
        <w:rPr>
          <w:spacing w:val="-3"/>
          <w:w w:val="105"/>
        </w:rPr>
        <w:t> </w:t>
      </w:r>
      <w:r>
        <w:rPr>
          <w:w w:val="105"/>
        </w:rPr>
        <w:t>occur</w:t>
      </w:r>
      <w:r>
        <w:rPr>
          <w:spacing w:val="-2"/>
          <w:w w:val="105"/>
        </w:rPr>
        <w:t> </w:t>
      </w:r>
      <w:r>
        <w:rPr>
          <w:w w:val="105"/>
        </w:rPr>
        <w:t>when</w:t>
      </w:r>
      <w:r>
        <w:rPr>
          <w:spacing w:val="-5"/>
          <w:w w:val="105"/>
        </w:rPr>
        <w:t> </w:t>
      </w:r>
      <w:r>
        <w:rPr>
          <w:w w:val="105"/>
        </w:rPr>
        <w:t>an</w:t>
      </w:r>
      <w:r>
        <w:rPr>
          <w:spacing w:val="-3"/>
          <w:w w:val="105"/>
        </w:rPr>
        <w:t> </w:t>
      </w:r>
      <w:r>
        <w:rPr>
          <w:w w:val="105"/>
        </w:rPr>
        <w:t>rApp</w:t>
      </w:r>
      <w:r>
        <w:rPr>
          <w:spacing w:val="-2"/>
          <w:w w:val="105"/>
        </w:rPr>
        <w:t> </w:t>
      </w:r>
      <w:r>
        <w:rPr>
          <w:w w:val="105"/>
        </w:rPr>
        <w:t>is</w:t>
      </w:r>
      <w:r>
        <w:rPr>
          <w:spacing w:val="-5"/>
          <w:w w:val="105"/>
        </w:rPr>
        <w:t> </w:t>
      </w:r>
      <w:r>
        <w:rPr>
          <w:w w:val="105"/>
        </w:rPr>
        <w:t>deployed</w:t>
      </w:r>
      <w:r>
        <w:rPr>
          <w:spacing w:val="-5"/>
          <w:w w:val="105"/>
        </w:rPr>
        <w:t> </w:t>
      </w:r>
      <w:r>
        <w:rPr>
          <w:w w:val="105"/>
        </w:rPr>
        <w:t>on</w:t>
      </w:r>
      <w:r>
        <w:rPr>
          <w:spacing w:val="-6"/>
          <w:w w:val="105"/>
        </w:rPr>
        <w:t> </w:t>
      </w:r>
      <w:r>
        <w:rPr>
          <w:w w:val="105"/>
        </w:rPr>
        <w:t>the</w:t>
      </w:r>
      <w:r>
        <w:rPr>
          <w:spacing w:val="-5"/>
          <w:w w:val="105"/>
        </w:rPr>
        <w:t> </w:t>
      </w:r>
      <w:r>
        <w:rPr>
          <w:w w:val="105"/>
        </w:rPr>
        <w:t>Non-RT RIC</w:t>
      </w:r>
      <w:r>
        <w:rPr>
          <w:spacing w:val="-7"/>
          <w:w w:val="105"/>
        </w:rPr>
        <w:t> </w:t>
      </w:r>
      <w:r>
        <w:rPr>
          <w:w w:val="105"/>
        </w:rPr>
        <w:t>Framework,</w:t>
      </w:r>
      <w:r>
        <w:rPr>
          <w:spacing w:val="-2"/>
          <w:w w:val="105"/>
        </w:rPr>
        <w:t> </w:t>
      </w:r>
      <w:r>
        <w:rPr>
          <w:w w:val="105"/>
        </w:rPr>
        <w:t>and</w:t>
      </w:r>
      <w:r>
        <w:rPr>
          <w:spacing w:val="-5"/>
          <w:w w:val="105"/>
        </w:rPr>
        <w:t> </w:t>
      </w:r>
      <w:r>
        <w:rPr>
          <w:w w:val="105"/>
        </w:rPr>
        <w:t>can</w:t>
      </w:r>
      <w:r>
        <w:rPr>
          <w:spacing w:val="-5"/>
          <w:w w:val="105"/>
        </w:rPr>
        <w:t> </w:t>
      </w:r>
      <w:r>
        <w:rPr>
          <w:w w:val="105"/>
        </w:rPr>
        <w:t>be</w:t>
      </w:r>
      <w:r>
        <w:rPr>
          <w:spacing w:val="-5"/>
          <w:w w:val="105"/>
        </w:rPr>
        <w:t> </w:t>
      </w:r>
      <w:r>
        <w:rPr>
          <w:w w:val="105"/>
        </w:rPr>
        <w:t>re-initiated</w:t>
      </w:r>
      <w:r>
        <w:rPr>
          <w:spacing w:val="-4"/>
          <w:w w:val="105"/>
        </w:rPr>
        <w:t> </w:t>
      </w:r>
      <w:r>
        <w:rPr>
          <w:w w:val="105"/>
        </w:rPr>
        <w:t>by</w:t>
      </w:r>
      <w:r>
        <w:rPr>
          <w:spacing w:val="-1"/>
          <w:w w:val="105"/>
        </w:rPr>
        <w:t> </w:t>
      </w:r>
      <w:r>
        <w:rPr>
          <w:w w:val="105"/>
        </w:rPr>
        <w:t>either</w:t>
      </w:r>
      <w:r>
        <w:rPr>
          <w:spacing w:val="-5"/>
          <w:w w:val="105"/>
        </w:rPr>
        <w:t> </w:t>
      </w:r>
      <w:r>
        <w:rPr>
          <w:w w:val="105"/>
        </w:rPr>
        <w:t>entity</w:t>
      </w:r>
      <w:r>
        <w:rPr>
          <w:spacing w:val="-4"/>
          <w:w w:val="105"/>
        </w:rPr>
        <w:t> </w:t>
      </w:r>
      <w:r>
        <w:rPr>
          <w:w w:val="105"/>
        </w:rPr>
        <w:t>thereafter</w:t>
      </w:r>
      <w:r>
        <w:rPr>
          <w:spacing w:val="-3"/>
          <w:w w:val="105"/>
        </w:rPr>
        <w:t> </w:t>
      </w:r>
      <w:r>
        <w:rPr>
          <w:w w:val="105"/>
        </w:rPr>
        <w:t>as</w:t>
      </w:r>
      <w:r>
        <w:rPr>
          <w:spacing w:val="-7"/>
          <w:w w:val="105"/>
        </w:rPr>
        <w:t> </w:t>
      </w:r>
      <w:r>
        <w:rPr>
          <w:w w:val="105"/>
        </w:rPr>
        <w:t>conditions</w:t>
      </w:r>
      <w:r>
        <w:rPr>
          <w:spacing w:val="-5"/>
          <w:w w:val="105"/>
        </w:rPr>
        <w:t> </w:t>
      </w:r>
      <w:r>
        <w:rPr>
          <w:w w:val="105"/>
        </w:rPr>
        <w:t>change</w:t>
      </w:r>
      <w:r>
        <w:rPr>
          <w:spacing w:val="-4"/>
          <w:w w:val="105"/>
        </w:rPr>
        <w:t> </w:t>
      </w:r>
      <w:r>
        <w:rPr>
          <w:w w:val="105"/>
        </w:rPr>
        <w:t>in</w:t>
      </w:r>
      <w:r>
        <w:rPr>
          <w:spacing w:val="-5"/>
          <w:w w:val="105"/>
        </w:rPr>
        <w:t> </w:t>
      </w:r>
      <w:r>
        <w:rPr>
          <w:w w:val="105"/>
        </w:rPr>
        <w:t>the</w:t>
      </w:r>
      <w:r>
        <w:rPr>
          <w:spacing w:val="-5"/>
          <w:w w:val="105"/>
        </w:rPr>
        <w:t> </w:t>
      </w:r>
      <w:r>
        <w:rPr>
          <w:w w:val="105"/>
        </w:rPr>
        <w:t>Non-RT</w:t>
      </w:r>
      <w:r>
        <w:rPr>
          <w:spacing w:val="-6"/>
          <w:w w:val="105"/>
        </w:rPr>
        <w:t> </w:t>
      </w:r>
      <w:r>
        <w:rPr>
          <w:w w:val="105"/>
        </w:rPr>
        <w:t>RIC</w:t>
      </w:r>
      <w:r>
        <w:rPr>
          <w:spacing w:val="-3"/>
          <w:w w:val="105"/>
        </w:rPr>
        <w:t> </w:t>
      </w:r>
      <w:r>
        <w:rPr>
          <w:w w:val="105"/>
        </w:rPr>
        <w:t>Framework.</w:t>
      </w:r>
    </w:p>
    <w:p>
      <w:pPr>
        <w:pStyle w:val="BodyText"/>
        <w:spacing w:line="268" w:lineRule="auto" w:before="167"/>
        <w:ind w:left="370" w:right="400"/>
        <w:jc w:val="both"/>
      </w:pPr>
      <w:r>
        <w:rPr>
          <w:w w:val="105"/>
        </w:rPr>
        <w:t>Note that “data registration” interactions are different than “data subscription” interactions in that “data registration” involves only data types and their periodicity, whereas “data subscription” involves specific sets of data within a given “scope”.</w:t>
      </w:r>
      <w:r>
        <w:rPr>
          <w:w w:val="105"/>
          <w:position w:val="6"/>
          <w:sz w:val="12"/>
        </w:rPr>
        <w:t>1 </w:t>
      </w:r>
      <w:r>
        <w:rPr>
          <w:w w:val="105"/>
        </w:rPr>
        <w:t>Thus, the purpose of “data registration” interactions is to enable the Non-RT RIC Framework to facilitate data type level value-added services, such as:</w:t>
      </w:r>
    </w:p>
    <w:p>
      <w:pPr>
        <w:pStyle w:val="ListParagraph"/>
        <w:numPr>
          <w:ilvl w:val="3"/>
          <w:numId w:val="16"/>
        </w:numPr>
        <w:tabs>
          <w:tab w:pos="1047" w:val="left" w:leader="none"/>
        </w:tabs>
        <w:spacing w:line="268" w:lineRule="auto" w:before="172" w:after="0"/>
        <w:ind w:left="1046" w:right="403" w:hanging="339"/>
        <w:jc w:val="both"/>
        <w:rPr>
          <w:sz w:val="18"/>
        </w:rPr>
      </w:pPr>
      <w:r>
        <w:rPr>
          <w:w w:val="105"/>
          <w:sz w:val="18"/>
        </w:rPr>
        <w:t>Authorizing</w:t>
      </w:r>
      <w:r>
        <w:rPr>
          <w:spacing w:val="-9"/>
          <w:w w:val="105"/>
          <w:sz w:val="18"/>
        </w:rPr>
        <w:t> </w:t>
      </w:r>
      <w:r>
        <w:rPr>
          <w:w w:val="105"/>
          <w:sz w:val="18"/>
        </w:rPr>
        <w:t>an</w:t>
      </w:r>
      <w:r>
        <w:rPr>
          <w:spacing w:val="-7"/>
          <w:w w:val="105"/>
          <w:sz w:val="18"/>
        </w:rPr>
        <w:t> </w:t>
      </w:r>
      <w:r>
        <w:rPr>
          <w:w w:val="105"/>
          <w:sz w:val="18"/>
        </w:rPr>
        <w:t>rApp</w:t>
      </w:r>
      <w:r>
        <w:rPr>
          <w:spacing w:val="-9"/>
          <w:w w:val="105"/>
          <w:sz w:val="18"/>
        </w:rPr>
        <w:t> </w:t>
      </w:r>
      <w:r>
        <w:rPr>
          <w:w w:val="105"/>
          <w:sz w:val="18"/>
        </w:rPr>
        <w:t>to</w:t>
      </w:r>
      <w:r>
        <w:rPr>
          <w:spacing w:val="-9"/>
          <w:w w:val="105"/>
          <w:sz w:val="18"/>
        </w:rPr>
        <w:t> </w:t>
      </w:r>
      <w:r>
        <w:rPr>
          <w:w w:val="105"/>
          <w:sz w:val="18"/>
        </w:rPr>
        <w:t>produce</w:t>
      </w:r>
      <w:r>
        <w:rPr>
          <w:spacing w:val="-7"/>
          <w:w w:val="105"/>
          <w:sz w:val="18"/>
        </w:rPr>
        <w:t> </w:t>
      </w:r>
      <w:r>
        <w:rPr>
          <w:w w:val="105"/>
          <w:sz w:val="18"/>
        </w:rPr>
        <w:t>data</w:t>
      </w:r>
      <w:r>
        <w:rPr>
          <w:spacing w:val="-9"/>
          <w:w w:val="105"/>
          <w:sz w:val="18"/>
        </w:rPr>
        <w:t> </w:t>
      </w:r>
      <w:r>
        <w:rPr>
          <w:w w:val="105"/>
          <w:sz w:val="18"/>
        </w:rPr>
        <w:t>of</w:t>
      </w:r>
      <w:r>
        <w:rPr>
          <w:spacing w:val="-8"/>
          <w:w w:val="105"/>
          <w:sz w:val="18"/>
        </w:rPr>
        <w:t> </w:t>
      </w:r>
      <w:r>
        <w:rPr>
          <w:w w:val="105"/>
          <w:sz w:val="18"/>
        </w:rPr>
        <w:t>a</w:t>
      </w:r>
      <w:r>
        <w:rPr>
          <w:spacing w:val="-7"/>
          <w:w w:val="105"/>
          <w:sz w:val="18"/>
        </w:rPr>
        <w:t> </w:t>
      </w:r>
      <w:r>
        <w:rPr>
          <w:w w:val="105"/>
          <w:sz w:val="18"/>
        </w:rPr>
        <w:t>certain</w:t>
      </w:r>
      <w:r>
        <w:rPr>
          <w:spacing w:val="-9"/>
          <w:w w:val="105"/>
          <w:sz w:val="18"/>
        </w:rPr>
        <w:t> </w:t>
      </w:r>
      <w:r>
        <w:rPr>
          <w:w w:val="105"/>
          <w:sz w:val="18"/>
        </w:rPr>
        <w:t>data</w:t>
      </w:r>
      <w:r>
        <w:rPr>
          <w:spacing w:val="-5"/>
          <w:w w:val="105"/>
          <w:sz w:val="18"/>
        </w:rPr>
        <w:t> </w:t>
      </w:r>
      <w:r>
        <w:rPr>
          <w:w w:val="105"/>
          <w:sz w:val="18"/>
        </w:rPr>
        <w:t>type.</w:t>
      </w:r>
      <w:r>
        <w:rPr>
          <w:spacing w:val="-9"/>
          <w:w w:val="105"/>
          <w:sz w:val="18"/>
        </w:rPr>
        <w:t> </w:t>
      </w:r>
      <w:r>
        <w:rPr>
          <w:w w:val="105"/>
          <w:sz w:val="18"/>
        </w:rPr>
        <w:t>For</w:t>
      </w:r>
      <w:r>
        <w:rPr>
          <w:spacing w:val="-9"/>
          <w:w w:val="105"/>
          <w:sz w:val="18"/>
        </w:rPr>
        <w:t> </w:t>
      </w:r>
      <w:r>
        <w:rPr>
          <w:w w:val="105"/>
          <w:sz w:val="18"/>
        </w:rPr>
        <w:t>example,</w:t>
      </w:r>
      <w:r>
        <w:rPr>
          <w:spacing w:val="-9"/>
          <w:w w:val="105"/>
          <w:sz w:val="18"/>
        </w:rPr>
        <w:t> </w:t>
      </w:r>
      <w:r>
        <w:rPr>
          <w:w w:val="105"/>
          <w:sz w:val="18"/>
        </w:rPr>
        <w:t>a</w:t>
      </w:r>
      <w:r>
        <w:rPr>
          <w:spacing w:val="-7"/>
          <w:w w:val="105"/>
          <w:sz w:val="18"/>
        </w:rPr>
        <w:t> </w:t>
      </w:r>
      <w:r>
        <w:rPr>
          <w:w w:val="105"/>
          <w:sz w:val="18"/>
        </w:rPr>
        <w:t>service</w:t>
      </w:r>
      <w:r>
        <w:rPr>
          <w:spacing w:val="-8"/>
          <w:w w:val="105"/>
          <w:sz w:val="18"/>
        </w:rPr>
        <w:t> </w:t>
      </w:r>
      <w:r>
        <w:rPr>
          <w:w w:val="105"/>
          <w:sz w:val="18"/>
        </w:rPr>
        <w:t>provider</w:t>
      </w:r>
      <w:r>
        <w:rPr>
          <w:spacing w:val="-9"/>
          <w:w w:val="105"/>
          <w:sz w:val="18"/>
        </w:rPr>
        <w:t> </w:t>
      </w:r>
      <w:r>
        <w:rPr>
          <w:w w:val="105"/>
          <w:sz w:val="18"/>
        </w:rPr>
        <w:t>may</w:t>
      </w:r>
      <w:r>
        <w:rPr>
          <w:spacing w:val="-7"/>
          <w:w w:val="105"/>
          <w:sz w:val="18"/>
        </w:rPr>
        <w:t> </w:t>
      </w:r>
      <w:r>
        <w:rPr>
          <w:w w:val="105"/>
          <w:sz w:val="18"/>
        </w:rPr>
        <w:t>want</w:t>
      </w:r>
      <w:r>
        <w:rPr>
          <w:spacing w:val="-8"/>
          <w:w w:val="105"/>
          <w:sz w:val="18"/>
        </w:rPr>
        <w:t> </w:t>
      </w:r>
      <w:r>
        <w:rPr>
          <w:w w:val="105"/>
          <w:sz w:val="18"/>
        </w:rPr>
        <w:t>to</w:t>
      </w:r>
      <w:r>
        <w:rPr>
          <w:spacing w:val="-5"/>
          <w:w w:val="105"/>
          <w:sz w:val="18"/>
        </w:rPr>
        <w:t> </w:t>
      </w:r>
      <w:r>
        <w:rPr>
          <w:w w:val="105"/>
          <w:sz w:val="18"/>
        </w:rPr>
        <w:t>enforce a policy that two separate rApp instances should not produce the same data type within the same Non-RT RIC Framework instance.</w:t>
      </w:r>
    </w:p>
    <w:p>
      <w:pPr>
        <w:pStyle w:val="ListParagraph"/>
        <w:numPr>
          <w:ilvl w:val="3"/>
          <w:numId w:val="16"/>
        </w:numPr>
        <w:tabs>
          <w:tab w:pos="1047" w:val="left" w:leader="none"/>
        </w:tabs>
        <w:spacing w:line="266" w:lineRule="auto" w:before="173" w:after="0"/>
        <w:ind w:left="1046" w:right="400" w:hanging="339"/>
        <w:jc w:val="both"/>
        <w:rPr>
          <w:sz w:val="18"/>
        </w:rPr>
      </w:pPr>
      <w:r>
        <w:rPr>
          <w:w w:val="105"/>
          <w:sz w:val="18"/>
        </w:rPr>
        <w:t>Authorizing</w:t>
      </w:r>
      <w:r>
        <w:rPr>
          <w:spacing w:val="-10"/>
          <w:w w:val="105"/>
          <w:sz w:val="18"/>
        </w:rPr>
        <w:t> </w:t>
      </w:r>
      <w:r>
        <w:rPr>
          <w:w w:val="105"/>
          <w:sz w:val="18"/>
        </w:rPr>
        <w:t>an</w:t>
      </w:r>
      <w:r>
        <w:rPr>
          <w:spacing w:val="-9"/>
          <w:w w:val="105"/>
          <w:sz w:val="18"/>
        </w:rPr>
        <w:t> </w:t>
      </w:r>
      <w:r>
        <w:rPr>
          <w:w w:val="105"/>
          <w:sz w:val="18"/>
        </w:rPr>
        <w:t>rApp</w:t>
      </w:r>
      <w:r>
        <w:rPr>
          <w:spacing w:val="-10"/>
          <w:w w:val="105"/>
          <w:sz w:val="18"/>
        </w:rPr>
        <w:t> </w:t>
      </w:r>
      <w:r>
        <w:rPr>
          <w:w w:val="105"/>
          <w:sz w:val="18"/>
        </w:rPr>
        <w:t>to</w:t>
      </w:r>
      <w:r>
        <w:rPr>
          <w:spacing w:val="-9"/>
          <w:w w:val="105"/>
          <w:sz w:val="18"/>
        </w:rPr>
        <w:t> </w:t>
      </w:r>
      <w:r>
        <w:rPr>
          <w:w w:val="105"/>
          <w:sz w:val="18"/>
        </w:rPr>
        <w:t>consume</w:t>
      </w:r>
      <w:r>
        <w:rPr>
          <w:spacing w:val="-10"/>
          <w:w w:val="105"/>
          <w:sz w:val="18"/>
        </w:rPr>
        <w:t> </w:t>
      </w:r>
      <w:r>
        <w:rPr>
          <w:w w:val="105"/>
          <w:sz w:val="18"/>
        </w:rPr>
        <w:t>data</w:t>
      </w:r>
      <w:r>
        <w:rPr>
          <w:spacing w:val="-9"/>
          <w:w w:val="105"/>
          <w:sz w:val="18"/>
        </w:rPr>
        <w:t> </w:t>
      </w:r>
      <w:r>
        <w:rPr>
          <w:w w:val="105"/>
          <w:sz w:val="18"/>
        </w:rPr>
        <w:t>of</w:t>
      </w:r>
      <w:r>
        <w:rPr>
          <w:spacing w:val="-5"/>
          <w:w w:val="105"/>
          <w:sz w:val="18"/>
        </w:rPr>
        <w:t> </w:t>
      </w:r>
      <w:r>
        <w:rPr>
          <w:w w:val="105"/>
          <w:sz w:val="18"/>
        </w:rPr>
        <w:t>a</w:t>
      </w:r>
      <w:r>
        <w:rPr>
          <w:spacing w:val="-13"/>
          <w:w w:val="105"/>
          <w:sz w:val="18"/>
        </w:rPr>
        <w:t> </w:t>
      </w:r>
      <w:r>
        <w:rPr>
          <w:w w:val="105"/>
          <w:sz w:val="18"/>
        </w:rPr>
        <w:t>certain</w:t>
      </w:r>
      <w:r>
        <w:rPr>
          <w:spacing w:val="-7"/>
          <w:w w:val="105"/>
          <w:sz w:val="18"/>
        </w:rPr>
        <w:t> </w:t>
      </w:r>
      <w:r>
        <w:rPr>
          <w:w w:val="105"/>
          <w:sz w:val="18"/>
        </w:rPr>
        <w:t>data</w:t>
      </w:r>
      <w:r>
        <w:rPr>
          <w:spacing w:val="-9"/>
          <w:w w:val="105"/>
          <w:sz w:val="18"/>
        </w:rPr>
        <w:t> </w:t>
      </w:r>
      <w:r>
        <w:rPr>
          <w:w w:val="105"/>
          <w:sz w:val="18"/>
        </w:rPr>
        <w:t>type.</w:t>
      </w:r>
      <w:r>
        <w:rPr>
          <w:spacing w:val="-12"/>
          <w:w w:val="105"/>
          <w:sz w:val="18"/>
        </w:rPr>
        <w:t> </w:t>
      </w:r>
      <w:r>
        <w:rPr>
          <w:w w:val="105"/>
          <w:sz w:val="18"/>
        </w:rPr>
        <w:t>For</w:t>
      </w:r>
      <w:r>
        <w:rPr>
          <w:spacing w:val="-7"/>
          <w:w w:val="105"/>
          <w:sz w:val="18"/>
        </w:rPr>
        <w:t> </w:t>
      </w:r>
      <w:r>
        <w:rPr>
          <w:w w:val="105"/>
          <w:sz w:val="18"/>
        </w:rPr>
        <w:t>example,</w:t>
      </w:r>
      <w:r>
        <w:rPr>
          <w:spacing w:val="-7"/>
          <w:w w:val="105"/>
          <w:sz w:val="18"/>
        </w:rPr>
        <w:t> </w:t>
      </w:r>
      <w:r>
        <w:rPr>
          <w:w w:val="105"/>
          <w:sz w:val="18"/>
        </w:rPr>
        <w:t>a</w:t>
      </w:r>
      <w:r>
        <w:rPr>
          <w:spacing w:val="-10"/>
          <w:w w:val="105"/>
          <w:sz w:val="18"/>
        </w:rPr>
        <w:t> </w:t>
      </w:r>
      <w:r>
        <w:rPr>
          <w:w w:val="105"/>
          <w:sz w:val="18"/>
        </w:rPr>
        <w:t>service</w:t>
      </w:r>
      <w:r>
        <w:rPr>
          <w:spacing w:val="-9"/>
          <w:w w:val="105"/>
          <w:sz w:val="18"/>
        </w:rPr>
        <w:t> </w:t>
      </w:r>
      <w:r>
        <w:rPr>
          <w:w w:val="105"/>
          <w:sz w:val="18"/>
        </w:rPr>
        <w:t>provider</w:t>
      </w:r>
      <w:r>
        <w:rPr>
          <w:spacing w:val="-8"/>
          <w:w w:val="105"/>
          <w:sz w:val="18"/>
        </w:rPr>
        <w:t> </w:t>
      </w:r>
      <w:r>
        <w:rPr>
          <w:w w:val="105"/>
          <w:sz w:val="18"/>
        </w:rPr>
        <w:t>may</w:t>
      </w:r>
      <w:r>
        <w:rPr>
          <w:spacing w:val="-10"/>
          <w:w w:val="105"/>
          <w:sz w:val="18"/>
        </w:rPr>
        <w:t> </w:t>
      </w:r>
      <w:r>
        <w:rPr>
          <w:w w:val="105"/>
          <w:sz w:val="18"/>
        </w:rPr>
        <w:t>want</w:t>
      </w:r>
      <w:r>
        <w:rPr>
          <w:spacing w:val="-10"/>
          <w:w w:val="105"/>
          <w:sz w:val="18"/>
        </w:rPr>
        <w:t> </w:t>
      </w:r>
      <w:r>
        <w:rPr>
          <w:w w:val="105"/>
          <w:sz w:val="18"/>
        </w:rPr>
        <w:t>to</w:t>
      </w:r>
      <w:r>
        <w:rPr>
          <w:spacing w:val="-9"/>
          <w:w w:val="105"/>
          <w:sz w:val="18"/>
        </w:rPr>
        <w:t> </w:t>
      </w:r>
      <w:r>
        <w:rPr>
          <w:w w:val="105"/>
          <w:sz w:val="18"/>
        </w:rPr>
        <w:t>restrict the availability of certain data types, such as data types that relate to sensitive</w:t>
      </w:r>
      <w:r>
        <w:rPr>
          <w:spacing w:val="-16"/>
          <w:w w:val="105"/>
          <w:sz w:val="18"/>
        </w:rPr>
        <w:t> </w:t>
      </w:r>
      <w:r>
        <w:rPr>
          <w:w w:val="105"/>
          <w:sz w:val="18"/>
        </w:rPr>
        <w:t>data.</w:t>
      </w:r>
    </w:p>
    <w:p>
      <w:pPr>
        <w:pStyle w:val="ListParagraph"/>
        <w:numPr>
          <w:ilvl w:val="3"/>
          <w:numId w:val="16"/>
        </w:numPr>
        <w:tabs>
          <w:tab w:pos="1047" w:val="left" w:leader="none"/>
        </w:tabs>
        <w:spacing w:line="266" w:lineRule="auto" w:before="176" w:after="0"/>
        <w:ind w:left="1046" w:right="403" w:hanging="339"/>
        <w:jc w:val="both"/>
        <w:rPr>
          <w:sz w:val="18"/>
        </w:rPr>
      </w:pPr>
      <w:r>
        <w:rPr>
          <w:w w:val="105"/>
          <w:sz w:val="18"/>
        </w:rPr>
        <w:t>Accounting</w:t>
      </w:r>
      <w:r>
        <w:rPr>
          <w:spacing w:val="-9"/>
          <w:w w:val="105"/>
          <w:sz w:val="18"/>
        </w:rPr>
        <w:t> </w:t>
      </w:r>
      <w:r>
        <w:rPr>
          <w:w w:val="105"/>
          <w:sz w:val="18"/>
        </w:rPr>
        <w:t>for</w:t>
      </w:r>
      <w:r>
        <w:rPr>
          <w:spacing w:val="-7"/>
          <w:w w:val="105"/>
          <w:sz w:val="18"/>
        </w:rPr>
        <w:t> </w:t>
      </w:r>
      <w:r>
        <w:rPr>
          <w:w w:val="105"/>
          <w:sz w:val="18"/>
        </w:rPr>
        <w:t>the</w:t>
      </w:r>
      <w:r>
        <w:rPr>
          <w:spacing w:val="-4"/>
          <w:w w:val="105"/>
          <w:sz w:val="18"/>
        </w:rPr>
        <w:t> </w:t>
      </w:r>
      <w:r>
        <w:rPr>
          <w:w w:val="105"/>
          <w:sz w:val="18"/>
        </w:rPr>
        <w:t>number</w:t>
      </w:r>
      <w:r>
        <w:rPr>
          <w:spacing w:val="-9"/>
          <w:w w:val="105"/>
          <w:sz w:val="18"/>
        </w:rPr>
        <w:t> </w:t>
      </w:r>
      <w:r>
        <w:rPr>
          <w:w w:val="105"/>
          <w:sz w:val="18"/>
        </w:rPr>
        <w:t>of</w:t>
      </w:r>
      <w:r>
        <w:rPr>
          <w:spacing w:val="-7"/>
          <w:w w:val="105"/>
          <w:sz w:val="18"/>
        </w:rPr>
        <w:t> </w:t>
      </w:r>
      <w:r>
        <w:rPr>
          <w:w w:val="105"/>
          <w:sz w:val="18"/>
        </w:rPr>
        <w:t>rApp</w:t>
      </w:r>
      <w:r>
        <w:rPr>
          <w:spacing w:val="-3"/>
          <w:w w:val="105"/>
          <w:sz w:val="18"/>
        </w:rPr>
        <w:t> </w:t>
      </w:r>
      <w:r>
        <w:rPr>
          <w:w w:val="105"/>
          <w:sz w:val="18"/>
        </w:rPr>
        <w:t>consumers</w:t>
      </w:r>
      <w:r>
        <w:rPr>
          <w:spacing w:val="-6"/>
          <w:w w:val="105"/>
          <w:sz w:val="18"/>
        </w:rPr>
        <w:t> </w:t>
      </w:r>
      <w:r>
        <w:rPr>
          <w:w w:val="105"/>
          <w:sz w:val="18"/>
        </w:rPr>
        <w:t>that</w:t>
      </w:r>
      <w:r>
        <w:rPr>
          <w:spacing w:val="-7"/>
          <w:w w:val="105"/>
          <w:sz w:val="18"/>
        </w:rPr>
        <w:t> </w:t>
      </w:r>
      <w:r>
        <w:rPr>
          <w:w w:val="105"/>
          <w:sz w:val="18"/>
        </w:rPr>
        <w:t>exist</w:t>
      </w:r>
      <w:r>
        <w:rPr>
          <w:spacing w:val="-5"/>
          <w:w w:val="105"/>
          <w:sz w:val="18"/>
        </w:rPr>
        <w:t> </w:t>
      </w:r>
      <w:r>
        <w:rPr>
          <w:w w:val="105"/>
          <w:sz w:val="18"/>
        </w:rPr>
        <w:t>for</w:t>
      </w:r>
      <w:r>
        <w:rPr>
          <w:spacing w:val="-10"/>
          <w:w w:val="105"/>
          <w:sz w:val="18"/>
        </w:rPr>
        <w:t> </w:t>
      </w:r>
      <w:r>
        <w:rPr>
          <w:w w:val="105"/>
          <w:sz w:val="18"/>
        </w:rPr>
        <w:t>a</w:t>
      </w:r>
      <w:r>
        <w:rPr>
          <w:spacing w:val="-7"/>
          <w:w w:val="105"/>
          <w:sz w:val="18"/>
        </w:rPr>
        <w:t> </w:t>
      </w:r>
      <w:r>
        <w:rPr>
          <w:w w:val="105"/>
          <w:sz w:val="18"/>
        </w:rPr>
        <w:t>given</w:t>
      </w:r>
      <w:r>
        <w:rPr>
          <w:spacing w:val="-9"/>
          <w:w w:val="105"/>
          <w:sz w:val="18"/>
        </w:rPr>
        <w:t> </w:t>
      </w:r>
      <w:r>
        <w:rPr>
          <w:w w:val="105"/>
          <w:sz w:val="18"/>
        </w:rPr>
        <w:t>data</w:t>
      </w:r>
      <w:r>
        <w:rPr>
          <w:spacing w:val="-7"/>
          <w:w w:val="105"/>
          <w:sz w:val="18"/>
        </w:rPr>
        <w:t> </w:t>
      </w:r>
      <w:r>
        <w:rPr>
          <w:w w:val="105"/>
          <w:sz w:val="18"/>
        </w:rPr>
        <w:t>type.</w:t>
      </w:r>
      <w:r>
        <w:rPr>
          <w:spacing w:val="-7"/>
          <w:w w:val="105"/>
          <w:sz w:val="18"/>
        </w:rPr>
        <w:t> </w:t>
      </w:r>
      <w:r>
        <w:rPr>
          <w:w w:val="105"/>
          <w:sz w:val="18"/>
        </w:rPr>
        <w:t>For</w:t>
      </w:r>
      <w:r>
        <w:rPr>
          <w:spacing w:val="-5"/>
          <w:w w:val="105"/>
          <w:sz w:val="18"/>
        </w:rPr>
        <w:t> </w:t>
      </w:r>
      <w:r>
        <w:rPr>
          <w:w w:val="105"/>
          <w:sz w:val="18"/>
        </w:rPr>
        <w:t>example,</w:t>
      </w:r>
      <w:r>
        <w:rPr>
          <w:spacing w:val="-5"/>
          <w:w w:val="105"/>
          <w:sz w:val="18"/>
        </w:rPr>
        <w:t> </w:t>
      </w:r>
      <w:r>
        <w:rPr>
          <w:w w:val="105"/>
          <w:sz w:val="18"/>
        </w:rPr>
        <w:t>licensing</w:t>
      </w:r>
      <w:r>
        <w:rPr>
          <w:spacing w:val="-5"/>
          <w:w w:val="105"/>
          <w:sz w:val="18"/>
        </w:rPr>
        <w:t> </w:t>
      </w:r>
      <w:r>
        <w:rPr>
          <w:w w:val="105"/>
          <w:sz w:val="18"/>
        </w:rPr>
        <w:t>of</w:t>
      </w:r>
      <w:r>
        <w:rPr>
          <w:spacing w:val="-5"/>
          <w:w w:val="105"/>
          <w:sz w:val="18"/>
        </w:rPr>
        <w:t> </w:t>
      </w:r>
      <w:r>
        <w:rPr>
          <w:w w:val="105"/>
          <w:sz w:val="18"/>
        </w:rPr>
        <w:t>certain data-producing rApps may be sensitive to the number of consumer instances of that data</w:t>
      </w:r>
      <w:r>
        <w:rPr>
          <w:spacing w:val="-27"/>
          <w:w w:val="105"/>
          <w:sz w:val="18"/>
        </w:rPr>
        <w:t> </w:t>
      </w:r>
      <w:r>
        <w:rPr>
          <w:w w:val="105"/>
          <w:sz w:val="18"/>
        </w:rPr>
        <w:t>type.</w:t>
      </w:r>
    </w:p>
    <w:p>
      <w:pPr>
        <w:pStyle w:val="BodyText"/>
        <w:spacing w:line="273" w:lineRule="auto" w:before="172"/>
        <w:ind w:left="370" w:right="404"/>
        <w:jc w:val="both"/>
      </w:pPr>
      <w:r>
        <w:rPr>
          <w:w w:val="105"/>
        </w:rPr>
        <w:t>As part of registration processing, the Non-RT RIC Framework will match the needs of data type consumers against</w:t>
      </w:r>
      <w:r>
        <w:rPr>
          <w:spacing w:val="-34"/>
          <w:w w:val="105"/>
        </w:rPr>
        <w:t> </w:t>
      </w:r>
      <w:r>
        <w:rPr>
          <w:w w:val="105"/>
        </w:rPr>
        <w:t>the capabilities</w:t>
      </w:r>
      <w:r>
        <w:rPr>
          <w:spacing w:val="-10"/>
          <w:w w:val="105"/>
        </w:rPr>
        <w:t> </w:t>
      </w:r>
      <w:r>
        <w:rPr>
          <w:w w:val="105"/>
        </w:rPr>
        <w:t>of</w:t>
      </w:r>
      <w:r>
        <w:rPr>
          <w:spacing w:val="-11"/>
          <w:w w:val="105"/>
        </w:rPr>
        <w:t> </w:t>
      </w:r>
      <w:r>
        <w:rPr>
          <w:w w:val="105"/>
        </w:rPr>
        <w:t>data</w:t>
      </w:r>
      <w:r>
        <w:rPr>
          <w:spacing w:val="-11"/>
          <w:w w:val="105"/>
        </w:rPr>
        <w:t> </w:t>
      </w:r>
      <w:r>
        <w:rPr>
          <w:w w:val="105"/>
        </w:rPr>
        <w:t>type</w:t>
      </w:r>
      <w:r>
        <w:rPr>
          <w:spacing w:val="-10"/>
          <w:w w:val="105"/>
        </w:rPr>
        <w:t> </w:t>
      </w:r>
      <w:r>
        <w:rPr>
          <w:w w:val="105"/>
        </w:rPr>
        <w:t>producers.</w:t>
      </w:r>
      <w:r>
        <w:rPr>
          <w:spacing w:val="-11"/>
          <w:w w:val="105"/>
        </w:rPr>
        <w:t> </w:t>
      </w:r>
      <w:r>
        <w:rPr>
          <w:w w:val="105"/>
        </w:rPr>
        <w:t>A</w:t>
      </w:r>
      <w:r>
        <w:rPr>
          <w:spacing w:val="-9"/>
          <w:w w:val="105"/>
        </w:rPr>
        <w:t> </w:t>
      </w:r>
      <w:r>
        <w:rPr>
          <w:w w:val="105"/>
        </w:rPr>
        <w:t>valid</w:t>
      </w:r>
      <w:r>
        <w:rPr>
          <w:spacing w:val="-11"/>
          <w:w w:val="105"/>
        </w:rPr>
        <w:t> </w:t>
      </w:r>
      <w:r>
        <w:rPr>
          <w:w w:val="105"/>
        </w:rPr>
        <w:t>data</w:t>
      </w:r>
      <w:r>
        <w:rPr>
          <w:spacing w:val="-12"/>
          <w:w w:val="105"/>
        </w:rPr>
        <w:t> </w:t>
      </w:r>
      <w:r>
        <w:rPr>
          <w:w w:val="105"/>
        </w:rPr>
        <w:t>type</w:t>
      </w:r>
      <w:r>
        <w:rPr>
          <w:spacing w:val="-12"/>
          <w:w w:val="105"/>
        </w:rPr>
        <w:t> </w:t>
      </w:r>
      <w:r>
        <w:rPr>
          <w:w w:val="105"/>
        </w:rPr>
        <w:t>producer</w:t>
      </w:r>
      <w:r>
        <w:rPr>
          <w:spacing w:val="-7"/>
          <w:w w:val="105"/>
        </w:rPr>
        <w:t> </w:t>
      </w:r>
      <w:r>
        <w:rPr>
          <w:w w:val="105"/>
        </w:rPr>
        <w:t>for</w:t>
      </w:r>
      <w:r>
        <w:rPr>
          <w:spacing w:val="-11"/>
          <w:w w:val="105"/>
        </w:rPr>
        <w:t> </w:t>
      </w:r>
      <w:r>
        <w:rPr>
          <w:w w:val="105"/>
        </w:rPr>
        <w:t>matching</w:t>
      </w:r>
      <w:r>
        <w:rPr>
          <w:spacing w:val="-11"/>
          <w:w w:val="105"/>
        </w:rPr>
        <w:t> </w:t>
      </w:r>
      <w:r>
        <w:rPr>
          <w:w w:val="105"/>
        </w:rPr>
        <w:t>purposes</w:t>
      </w:r>
      <w:r>
        <w:rPr>
          <w:spacing w:val="-12"/>
          <w:w w:val="105"/>
        </w:rPr>
        <w:t> </w:t>
      </w:r>
      <w:r>
        <w:rPr>
          <w:w w:val="105"/>
        </w:rPr>
        <w:t>would</w:t>
      </w:r>
      <w:r>
        <w:rPr>
          <w:spacing w:val="-9"/>
          <w:w w:val="105"/>
        </w:rPr>
        <w:t> </w:t>
      </w:r>
      <w:r>
        <w:rPr>
          <w:w w:val="105"/>
        </w:rPr>
        <w:t>include</w:t>
      </w:r>
      <w:r>
        <w:rPr>
          <w:spacing w:val="-11"/>
          <w:w w:val="105"/>
        </w:rPr>
        <w:t> </w:t>
      </w:r>
      <w:r>
        <w:rPr>
          <w:w w:val="105"/>
        </w:rPr>
        <w:t>previously</w:t>
      </w:r>
      <w:r>
        <w:rPr>
          <w:spacing w:val="-9"/>
          <w:w w:val="105"/>
        </w:rPr>
        <w:t> </w:t>
      </w:r>
      <w:r>
        <w:rPr>
          <w:w w:val="105"/>
        </w:rPr>
        <w:t>registered</w:t>
      </w:r>
    </w:p>
    <w:p>
      <w:pPr>
        <w:pStyle w:val="BodyText"/>
        <w:spacing w:before="6"/>
        <w:rPr>
          <w:sz w:val="23"/>
        </w:rPr>
      </w:pPr>
      <w:r>
        <w:rPr/>
        <w:pict>
          <v:shape style="position:absolute;margin-left:22.507084pt;margin-top:15.759594pt;width:135.4pt;height:.1pt;mso-position-horizontal-relative:page;mso-position-vertical-relative:paragraph;z-index:-251639808;mso-wrap-distance-left:0;mso-wrap-distance-right:0" coordorigin="450,315" coordsize="2708,0" path="m450,315l3157,315e" filled="false" stroked="true" strokeweight=".479965pt" strokecolor="#000000">
            <v:path arrowok="t"/>
            <v:stroke dashstyle="solid"/>
            <w10:wrap type="topAndBottom"/>
          </v:shape>
        </w:pict>
      </w:r>
    </w:p>
    <w:p>
      <w:pPr>
        <w:pStyle w:val="BodyText"/>
        <w:spacing w:before="52"/>
        <w:ind w:left="1409"/>
      </w:pPr>
      <w:r>
        <w:rPr>
          <w:rFonts w:ascii="Arial" w:hAnsi="Arial"/>
          <w:w w:val="105"/>
          <w:position w:val="6"/>
          <w:sz w:val="12"/>
        </w:rPr>
        <w:t>1 </w:t>
      </w:r>
      <w:r>
        <w:rPr>
          <w:w w:val="105"/>
        </w:rPr>
        <w:t>See “Data Subscription Services” section for more information.</w:t>
      </w:r>
    </w:p>
    <w:p>
      <w:pPr>
        <w:spacing w:after="0"/>
        <w:sectPr>
          <w:type w:val="continuous"/>
          <w:pgSz w:w="9980" w:h="15840"/>
          <w:pgMar w:top="1160" w:bottom="320" w:left="80" w:right="60"/>
        </w:sectPr>
      </w:pPr>
    </w:p>
    <w:p>
      <w:pPr>
        <w:pStyle w:val="BodyText"/>
        <w:spacing w:before="7"/>
        <w:rPr>
          <w:sz w:val="11"/>
        </w:rPr>
      </w:pPr>
    </w:p>
    <w:p>
      <w:pPr>
        <w:pStyle w:val="BodyText"/>
        <w:spacing w:line="271" w:lineRule="auto" w:before="98"/>
        <w:ind w:left="370" w:right="403"/>
        <w:jc w:val="both"/>
      </w:pPr>
      <w:r>
        <w:rPr>
          <w:w w:val="105"/>
        </w:rPr>
        <w:t>rApp instances that have communicated during their own registration processing that they produce the data type desired for</w:t>
      </w:r>
      <w:r>
        <w:rPr>
          <w:spacing w:val="-1"/>
          <w:w w:val="105"/>
        </w:rPr>
        <w:t> </w:t>
      </w:r>
      <w:r>
        <w:rPr>
          <w:w w:val="105"/>
        </w:rPr>
        <w:t>consumption,</w:t>
      </w:r>
      <w:r>
        <w:rPr>
          <w:spacing w:val="-4"/>
          <w:w w:val="105"/>
        </w:rPr>
        <w:t> </w:t>
      </w:r>
      <w:r>
        <w:rPr>
          <w:w w:val="105"/>
        </w:rPr>
        <w:t>as</w:t>
      </w:r>
      <w:r>
        <w:rPr>
          <w:spacing w:val="-3"/>
          <w:w w:val="105"/>
        </w:rPr>
        <w:t> </w:t>
      </w:r>
      <w:r>
        <w:rPr>
          <w:w w:val="105"/>
        </w:rPr>
        <w:t>well</w:t>
      </w:r>
      <w:r>
        <w:rPr>
          <w:spacing w:val="-2"/>
          <w:w w:val="105"/>
        </w:rPr>
        <w:t> </w:t>
      </w:r>
      <w:r>
        <w:rPr>
          <w:w w:val="105"/>
        </w:rPr>
        <w:t>as</w:t>
      </w:r>
      <w:r>
        <w:rPr>
          <w:spacing w:val="-5"/>
          <w:w w:val="105"/>
        </w:rPr>
        <w:t> </w:t>
      </w:r>
      <w:r>
        <w:rPr>
          <w:w w:val="105"/>
        </w:rPr>
        <w:t>other</w:t>
      </w:r>
      <w:r>
        <w:rPr>
          <w:spacing w:val="-1"/>
          <w:w w:val="105"/>
        </w:rPr>
        <w:t> </w:t>
      </w:r>
      <w:r>
        <w:rPr>
          <w:w w:val="105"/>
        </w:rPr>
        <w:t>data</w:t>
      </w:r>
      <w:r>
        <w:rPr>
          <w:spacing w:val="-4"/>
          <w:w w:val="105"/>
        </w:rPr>
        <w:t> </w:t>
      </w:r>
      <w:r>
        <w:rPr>
          <w:w w:val="105"/>
        </w:rPr>
        <w:t>sources, such</w:t>
      </w:r>
      <w:r>
        <w:rPr>
          <w:spacing w:val="-1"/>
          <w:w w:val="105"/>
        </w:rPr>
        <w:t> </w:t>
      </w:r>
      <w:r>
        <w:rPr>
          <w:w w:val="105"/>
        </w:rPr>
        <w:t>as</w:t>
      </w:r>
      <w:r>
        <w:rPr>
          <w:spacing w:val="-2"/>
          <w:w w:val="105"/>
        </w:rPr>
        <w:t> </w:t>
      </w:r>
      <w:r>
        <w:rPr>
          <w:w w:val="105"/>
        </w:rPr>
        <w:t>O1.</w:t>
      </w:r>
      <w:r>
        <w:rPr>
          <w:spacing w:val="-5"/>
          <w:w w:val="105"/>
        </w:rPr>
        <w:t> </w:t>
      </w:r>
      <w:r>
        <w:rPr>
          <w:w w:val="105"/>
        </w:rPr>
        <w:t>For</w:t>
      </w:r>
      <w:r>
        <w:rPr>
          <w:spacing w:val="-1"/>
          <w:w w:val="105"/>
        </w:rPr>
        <w:t> </w:t>
      </w:r>
      <w:r>
        <w:rPr>
          <w:w w:val="105"/>
        </w:rPr>
        <w:t>shorthand</w:t>
      </w:r>
      <w:r>
        <w:rPr>
          <w:spacing w:val="-1"/>
          <w:w w:val="105"/>
        </w:rPr>
        <w:t> </w:t>
      </w:r>
      <w:r>
        <w:rPr>
          <w:w w:val="105"/>
        </w:rPr>
        <w:t>purposes,</w:t>
      </w:r>
      <w:r>
        <w:rPr>
          <w:spacing w:val="-4"/>
          <w:w w:val="105"/>
        </w:rPr>
        <w:t> </w:t>
      </w:r>
      <w:r>
        <w:rPr>
          <w:w w:val="105"/>
        </w:rPr>
        <w:t>a valid data</w:t>
      </w:r>
      <w:r>
        <w:rPr>
          <w:spacing w:val="-1"/>
          <w:w w:val="105"/>
        </w:rPr>
        <w:t> </w:t>
      </w:r>
      <w:r>
        <w:rPr>
          <w:w w:val="105"/>
        </w:rPr>
        <w:t>source</w:t>
      </w:r>
      <w:r>
        <w:rPr>
          <w:spacing w:val="-1"/>
          <w:w w:val="105"/>
        </w:rPr>
        <w:t> </w:t>
      </w:r>
      <w:r>
        <w:rPr>
          <w:w w:val="105"/>
        </w:rPr>
        <w:t>that</w:t>
      </w:r>
      <w:r>
        <w:rPr>
          <w:spacing w:val="-2"/>
          <w:w w:val="105"/>
        </w:rPr>
        <w:t> </w:t>
      </w:r>
      <w:r>
        <w:rPr>
          <w:w w:val="105"/>
        </w:rPr>
        <w:t>the</w:t>
      </w:r>
      <w:r>
        <w:rPr>
          <w:spacing w:val="-5"/>
          <w:w w:val="105"/>
        </w:rPr>
        <w:t> </w:t>
      </w:r>
      <w:r>
        <w:rPr>
          <w:w w:val="105"/>
        </w:rPr>
        <w:t>Non-RT RIC Framework is aware of will be referred to in this document as a “known” data</w:t>
      </w:r>
      <w:r>
        <w:rPr>
          <w:spacing w:val="-18"/>
          <w:w w:val="105"/>
        </w:rPr>
        <w:t> </w:t>
      </w:r>
      <w:r>
        <w:rPr>
          <w:w w:val="105"/>
        </w:rPr>
        <w:t>source.</w:t>
      </w:r>
    </w:p>
    <w:p>
      <w:pPr>
        <w:pStyle w:val="BodyText"/>
        <w:spacing w:line="268" w:lineRule="auto" w:before="170"/>
        <w:ind w:left="370" w:right="401"/>
        <w:jc w:val="both"/>
      </w:pPr>
      <w:r>
        <w:rPr>
          <w:w w:val="105"/>
        </w:rPr>
        <w:t>Note: Whether deployment-time data registration interactions precede or follow rApp application configuration and/or activation is TBD.</w:t>
      </w:r>
    </w:p>
    <w:p>
      <w:pPr>
        <w:pStyle w:val="BodyText"/>
        <w:spacing w:line="271" w:lineRule="auto" w:before="172"/>
        <w:ind w:left="370" w:right="401"/>
        <w:jc w:val="both"/>
      </w:pPr>
      <w:r>
        <w:rPr>
          <w:w w:val="105"/>
        </w:rPr>
        <w:t>As part of data registration interactions, the rApp will first communicate to the Non-RT RIC Framework the data types that it consumes, and then communicate the data types that it produces. This sequence is important to maintain, because the data types that an rApp is capable of producing in some cases will depend on the availability of data types that it desires to consume. The Non-RT RIC Framework will match rApp data type consumption needs against known data sources. In many cases the data type consumed will be standard RAN O1 data.</w:t>
      </w:r>
    </w:p>
    <w:p>
      <w:pPr>
        <w:pStyle w:val="BodyText"/>
        <w:spacing w:line="268" w:lineRule="auto" w:before="168"/>
        <w:ind w:left="370" w:right="402"/>
        <w:jc w:val="both"/>
      </w:pPr>
      <w:r>
        <w:rPr>
          <w:w w:val="105"/>
        </w:rPr>
        <w:t>As part of its data registration functionality, the Non-RT RIC Framework might also perform some added value functionality such as:</w:t>
      </w:r>
    </w:p>
    <w:p>
      <w:pPr>
        <w:pStyle w:val="ListParagraph"/>
        <w:numPr>
          <w:ilvl w:val="3"/>
          <w:numId w:val="16"/>
        </w:numPr>
        <w:tabs>
          <w:tab w:pos="1047" w:val="left" w:leader="none"/>
        </w:tabs>
        <w:spacing w:line="266" w:lineRule="auto" w:before="171" w:after="0"/>
        <w:ind w:left="1046" w:right="405" w:hanging="339"/>
        <w:jc w:val="both"/>
        <w:rPr>
          <w:sz w:val="18"/>
        </w:rPr>
      </w:pPr>
      <w:r>
        <w:rPr>
          <w:w w:val="105"/>
          <w:sz w:val="18"/>
        </w:rPr>
        <w:t>Keeping track of the number of rApp data consumers per data type and data source (e.g., for licensing or accounting</w:t>
      </w:r>
      <w:r>
        <w:rPr>
          <w:spacing w:val="-4"/>
          <w:w w:val="105"/>
          <w:sz w:val="18"/>
        </w:rPr>
        <w:t> </w:t>
      </w:r>
      <w:r>
        <w:rPr>
          <w:w w:val="105"/>
          <w:sz w:val="18"/>
        </w:rPr>
        <w:t>purposes).</w:t>
      </w:r>
    </w:p>
    <w:p>
      <w:pPr>
        <w:pStyle w:val="ListParagraph"/>
        <w:numPr>
          <w:ilvl w:val="3"/>
          <w:numId w:val="16"/>
        </w:numPr>
        <w:tabs>
          <w:tab w:pos="1047" w:val="left" w:leader="none"/>
        </w:tabs>
        <w:spacing w:line="268" w:lineRule="auto" w:before="173" w:after="0"/>
        <w:ind w:left="1046" w:right="401" w:hanging="339"/>
        <w:jc w:val="both"/>
        <w:rPr>
          <w:sz w:val="18"/>
        </w:rPr>
      </w:pPr>
      <w:r>
        <w:rPr>
          <w:w w:val="105"/>
          <w:sz w:val="18"/>
        </w:rPr>
        <w:t>Ensuring</w:t>
      </w:r>
      <w:r>
        <w:rPr>
          <w:spacing w:val="-9"/>
          <w:w w:val="105"/>
          <w:sz w:val="18"/>
        </w:rPr>
        <w:t> </w:t>
      </w:r>
      <w:r>
        <w:rPr>
          <w:w w:val="105"/>
          <w:sz w:val="18"/>
        </w:rPr>
        <w:t>that</w:t>
      </w:r>
      <w:r>
        <w:rPr>
          <w:spacing w:val="-9"/>
          <w:w w:val="105"/>
          <w:sz w:val="18"/>
        </w:rPr>
        <w:t> </w:t>
      </w:r>
      <w:r>
        <w:rPr>
          <w:w w:val="105"/>
          <w:sz w:val="18"/>
        </w:rPr>
        <w:t>there</w:t>
      </w:r>
      <w:r>
        <w:rPr>
          <w:spacing w:val="-10"/>
          <w:w w:val="105"/>
          <w:sz w:val="18"/>
        </w:rPr>
        <w:t> </w:t>
      </w:r>
      <w:r>
        <w:rPr>
          <w:w w:val="105"/>
          <w:sz w:val="18"/>
        </w:rPr>
        <w:t>is</w:t>
      </w:r>
      <w:r>
        <w:rPr>
          <w:spacing w:val="-8"/>
          <w:w w:val="105"/>
          <w:sz w:val="18"/>
        </w:rPr>
        <w:t> </w:t>
      </w:r>
      <w:r>
        <w:rPr>
          <w:w w:val="105"/>
          <w:sz w:val="18"/>
        </w:rPr>
        <w:t>no</w:t>
      </w:r>
      <w:r>
        <w:rPr>
          <w:spacing w:val="-10"/>
          <w:w w:val="105"/>
          <w:sz w:val="18"/>
        </w:rPr>
        <w:t> </w:t>
      </w:r>
      <w:r>
        <w:rPr>
          <w:w w:val="105"/>
          <w:sz w:val="18"/>
        </w:rPr>
        <w:t>more</w:t>
      </w:r>
      <w:r>
        <w:rPr>
          <w:spacing w:val="-9"/>
          <w:w w:val="105"/>
          <w:sz w:val="18"/>
        </w:rPr>
        <w:t> </w:t>
      </w:r>
      <w:r>
        <w:rPr>
          <w:w w:val="105"/>
          <w:sz w:val="18"/>
        </w:rPr>
        <w:t>than</w:t>
      </w:r>
      <w:r>
        <w:rPr>
          <w:spacing w:val="-8"/>
          <w:w w:val="105"/>
          <w:sz w:val="18"/>
        </w:rPr>
        <w:t> </w:t>
      </w:r>
      <w:r>
        <w:rPr>
          <w:w w:val="105"/>
          <w:sz w:val="18"/>
        </w:rPr>
        <w:t>one</w:t>
      </w:r>
      <w:r>
        <w:rPr>
          <w:spacing w:val="-7"/>
          <w:w w:val="105"/>
          <w:sz w:val="18"/>
        </w:rPr>
        <w:t> </w:t>
      </w:r>
      <w:r>
        <w:rPr>
          <w:w w:val="105"/>
          <w:sz w:val="18"/>
        </w:rPr>
        <w:t>producer,</w:t>
      </w:r>
      <w:r>
        <w:rPr>
          <w:spacing w:val="-9"/>
          <w:w w:val="105"/>
          <w:sz w:val="18"/>
        </w:rPr>
        <w:t> </w:t>
      </w:r>
      <w:r>
        <w:rPr>
          <w:w w:val="105"/>
          <w:sz w:val="18"/>
        </w:rPr>
        <w:t>within</w:t>
      </w:r>
      <w:r>
        <w:rPr>
          <w:spacing w:val="-9"/>
          <w:w w:val="105"/>
          <w:sz w:val="18"/>
        </w:rPr>
        <w:t> </w:t>
      </w:r>
      <w:r>
        <w:rPr>
          <w:w w:val="105"/>
          <w:sz w:val="18"/>
        </w:rPr>
        <w:t>a</w:t>
      </w:r>
      <w:r>
        <w:rPr>
          <w:spacing w:val="-10"/>
          <w:w w:val="105"/>
          <w:sz w:val="18"/>
        </w:rPr>
        <w:t> </w:t>
      </w:r>
      <w:r>
        <w:rPr>
          <w:w w:val="105"/>
          <w:sz w:val="18"/>
        </w:rPr>
        <w:t>Non-RT</w:t>
      </w:r>
      <w:r>
        <w:rPr>
          <w:spacing w:val="-9"/>
          <w:w w:val="105"/>
          <w:sz w:val="18"/>
        </w:rPr>
        <w:t> </w:t>
      </w:r>
      <w:r>
        <w:rPr>
          <w:w w:val="105"/>
          <w:sz w:val="18"/>
        </w:rPr>
        <w:t>RIC</w:t>
      </w:r>
      <w:r>
        <w:rPr>
          <w:spacing w:val="-10"/>
          <w:w w:val="105"/>
          <w:sz w:val="18"/>
        </w:rPr>
        <w:t> </w:t>
      </w:r>
      <w:r>
        <w:rPr>
          <w:w w:val="105"/>
          <w:sz w:val="18"/>
        </w:rPr>
        <w:t>instance,</w:t>
      </w:r>
      <w:r>
        <w:rPr>
          <w:spacing w:val="-9"/>
          <w:w w:val="105"/>
          <w:sz w:val="18"/>
        </w:rPr>
        <w:t> </w:t>
      </w:r>
      <w:r>
        <w:rPr>
          <w:w w:val="105"/>
          <w:sz w:val="18"/>
        </w:rPr>
        <w:t>of</w:t>
      </w:r>
      <w:r>
        <w:rPr>
          <w:spacing w:val="-11"/>
          <w:w w:val="105"/>
          <w:sz w:val="18"/>
        </w:rPr>
        <w:t> </w:t>
      </w:r>
      <w:r>
        <w:rPr>
          <w:w w:val="105"/>
          <w:sz w:val="18"/>
        </w:rPr>
        <w:t>a</w:t>
      </w:r>
      <w:r>
        <w:rPr>
          <w:spacing w:val="-7"/>
          <w:w w:val="105"/>
          <w:sz w:val="18"/>
        </w:rPr>
        <w:t> </w:t>
      </w:r>
      <w:r>
        <w:rPr>
          <w:w w:val="105"/>
          <w:sz w:val="18"/>
        </w:rPr>
        <w:t>given</w:t>
      </w:r>
      <w:r>
        <w:rPr>
          <w:spacing w:val="-9"/>
          <w:w w:val="105"/>
          <w:sz w:val="18"/>
        </w:rPr>
        <w:t> </w:t>
      </w:r>
      <w:r>
        <w:rPr>
          <w:w w:val="105"/>
          <w:sz w:val="18"/>
        </w:rPr>
        <w:t>data</w:t>
      </w:r>
      <w:r>
        <w:rPr>
          <w:spacing w:val="-7"/>
          <w:w w:val="105"/>
          <w:sz w:val="18"/>
        </w:rPr>
        <w:t> </w:t>
      </w:r>
      <w:r>
        <w:rPr>
          <w:w w:val="105"/>
          <w:sz w:val="18"/>
        </w:rPr>
        <w:t>type,</w:t>
      </w:r>
      <w:r>
        <w:rPr>
          <w:spacing w:val="-9"/>
          <w:w w:val="105"/>
          <w:sz w:val="18"/>
        </w:rPr>
        <w:t> </w:t>
      </w:r>
      <w:r>
        <w:rPr>
          <w:w w:val="105"/>
          <w:sz w:val="18"/>
        </w:rPr>
        <w:t>or</w:t>
      </w:r>
      <w:r>
        <w:rPr>
          <w:spacing w:val="-7"/>
          <w:w w:val="105"/>
          <w:sz w:val="18"/>
        </w:rPr>
        <w:t> </w:t>
      </w:r>
      <w:r>
        <w:rPr>
          <w:w w:val="105"/>
          <w:sz w:val="18"/>
        </w:rPr>
        <w:t>if</w:t>
      </w:r>
      <w:r>
        <w:rPr>
          <w:spacing w:val="-9"/>
          <w:w w:val="105"/>
          <w:sz w:val="18"/>
        </w:rPr>
        <w:t> </w:t>
      </w:r>
      <w:r>
        <w:rPr>
          <w:w w:val="105"/>
          <w:sz w:val="18"/>
        </w:rPr>
        <w:t>there are multiple producers, verifying at data subscription-time that the two entities produce data corresponding to different “scopes” (e.g., geography or</w:t>
      </w:r>
      <w:r>
        <w:rPr>
          <w:spacing w:val="-3"/>
          <w:w w:val="105"/>
          <w:sz w:val="18"/>
        </w:rPr>
        <w:t> </w:t>
      </w:r>
      <w:r>
        <w:rPr>
          <w:w w:val="105"/>
          <w:sz w:val="18"/>
        </w:rPr>
        <w:t>time).</w:t>
      </w:r>
    </w:p>
    <w:p>
      <w:pPr>
        <w:pStyle w:val="BodyText"/>
        <w:spacing w:line="273" w:lineRule="auto" w:before="172"/>
        <w:ind w:left="370" w:right="400"/>
        <w:jc w:val="both"/>
      </w:pPr>
      <w:r>
        <w:rPr>
          <w:w w:val="105"/>
        </w:rPr>
        <w:t>The Non-RT RIC Framework will inform the rApp if no corresponding source can be matched to an rApp’s “consumed data” requirements.</w:t>
      </w:r>
    </w:p>
    <w:p>
      <w:pPr>
        <w:pStyle w:val="BodyText"/>
        <w:spacing w:line="271" w:lineRule="auto" w:before="164"/>
        <w:ind w:left="370" w:right="401"/>
        <w:jc w:val="both"/>
      </w:pPr>
      <w:r>
        <w:rPr>
          <w:w w:val="105"/>
        </w:rPr>
        <w:t>Only the rApp itself knows whether a data source is critical to the proper functioning of that application. Thus, it would be</w:t>
      </w:r>
      <w:r>
        <w:rPr>
          <w:spacing w:val="-2"/>
          <w:w w:val="105"/>
        </w:rPr>
        <w:t> </w:t>
      </w:r>
      <w:r>
        <w:rPr>
          <w:w w:val="105"/>
        </w:rPr>
        <w:t>inappropriate</w:t>
      </w:r>
      <w:r>
        <w:rPr>
          <w:spacing w:val="-2"/>
          <w:w w:val="105"/>
        </w:rPr>
        <w:t> </w:t>
      </w:r>
      <w:r>
        <w:rPr>
          <w:w w:val="105"/>
        </w:rPr>
        <w:t>for</w:t>
      </w:r>
      <w:r>
        <w:rPr>
          <w:spacing w:val="-3"/>
          <w:w w:val="105"/>
        </w:rPr>
        <w:t> </w:t>
      </w:r>
      <w:r>
        <w:rPr>
          <w:w w:val="105"/>
        </w:rPr>
        <w:t>the</w:t>
      </w:r>
      <w:r>
        <w:rPr>
          <w:spacing w:val="-5"/>
          <w:w w:val="105"/>
        </w:rPr>
        <w:t> </w:t>
      </w:r>
      <w:r>
        <w:rPr>
          <w:w w:val="105"/>
        </w:rPr>
        <w:t>Non-RT</w:t>
      </w:r>
      <w:r>
        <w:rPr>
          <w:spacing w:val="-4"/>
          <w:w w:val="105"/>
        </w:rPr>
        <w:t> </w:t>
      </w:r>
      <w:r>
        <w:rPr>
          <w:w w:val="105"/>
        </w:rPr>
        <w:t>RIC</w:t>
      </w:r>
      <w:r>
        <w:rPr>
          <w:spacing w:val="-3"/>
          <w:w w:val="105"/>
        </w:rPr>
        <w:t> </w:t>
      </w:r>
      <w:r>
        <w:rPr>
          <w:w w:val="105"/>
        </w:rPr>
        <w:t>Framework</w:t>
      </w:r>
      <w:r>
        <w:rPr>
          <w:spacing w:val="-5"/>
          <w:w w:val="105"/>
        </w:rPr>
        <w:t> </w:t>
      </w:r>
      <w:r>
        <w:rPr>
          <w:w w:val="105"/>
        </w:rPr>
        <w:t>to</w:t>
      </w:r>
      <w:r>
        <w:rPr>
          <w:spacing w:val="-4"/>
          <w:w w:val="105"/>
        </w:rPr>
        <w:t> </w:t>
      </w:r>
      <w:r>
        <w:rPr>
          <w:w w:val="105"/>
        </w:rPr>
        <w:t>fail</w:t>
      </w:r>
      <w:r>
        <w:rPr>
          <w:spacing w:val="-4"/>
          <w:w w:val="105"/>
        </w:rPr>
        <w:t> </w:t>
      </w:r>
      <w:r>
        <w:rPr>
          <w:w w:val="105"/>
        </w:rPr>
        <w:t>registration</w:t>
      </w:r>
      <w:r>
        <w:rPr>
          <w:spacing w:val="-3"/>
          <w:w w:val="105"/>
        </w:rPr>
        <w:t> </w:t>
      </w:r>
      <w:r>
        <w:rPr>
          <w:w w:val="105"/>
        </w:rPr>
        <w:t>processing</w:t>
      </w:r>
      <w:r>
        <w:rPr>
          <w:spacing w:val="-1"/>
          <w:w w:val="105"/>
        </w:rPr>
        <w:t> </w:t>
      </w:r>
      <w:r>
        <w:rPr>
          <w:w w:val="105"/>
        </w:rPr>
        <w:t>due</w:t>
      </w:r>
      <w:r>
        <w:rPr>
          <w:spacing w:val="-4"/>
          <w:w w:val="105"/>
        </w:rPr>
        <w:t> </w:t>
      </w:r>
      <w:r>
        <w:rPr>
          <w:w w:val="105"/>
        </w:rPr>
        <w:t>to</w:t>
      </w:r>
      <w:r>
        <w:rPr>
          <w:spacing w:val="-3"/>
          <w:w w:val="105"/>
        </w:rPr>
        <w:t> </w:t>
      </w:r>
      <w:r>
        <w:rPr>
          <w:w w:val="105"/>
        </w:rPr>
        <w:t>a</w:t>
      </w:r>
      <w:r>
        <w:rPr>
          <w:spacing w:val="-4"/>
          <w:w w:val="105"/>
        </w:rPr>
        <w:t> </w:t>
      </w:r>
      <w:r>
        <w:rPr>
          <w:w w:val="105"/>
        </w:rPr>
        <w:t>lack</w:t>
      </w:r>
      <w:r>
        <w:rPr>
          <w:spacing w:val="-5"/>
          <w:w w:val="105"/>
        </w:rPr>
        <w:t> </w:t>
      </w:r>
      <w:r>
        <w:rPr>
          <w:w w:val="105"/>
        </w:rPr>
        <w:t>of</w:t>
      </w:r>
      <w:r>
        <w:rPr>
          <w:spacing w:val="-2"/>
          <w:w w:val="105"/>
        </w:rPr>
        <w:t> </w:t>
      </w:r>
      <w:r>
        <w:rPr>
          <w:w w:val="105"/>
        </w:rPr>
        <w:t>data</w:t>
      </w:r>
      <w:r>
        <w:rPr>
          <w:spacing w:val="-4"/>
          <w:w w:val="105"/>
        </w:rPr>
        <w:t> </w:t>
      </w:r>
      <w:r>
        <w:rPr>
          <w:w w:val="105"/>
        </w:rPr>
        <w:t>source.</w:t>
      </w:r>
      <w:r>
        <w:rPr>
          <w:spacing w:val="-5"/>
          <w:w w:val="105"/>
        </w:rPr>
        <w:t> </w:t>
      </w:r>
      <w:r>
        <w:rPr>
          <w:w w:val="105"/>
        </w:rPr>
        <w:t>However,</w:t>
      </w:r>
      <w:r>
        <w:rPr>
          <w:spacing w:val="-6"/>
          <w:w w:val="105"/>
        </w:rPr>
        <w:t> </w:t>
      </w:r>
      <w:r>
        <w:rPr>
          <w:w w:val="105"/>
        </w:rPr>
        <w:t>it is useful to have the Non-RT RIC Framework inform the rApp that a source cannot be found for one of its data type inputs, because the lack of a data input could, as noted above, affect the data type(s) the rApp is capable of producing. The</w:t>
      </w:r>
      <w:r>
        <w:rPr>
          <w:spacing w:val="-8"/>
          <w:w w:val="105"/>
        </w:rPr>
        <w:t> </w:t>
      </w:r>
      <w:r>
        <w:rPr>
          <w:w w:val="105"/>
        </w:rPr>
        <w:t>rApp</w:t>
      </w:r>
      <w:r>
        <w:rPr>
          <w:spacing w:val="-10"/>
          <w:w w:val="105"/>
        </w:rPr>
        <w:t> </w:t>
      </w:r>
      <w:r>
        <w:rPr>
          <w:w w:val="105"/>
        </w:rPr>
        <w:t>would</w:t>
      </w:r>
      <w:r>
        <w:rPr>
          <w:spacing w:val="-6"/>
          <w:w w:val="105"/>
        </w:rPr>
        <w:t> </w:t>
      </w:r>
      <w:r>
        <w:rPr>
          <w:w w:val="105"/>
        </w:rPr>
        <w:t>determine</w:t>
      </w:r>
      <w:r>
        <w:rPr>
          <w:spacing w:val="-7"/>
          <w:w w:val="105"/>
        </w:rPr>
        <w:t> </w:t>
      </w:r>
      <w:r>
        <w:rPr>
          <w:w w:val="105"/>
        </w:rPr>
        <w:t>how</w:t>
      </w:r>
      <w:r>
        <w:rPr>
          <w:spacing w:val="-11"/>
          <w:w w:val="105"/>
        </w:rPr>
        <w:t> </w:t>
      </w:r>
      <w:r>
        <w:rPr>
          <w:w w:val="105"/>
        </w:rPr>
        <w:t>to</w:t>
      </w:r>
      <w:r>
        <w:rPr>
          <w:spacing w:val="-6"/>
          <w:w w:val="105"/>
        </w:rPr>
        <w:t> </w:t>
      </w:r>
      <w:r>
        <w:rPr>
          <w:w w:val="105"/>
        </w:rPr>
        <w:t>react</w:t>
      </w:r>
      <w:r>
        <w:rPr>
          <w:spacing w:val="-6"/>
          <w:w w:val="105"/>
        </w:rPr>
        <w:t> </w:t>
      </w:r>
      <w:r>
        <w:rPr>
          <w:w w:val="105"/>
        </w:rPr>
        <w:t>given</w:t>
      </w:r>
      <w:r>
        <w:rPr>
          <w:spacing w:val="-6"/>
          <w:w w:val="105"/>
        </w:rPr>
        <w:t> </w:t>
      </w:r>
      <w:r>
        <w:rPr>
          <w:w w:val="105"/>
        </w:rPr>
        <w:t>that</w:t>
      </w:r>
      <w:r>
        <w:rPr>
          <w:spacing w:val="-11"/>
          <w:w w:val="105"/>
        </w:rPr>
        <w:t> </w:t>
      </w:r>
      <w:r>
        <w:rPr>
          <w:w w:val="105"/>
        </w:rPr>
        <w:t>the</w:t>
      </w:r>
      <w:r>
        <w:rPr>
          <w:spacing w:val="-9"/>
          <w:w w:val="105"/>
        </w:rPr>
        <w:t> </w:t>
      </w:r>
      <w:r>
        <w:rPr>
          <w:w w:val="105"/>
        </w:rPr>
        <w:t>data</w:t>
      </w:r>
      <w:r>
        <w:rPr>
          <w:spacing w:val="-10"/>
          <w:w w:val="105"/>
        </w:rPr>
        <w:t> </w:t>
      </w:r>
      <w:r>
        <w:rPr>
          <w:w w:val="105"/>
        </w:rPr>
        <w:t>source</w:t>
      </w:r>
      <w:r>
        <w:rPr>
          <w:spacing w:val="-9"/>
          <w:w w:val="105"/>
        </w:rPr>
        <w:t> </w:t>
      </w:r>
      <w:r>
        <w:rPr>
          <w:w w:val="105"/>
        </w:rPr>
        <w:t>is</w:t>
      </w:r>
      <w:r>
        <w:rPr>
          <w:spacing w:val="-10"/>
          <w:w w:val="105"/>
        </w:rPr>
        <w:t> </w:t>
      </w:r>
      <w:r>
        <w:rPr>
          <w:w w:val="105"/>
        </w:rPr>
        <w:t>unknown:</w:t>
      </w:r>
      <w:r>
        <w:rPr>
          <w:spacing w:val="-10"/>
          <w:w w:val="105"/>
        </w:rPr>
        <w:t> </w:t>
      </w:r>
      <w:r>
        <w:rPr>
          <w:w w:val="105"/>
        </w:rPr>
        <w:t>continue</w:t>
      </w:r>
      <w:r>
        <w:rPr>
          <w:spacing w:val="-10"/>
          <w:w w:val="105"/>
        </w:rPr>
        <w:t> </w:t>
      </w:r>
      <w:r>
        <w:rPr>
          <w:w w:val="105"/>
        </w:rPr>
        <w:t>with</w:t>
      </w:r>
      <w:r>
        <w:rPr>
          <w:spacing w:val="-9"/>
          <w:w w:val="105"/>
        </w:rPr>
        <w:t> </w:t>
      </w:r>
      <w:r>
        <w:rPr>
          <w:w w:val="105"/>
        </w:rPr>
        <w:t>the</w:t>
      </w:r>
      <w:r>
        <w:rPr>
          <w:spacing w:val="-8"/>
          <w:w w:val="105"/>
        </w:rPr>
        <w:t> </w:t>
      </w:r>
      <w:r>
        <w:rPr>
          <w:w w:val="105"/>
        </w:rPr>
        <w:t>registration</w:t>
      </w:r>
      <w:r>
        <w:rPr>
          <w:spacing w:val="-9"/>
          <w:w w:val="105"/>
        </w:rPr>
        <w:t> </w:t>
      </w:r>
      <w:r>
        <w:rPr>
          <w:w w:val="105"/>
        </w:rPr>
        <w:t>interactions or fail the</w:t>
      </w:r>
      <w:r>
        <w:rPr>
          <w:spacing w:val="-3"/>
          <w:w w:val="105"/>
        </w:rPr>
        <w:t> </w:t>
      </w:r>
      <w:r>
        <w:rPr>
          <w:w w:val="105"/>
        </w:rPr>
        <w:t>registration.</w:t>
      </w:r>
    </w:p>
    <w:p>
      <w:pPr>
        <w:pStyle w:val="BodyText"/>
        <w:spacing w:line="271" w:lineRule="auto" w:before="166"/>
        <w:ind w:left="370" w:right="400"/>
        <w:jc w:val="both"/>
      </w:pPr>
      <w:r>
        <w:rPr>
          <w:w w:val="105"/>
        </w:rPr>
        <w:t>Note</w:t>
      </w:r>
      <w:r>
        <w:rPr>
          <w:spacing w:val="-3"/>
          <w:w w:val="105"/>
        </w:rPr>
        <w:t> </w:t>
      </w:r>
      <w:r>
        <w:rPr>
          <w:w w:val="105"/>
        </w:rPr>
        <w:t>that</w:t>
      </w:r>
      <w:r>
        <w:rPr>
          <w:spacing w:val="-6"/>
          <w:w w:val="105"/>
        </w:rPr>
        <w:t> </w:t>
      </w:r>
      <w:r>
        <w:rPr>
          <w:w w:val="105"/>
        </w:rPr>
        <w:t>a</w:t>
      </w:r>
      <w:r>
        <w:rPr>
          <w:spacing w:val="-5"/>
          <w:w w:val="105"/>
        </w:rPr>
        <w:t> </w:t>
      </w:r>
      <w:r>
        <w:rPr>
          <w:w w:val="105"/>
        </w:rPr>
        <w:t>source</w:t>
      </w:r>
      <w:r>
        <w:rPr>
          <w:spacing w:val="-7"/>
          <w:w w:val="105"/>
        </w:rPr>
        <w:t> </w:t>
      </w:r>
      <w:r>
        <w:rPr>
          <w:w w:val="105"/>
        </w:rPr>
        <w:t>of</w:t>
      </w:r>
      <w:r>
        <w:rPr>
          <w:spacing w:val="-5"/>
          <w:w w:val="105"/>
        </w:rPr>
        <w:t> </w:t>
      </w:r>
      <w:r>
        <w:rPr>
          <w:w w:val="105"/>
        </w:rPr>
        <w:t>missing</w:t>
      </w:r>
      <w:r>
        <w:rPr>
          <w:spacing w:val="-7"/>
          <w:w w:val="105"/>
        </w:rPr>
        <w:t> </w:t>
      </w:r>
      <w:r>
        <w:rPr>
          <w:w w:val="105"/>
        </w:rPr>
        <w:t>data</w:t>
      </w:r>
      <w:r>
        <w:rPr>
          <w:spacing w:val="-5"/>
          <w:w w:val="105"/>
        </w:rPr>
        <w:t> </w:t>
      </w:r>
      <w:r>
        <w:rPr>
          <w:w w:val="105"/>
        </w:rPr>
        <w:t>could</w:t>
      </w:r>
      <w:r>
        <w:rPr>
          <w:spacing w:val="-5"/>
          <w:w w:val="105"/>
        </w:rPr>
        <w:t> </w:t>
      </w:r>
      <w:r>
        <w:rPr>
          <w:w w:val="105"/>
        </w:rPr>
        <w:t>be</w:t>
      </w:r>
      <w:r>
        <w:rPr>
          <w:spacing w:val="-7"/>
          <w:w w:val="105"/>
        </w:rPr>
        <w:t> </w:t>
      </w:r>
      <w:r>
        <w:rPr>
          <w:w w:val="105"/>
        </w:rPr>
        <w:t>found</w:t>
      </w:r>
      <w:r>
        <w:rPr>
          <w:spacing w:val="-3"/>
          <w:w w:val="105"/>
        </w:rPr>
        <w:t> </w:t>
      </w:r>
      <w:r>
        <w:rPr>
          <w:w w:val="105"/>
        </w:rPr>
        <w:t>later,</w:t>
      </w:r>
      <w:r>
        <w:rPr>
          <w:spacing w:val="-5"/>
          <w:w w:val="105"/>
        </w:rPr>
        <w:t> </w:t>
      </w:r>
      <w:r>
        <w:rPr>
          <w:w w:val="105"/>
        </w:rPr>
        <w:t>such</w:t>
      </w:r>
      <w:r>
        <w:rPr>
          <w:spacing w:val="-6"/>
          <w:w w:val="105"/>
        </w:rPr>
        <w:t> </w:t>
      </w:r>
      <w:r>
        <w:rPr>
          <w:w w:val="105"/>
        </w:rPr>
        <w:t>as</w:t>
      </w:r>
      <w:r>
        <w:rPr>
          <w:spacing w:val="-6"/>
          <w:w w:val="105"/>
        </w:rPr>
        <w:t> </w:t>
      </w:r>
      <w:r>
        <w:rPr>
          <w:w w:val="105"/>
        </w:rPr>
        <w:t>when</w:t>
      </w:r>
      <w:r>
        <w:rPr>
          <w:spacing w:val="-7"/>
          <w:w w:val="105"/>
        </w:rPr>
        <w:t> </w:t>
      </w:r>
      <w:r>
        <w:rPr>
          <w:w w:val="105"/>
        </w:rPr>
        <w:t>an</w:t>
      </w:r>
      <w:r>
        <w:rPr>
          <w:spacing w:val="-5"/>
          <w:w w:val="105"/>
        </w:rPr>
        <w:t> </w:t>
      </w:r>
      <w:r>
        <w:rPr>
          <w:w w:val="105"/>
        </w:rPr>
        <w:t>rApp</w:t>
      </w:r>
      <w:r>
        <w:rPr>
          <w:spacing w:val="-3"/>
          <w:w w:val="105"/>
        </w:rPr>
        <w:t> </w:t>
      </w:r>
      <w:r>
        <w:rPr>
          <w:w w:val="105"/>
        </w:rPr>
        <w:t>later</w:t>
      </w:r>
      <w:r>
        <w:rPr>
          <w:spacing w:val="-4"/>
          <w:w w:val="105"/>
        </w:rPr>
        <w:t> </w:t>
      </w:r>
      <w:r>
        <w:rPr>
          <w:w w:val="105"/>
        </w:rPr>
        <w:t>initiates</w:t>
      </w:r>
      <w:r>
        <w:rPr>
          <w:spacing w:val="-5"/>
          <w:w w:val="105"/>
        </w:rPr>
        <w:t> </w:t>
      </w:r>
      <w:r>
        <w:rPr>
          <w:w w:val="105"/>
        </w:rPr>
        <w:t>data</w:t>
      </w:r>
      <w:r>
        <w:rPr>
          <w:spacing w:val="-2"/>
          <w:w w:val="105"/>
        </w:rPr>
        <w:t> </w:t>
      </w:r>
      <w:r>
        <w:rPr>
          <w:w w:val="105"/>
        </w:rPr>
        <w:t>registration</w:t>
      </w:r>
      <w:r>
        <w:rPr>
          <w:spacing w:val="-6"/>
          <w:w w:val="105"/>
        </w:rPr>
        <w:t> </w:t>
      </w:r>
      <w:r>
        <w:rPr>
          <w:w w:val="105"/>
        </w:rPr>
        <w:t>interactions declaring its ability to produce that data type. To handle such a case, the design of the R1 interface can avoid requiring an rApp to re-declare its desire to consume that data type by having the Non-RT RIC Framework use an anonymous pub/sub</w:t>
      </w:r>
      <w:r>
        <w:rPr>
          <w:spacing w:val="-1"/>
          <w:w w:val="105"/>
        </w:rPr>
        <w:t> </w:t>
      </w:r>
      <w:r>
        <w:rPr>
          <w:w w:val="105"/>
        </w:rPr>
        <w:t>paradigm</w:t>
      </w:r>
      <w:r>
        <w:rPr>
          <w:spacing w:val="-3"/>
          <w:w w:val="105"/>
        </w:rPr>
        <w:t> </w:t>
      </w:r>
      <w:r>
        <w:rPr>
          <w:w w:val="105"/>
        </w:rPr>
        <w:t>to</w:t>
      </w:r>
      <w:r>
        <w:rPr>
          <w:spacing w:val="-1"/>
          <w:w w:val="105"/>
        </w:rPr>
        <w:t> </w:t>
      </w:r>
      <w:r>
        <w:rPr>
          <w:w w:val="105"/>
        </w:rPr>
        <w:t>set</w:t>
      </w:r>
      <w:r>
        <w:rPr>
          <w:spacing w:val="-3"/>
          <w:w w:val="105"/>
        </w:rPr>
        <w:t> </w:t>
      </w:r>
      <w:r>
        <w:rPr>
          <w:w w:val="105"/>
        </w:rPr>
        <w:t>up</w:t>
      </w:r>
      <w:r>
        <w:rPr>
          <w:spacing w:val="-1"/>
          <w:w w:val="105"/>
        </w:rPr>
        <w:t> </w:t>
      </w:r>
      <w:r>
        <w:rPr>
          <w:w w:val="105"/>
        </w:rPr>
        <w:t>a</w:t>
      </w:r>
      <w:r>
        <w:rPr>
          <w:spacing w:val="-5"/>
          <w:w w:val="105"/>
        </w:rPr>
        <w:t> </w:t>
      </w:r>
      <w:r>
        <w:rPr>
          <w:w w:val="105"/>
        </w:rPr>
        <w:t>routing</w:t>
      </w:r>
      <w:r>
        <w:rPr>
          <w:spacing w:val="-3"/>
          <w:w w:val="105"/>
        </w:rPr>
        <w:t> </w:t>
      </w:r>
      <w:r>
        <w:rPr>
          <w:w w:val="105"/>
        </w:rPr>
        <w:t>rule for a</w:t>
      </w:r>
      <w:r>
        <w:rPr>
          <w:spacing w:val="-4"/>
          <w:w w:val="105"/>
        </w:rPr>
        <w:t> </w:t>
      </w:r>
      <w:r>
        <w:rPr>
          <w:w w:val="105"/>
        </w:rPr>
        <w:t>data</w:t>
      </w:r>
      <w:r>
        <w:rPr>
          <w:spacing w:val="-2"/>
          <w:w w:val="105"/>
        </w:rPr>
        <w:t> </w:t>
      </w:r>
      <w:r>
        <w:rPr>
          <w:w w:val="105"/>
        </w:rPr>
        <w:t>consumer rApp,</w:t>
      </w:r>
      <w:r>
        <w:rPr>
          <w:spacing w:val="-3"/>
          <w:w w:val="105"/>
        </w:rPr>
        <w:t> </w:t>
      </w:r>
      <w:r>
        <w:rPr>
          <w:w w:val="105"/>
        </w:rPr>
        <w:t>even</w:t>
      </w:r>
      <w:r>
        <w:rPr>
          <w:spacing w:val="-3"/>
          <w:w w:val="105"/>
        </w:rPr>
        <w:t> </w:t>
      </w:r>
      <w:r>
        <w:rPr>
          <w:w w:val="105"/>
        </w:rPr>
        <w:t>though</w:t>
      </w:r>
      <w:r>
        <w:rPr>
          <w:spacing w:val="-3"/>
          <w:w w:val="105"/>
        </w:rPr>
        <w:t> </w:t>
      </w:r>
      <w:r>
        <w:rPr>
          <w:w w:val="105"/>
        </w:rPr>
        <w:t>no</w:t>
      </w:r>
      <w:r>
        <w:rPr>
          <w:spacing w:val="-1"/>
          <w:w w:val="105"/>
        </w:rPr>
        <w:t> </w:t>
      </w:r>
      <w:r>
        <w:rPr>
          <w:w w:val="105"/>
        </w:rPr>
        <w:t>known</w:t>
      </w:r>
      <w:r>
        <w:rPr>
          <w:spacing w:val="-1"/>
          <w:w w:val="105"/>
        </w:rPr>
        <w:t> </w:t>
      </w:r>
      <w:r>
        <w:rPr>
          <w:w w:val="105"/>
        </w:rPr>
        <w:t>source</w:t>
      </w:r>
      <w:r>
        <w:rPr>
          <w:spacing w:val="-4"/>
          <w:w w:val="105"/>
        </w:rPr>
        <w:t> </w:t>
      </w:r>
      <w:r>
        <w:rPr>
          <w:w w:val="105"/>
        </w:rPr>
        <w:t>of</w:t>
      </w:r>
      <w:r>
        <w:rPr>
          <w:spacing w:val="-1"/>
          <w:w w:val="105"/>
        </w:rPr>
        <w:t> </w:t>
      </w:r>
      <w:r>
        <w:rPr>
          <w:w w:val="105"/>
        </w:rPr>
        <w:t>this</w:t>
      </w:r>
      <w:r>
        <w:rPr>
          <w:spacing w:val="-6"/>
          <w:w w:val="105"/>
        </w:rPr>
        <w:t> </w:t>
      </w:r>
      <w:r>
        <w:rPr>
          <w:w w:val="105"/>
        </w:rPr>
        <w:t>data currently exists.</w:t>
      </w:r>
      <w:r>
        <w:rPr>
          <w:spacing w:val="-8"/>
          <w:w w:val="105"/>
        </w:rPr>
        <w:t> </w:t>
      </w:r>
      <w:r>
        <w:rPr>
          <w:w w:val="105"/>
        </w:rPr>
        <w:t>With</w:t>
      </w:r>
      <w:r>
        <w:rPr>
          <w:spacing w:val="-11"/>
          <w:w w:val="105"/>
        </w:rPr>
        <w:t> </w:t>
      </w:r>
      <w:r>
        <w:rPr>
          <w:w w:val="105"/>
        </w:rPr>
        <w:t>such</w:t>
      </w:r>
      <w:r>
        <w:rPr>
          <w:spacing w:val="-9"/>
          <w:w w:val="105"/>
        </w:rPr>
        <w:t> </w:t>
      </w:r>
      <w:r>
        <w:rPr>
          <w:w w:val="105"/>
        </w:rPr>
        <w:t>an</w:t>
      </w:r>
      <w:r>
        <w:rPr>
          <w:spacing w:val="-10"/>
          <w:w w:val="105"/>
        </w:rPr>
        <w:t> </w:t>
      </w:r>
      <w:r>
        <w:rPr>
          <w:w w:val="105"/>
        </w:rPr>
        <w:t>approach,</w:t>
      </w:r>
      <w:r>
        <w:rPr>
          <w:spacing w:val="-13"/>
          <w:w w:val="105"/>
        </w:rPr>
        <w:t> </w:t>
      </w:r>
      <w:r>
        <w:rPr>
          <w:w w:val="105"/>
        </w:rPr>
        <w:t>the</w:t>
      </w:r>
      <w:r>
        <w:rPr>
          <w:spacing w:val="-9"/>
          <w:w w:val="105"/>
        </w:rPr>
        <w:t> </w:t>
      </w:r>
      <w:r>
        <w:rPr>
          <w:w w:val="105"/>
        </w:rPr>
        <w:t>Non-RT</w:t>
      </w:r>
      <w:r>
        <w:rPr>
          <w:spacing w:val="-10"/>
          <w:w w:val="105"/>
        </w:rPr>
        <w:t> </w:t>
      </w:r>
      <w:r>
        <w:rPr>
          <w:w w:val="105"/>
        </w:rPr>
        <w:t>RIC</w:t>
      </w:r>
      <w:r>
        <w:rPr>
          <w:spacing w:val="-9"/>
          <w:w w:val="105"/>
        </w:rPr>
        <w:t> </w:t>
      </w:r>
      <w:r>
        <w:rPr>
          <w:w w:val="105"/>
        </w:rPr>
        <w:t>Framework</w:t>
      </w:r>
      <w:r>
        <w:rPr>
          <w:spacing w:val="-10"/>
          <w:w w:val="105"/>
        </w:rPr>
        <w:t> </w:t>
      </w:r>
      <w:r>
        <w:rPr>
          <w:w w:val="105"/>
        </w:rPr>
        <w:t>need</w:t>
      </w:r>
      <w:r>
        <w:rPr>
          <w:spacing w:val="-10"/>
          <w:w w:val="105"/>
        </w:rPr>
        <w:t> </w:t>
      </w:r>
      <w:r>
        <w:rPr>
          <w:w w:val="105"/>
        </w:rPr>
        <w:t>only</w:t>
      </w:r>
      <w:r>
        <w:rPr>
          <w:spacing w:val="-10"/>
          <w:w w:val="105"/>
        </w:rPr>
        <w:t> </w:t>
      </w:r>
      <w:r>
        <w:rPr>
          <w:w w:val="105"/>
        </w:rPr>
        <w:t>inform</w:t>
      </w:r>
      <w:r>
        <w:rPr>
          <w:spacing w:val="-11"/>
          <w:w w:val="105"/>
        </w:rPr>
        <w:t> </w:t>
      </w:r>
      <w:r>
        <w:rPr>
          <w:w w:val="105"/>
        </w:rPr>
        <w:t>the</w:t>
      </w:r>
      <w:r>
        <w:rPr>
          <w:spacing w:val="-9"/>
          <w:w w:val="105"/>
        </w:rPr>
        <w:t> </w:t>
      </w:r>
      <w:r>
        <w:rPr>
          <w:w w:val="105"/>
        </w:rPr>
        <w:t>previously</w:t>
      </w:r>
      <w:r>
        <w:rPr>
          <w:spacing w:val="-13"/>
          <w:w w:val="105"/>
        </w:rPr>
        <w:t> </w:t>
      </w:r>
      <w:r>
        <w:rPr>
          <w:w w:val="105"/>
        </w:rPr>
        <w:t>registered</w:t>
      </w:r>
      <w:r>
        <w:rPr>
          <w:spacing w:val="-10"/>
          <w:w w:val="105"/>
        </w:rPr>
        <w:t> </w:t>
      </w:r>
      <w:r>
        <w:rPr>
          <w:w w:val="105"/>
        </w:rPr>
        <w:t>rApp</w:t>
      </w:r>
      <w:r>
        <w:rPr>
          <w:spacing w:val="-9"/>
          <w:w w:val="105"/>
        </w:rPr>
        <w:t> </w:t>
      </w:r>
      <w:r>
        <w:rPr>
          <w:w w:val="105"/>
        </w:rPr>
        <w:t>that</w:t>
      </w:r>
      <w:r>
        <w:rPr>
          <w:spacing w:val="-13"/>
          <w:w w:val="105"/>
        </w:rPr>
        <w:t> </w:t>
      </w:r>
      <w:r>
        <w:rPr>
          <w:w w:val="105"/>
        </w:rPr>
        <w:t>the</w:t>
      </w:r>
      <w:r>
        <w:rPr>
          <w:spacing w:val="-11"/>
          <w:w w:val="105"/>
        </w:rPr>
        <w:t> </w:t>
      </w:r>
      <w:r>
        <w:rPr>
          <w:w w:val="105"/>
        </w:rPr>
        <w:t>data type with a previously unknown data source now has a known data source. This interaction would inform the rApp that data subscription requests can now be initiated for that data</w:t>
      </w:r>
      <w:r>
        <w:rPr>
          <w:spacing w:val="-13"/>
          <w:w w:val="105"/>
        </w:rPr>
        <w:t> </w:t>
      </w:r>
      <w:r>
        <w:rPr>
          <w:w w:val="105"/>
        </w:rPr>
        <w:t>type.</w:t>
      </w:r>
    </w:p>
    <w:p>
      <w:pPr>
        <w:pStyle w:val="BodyText"/>
        <w:spacing w:line="268" w:lineRule="auto" w:before="167"/>
        <w:ind w:left="370" w:right="402"/>
        <w:jc w:val="both"/>
      </w:pPr>
      <w:r>
        <w:rPr>
          <w:w w:val="105"/>
        </w:rPr>
        <w:t>Of course, the presence of a “new” data source may enable the previously registered rApp to produce a data type that it previously could not due to lack of critical input data. Thus, it is necessary that an rApp be allowed to initiate R1 data registration interactions with the Non-RT RIC Framework even after initial deployment.</w:t>
      </w:r>
    </w:p>
    <w:p>
      <w:pPr>
        <w:pStyle w:val="BodyText"/>
        <w:spacing w:line="271" w:lineRule="auto" w:before="171"/>
        <w:ind w:left="370" w:right="401"/>
        <w:jc w:val="both"/>
      </w:pPr>
      <w:r>
        <w:rPr>
          <w:w w:val="105"/>
        </w:rPr>
        <w:t>Just as rApp data registration can result in new data-consumption potential for rApps that have previously registered, so too can the deletion of an rApp result in the loss of data-consumption potential for previously registered rApps. This possibility</w:t>
      </w:r>
      <w:r>
        <w:rPr>
          <w:spacing w:val="-2"/>
          <w:w w:val="105"/>
        </w:rPr>
        <w:t> </w:t>
      </w:r>
      <w:r>
        <w:rPr>
          <w:w w:val="105"/>
        </w:rPr>
        <w:t>requires</w:t>
      </w:r>
      <w:r>
        <w:rPr>
          <w:spacing w:val="-3"/>
          <w:w w:val="105"/>
        </w:rPr>
        <w:t> </w:t>
      </w:r>
      <w:r>
        <w:rPr>
          <w:w w:val="105"/>
        </w:rPr>
        <w:t>that</w:t>
      </w:r>
      <w:r>
        <w:rPr>
          <w:spacing w:val="-5"/>
          <w:w w:val="105"/>
        </w:rPr>
        <w:t> </w:t>
      </w:r>
      <w:r>
        <w:rPr>
          <w:w w:val="105"/>
        </w:rPr>
        <w:t>the</w:t>
      </w:r>
      <w:r>
        <w:rPr>
          <w:spacing w:val="-6"/>
          <w:w w:val="105"/>
        </w:rPr>
        <w:t> </w:t>
      </w:r>
      <w:r>
        <w:rPr>
          <w:w w:val="105"/>
        </w:rPr>
        <w:t>Non-RT</w:t>
      </w:r>
      <w:r>
        <w:rPr>
          <w:spacing w:val="-5"/>
          <w:w w:val="105"/>
        </w:rPr>
        <w:t> </w:t>
      </w:r>
      <w:r>
        <w:rPr>
          <w:w w:val="105"/>
        </w:rPr>
        <w:t>RIC</w:t>
      </w:r>
      <w:r>
        <w:rPr>
          <w:spacing w:val="-3"/>
          <w:w w:val="105"/>
        </w:rPr>
        <w:t> </w:t>
      </w:r>
      <w:r>
        <w:rPr>
          <w:w w:val="105"/>
        </w:rPr>
        <w:t>Framework</w:t>
      </w:r>
      <w:r>
        <w:rPr>
          <w:spacing w:val="-5"/>
          <w:w w:val="105"/>
        </w:rPr>
        <w:t> </w:t>
      </w:r>
      <w:r>
        <w:rPr>
          <w:w w:val="105"/>
        </w:rPr>
        <w:t>also</w:t>
      </w:r>
      <w:r>
        <w:rPr>
          <w:spacing w:val="-3"/>
          <w:w w:val="105"/>
        </w:rPr>
        <w:t> </w:t>
      </w:r>
      <w:r>
        <w:rPr>
          <w:w w:val="105"/>
        </w:rPr>
        <w:t>be</w:t>
      </w:r>
      <w:r>
        <w:rPr>
          <w:spacing w:val="-6"/>
          <w:w w:val="105"/>
        </w:rPr>
        <w:t> </w:t>
      </w:r>
      <w:r>
        <w:rPr>
          <w:w w:val="105"/>
        </w:rPr>
        <w:t>able</w:t>
      </w:r>
      <w:r>
        <w:rPr>
          <w:spacing w:val="-4"/>
          <w:w w:val="105"/>
        </w:rPr>
        <w:t> </w:t>
      </w:r>
      <w:r>
        <w:rPr>
          <w:w w:val="105"/>
        </w:rPr>
        <w:t>to</w:t>
      </w:r>
      <w:r>
        <w:rPr>
          <w:spacing w:val="-3"/>
          <w:w w:val="105"/>
        </w:rPr>
        <w:t> </w:t>
      </w:r>
      <w:r>
        <w:rPr>
          <w:w w:val="105"/>
        </w:rPr>
        <w:t>inform</w:t>
      </w:r>
      <w:r>
        <w:rPr>
          <w:spacing w:val="-4"/>
          <w:w w:val="105"/>
        </w:rPr>
        <w:t> </w:t>
      </w:r>
      <w:r>
        <w:rPr>
          <w:w w:val="105"/>
        </w:rPr>
        <w:t>a</w:t>
      </w:r>
      <w:r>
        <w:rPr>
          <w:spacing w:val="-3"/>
          <w:w w:val="105"/>
        </w:rPr>
        <w:t> </w:t>
      </w:r>
      <w:r>
        <w:rPr>
          <w:w w:val="105"/>
        </w:rPr>
        <w:t>previously</w:t>
      </w:r>
      <w:r>
        <w:rPr>
          <w:spacing w:val="-1"/>
          <w:w w:val="105"/>
        </w:rPr>
        <w:t> </w:t>
      </w:r>
      <w:r>
        <w:rPr>
          <w:w w:val="105"/>
        </w:rPr>
        <w:t>registered</w:t>
      </w:r>
      <w:r>
        <w:rPr>
          <w:spacing w:val="-2"/>
          <w:w w:val="105"/>
        </w:rPr>
        <w:t> </w:t>
      </w:r>
      <w:r>
        <w:rPr>
          <w:w w:val="105"/>
        </w:rPr>
        <w:t>rApp</w:t>
      </w:r>
      <w:r>
        <w:rPr>
          <w:spacing w:val="-5"/>
          <w:w w:val="105"/>
        </w:rPr>
        <w:t> </w:t>
      </w:r>
      <w:r>
        <w:rPr>
          <w:w w:val="105"/>
        </w:rPr>
        <w:t>that</w:t>
      </w:r>
      <w:r>
        <w:rPr>
          <w:spacing w:val="-7"/>
          <w:w w:val="105"/>
        </w:rPr>
        <w:t> </w:t>
      </w:r>
      <w:r>
        <w:rPr>
          <w:w w:val="105"/>
        </w:rPr>
        <w:t>a</w:t>
      </w:r>
      <w:r>
        <w:rPr>
          <w:spacing w:val="-4"/>
          <w:w w:val="105"/>
        </w:rPr>
        <w:t> </w:t>
      </w:r>
      <w:r>
        <w:rPr>
          <w:w w:val="105"/>
        </w:rPr>
        <w:t>data</w:t>
      </w:r>
      <w:r>
        <w:rPr>
          <w:spacing w:val="-5"/>
          <w:w w:val="105"/>
        </w:rPr>
        <w:t> </w:t>
      </w:r>
      <w:r>
        <w:rPr>
          <w:w w:val="105"/>
        </w:rPr>
        <w:t>type with a previously known data source now has an unknown data source. Because that data source may be a critical data source for the previously registered rApp in producing its own data type, it is necessary that an rApp be able to initiate R1</w:t>
      </w:r>
      <w:r>
        <w:rPr>
          <w:spacing w:val="-11"/>
          <w:w w:val="105"/>
        </w:rPr>
        <w:t> </w:t>
      </w:r>
      <w:r>
        <w:rPr>
          <w:w w:val="105"/>
        </w:rPr>
        <w:t>data</w:t>
      </w:r>
      <w:r>
        <w:rPr>
          <w:spacing w:val="-14"/>
          <w:w w:val="105"/>
        </w:rPr>
        <w:t> </w:t>
      </w:r>
      <w:r>
        <w:rPr>
          <w:w w:val="105"/>
        </w:rPr>
        <w:t>registration</w:t>
      </w:r>
      <w:r>
        <w:rPr>
          <w:spacing w:val="-11"/>
          <w:w w:val="105"/>
        </w:rPr>
        <w:t> </w:t>
      </w:r>
      <w:r>
        <w:rPr>
          <w:w w:val="105"/>
        </w:rPr>
        <w:t>interactions,</w:t>
      </w:r>
      <w:r>
        <w:rPr>
          <w:spacing w:val="-11"/>
          <w:w w:val="105"/>
        </w:rPr>
        <w:t> </w:t>
      </w:r>
      <w:r>
        <w:rPr>
          <w:w w:val="105"/>
        </w:rPr>
        <w:t>even</w:t>
      </w:r>
      <w:r>
        <w:rPr>
          <w:spacing w:val="-12"/>
          <w:w w:val="105"/>
        </w:rPr>
        <w:t> </w:t>
      </w:r>
      <w:r>
        <w:rPr>
          <w:w w:val="105"/>
        </w:rPr>
        <w:t>after</w:t>
      </w:r>
      <w:r>
        <w:rPr>
          <w:spacing w:val="-14"/>
          <w:w w:val="105"/>
        </w:rPr>
        <w:t> </w:t>
      </w:r>
      <w:r>
        <w:rPr>
          <w:w w:val="105"/>
        </w:rPr>
        <w:t>initial</w:t>
      </w:r>
      <w:r>
        <w:rPr>
          <w:spacing w:val="-12"/>
          <w:w w:val="105"/>
        </w:rPr>
        <w:t> </w:t>
      </w:r>
      <w:r>
        <w:rPr>
          <w:w w:val="105"/>
        </w:rPr>
        <w:t>deployment,</w:t>
      </w:r>
      <w:r>
        <w:rPr>
          <w:spacing w:val="-11"/>
          <w:w w:val="105"/>
        </w:rPr>
        <w:t> </w:t>
      </w:r>
      <w:r>
        <w:rPr>
          <w:w w:val="105"/>
        </w:rPr>
        <w:t>to</w:t>
      </w:r>
      <w:r>
        <w:rPr>
          <w:spacing w:val="-11"/>
          <w:w w:val="105"/>
        </w:rPr>
        <w:t> </w:t>
      </w:r>
      <w:r>
        <w:rPr>
          <w:w w:val="105"/>
        </w:rPr>
        <w:t>notify</w:t>
      </w:r>
      <w:r>
        <w:rPr>
          <w:spacing w:val="-11"/>
          <w:w w:val="105"/>
        </w:rPr>
        <w:t> </w:t>
      </w:r>
      <w:r>
        <w:rPr>
          <w:w w:val="105"/>
        </w:rPr>
        <w:t>the</w:t>
      </w:r>
      <w:r>
        <w:rPr>
          <w:spacing w:val="-12"/>
          <w:w w:val="105"/>
        </w:rPr>
        <w:t> </w:t>
      </w:r>
      <w:r>
        <w:rPr>
          <w:w w:val="105"/>
        </w:rPr>
        <w:t>Non-RT</w:t>
      </w:r>
      <w:r>
        <w:rPr>
          <w:spacing w:val="-12"/>
          <w:w w:val="105"/>
        </w:rPr>
        <w:t> </w:t>
      </w:r>
      <w:r>
        <w:rPr>
          <w:w w:val="105"/>
        </w:rPr>
        <w:t>RIC</w:t>
      </w:r>
      <w:r>
        <w:rPr>
          <w:spacing w:val="-11"/>
          <w:w w:val="105"/>
        </w:rPr>
        <w:t> </w:t>
      </w:r>
      <w:r>
        <w:rPr>
          <w:w w:val="105"/>
        </w:rPr>
        <w:t>Framework</w:t>
      </w:r>
      <w:r>
        <w:rPr>
          <w:spacing w:val="-11"/>
          <w:w w:val="105"/>
        </w:rPr>
        <w:t> </w:t>
      </w:r>
      <w:r>
        <w:rPr>
          <w:w w:val="105"/>
        </w:rPr>
        <w:t>that</w:t>
      </w:r>
      <w:r>
        <w:rPr>
          <w:spacing w:val="-14"/>
          <w:w w:val="105"/>
        </w:rPr>
        <w:t> </w:t>
      </w:r>
      <w:r>
        <w:rPr>
          <w:w w:val="105"/>
        </w:rPr>
        <w:t>it</w:t>
      </w:r>
      <w:r>
        <w:rPr>
          <w:spacing w:val="-17"/>
          <w:w w:val="105"/>
        </w:rPr>
        <w:t> </w:t>
      </w:r>
      <w:r>
        <w:rPr>
          <w:w w:val="105"/>
        </w:rPr>
        <w:t>will</w:t>
      </w:r>
      <w:r>
        <w:rPr>
          <w:spacing w:val="-16"/>
          <w:w w:val="105"/>
        </w:rPr>
        <w:t> </w:t>
      </w:r>
      <w:r>
        <w:rPr>
          <w:w w:val="105"/>
        </w:rPr>
        <w:t>no</w:t>
      </w:r>
      <w:r>
        <w:rPr>
          <w:spacing w:val="-14"/>
          <w:w w:val="105"/>
        </w:rPr>
        <w:t> </w:t>
      </w:r>
      <w:r>
        <w:rPr>
          <w:w w:val="105"/>
        </w:rPr>
        <w:t>longer be producing a particular data type.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1"/>
        </w:rPr>
      </w:pPr>
    </w:p>
    <w:p>
      <w:pPr>
        <w:tabs>
          <w:tab w:pos="9305" w:val="left" w:leader="none"/>
        </w:tabs>
        <w:spacing w:before="0"/>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headerReference w:type="default" r:id="rId39"/>
          <w:footerReference w:type="default" r:id="rId40"/>
          <w:pgSz w:w="9980" w:h="15840"/>
          <w:pgMar w:header="814" w:footer="783" w:top="1420" w:bottom="980" w:left="80" w:right="60"/>
          <w:pgNumType w:start="29"/>
        </w:sectPr>
      </w:pPr>
    </w:p>
    <w:p>
      <w:pPr>
        <w:pStyle w:val="BodyText"/>
        <w:spacing w:before="7"/>
        <w:rPr>
          <w:rFonts w:ascii="Arial"/>
          <w:sz w:val="11"/>
        </w:rPr>
      </w:pPr>
    </w:p>
    <w:p>
      <w:pPr>
        <w:pStyle w:val="Heading3"/>
        <w:spacing w:before="100"/>
        <w:jc w:val="both"/>
      </w:pPr>
      <w:r>
        <w:rPr/>
        <w:drawing>
          <wp:inline distT="0" distB="0" distL="0" distR="0">
            <wp:extent cx="436043" cy="115823"/>
            <wp:effectExtent l="0" t="0" r="0" b="0"/>
            <wp:docPr id="53" name="image18.jpeg"/>
            <wp:cNvGraphicFramePr>
              <a:graphicFrameLocks noChangeAspect="1"/>
            </wp:cNvGraphicFramePr>
            <a:graphic>
              <a:graphicData uri="http://schemas.openxmlformats.org/drawingml/2006/picture">
                <pic:pic>
                  <pic:nvPicPr>
                    <pic:cNvPr id="54" name="image18.jpeg"/>
                    <pic:cNvPicPr/>
                  </pic:nvPicPr>
                  <pic:blipFill>
                    <a:blip r:embed="rId41" cstate="print"/>
                    <a:stretch>
                      <a:fillRect/>
                    </a:stretch>
                  </pic:blipFill>
                  <pic:spPr>
                    <a:xfrm>
                      <a:off x="0" y="0"/>
                      <a:ext cx="436043" cy="115823"/>
                    </a:xfrm>
                    <a:prstGeom prst="rect">
                      <a:avLst/>
                    </a:prstGeom>
                  </pic:spPr>
                </pic:pic>
              </a:graphicData>
            </a:graphic>
          </wp:inline>
        </w:drawing>
      </w:r>
      <w:r>
        <w:rPr/>
      </w:r>
      <w:r>
        <w:rPr>
          <w:rFonts w:ascii="Times New Roman"/>
          <w:position w:val="1"/>
          <w:sz w:val="20"/>
        </w:rPr>
        <w:t> </w:t>
      </w:r>
      <w:r>
        <w:rPr>
          <w:rFonts w:ascii="Times New Roman"/>
          <w:spacing w:val="23"/>
          <w:position w:val="1"/>
          <w:sz w:val="20"/>
        </w:rPr>
        <w:t> </w:t>
      </w:r>
      <w:r>
        <w:rPr>
          <w:position w:val="1"/>
        </w:rPr>
        <w:t>Data Subscription</w:t>
      </w:r>
      <w:r>
        <w:rPr>
          <w:spacing w:val="5"/>
          <w:position w:val="1"/>
        </w:rPr>
        <w:t> </w:t>
      </w:r>
      <w:r>
        <w:rPr>
          <w:position w:val="1"/>
        </w:rPr>
        <w:t>Services</w:t>
      </w:r>
    </w:p>
    <w:p>
      <w:pPr>
        <w:pStyle w:val="BodyText"/>
        <w:spacing w:line="268" w:lineRule="auto" w:before="199"/>
        <w:ind w:left="370" w:right="399"/>
        <w:jc w:val="both"/>
      </w:pPr>
      <w:r>
        <w:rPr>
          <w:w w:val="105"/>
        </w:rPr>
        <w:t>This set of services is used in the request of specific data instances, and the fulfilment thereof by the Non-RT RIC Framework. The subscriber indicates the data type and periodicity thereof being subscribed to (which must be a previously registered “consumed” data type) and a “scope”. A “scope” declaration specifies the filter criteria applied to the “subject” of the data, such as a particular set of RAN network function instances and/or UEs being reported on.</w:t>
      </w:r>
    </w:p>
    <w:p>
      <w:pPr>
        <w:pStyle w:val="BodyText"/>
        <w:spacing w:line="268" w:lineRule="auto" w:before="174"/>
        <w:ind w:left="370" w:right="400"/>
        <w:jc w:val="both"/>
      </w:pPr>
      <w:r>
        <w:rPr>
          <w:w w:val="105"/>
        </w:rPr>
        <w:t>The Non-RT RIC Framework determines whether the requested data is already locally available, or if (as in the case of RAN data) it needs to interact with an external data source (perhaps via the SMO) to obtain that data. The Non-RT RIC Framework</w:t>
      </w:r>
      <w:r>
        <w:rPr>
          <w:spacing w:val="-9"/>
          <w:w w:val="105"/>
        </w:rPr>
        <w:t> </w:t>
      </w:r>
      <w:r>
        <w:rPr>
          <w:w w:val="105"/>
        </w:rPr>
        <w:t>relieves</w:t>
      </w:r>
      <w:r>
        <w:rPr>
          <w:spacing w:val="-12"/>
          <w:w w:val="105"/>
        </w:rPr>
        <w:t> </w:t>
      </w:r>
      <w:r>
        <w:rPr>
          <w:w w:val="105"/>
        </w:rPr>
        <w:t>the</w:t>
      </w:r>
      <w:r>
        <w:rPr>
          <w:spacing w:val="-9"/>
          <w:w w:val="105"/>
        </w:rPr>
        <w:t> </w:t>
      </w:r>
      <w:r>
        <w:rPr>
          <w:w w:val="105"/>
        </w:rPr>
        <w:t>data</w:t>
      </w:r>
      <w:r>
        <w:rPr>
          <w:spacing w:val="-11"/>
          <w:w w:val="105"/>
        </w:rPr>
        <w:t> </w:t>
      </w:r>
      <w:r>
        <w:rPr>
          <w:w w:val="105"/>
        </w:rPr>
        <w:t>source</w:t>
      </w:r>
      <w:r>
        <w:rPr>
          <w:spacing w:val="-11"/>
          <w:w w:val="105"/>
        </w:rPr>
        <w:t> </w:t>
      </w:r>
      <w:r>
        <w:rPr>
          <w:w w:val="105"/>
        </w:rPr>
        <w:t>of</w:t>
      </w:r>
      <w:r>
        <w:rPr>
          <w:spacing w:val="-9"/>
          <w:w w:val="105"/>
        </w:rPr>
        <w:t> </w:t>
      </w:r>
      <w:r>
        <w:rPr>
          <w:w w:val="105"/>
        </w:rPr>
        <w:t>the</w:t>
      </w:r>
      <w:r>
        <w:rPr>
          <w:spacing w:val="-9"/>
          <w:w w:val="105"/>
        </w:rPr>
        <w:t> </w:t>
      </w:r>
      <w:r>
        <w:rPr>
          <w:w w:val="105"/>
        </w:rPr>
        <w:t>burden</w:t>
      </w:r>
      <w:r>
        <w:rPr>
          <w:spacing w:val="-9"/>
          <w:w w:val="105"/>
        </w:rPr>
        <w:t> </w:t>
      </w:r>
      <w:r>
        <w:rPr>
          <w:w w:val="105"/>
        </w:rPr>
        <w:t>of</w:t>
      </w:r>
      <w:r>
        <w:rPr>
          <w:spacing w:val="-7"/>
          <w:w w:val="105"/>
        </w:rPr>
        <w:t> </w:t>
      </w:r>
      <w:r>
        <w:rPr>
          <w:w w:val="105"/>
        </w:rPr>
        <w:t>having</w:t>
      </w:r>
      <w:r>
        <w:rPr>
          <w:spacing w:val="-8"/>
          <w:w w:val="105"/>
        </w:rPr>
        <w:t> </w:t>
      </w:r>
      <w:r>
        <w:rPr>
          <w:w w:val="105"/>
        </w:rPr>
        <w:t>to</w:t>
      </w:r>
      <w:r>
        <w:rPr>
          <w:spacing w:val="-9"/>
          <w:w w:val="105"/>
        </w:rPr>
        <w:t> </w:t>
      </w:r>
      <w:r>
        <w:rPr>
          <w:w w:val="105"/>
        </w:rPr>
        <w:t>keep</w:t>
      </w:r>
      <w:r>
        <w:rPr>
          <w:spacing w:val="-10"/>
          <w:w w:val="105"/>
        </w:rPr>
        <w:t> </w:t>
      </w:r>
      <w:r>
        <w:rPr>
          <w:w w:val="105"/>
        </w:rPr>
        <w:t>track</w:t>
      </w:r>
      <w:r>
        <w:rPr>
          <w:spacing w:val="-9"/>
          <w:w w:val="105"/>
        </w:rPr>
        <w:t> </w:t>
      </w:r>
      <w:r>
        <w:rPr>
          <w:w w:val="105"/>
        </w:rPr>
        <w:t>of</w:t>
      </w:r>
      <w:r>
        <w:rPr>
          <w:spacing w:val="-10"/>
          <w:w w:val="105"/>
        </w:rPr>
        <w:t> </w:t>
      </w:r>
      <w:r>
        <w:rPr>
          <w:w w:val="105"/>
        </w:rPr>
        <w:t>the</w:t>
      </w:r>
      <w:r>
        <w:rPr>
          <w:spacing w:val="-9"/>
          <w:w w:val="105"/>
        </w:rPr>
        <w:t> </w:t>
      </w:r>
      <w:r>
        <w:rPr>
          <w:w w:val="105"/>
        </w:rPr>
        <w:t>number</w:t>
      </w:r>
      <w:r>
        <w:rPr>
          <w:spacing w:val="-9"/>
          <w:w w:val="105"/>
        </w:rPr>
        <w:t> </w:t>
      </w:r>
      <w:r>
        <w:rPr>
          <w:w w:val="105"/>
        </w:rPr>
        <w:t>of</w:t>
      </w:r>
      <w:r>
        <w:rPr>
          <w:spacing w:val="-13"/>
          <w:w w:val="105"/>
        </w:rPr>
        <w:t> </w:t>
      </w:r>
      <w:r>
        <w:rPr>
          <w:w w:val="105"/>
        </w:rPr>
        <w:t>data</w:t>
      </w:r>
      <w:r>
        <w:rPr>
          <w:spacing w:val="-9"/>
          <w:w w:val="105"/>
        </w:rPr>
        <w:t> </w:t>
      </w:r>
      <w:r>
        <w:rPr>
          <w:w w:val="105"/>
        </w:rPr>
        <w:t>subscribers</w:t>
      </w:r>
      <w:r>
        <w:rPr>
          <w:spacing w:val="-11"/>
          <w:w w:val="105"/>
        </w:rPr>
        <w:t> </w:t>
      </w:r>
      <w:r>
        <w:rPr>
          <w:w w:val="105"/>
        </w:rPr>
        <w:t>and</w:t>
      </w:r>
      <w:r>
        <w:rPr>
          <w:spacing w:val="-9"/>
          <w:w w:val="105"/>
        </w:rPr>
        <w:t> </w:t>
      </w:r>
      <w:r>
        <w:rPr>
          <w:w w:val="105"/>
        </w:rPr>
        <w:t>mediating multiple subscribers to the same data</w:t>
      </w:r>
      <w:r>
        <w:rPr>
          <w:spacing w:val="-1"/>
          <w:w w:val="105"/>
        </w:rPr>
        <w:t> </w:t>
      </w:r>
      <w:r>
        <w:rPr>
          <w:w w:val="105"/>
        </w:rPr>
        <w:t>stream.</w:t>
      </w:r>
    </w:p>
    <w:p>
      <w:pPr>
        <w:pStyle w:val="ListParagraph"/>
        <w:numPr>
          <w:ilvl w:val="2"/>
          <w:numId w:val="16"/>
        </w:numPr>
        <w:tabs>
          <w:tab w:pos="1048" w:val="left" w:leader="none"/>
        </w:tabs>
        <w:spacing w:line="240" w:lineRule="auto" w:before="171" w:after="0"/>
        <w:ind w:left="1047" w:right="0" w:hanging="678"/>
        <w:jc w:val="left"/>
        <w:rPr>
          <w:rFonts w:ascii="Arial"/>
          <w:sz w:val="26"/>
        </w:rPr>
      </w:pPr>
      <w:bookmarkStart w:name="_TOC_250022" w:id="40"/>
      <w:r>
        <w:rPr>
          <w:rFonts w:ascii="Arial"/>
          <w:sz w:val="26"/>
        </w:rPr>
        <w:t>Integration</w:t>
      </w:r>
      <w:r>
        <w:rPr>
          <w:rFonts w:ascii="Arial"/>
          <w:spacing w:val="2"/>
          <w:sz w:val="26"/>
        </w:rPr>
        <w:t> </w:t>
      </w:r>
      <w:bookmarkEnd w:id="40"/>
      <w:r>
        <w:rPr>
          <w:rFonts w:ascii="Arial"/>
          <w:sz w:val="26"/>
        </w:rPr>
        <w:t>Services</w:t>
      </w:r>
    </w:p>
    <w:p>
      <w:pPr>
        <w:pStyle w:val="BodyText"/>
        <w:spacing w:line="268" w:lineRule="auto" w:before="201"/>
        <w:ind w:left="370" w:right="402"/>
        <w:jc w:val="both"/>
      </w:pPr>
      <w:r>
        <w:rPr>
          <w:w w:val="105"/>
        </w:rPr>
        <w:t>The Non-RT RIC Framework is responsible for producing a collection of Integration Services to assist the service producers and consumers, including, but not limited to:</w:t>
      </w:r>
    </w:p>
    <w:p>
      <w:pPr>
        <w:pStyle w:val="ListParagraph"/>
        <w:numPr>
          <w:ilvl w:val="3"/>
          <w:numId w:val="16"/>
        </w:numPr>
        <w:tabs>
          <w:tab w:pos="1046" w:val="left" w:leader="none"/>
          <w:tab w:pos="1047" w:val="left" w:leader="none"/>
        </w:tabs>
        <w:spacing w:line="240" w:lineRule="auto" w:before="172" w:after="0"/>
        <w:ind w:left="1046" w:right="0" w:hanging="339"/>
        <w:jc w:val="left"/>
        <w:rPr>
          <w:sz w:val="18"/>
        </w:rPr>
      </w:pPr>
      <w:r>
        <w:rPr>
          <w:w w:val="105"/>
          <w:sz w:val="18"/>
        </w:rPr>
        <w:t>Authentication of service producers and</w:t>
      </w:r>
      <w:r>
        <w:rPr>
          <w:spacing w:val="-3"/>
          <w:w w:val="105"/>
          <w:sz w:val="18"/>
        </w:rPr>
        <w:t> </w:t>
      </w:r>
      <w:r>
        <w:rPr>
          <w:w w:val="105"/>
          <w:sz w:val="18"/>
        </w:rPr>
        <w:t>consumers.</w:t>
      </w:r>
    </w:p>
    <w:p>
      <w:pPr>
        <w:pStyle w:val="ListParagraph"/>
        <w:numPr>
          <w:ilvl w:val="3"/>
          <w:numId w:val="16"/>
        </w:numPr>
        <w:tabs>
          <w:tab w:pos="1046" w:val="left" w:leader="none"/>
          <w:tab w:pos="1047" w:val="left" w:leader="none"/>
        </w:tabs>
        <w:spacing w:line="240" w:lineRule="auto" w:before="197" w:after="0"/>
        <w:ind w:left="1046" w:right="0" w:hanging="339"/>
        <w:jc w:val="left"/>
        <w:rPr>
          <w:sz w:val="18"/>
        </w:rPr>
      </w:pPr>
      <w:r>
        <w:rPr>
          <w:w w:val="105"/>
          <w:sz w:val="18"/>
        </w:rPr>
        <w:t>Authorization of service producers and</w:t>
      </w:r>
      <w:r>
        <w:rPr>
          <w:spacing w:val="-8"/>
          <w:w w:val="105"/>
          <w:sz w:val="18"/>
        </w:rPr>
        <w:t> </w:t>
      </w:r>
      <w:r>
        <w:rPr>
          <w:w w:val="105"/>
          <w:sz w:val="18"/>
        </w:rPr>
        <w:t>consumers.</w:t>
      </w:r>
    </w:p>
    <w:p>
      <w:pPr>
        <w:pStyle w:val="ListParagraph"/>
        <w:numPr>
          <w:ilvl w:val="3"/>
          <w:numId w:val="16"/>
        </w:numPr>
        <w:tabs>
          <w:tab w:pos="1046" w:val="left" w:leader="none"/>
          <w:tab w:pos="1047" w:val="left" w:leader="none"/>
        </w:tabs>
        <w:spacing w:line="271" w:lineRule="auto" w:before="195" w:after="0"/>
        <w:ind w:left="1046" w:right="403" w:hanging="339"/>
        <w:jc w:val="left"/>
        <w:rPr>
          <w:sz w:val="18"/>
        </w:rPr>
      </w:pPr>
      <w:r>
        <w:rPr>
          <w:w w:val="105"/>
          <w:sz w:val="18"/>
        </w:rPr>
        <w:t>Means for service producers to register/deregister the produced services, and to update the information in case of changes of the service</w:t>
      </w:r>
      <w:r>
        <w:rPr>
          <w:spacing w:val="-5"/>
          <w:w w:val="105"/>
          <w:sz w:val="18"/>
        </w:rPr>
        <w:t> </w:t>
      </w:r>
      <w:r>
        <w:rPr>
          <w:w w:val="105"/>
          <w:sz w:val="18"/>
        </w:rPr>
        <w:t>availability.</w:t>
      </w:r>
    </w:p>
    <w:p>
      <w:pPr>
        <w:pStyle w:val="ListParagraph"/>
        <w:numPr>
          <w:ilvl w:val="3"/>
          <w:numId w:val="16"/>
        </w:numPr>
        <w:tabs>
          <w:tab w:pos="1046" w:val="left" w:leader="none"/>
          <w:tab w:pos="1047" w:val="left" w:leader="none"/>
        </w:tabs>
        <w:spacing w:line="240" w:lineRule="auto" w:before="164" w:after="0"/>
        <w:ind w:left="1046" w:right="0" w:hanging="339"/>
        <w:jc w:val="left"/>
        <w:rPr>
          <w:sz w:val="18"/>
        </w:rPr>
      </w:pPr>
      <w:r>
        <w:rPr>
          <w:w w:val="105"/>
          <w:sz w:val="18"/>
        </w:rPr>
        <w:t>Means to notify the changes of the service availability to subscribed</w:t>
      </w:r>
      <w:r>
        <w:rPr>
          <w:spacing w:val="-12"/>
          <w:w w:val="105"/>
          <w:sz w:val="18"/>
        </w:rPr>
        <w:t> </w:t>
      </w:r>
      <w:r>
        <w:rPr>
          <w:w w:val="105"/>
          <w:sz w:val="18"/>
        </w:rPr>
        <w:t>consumers.</w:t>
      </w:r>
    </w:p>
    <w:p>
      <w:pPr>
        <w:pStyle w:val="ListParagraph"/>
        <w:numPr>
          <w:ilvl w:val="3"/>
          <w:numId w:val="16"/>
        </w:numPr>
        <w:tabs>
          <w:tab w:pos="1046" w:val="left" w:leader="none"/>
          <w:tab w:pos="1047" w:val="left" w:leader="none"/>
        </w:tabs>
        <w:spacing w:line="240" w:lineRule="auto" w:before="195" w:after="0"/>
        <w:ind w:left="1046" w:right="0" w:hanging="339"/>
        <w:jc w:val="left"/>
        <w:rPr>
          <w:sz w:val="18"/>
        </w:rPr>
      </w:pPr>
      <w:r>
        <w:rPr>
          <w:w w:val="105"/>
          <w:sz w:val="18"/>
        </w:rPr>
        <w:t>Discovery of available</w:t>
      </w:r>
      <w:r>
        <w:rPr>
          <w:spacing w:val="-1"/>
          <w:w w:val="105"/>
          <w:sz w:val="18"/>
        </w:rPr>
        <w:t> </w:t>
      </w:r>
      <w:r>
        <w:rPr>
          <w:w w:val="105"/>
          <w:sz w:val="18"/>
        </w:rPr>
        <w:t>services.</w:t>
      </w:r>
    </w:p>
    <w:p>
      <w:pPr>
        <w:pStyle w:val="ListParagraph"/>
        <w:numPr>
          <w:ilvl w:val="3"/>
          <w:numId w:val="16"/>
        </w:numPr>
        <w:tabs>
          <w:tab w:pos="1046" w:val="left" w:leader="none"/>
          <w:tab w:pos="1047" w:val="left" w:leader="none"/>
        </w:tabs>
        <w:spacing w:line="240" w:lineRule="auto" w:before="197" w:after="0"/>
        <w:ind w:left="1046" w:right="0" w:hanging="339"/>
        <w:jc w:val="left"/>
        <w:rPr>
          <w:sz w:val="18"/>
        </w:rPr>
      </w:pPr>
      <w:r>
        <w:rPr>
          <w:w w:val="105"/>
          <w:sz w:val="18"/>
        </w:rPr>
        <w:t>Information about available communication mechanisms (aka</w:t>
      </w:r>
      <w:r>
        <w:rPr>
          <w:spacing w:val="-1"/>
          <w:w w:val="105"/>
          <w:sz w:val="18"/>
        </w:rPr>
        <w:t> </w:t>
      </w:r>
      <w:r>
        <w:rPr>
          <w:w w:val="105"/>
          <w:sz w:val="18"/>
        </w:rPr>
        <w:t>transports).</w:t>
      </w:r>
    </w:p>
    <w:p>
      <w:pPr>
        <w:pStyle w:val="BodyText"/>
        <w:spacing w:line="268" w:lineRule="auto" w:before="196"/>
        <w:ind w:left="370" w:right="402"/>
        <w:jc w:val="both"/>
      </w:pPr>
      <w:r>
        <w:rPr>
          <w:w w:val="105"/>
        </w:rPr>
        <w:t>The</w:t>
      </w:r>
      <w:r>
        <w:rPr>
          <w:spacing w:val="-16"/>
          <w:w w:val="105"/>
        </w:rPr>
        <w:t> </w:t>
      </w:r>
      <w:r>
        <w:rPr>
          <w:w w:val="105"/>
        </w:rPr>
        <w:t>Non-RT</w:t>
      </w:r>
      <w:r>
        <w:rPr>
          <w:spacing w:val="-14"/>
          <w:w w:val="105"/>
        </w:rPr>
        <w:t> </w:t>
      </w:r>
      <w:r>
        <w:rPr>
          <w:w w:val="105"/>
        </w:rPr>
        <w:t>RIC</w:t>
      </w:r>
      <w:r>
        <w:rPr>
          <w:spacing w:val="-16"/>
          <w:w w:val="105"/>
        </w:rPr>
        <w:t> </w:t>
      </w:r>
      <w:r>
        <w:rPr>
          <w:w w:val="105"/>
        </w:rPr>
        <w:t>Framework</w:t>
      </w:r>
      <w:r>
        <w:rPr>
          <w:spacing w:val="-18"/>
          <w:w w:val="105"/>
        </w:rPr>
        <w:t> </w:t>
      </w:r>
      <w:r>
        <w:rPr>
          <w:w w:val="105"/>
        </w:rPr>
        <w:t>also</w:t>
      </w:r>
      <w:r>
        <w:rPr>
          <w:spacing w:val="-16"/>
          <w:w w:val="105"/>
        </w:rPr>
        <w:t> </w:t>
      </w:r>
      <w:r>
        <w:rPr>
          <w:w w:val="105"/>
        </w:rPr>
        <w:t>comprises</w:t>
      </w:r>
      <w:r>
        <w:rPr>
          <w:spacing w:val="-16"/>
          <w:w w:val="105"/>
        </w:rPr>
        <w:t> </w:t>
      </w:r>
      <w:r>
        <w:rPr>
          <w:w w:val="105"/>
        </w:rPr>
        <w:t>a</w:t>
      </w:r>
      <w:r>
        <w:rPr>
          <w:spacing w:val="-15"/>
          <w:w w:val="105"/>
        </w:rPr>
        <w:t> </w:t>
      </w:r>
      <w:r>
        <w:rPr>
          <w:w w:val="105"/>
        </w:rPr>
        <w:t>communication</w:t>
      </w:r>
      <w:r>
        <w:rPr>
          <w:spacing w:val="-14"/>
          <w:w w:val="105"/>
        </w:rPr>
        <w:t> </w:t>
      </w:r>
      <w:r>
        <w:rPr>
          <w:w w:val="105"/>
        </w:rPr>
        <w:t>support</w:t>
      </w:r>
      <w:r>
        <w:rPr>
          <w:spacing w:val="-16"/>
          <w:w w:val="105"/>
        </w:rPr>
        <w:t> </w:t>
      </w:r>
      <w:r>
        <w:rPr>
          <w:w w:val="105"/>
        </w:rPr>
        <w:t>for</w:t>
      </w:r>
      <w:r>
        <w:rPr>
          <w:spacing w:val="-16"/>
          <w:w w:val="105"/>
        </w:rPr>
        <w:t> </w:t>
      </w:r>
      <w:r>
        <w:rPr>
          <w:w w:val="105"/>
        </w:rPr>
        <w:t>the</w:t>
      </w:r>
      <w:r>
        <w:rPr>
          <w:spacing w:val="-16"/>
          <w:w w:val="105"/>
        </w:rPr>
        <w:t> </w:t>
      </w:r>
      <w:r>
        <w:rPr>
          <w:w w:val="105"/>
        </w:rPr>
        <w:t>service</w:t>
      </w:r>
      <w:r>
        <w:rPr>
          <w:spacing w:val="-15"/>
          <w:w w:val="105"/>
        </w:rPr>
        <w:t> </w:t>
      </w:r>
      <w:r>
        <w:rPr>
          <w:w w:val="105"/>
        </w:rPr>
        <w:t>consumers</w:t>
      </w:r>
      <w:r>
        <w:rPr>
          <w:spacing w:val="-18"/>
          <w:w w:val="105"/>
        </w:rPr>
        <w:t> </w:t>
      </w:r>
      <w:r>
        <w:rPr>
          <w:w w:val="105"/>
        </w:rPr>
        <w:t>and</w:t>
      </w:r>
      <w:r>
        <w:rPr>
          <w:spacing w:val="-18"/>
          <w:w w:val="105"/>
        </w:rPr>
        <w:t> </w:t>
      </w:r>
      <w:r>
        <w:rPr>
          <w:w w:val="105"/>
        </w:rPr>
        <w:t>producers</w:t>
      </w:r>
      <w:r>
        <w:rPr>
          <w:spacing w:val="-16"/>
          <w:w w:val="105"/>
        </w:rPr>
        <w:t> </w:t>
      </w:r>
      <w:r>
        <w:rPr>
          <w:w w:val="105"/>
        </w:rPr>
        <w:t>to</w:t>
      </w:r>
      <w:r>
        <w:rPr>
          <w:spacing w:val="-12"/>
          <w:w w:val="105"/>
        </w:rPr>
        <w:t> </w:t>
      </w:r>
      <w:r>
        <w:rPr>
          <w:w w:val="105"/>
        </w:rPr>
        <w:t>interact with</w:t>
      </w:r>
      <w:r>
        <w:rPr>
          <w:spacing w:val="-5"/>
          <w:w w:val="105"/>
        </w:rPr>
        <w:t> </w:t>
      </w:r>
      <w:r>
        <w:rPr>
          <w:w w:val="105"/>
        </w:rPr>
        <w:t>each</w:t>
      </w:r>
      <w:r>
        <w:rPr>
          <w:spacing w:val="-6"/>
          <w:w w:val="105"/>
        </w:rPr>
        <w:t> </w:t>
      </w:r>
      <w:r>
        <w:rPr>
          <w:w w:val="105"/>
        </w:rPr>
        <w:t>other.</w:t>
      </w:r>
      <w:r>
        <w:rPr>
          <w:spacing w:val="-5"/>
          <w:w w:val="105"/>
        </w:rPr>
        <w:t> </w:t>
      </w:r>
      <w:r>
        <w:rPr>
          <w:w w:val="105"/>
        </w:rPr>
        <w:t>Nonetheless,</w:t>
      </w:r>
      <w:r>
        <w:rPr>
          <w:spacing w:val="-4"/>
          <w:w w:val="105"/>
        </w:rPr>
        <w:t> </w:t>
      </w:r>
      <w:r>
        <w:rPr>
          <w:w w:val="105"/>
        </w:rPr>
        <w:t>a</w:t>
      </w:r>
      <w:r>
        <w:rPr>
          <w:spacing w:val="-6"/>
          <w:w w:val="105"/>
        </w:rPr>
        <w:t> </w:t>
      </w:r>
      <w:r>
        <w:rPr>
          <w:w w:val="105"/>
        </w:rPr>
        <w:t>service</w:t>
      </w:r>
      <w:r>
        <w:rPr>
          <w:spacing w:val="-4"/>
          <w:w w:val="105"/>
        </w:rPr>
        <w:t> </w:t>
      </w:r>
      <w:r>
        <w:rPr>
          <w:w w:val="105"/>
        </w:rPr>
        <w:t>producer</w:t>
      </w:r>
      <w:r>
        <w:rPr>
          <w:spacing w:val="-6"/>
          <w:w w:val="105"/>
        </w:rPr>
        <w:t> </w:t>
      </w:r>
      <w:r>
        <w:rPr>
          <w:w w:val="105"/>
        </w:rPr>
        <w:t>may</w:t>
      </w:r>
      <w:r>
        <w:rPr>
          <w:spacing w:val="-8"/>
          <w:w w:val="105"/>
        </w:rPr>
        <w:t> </w:t>
      </w:r>
      <w:r>
        <w:rPr>
          <w:w w:val="105"/>
        </w:rPr>
        <w:t>incorporate</w:t>
      </w:r>
      <w:r>
        <w:rPr>
          <w:spacing w:val="-5"/>
          <w:w w:val="105"/>
        </w:rPr>
        <w:t> </w:t>
      </w:r>
      <w:r>
        <w:rPr>
          <w:w w:val="105"/>
        </w:rPr>
        <w:t>its</w:t>
      </w:r>
      <w:r>
        <w:rPr>
          <w:spacing w:val="-6"/>
          <w:w w:val="105"/>
        </w:rPr>
        <w:t> </w:t>
      </w:r>
      <w:r>
        <w:rPr>
          <w:w w:val="105"/>
        </w:rPr>
        <w:t>own</w:t>
      </w:r>
      <w:r>
        <w:rPr>
          <w:spacing w:val="-5"/>
          <w:w w:val="105"/>
        </w:rPr>
        <w:t> </w:t>
      </w:r>
      <w:r>
        <w:rPr>
          <w:w w:val="105"/>
        </w:rPr>
        <w:t>communication</w:t>
      </w:r>
      <w:r>
        <w:rPr>
          <w:spacing w:val="-6"/>
          <w:w w:val="105"/>
        </w:rPr>
        <w:t> </w:t>
      </w:r>
      <w:r>
        <w:rPr>
          <w:w w:val="105"/>
        </w:rPr>
        <w:t>mechanism,</w:t>
      </w:r>
      <w:r>
        <w:rPr>
          <w:spacing w:val="-6"/>
          <w:w w:val="105"/>
        </w:rPr>
        <w:t> </w:t>
      </w:r>
      <w:r>
        <w:rPr>
          <w:w w:val="105"/>
        </w:rPr>
        <w:t>so</w:t>
      </w:r>
      <w:r>
        <w:rPr>
          <w:spacing w:val="-3"/>
          <w:w w:val="105"/>
        </w:rPr>
        <w:t> </w:t>
      </w:r>
      <w:r>
        <w:rPr>
          <w:w w:val="105"/>
        </w:rPr>
        <w:t>that</w:t>
      </w:r>
      <w:r>
        <w:rPr>
          <w:spacing w:val="-9"/>
          <w:w w:val="105"/>
        </w:rPr>
        <w:t> </w:t>
      </w:r>
      <w:r>
        <w:rPr>
          <w:w w:val="105"/>
        </w:rPr>
        <w:t>a</w:t>
      </w:r>
      <w:r>
        <w:rPr>
          <w:spacing w:val="-5"/>
          <w:w w:val="105"/>
        </w:rPr>
        <w:t> </w:t>
      </w:r>
      <w:r>
        <w:rPr>
          <w:w w:val="105"/>
        </w:rPr>
        <w:t>producer and a consumer can interact directly via that custom transport</w:t>
      </w:r>
      <w:r>
        <w:rPr>
          <w:spacing w:val="-8"/>
          <w:w w:val="105"/>
        </w:rPr>
        <w:t> </w:t>
      </w:r>
      <w:r>
        <w:rPr>
          <w:w w:val="105"/>
        </w:rPr>
        <w:t>mechanism.</w:t>
      </w:r>
    </w:p>
    <w:p>
      <w:pPr>
        <w:pStyle w:val="Heading2"/>
        <w:numPr>
          <w:ilvl w:val="1"/>
          <w:numId w:val="4"/>
        </w:numPr>
        <w:tabs>
          <w:tab w:pos="910" w:val="left" w:leader="none"/>
        </w:tabs>
        <w:spacing w:line="240" w:lineRule="auto" w:before="166" w:after="0"/>
        <w:ind w:left="909" w:right="0" w:hanging="540"/>
        <w:jc w:val="left"/>
      </w:pPr>
      <w:bookmarkStart w:name="_TOC_250021" w:id="41"/>
      <w:r>
        <w:rPr/>
        <w:t>rApp Supporting</w:t>
      </w:r>
      <w:r>
        <w:rPr>
          <w:spacing w:val="-1"/>
        </w:rPr>
        <w:t> </w:t>
      </w:r>
      <w:bookmarkEnd w:id="41"/>
      <w:r>
        <w:rPr/>
        <w:t>Functions</w:t>
      </w:r>
    </w:p>
    <w:p>
      <w:pPr>
        <w:pStyle w:val="BodyText"/>
        <w:spacing w:before="205"/>
        <w:ind w:left="370"/>
      </w:pPr>
      <w:r>
        <w:rPr>
          <w:w w:val="105"/>
        </w:rPr>
        <w:t>Void</w:t>
      </w:r>
    </w:p>
    <w:p>
      <w:pPr>
        <w:pStyle w:val="BodyText"/>
        <w:spacing w:before="4"/>
        <w:rPr>
          <w:sz w:val="16"/>
        </w:rPr>
      </w:pPr>
    </w:p>
    <w:p>
      <w:pPr>
        <w:pStyle w:val="Heading2"/>
        <w:numPr>
          <w:ilvl w:val="1"/>
          <w:numId w:val="4"/>
        </w:numPr>
        <w:tabs>
          <w:tab w:pos="910" w:val="left" w:leader="none"/>
        </w:tabs>
        <w:spacing w:line="240" w:lineRule="auto" w:before="0" w:after="0"/>
        <w:ind w:left="909" w:right="0" w:hanging="540"/>
        <w:jc w:val="left"/>
      </w:pPr>
      <w:bookmarkStart w:name="_TOC_250020" w:id="42"/>
      <w:r>
        <w:rPr/>
        <w:t>Other “Implementation Variable”</w:t>
      </w:r>
      <w:r>
        <w:rPr>
          <w:spacing w:val="-1"/>
        </w:rPr>
        <w:t> </w:t>
      </w:r>
      <w:bookmarkEnd w:id="42"/>
      <w:r>
        <w:rPr/>
        <w:t>Functions</w:t>
      </w:r>
    </w:p>
    <w:p>
      <w:pPr>
        <w:pStyle w:val="BodyText"/>
        <w:spacing w:before="205"/>
        <w:ind w:left="370"/>
      </w:pPr>
      <w:r>
        <w:rPr>
          <w:w w:val="105"/>
        </w:rPr>
        <w:t>Void</w:t>
      </w:r>
    </w:p>
    <w:p>
      <w:pPr>
        <w:pStyle w:val="BodyText"/>
        <w:spacing w:before="9"/>
        <w:rPr>
          <w:sz w:val="17"/>
        </w:rPr>
      </w:pPr>
      <w:r>
        <w:rPr/>
        <w:pict>
          <v:shape style="position:absolute;margin-left:21.187082pt;margin-top:12.962733pt;width:455.8pt;height:.1pt;mso-position-horizontal-relative:page;mso-position-vertical-relative:paragraph;z-index:-251638784;mso-wrap-distance-left:0;mso-wrap-distance-right:0" coordorigin="424,259" coordsize="9116,0" path="m424,259l9539,259e" filled="false" stroked="true" strokeweight="1.440033pt" strokecolor="#000000">
            <v:path arrowok="t"/>
            <v:stroke dashstyle="solid"/>
            <w10:wrap type="topAndBottom"/>
          </v:shape>
        </w:pict>
      </w:r>
    </w:p>
    <w:p>
      <w:pPr>
        <w:pStyle w:val="ListParagraph"/>
        <w:numPr>
          <w:ilvl w:val="0"/>
          <w:numId w:val="4"/>
        </w:numPr>
        <w:tabs>
          <w:tab w:pos="775" w:val="left" w:leader="none"/>
          <w:tab w:pos="776" w:val="left" w:leader="none"/>
        </w:tabs>
        <w:spacing w:line="240" w:lineRule="auto" w:before="26" w:after="0"/>
        <w:ind w:left="775" w:right="0" w:hanging="406"/>
        <w:jc w:val="left"/>
        <w:rPr>
          <w:rFonts w:ascii="Arial"/>
          <w:sz w:val="34"/>
        </w:rPr>
      </w:pPr>
      <w:bookmarkStart w:name="_TOC_250019" w:id="43"/>
      <w:bookmarkEnd w:id="43"/>
      <w:r>
        <w:rPr>
          <w:rFonts w:ascii="Arial"/>
          <w:sz w:val="34"/>
        </w:rPr>
        <w:t>Requirements</w:t>
      </w:r>
    </w:p>
    <w:p>
      <w:pPr>
        <w:pStyle w:val="Heading2"/>
        <w:numPr>
          <w:ilvl w:val="1"/>
          <w:numId w:val="4"/>
        </w:numPr>
        <w:tabs>
          <w:tab w:pos="910" w:val="left" w:leader="none"/>
        </w:tabs>
        <w:spacing w:line="240" w:lineRule="auto" w:before="198" w:after="0"/>
        <w:ind w:left="909" w:right="0" w:hanging="540"/>
        <w:jc w:val="left"/>
      </w:pPr>
      <w:bookmarkStart w:name="_TOC_250018" w:id="44"/>
      <w:r>
        <w:rPr/>
        <w:t>R1 Interface</w:t>
      </w:r>
      <w:r>
        <w:rPr>
          <w:spacing w:val="1"/>
        </w:rPr>
        <w:t> </w:t>
      </w:r>
      <w:bookmarkEnd w:id="44"/>
      <w:r>
        <w:rPr/>
        <w:t>Requirements</w:t>
      </w:r>
    </w:p>
    <w:p>
      <w:pPr>
        <w:pStyle w:val="ListParagraph"/>
        <w:numPr>
          <w:ilvl w:val="2"/>
          <w:numId w:val="17"/>
        </w:numPr>
        <w:tabs>
          <w:tab w:pos="1048" w:val="left" w:leader="none"/>
        </w:tabs>
        <w:spacing w:line="240" w:lineRule="auto" w:before="197" w:after="0"/>
        <w:ind w:left="1047" w:right="0" w:hanging="678"/>
        <w:jc w:val="left"/>
        <w:rPr>
          <w:rFonts w:ascii="Arial"/>
          <w:sz w:val="26"/>
        </w:rPr>
      </w:pPr>
      <w:bookmarkStart w:name="_TOC_250017" w:id="45"/>
      <w:r>
        <w:rPr>
          <w:rFonts w:ascii="Arial"/>
          <w:sz w:val="26"/>
        </w:rPr>
        <w:t>Non-RT RIC Framework</w:t>
      </w:r>
      <w:r>
        <w:rPr>
          <w:rFonts w:ascii="Arial"/>
          <w:spacing w:val="-2"/>
          <w:sz w:val="26"/>
        </w:rPr>
        <w:t> </w:t>
      </w:r>
      <w:bookmarkEnd w:id="45"/>
      <w:r>
        <w:rPr>
          <w:rFonts w:ascii="Arial"/>
          <w:sz w:val="26"/>
        </w:rPr>
        <w:t>Requirements</w:t>
      </w:r>
    </w:p>
    <w:p>
      <w:pPr>
        <w:pStyle w:val="BodyText"/>
        <w:spacing w:before="204"/>
        <w:ind w:left="370"/>
      </w:pPr>
      <w:r>
        <w:rPr>
          <w:w w:val="105"/>
        </w:rPr>
        <w:t>The following requirements pertain to the Non-RT RIC Framework functionality in support of the R1 interface.</w:t>
      </w:r>
    </w:p>
    <w:p>
      <w:pPr>
        <w:pStyle w:val="BodyText"/>
        <w:spacing w:before="10"/>
        <w:rPr>
          <w:sz w:val="16"/>
        </w:rPr>
      </w:pPr>
    </w:p>
    <w:p>
      <w:pPr>
        <w:pStyle w:val="Heading3"/>
        <w:ind w:left="1180"/>
      </w:pPr>
      <w:r>
        <w:rPr/>
        <w:drawing>
          <wp:anchor distT="0" distB="0" distL="0" distR="0" allowOverlap="1" layoutInCell="1" locked="0" behindDoc="0" simplePos="0" relativeHeight="251679744">
            <wp:simplePos x="0" y="0"/>
            <wp:positionH relativeFrom="page">
              <wp:posOffset>282791</wp:posOffset>
            </wp:positionH>
            <wp:positionV relativeFrom="paragraph">
              <wp:posOffset>24283</wp:posOffset>
            </wp:positionV>
            <wp:extent cx="422148" cy="111251"/>
            <wp:effectExtent l="0" t="0" r="0" b="0"/>
            <wp:wrapNone/>
            <wp:docPr id="55" name="image19.jpeg"/>
            <wp:cNvGraphicFramePr>
              <a:graphicFrameLocks noChangeAspect="1"/>
            </wp:cNvGraphicFramePr>
            <a:graphic>
              <a:graphicData uri="http://schemas.openxmlformats.org/drawingml/2006/picture">
                <pic:pic>
                  <pic:nvPicPr>
                    <pic:cNvPr id="56" name="image19.jpeg"/>
                    <pic:cNvPicPr/>
                  </pic:nvPicPr>
                  <pic:blipFill>
                    <a:blip r:embed="rId42" cstate="print"/>
                    <a:stretch>
                      <a:fillRect/>
                    </a:stretch>
                  </pic:blipFill>
                  <pic:spPr>
                    <a:xfrm>
                      <a:off x="0" y="0"/>
                      <a:ext cx="422148" cy="111251"/>
                    </a:xfrm>
                    <a:prstGeom prst="rect">
                      <a:avLst/>
                    </a:prstGeom>
                  </pic:spPr>
                </pic:pic>
              </a:graphicData>
            </a:graphic>
          </wp:anchor>
        </w:drawing>
      </w:r>
      <w:r>
        <w:rPr/>
        <w:t>Non-RT RIC Framework Data Registration Services Requirements</w:t>
      </w:r>
    </w:p>
    <w:p>
      <w:pPr>
        <w:pStyle w:val="BodyText"/>
        <w:spacing w:before="198"/>
        <w:ind w:left="370"/>
      </w:pPr>
      <w:r>
        <w:rPr>
          <w:w w:val="105"/>
        </w:rPr>
        <w:t>This section captures requirements on data registration interactions between the rApp and the Non-RT RIC Framework.</w:t>
      </w:r>
    </w:p>
    <w:p>
      <w:pPr>
        <w:pStyle w:val="BodyText"/>
        <w:rPr>
          <w:sz w:val="20"/>
        </w:rPr>
      </w:pPr>
    </w:p>
    <w:p>
      <w:pPr>
        <w:pStyle w:val="BodyText"/>
        <w:rPr>
          <w:sz w:val="20"/>
        </w:rPr>
      </w:pPr>
    </w:p>
    <w:p>
      <w:pPr>
        <w:pStyle w:val="BodyText"/>
        <w:rPr>
          <w:sz w:val="20"/>
        </w:rPr>
      </w:pPr>
    </w:p>
    <w:p>
      <w:pPr>
        <w:pStyle w:val="BodyText"/>
        <w:spacing w:before="5"/>
        <w:rPr>
          <w:sz w:val="23"/>
        </w:rPr>
      </w:pPr>
      <w:r>
        <w:rPr/>
        <w:pict>
          <v:group style="position:absolute;margin-left:22.507082pt;margin-top:15.469244pt;width:451.5pt;height:.550pt;mso-position-horizontal-relative:page;mso-position-vertical-relative:paragraph;z-index:-251637760;mso-wrap-distance-left:0;mso-wrap-distance-right:0" coordorigin="450,309" coordsize="9030,11">
            <v:line style="position:absolute" from="450,315" to="637,315" stroked="true" strokeweight=".531955pt" strokecolor="#000000">
              <v:stroke dashstyle="solid"/>
            </v:line>
            <v:line style="position:absolute" from="639,315" to="827,315" stroked="true" strokeweight=".531955pt" strokecolor="#000000">
              <v:stroke dashstyle="solid"/>
            </v:line>
            <v:line style="position:absolute" from="829,315" to="1015,315" stroked="true" strokeweight=".531955pt" strokecolor="#000000">
              <v:stroke dashstyle="solid"/>
            </v:line>
            <v:line style="position:absolute" from="1017,315" to="1391,315" stroked="true" strokeweight=".531955pt" strokecolor="#000000">
              <v:stroke dashstyle="solid"/>
            </v:line>
            <v:line style="position:absolute" from="1393,315" to="1767,315" stroked="true" strokeweight=".531955pt" strokecolor="#000000">
              <v:stroke dashstyle="solid"/>
            </v:line>
            <v:line style="position:absolute" from="1770,315" to="1955,315" stroked="true" strokeweight=".531955pt" strokecolor="#000000">
              <v:stroke dashstyle="solid"/>
            </v:line>
            <v:line style="position:absolute" from="1957,315" to="2144,315" stroked="true" strokeweight=".531955pt" strokecolor="#000000">
              <v:stroke dashstyle="solid"/>
            </v:line>
            <v:line style="position:absolute" from="2146,315" to="2332,315" stroked="true" strokeweight=".531955pt" strokecolor="#000000">
              <v:stroke dashstyle="solid"/>
            </v:line>
            <v:line style="position:absolute" from="2334,315" to="2894,315" stroked="true" strokeweight=".531955pt" strokecolor="#000000">
              <v:stroke dashstyle="solid"/>
            </v:line>
            <v:line style="position:absolute" from="2897,315" to="3084,315" stroked="true" strokeweight=".531955pt" strokecolor="#000000">
              <v:stroke dashstyle="solid"/>
            </v:line>
            <v:line style="position:absolute" from="3087,315" to="3272,315" stroked="true" strokeweight=".531955pt" strokecolor="#000000">
              <v:stroke dashstyle="solid"/>
            </v:line>
            <v:line style="position:absolute" from="3274,315" to="3648,315" stroked="true" strokeweight=".531955pt" strokecolor="#000000">
              <v:stroke dashstyle="solid"/>
            </v:line>
            <v:line style="position:absolute" from="3650,315" to="4025,315" stroked="true" strokeweight=".531955pt" strokecolor="#000000">
              <v:stroke dashstyle="solid"/>
            </v:line>
            <v:line style="position:absolute" from="4027,315" to="4212,315" stroked="true" strokeweight=".531955pt" strokecolor="#000000">
              <v:stroke dashstyle="solid"/>
            </v:line>
            <v:line style="position:absolute" from="4215,315" to="4401,315" stroked="true" strokeweight=".531955pt" strokecolor="#000000">
              <v:stroke dashstyle="solid"/>
            </v:line>
            <v:line style="position:absolute" from="4404,315" to="4589,315" stroked="true" strokeweight=".531955pt" strokecolor="#000000">
              <v:stroke dashstyle="solid"/>
            </v:line>
            <v:line style="position:absolute" from="4591,315" to="5152,315" stroked="true" strokeweight=".531955pt" strokecolor="#000000">
              <v:stroke dashstyle="solid"/>
            </v:line>
            <v:line style="position:absolute" from="5154,315" to="5342,315" stroked="true" strokeweight=".531955pt" strokecolor="#000000">
              <v:stroke dashstyle="solid"/>
            </v:line>
            <v:line style="position:absolute" from="5344,315" to="5529,315" stroked="true" strokeweight=".531955pt" strokecolor="#000000">
              <v:stroke dashstyle="solid"/>
            </v:line>
            <v:line style="position:absolute" from="5532,315" to="5905,315" stroked="true" strokeweight=".531955pt" strokecolor="#000000">
              <v:stroke dashstyle="solid"/>
            </v:line>
            <v:line style="position:absolute" from="5908,315" to="6282,315" stroked="true" strokeweight=".531955pt" strokecolor="#000000">
              <v:stroke dashstyle="solid"/>
            </v:line>
            <v:line style="position:absolute" from="6284,315" to="6470,315" stroked="true" strokeweight=".531955pt" strokecolor="#000000">
              <v:stroke dashstyle="solid"/>
            </v:line>
            <v:line style="position:absolute" from="6472,315" to="6659,315" stroked="true" strokeweight=".531955pt" strokecolor="#000000">
              <v:stroke dashstyle="solid"/>
            </v:line>
            <v:line style="position:absolute" from="6661,315" to="6846,315" stroked="true" strokeweight=".531955pt" strokecolor="#000000">
              <v:stroke dashstyle="solid"/>
            </v:line>
            <v:line style="position:absolute" from="6849,315" to="7409,315" stroked="true" strokeweight=".531955pt" strokecolor="#000000">
              <v:stroke dashstyle="solid"/>
            </v:line>
            <v:line style="position:absolute" from="7411,315" to="7599,315" stroked="true" strokeweight=".531955pt" strokecolor="#000000">
              <v:stroke dashstyle="solid"/>
            </v:line>
            <v:line style="position:absolute" from="7601,315" to="7787,315" stroked="true" strokeweight=".531955pt" strokecolor="#000000">
              <v:stroke dashstyle="solid"/>
            </v:line>
            <v:line style="position:absolute" from="7789,315" to="8163,315" stroked="true" strokeweight=".531955pt" strokecolor="#000000">
              <v:stroke dashstyle="solid"/>
            </v:line>
            <v:line style="position:absolute" from="8165,315" to="8539,315" stroked="true" strokeweight=".531955pt" strokecolor="#000000">
              <v:stroke dashstyle="solid"/>
            </v:line>
            <v:line style="position:absolute" from="8542,315" to="8727,315" stroked="true" strokeweight=".531955pt" strokecolor="#000000">
              <v:stroke dashstyle="solid"/>
            </v:line>
            <v:line style="position:absolute" from="8729,315" to="9103,315" stroked="true" strokeweight=".531955pt" strokecolor="#000000">
              <v:stroke dashstyle="solid"/>
            </v:line>
            <v:line style="position:absolute" from="9105,315" to="9480,315" stroked="true" strokeweight=".531955pt" strokecolor="#000000">
              <v:stroke dashstyle="solid"/>
            </v:line>
            <w10:wrap type="topAndBottom"/>
          </v:group>
        </w:pict>
      </w:r>
    </w:p>
    <w:p>
      <w:pPr>
        <w:spacing w:after="0"/>
        <w:rPr>
          <w:sz w:val="23"/>
        </w:rPr>
        <w:sectPr>
          <w:pgSz w:w="9980" w:h="15840"/>
          <w:pgMar w:header="814" w:footer="783" w:top="1420" w:bottom="1040" w:left="80" w:right="60"/>
        </w:sectPr>
      </w:pPr>
    </w:p>
    <w:p>
      <w:pPr>
        <w:pStyle w:val="BodyText"/>
        <w:spacing w:before="7"/>
        <w:rPr>
          <w:sz w:val="19"/>
        </w:rPr>
      </w:pPr>
    </w:p>
    <w:p>
      <w:pPr>
        <w:pStyle w:val="BodyText"/>
        <w:ind w:left="369"/>
        <w:rPr>
          <w:sz w:val="20"/>
        </w:rPr>
      </w:pPr>
      <w:r>
        <w:rPr>
          <w:sz w:val="20"/>
        </w:rPr>
        <w:pict>
          <v:group style="width:410.4pt;height:45.85pt;mso-position-horizontal-relative:char;mso-position-vertical-relative:line" coordorigin="0,0" coordsize="8208,917">
            <v:shape style="position:absolute;left:2374;top:8;width:5825;height:900" type="#_x0000_t202" filled="false" stroked="true" strokeweight=".839996pt" strokecolor="#000000">
              <v:textbox inset="0,0,0,0">
                <w:txbxContent>
                  <w:p>
                    <w:pPr>
                      <w:spacing w:line="268" w:lineRule="auto" w:before="20"/>
                      <w:ind w:left="93" w:right="92" w:firstLine="0"/>
                      <w:jc w:val="both"/>
                      <w:rPr>
                        <w:sz w:val="18"/>
                      </w:rPr>
                    </w:pPr>
                    <w:r>
                      <w:rPr>
                        <w:w w:val="105"/>
                        <w:sz w:val="18"/>
                      </w:rPr>
                      <w:t>The</w:t>
                    </w:r>
                    <w:r>
                      <w:rPr>
                        <w:spacing w:val="-12"/>
                        <w:w w:val="105"/>
                        <w:sz w:val="18"/>
                      </w:rPr>
                      <w:t> </w:t>
                    </w:r>
                    <w:r>
                      <w:rPr>
                        <w:w w:val="105"/>
                        <w:sz w:val="18"/>
                      </w:rPr>
                      <w:t>Non-RT</w:t>
                    </w:r>
                    <w:r>
                      <w:rPr>
                        <w:spacing w:val="-9"/>
                        <w:w w:val="105"/>
                        <w:sz w:val="18"/>
                      </w:rPr>
                      <w:t> </w:t>
                    </w:r>
                    <w:r>
                      <w:rPr>
                        <w:w w:val="105"/>
                        <w:sz w:val="18"/>
                      </w:rPr>
                      <w:t>RIC</w:t>
                    </w:r>
                    <w:r>
                      <w:rPr>
                        <w:spacing w:val="-11"/>
                        <w:w w:val="105"/>
                        <w:sz w:val="18"/>
                      </w:rPr>
                      <w:t> </w:t>
                    </w:r>
                    <w:r>
                      <w:rPr>
                        <w:w w:val="105"/>
                        <w:sz w:val="18"/>
                      </w:rPr>
                      <w:t>Framework</w:t>
                    </w:r>
                    <w:r>
                      <w:rPr>
                        <w:spacing w:val="-14"/>
                        <w:w w:val="105"/>
                        <w:sz w:val="18"/>
                      </w:rPr>
                      <w:t> </w:t>
                    </w:r>
                    <w:r>
                      <w:rPr>
                        <w:w w:val="105"/>
                        <w:sz w:val="18"/>
                      </w:rPr>
                      <w:t>shall</w:t>
                    </w:r>
                    <w:r>
                      <w:rPr>
                        <w:spacing w:val="-12"/>
                        <w:w w:val="105"/>
                        <w:sz w:val="18"/>
                      </w:rPr>
                      <w:t> </w:t>
                    </w:r>
                    <w:r>
                      <w:rPr>
                        <w:w w:val="105"/>
                        <w:sz w:val="18"/>
                      </w:rPr>
                      <w:t>support</w:t>
                    </w:r>
                    <w:r>
                      <w:rPr>
                        <w:spacing w:val="-16"/>
                        <w:w w:val="105"/>
                        <w:sz w:val="18"/>
                      </w:rPr>
                      <w:t> </w:t>
                    </w:r>
                    <w:r>
                      <w:rPr>
                        <w:w w:val="105"/>
                        <w:sz w:val="18"/>
                      </w:rPr>
                      <w:t>the</w:t>
                    </w:r>
                    <w:r>
                      <w:rPr>
                        <w:spacing w:val="-11"/>
                        <w:w w:val="105"/>
                        <w:sz w:val="18"/>
                      </w:rPr>
                      <w:t> </w:t>
                    </w:r>
                    <w:r>
                      <w:rPr>
                        <w:w w:val="105"/>
                        <w:sz w:val="18"/>
                      </w:rPr>
                      <w:t>capability</w:t>
                    </w:r>
                    <w:r>
                      <w:rPr>
                        <w:spacing w:val="-12"/>
                        <w:w w:val="105"/>
                        <w:sz w:val="18"/>
                      </w:rPr>
                      <w:t> </w:t>
                    </w:r>
                    <w:r>
                      <w:rPr>
                        <w:w w:val="105"/>
                        <w:sz w:val="18"/>
                      </w:rPr>
                      <w:t>to</w:t>
                    </w:r>
                    <w:r>
                      <w:rPr>
                        <w:spacing w:val="-16"/>
                        <w:w w:val="105"/>
                        <w:sz w:val="18"/>
                      </w:rPr>
                      <w:t> </w:t>
                    </w:r>
                    <w:r>
                      <w:rPr>
                        <w:w w:val="105"/>
                        <w:sz w:val="18"/>
                      </w:rPr>
                      <w:t>engage</w:t>
                    </w:r>
                    <w:r>
                      <w:rPr>
                        <w:spacing w:val="-12"/>
                        <w:w w:val="105"/>
                        <w:sz w:val="18"/>
                      </w:rPr>
                      <w:t> </w:t>
                    </w:r>
                    <w:r>
                      <w:rPr>
                        <w:w w:val="105"/>
                        <w:sz w:val="18"/>
                      </w:rPr>
                      <w:t>in</w:t>
                    </w:r>
                    <w:r>
                      <w:rPr>
                        <w:spacing w:val="-10"/>
                        <w:w w:val="105"/>
                        <w:sz w:val="18"/>
                      </w:rPr>
                      <w:t> </w:t>
                    </w:r>
                    <w:r>
                      <w:rPr>
                        <w:w w:val="105"/>
                        <w:sz w:val="18"/>
                      </w:rPr>
                      <w:t>‘data registration” interactions, via the R1 interface, with an rApp instance that has been newly deployed to that Non-RT RIC</w:t>
                    </w:r>
                    <w:r>
                      <w:rPr>
                        <w:spacing w:val="-11"/>
                        <w:w w:val="105"/>
                        <w:sz w:val="18"/>
                      </w:rPr>
                      <w:t> </w:t>
                    </w:r>
                    <w:r>
                      <w:rPr>
                        <w:w w:val="105"/>
                        <w:sz w:val="18"/>
                      </w:rPr>
                      <w:t>Framework.</w:t>
                    </w:r>
                  </w:p>
                </w:txbxContent>
              </v:textbox>
              <v:stroke dashstyle="solid"/>
              <w10:wrap type="none"/>
            </v:shape>
            <v:shape style="position:absolute;left:8;top:8;width:2367;height:900" type="#_x0000_t202" filled="false" stroked="true" strokeweight=".84002pt" strokecolor="#000000">
              <v:textbox inset="0,0,0,0">
                <w:txbxContent>
                  <w:p>
                    <w:pPr>
                      <w:spacing w:line="240" w:lineRule="auto" w:before="9"/>
                      <w:rPr>
                        <w:sz w:val="21"/>
                      </w:rPr>
                    </w:pPr>
                  </w:p>
                  <w:p>
                    <w:pPr>
                      <w:spacing w:before="0"/>
                      <w:ind w:left="93" w:right="0" w:firstLine="0"/>
                      <w:jc w:val="left"/>
                      <w:rPr>
                        <w:sz w:val="18"/>
                      </w:rPr>
                    </w:pPr>
                    <w:r>
                      <w:rPr>
                        <w:w w:val="105"/>
                        <w:sz w:val="18"/>
                      </w:rPr>
                      <w:t>[REQ-nRTRfW-R1r-10]</w:t>
                    </w:r>
                  </w:p>
                </w:txbxContent>
              </v:textbox>
              <v:stroke dashstyle="solid"/>
              <w10:wrap type="none"/>
            </v:shape>
          </v:group>
        </w:pict>
      </w:r>
      <w:r>
        <w:rPr>
          <w:sz w:val="20"/>
        </w:rPr>
      </w:r>
    </w:p>
    <w:p>
      <w:pPr>
        <w:pStyle w:val="BodyText"/>
        <w:rPr>
          <w:sz w:val="20"/>
        </w:rPr>
      </w:pPr>
    </w:p>
    <w:p>
      <w:pPr>
        <w:pStyle w:val="BodyText"/>
        <w:spacing w:before="2"/>
        <w:rPr>
          <w:sz w:val="11"/>
        </w:rPr>
      </w:pPr>
      <w:r>
        <w:rPr/>
        <w:pict>
          <v:group style="position:absolute;margin-left:22.507076pt;margin-top:8.410993pt;width:410.4pt;height:45.8pt;mso-position-horizontal-relative:page;mso-position-vertical-relative:paragraph;z-index:-251630592;mso-wrap-distance-left:0;mso-wrap-distance-right:0" coordorigin="450,168" coordsize="8208,916">
            <v:shape style="position:absolute;left:2824;top:176;width:5825;height:899" type="#_x0000_t202" filled="false" stroked="true" strokeweight=".839996pt" strokecolor="#000000">
              <v:textbox inset="0,0,0,0">
                <w:txbxContent>
                  <w:p>
                    <w:pPr>
                      <w:spacing w:line="268" w:lineRule="auto" w:before="19"/>
                      <w:ind w:left="93" w:right="93" w:firstLine="0"/>
                      <w:jc w:val="both"/>
                      <w:rPr>
                        <w:sz w:val="18"/>
                      </w:rPr>
                    </w:pPr>
                    <w:r>
                      <w:rPr>
                        <w:w w:val="105"/>
                        <w:sz w:val="18"/>
                      </w:rPr>
                      <w:t>The Non-RT RIC Framework shall have the capability to match rApp</w:t>
                    </w:r>
                    <w:r>
                      <w:rPr>
                        <w:spacing w:val="-28"/>
                        <w:w w:val="105"/>
                        <w:sz w:val="18"/>
                      </w:rPr>
                      <w:t> </w:t>
                    </w:r>
                    <w:r>
                      <w:rPr>
                        <w:w w:val="105"/>
                        <w:sz w:val="18"/>
                      </w:rPr>
                      <w:t>data consumption needs against known rApp data sources, setting up routing between a data source rApp and data type consumer</w:t>
                    </w:r>
                    <w:r>
                      <w:rPr>
                        <w:spacing w:val="-8"/>
                        <w:w w:val="105"/>
                        <w:sz w:val="18"/>
                      </w:rPr>
                      <w:t> </w:t>
                    </w:r>
                    <w:r>
                      <w:rPr>
                        <w:w w:val="105"/>
                        <w:sz w:val="18"/>
                      </w:rPr>
                      <w:t>rApp.</w:t>
                    </w:r>
                  </w:p>
                </w:txbxContent>
              </v:textbox>
              <v:stroke dashstyle="solid"/>
              <w10:wrap type="none"/>
            </v:shape>
            <v:shape style="position:absolute;left:458;top:176;width:2367;height:899" type="#_x0000_t202" filled="false" stroked="true" strokeweight=".84002pt" strokecolor="#000000">
              <v:textbox inset="0,0,0,0">
                <w:txbxContent>
                  <w:p>
                    <w:pPr>
                      <w:spacing w:line="240" w:lineRule="auto" w:before="10"/>
                      <w:rPr>
                        <w:sz w:val="21"/>
                      </w:rPr>
                    </w:pPr>
                  </w:p>
                  <w:p>
                    <w:pPr>
                      <w:spacing w:before="0"/>
                      <w:ind w:left="93" w:right="0" w:firstLine="0"/>
                      <w:jc w:val="left"/>
                      <w:rPr>
                        <w:sz w:val="18"/>
                      </w:rPr>
                    </w:pPr>
                    <w:r>
                      <w:rPr>
                        <w:w w:val="105"/>
                        <w:sz w:val="18"/>
                      </w:rPr>
                      <w:t>[REQ-nRTRfW-R1r-30]</w:t>
                    </w:r>
                  </w:p>
                </w:txbxContent>
              </v:textbox>
              <v:stroke dashstyle="solid"/>
              <w10:wrap type="none"/>
            </v:shape>
            <w10:wrap type="topAndBottom"/>
          </v:group>
        </w:pict>
      </w:r>
    </w:p>
    <w:p>
      <w:pPr>
        <w:pStyle w:val="BodyText"/>
        <w:spacing w:line="186" w:lineRule="exact"/>
        <w:ind w:left="370"/>
      </w:pPr>
      <w:r>
        <w:rPr>
          <w:w w:val="105"/>
        </w:rPr>
        <w:t>Ref: AIML requirement REQ-Non-RT RIC-FUN7.</w:t>
      </w:r>
    </w:p>
    <w:p>
      <w:pPr>
        <w:pStyle w:val="BodyText"/>
        <w:spacing w:before="9"/>
        <w:rPr>
          <w:sz w:val="12"/>
        </w:rPr>
      </w:pPr>
      <w:r>
        <w:rPr/>
        <w:pict>
          <v:group style="position:absolute;margin-left:22.507076pt;margin-top:9.33319pt;width:410.4pt;height:104.2pt;mso-position-horizontal-relative:page;mso-position-vertical-relative:paragraph;z-index:-251627520;mso-wrap-distance-left:0;mso-wrap-distance-right:0" coordorigin="450,187" coordsize="8208,2084">
            <v:shape style="position:absolute;left:2824;top:195;width:5825;height:2067" type="#_x0000_t202" filled="false" stroked="true" strokeweight=".839996pt" strokecolor="#000000">
              <v:textbox inset="0,0,0,0">
                <w:txbxContent>
                  <w:p>
                    <w:pPr>
                      <w:spacing w:line="271" w:lineRule="auto" w:before="19"/>
                      <w:ind w:left="93" w:right="86" w:firstLine="0"/>
                      <w:jc w:val="both"/>
                      <w:rPr>
                        <w:sz w:val="18"/>
                      </w:rPr>
                    </w:pPr>
                    <w:r>
                      <w:rPr>
                        <w:w w:val="105"/>
                        <w:sz w:val="18"/>
                      </w:rPr>
                      <w:t>The</w:t>
                    </w:r>
                    <w:r>
                      <w:rPr>
                        <w:spacing w:val="-9"/>
                        <w:w w:val="105"/>
                        <w:sz w:val="18"/>
                      </w:rPr>
                      <w:t> </w:t>
                    </w:r>
                    <w:r>
                      <w:rPr>
                        <w:w w:val="105"/>
                        <w:sz w:val="18"/>
                      </w:rPr>
                      <w:t>Non-RT</w:t>
                    </w:r>
                    <w:r>
                      <w:rPr>
                        <w:spacing w:val="-8"/>
                        <w:w w:val="105"/>
                        <w:sz w:val="18"/>
                      </w:rPr>
                      <w:t> </w:t>
                    </w:r>
                    <w:r>
                      <w:rPr>
                        <w:w w:val="105"/>
                        <w:sz w:val="18"/>
                      </w:rPr>
                      <w:t>RIC</w:t>
                    </w:r>
                    <w:r>
                      <w:rPr>
                        <w:spacing w:val="-11"/>
                        <w:w w:val="105"/>
                        <w:sz w:val="18"/>
                      </w:rPr>
                      <w:t> </w:t>
                    </w:r>
                    <w:r>
                      <w:rPr>
                        <w:w w:val="105"/>
                        <w:sz w:val="18"/>
                      </w:rPr>
                      <w:t>Framework</w:t>
                    </w:r>
                    <w:r>
                      <w:rPr>
                        <w:spacing w:val="-11"/>
                        <w:w w:val="105"/>
                        <w:sz w:val="18"/>
                      </w:rPr>
                      <w:t> </w:t>
                    </w:r>
                    <w:r>
                      <w:rPr>
                        <w:w w:val="105"/>
                        <w:sz w:val="18"/>
                      </w:rPr>
                      <w:t>shall</w:t>
                    </w:r>
                    <w:r>
                      <w:rPr>
                        <w:spacing w:val="-8"/>
                        <w:w w:val="105"/>
                        <w:sz w:val="18"/>
                      </w:rPr>
                      <w:t> </w:t>
                    </w:r>
                    <w:r>
                      <w:rPr>
                        <w:w w:val="105"/>
                        <w:sz w:val="18"/>
                      </w:rPr>
                      <w:t>recognize</w:t>
                    </w:r>
                    <w:r>
                      <w:rPr>
                        <w:spacing w:val="-10"/>
                        <w:w w:val="105"/>
                        <w:sz w:val="18"/>
                      </w:rPr>
                      <w:t> </w:t>
                    </w:r>
                    <w:r>
                      <w:rPr>
                        <w:w w:val="105"/>
                        <w:sz w:val="18"/>
                      </w:rPr>
                      <w:t>certain</w:t>
                    </w:r>
                    <w:r>
                      <w:rPr>
                        <w:spacing w:val="-11"/>
                        <w:w w:val="105"/>
                        <w:sz w:val="18"/>
                      </w:rPr>
                      <w:t> </w:t>
                    </w:r>
                    <w:r>
                      <w:rPr>
                        <w:w w:val="105"/>
                        <w:sz w:val="18"/>
                      </w:rPr>
                      <w:t>standard</w:t>
                    </w:r>
                    <w:r>
                      <w:rPr>
                        <w:spacing w:val="-6"/>
                        <w:w w:val="105"/>
                        <w:sz w:val="18"/>
                      </w:rPr>
                      <w:t> </w:t>
                    </w:r>
                    <w:r>
                      <w:rPr>
                        <w:w w:val="105"/>
                        <w:sz w:val="18"/>
                      </w:rPr>
                      <w:t>data</w:t>
                    </w:r>
                    <w:r>
                      <w:rPr>
                        <w:spacing w:val="-8"/>
                        <w:w w:val="105"/>
                        <w:sz w:val="18"/>
                      </w:rPr>
                      <w:t> </w:t>
                    </w:r>
                    <w:r>
                      <w:rPr>
                        <w:w w:val="105"/>
                        <w:sz w:val="18"/>
                      </w:rPr>
                      <w:t>types</w:t>
                    </w:r>
                    <w:r>
                      <w:rPr>
                        <w:spacing w:val="-10"/>
                        <w:w w:val="105"/>
                        <w:sz w:val="18"/>
                      </w:rPr>
                      <w:t> </w:t>
                    </w:r>
                    <w:r>
                      <w:rPr>
                        <w:w w:val="105"/>
                        <w:sz w:val="18"/>
                      </w:rPr>
                      <w:t>as having O1 as their known data source, that data source being provided as functionality inherent to the SMO. The Non-RT RIC Framework shall interact as necessary with the SMO to determine whether to consider a particular O1 data type as being available in a specific SMO implementation. A data type that was previously communicated as ‘produced’ by an rApp in a prior data registration interaction shall be considered a ‘known’ data type to the Non-RT RIC</w:t>
                    </w:r>
                    <w:r>
                      <w:rPr>
                        <w:spacing w:val="-19"/>
                        <w:w w:val="105"/>
                        <w:sz w:val="18"/>
                      </w:rPr>
                      <w:t> </w:t>
                    </w:r>
                    <w:r>
                      <w:rPr>
                        <w:w w:val="105"/>
                        <w:sz w:val="18"/>
                      </w:rPr>
                      <w:t>Framework.</w:t>
                    </w:r>
                  </w:p>
                </w:txbxContent>
              </v:textbox>
              <v:stroke dashstyle="solid"/>
              <w10:wrap type="none"/>
            </v:shape>
            <v:shape style="position:absolute;left:458;top:195;width:2367;height:2067" type="#_x0000_t202" filled="false" stroked="true" strokeweight=".84002pt" strokecolor="#000000">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before="147"/>
                      <w:ind w:left="93" w:right="0" w:firstLine="0"/>
                      <w:jc w:val="left"/>
                      <w:rPr>
                        <w:sz w:val="18"/>
                      </w:rPr>
                    </w:pPr>
                    <w:r>
                      <w:rPr>
                        <w:w w:val="105"/>
                        <w:sz w:val="18"/>
                      </w:rPr>
                      <w:t>[REQ-nRTRfW-R1r-40]</w:t>
                    </w:r>
                  </w:p>
                </w:txbxContent>
              </v:textbox>
              <v:stroke dashstyle="solid"/>
              <w10:wrap type="none"/>
            </v:shape>
            <w10:wrap type="topAndBottom"/>
          </v:group>
        </w:pict>
      </w:r>
    </w:p>
    <w:p>
      <w:pPr>
        <w:pStyle w:val="BodyText"/>
        <w:spacing w:line="187" w:lineRule="exact"/>
        <w:ind w:left="370"/>
        <w:jc w:val="both"/>
      </w:pPr>
      <w:r>
        <w:rPr>
          <w:w w:val="105"/>
        </w:rPr>
        <w:t>Note: For example, a particular SMO implementation may not yet support a particular O1 data type, or a particular Service</w:t>
      </w:r>
    </w:p>
    <w:p>
      <w:pPr>
        <w:pStyle w:val="BodyText"/>
        <w:spacing w:line="266" w:lineRule="auto" w:before="26"/>
        <w:ind w:left="370" w:right="399"/>
        <w:jc w:val="both"/>
      </w:pPr>
      <w:r>
        <w:rPr>
          <w:w w:val="105"/>
        </w:rPr>
        <w:t>Provider may have disabled a particular O1 data type. In order for an O1 data type to be considered “known” it must be available within the context of the given SMO implementation and Service Provider environment.</w:t>
      </w:r>
    </w:p>
    <w:p>
      <w:pPr>
        <w:pStyle w:val="BodyText"/>
        <w:spacing w:line="268" w:lineRule="auto" w:before="176"/>
        <w:ind w:left="370" w:right="403"/>
        <w:jc w:val="both"/>
      </w:pPr>
      <w:r>
        <w:rPr>
          <w:w w:val="105"/>
        </w:rPr>
        <w:t>Note that there is no expectation that data produced by rApps is in any way standardized, nor that the Non-RT RIC Framework must understand the semantic meaning or the internal structure of the data produced by rApps in order for that data type to be considered “known”.</w:t>
      </w:r>
    </w:p>
    <w:p>
      <w:pPr>
        <w:pStyle w:val="BodyText"/>
        <w:spacing w:before="10"/>
        <w:rPr>
          <w:sz w:val="10"/>
        </w:rPr>
      </w:pPr>
      <w:r>
        <w:rPr/>
        <w:pict>
          <v:group style="position:absolute;margin-left:22.507076pt;margin-top:8.265125pt;width:410.4pt;height:45.75pt;mso-position-horizontal-relative:page;mso-position-vertical-relative:paragraph;z-index:-251624448;mso-wrap-distance-left:0;mso-wrap-distance-right:0" coordorigin="450,165" coordsize="8208,915">
            <v:shape style="position:absolute;left:2824;top:173;width:5825;height:898" type="#_x0000_t202" filled="false" stroked="true" strokeweight=".839996pt" strokecolor="#000000">
              <v:textbox inset="0,0,0,0">
                <w:txbxContent>
                  <w:p>
                    <w:pPr>
                      <w:spacing w:line="268" w:lineRule="auto" w:before="20"/>
                      <w:ind w:left="93" w:right="89" w:firstLine="0"/>
                      <w:jc w:val="both"/>
                      <w:rPr>
                        <w:sz w:val="18"/>
                      </w:rPr>
                    </w:pPr>
                    <w:r>
                      <w:rPr>
                        <w:w w:val="105"/>
                        <w:sz w:val="18"/>
                      </w:rPr>
                      <w:t>In</w:t>
                    </w:r>
                    <w:r>
                      <w:rPr>
                        <w:spacing w:val="-11"/>
                        <w:w w:val="105"/>
                        <w:sz w:val="18"/>
                      </w:rPr>
                      <w:t> </w:t>
                    </w:r>
                    <w:r>
                      <w:rPr>
                        <w:w w:val="105"/>
                        <w:sz w:val="18"/>
                      </w:rPr>
                      <w:t>response</w:t>
                    </w:r>
                    <w:r>
                      <w:rPr>
                        <w:spacing w:val="-11"/>
                        <w:w w:val="105"/>
                        <w:sz w:val="18"/>
                      </w:rPr>
                      <w:t> </w:t>
                    </w:r>
                    <w:r>
                      <w:rPr>
                        <w:w w:val="105"/>
                        <w:sz w:val="18"/>
                      </w:rPr>
                      <w:t>to</w:t>
                    </w:r>
                    <w:r>
                      <w:rPr>
                        <w:spacing w:val="-13"/>
                        <w:w w:val="105"/>
                        <w:sz w:val="18"/>
                      </w:rPr>
                      <w:t> </w:t>
                    </w:r>
                    <w:r>
                      <w:rPr>
                        <w:w w:val="105"/>
                        <w:sz w:val="18"/>
                      </w:rPr>
                      <w:t>receipt</w:t>
                    </w:r>
                    <w:r>
                      <w:rPr>
                        <w:spacing w:val="-12"/>
                        <w:w w:val="105"/>
                        <w:sz w:val="18"/>
                      </w:rPr>
                      <w:t> </w:t>
                    </w:r>
                    <w:r>
                      <w:rPr>
                        <w:w w:val="105"/>
                        <w:sz w:val="18"/>
                      </w:rPr>
                      <w:t>of</w:t>
                    </w:r>
                    <w:r>
                      <w:rPr>
                        <w:spacing w:val="-14"/>
                        <w:w w:val="105"/>
                        <w:sz w:val="18"/>
                      </w:rPr>
                      <w:t> </w:t>
                    </w:r>
                    <w:r>
                      <w:rPr>
                        <w:w w:val="105"/>
                        <w:sz w:val="18"/>
                      </w:rPr>
                      <w:t>a</w:t>
                    </w:r>
                    <w:r>
                      <w:rPr>
                        <w:spacing w:val="-12"/>
                        <w:w w:val="105"/>
                        <w:sz w:val="18"/>
                      </w:rPr>
                      <w:t> </w:t>
                    </w:r>
                    <w:r>
                      <w:rPr>
                        <w:w w:val="105"/>
                        <w:sz w:val="18"/>
                      </w:rPr>
                      <w:t>consuming</w:t>
                    </w:r>
                    <w:r>
                      <w:rPr>
                        <w:spacing w:val="-12"/>
                        <w:w w:val="105"/>
                        <w:sz w:val="18"/>
                      </w:rPr>
                      <w:t> </w:t>
                    </w:r>
                    <w:r>
                      <w:rPr>
                        <w:w w:val="105"/>
                        <w:sz w:val="18"/>
                      </w:rPr>
                      <w:t>rApp’s</w:t>
                    </w:r>
                    <w:r>
                      <w:rPr>
                        <w:spacing w:val="-14"/>
                        <w:w w:val="105"/>
                        <w:sz w:val="18"/>
                      </w:rPr>
                      <w:t> </w:t>
                    </w:r>
                    <w:r>
                      <w:rPr>
                        <w:w w:val="105"/>
                        <w:sz w:val="18"/>
                      </w:rPr>
                      <w:t>R1</w:t>
                    </w:r>
                    <w:r>
                      <w:rPr>
                        <w:spacing w:val="-12"/>
                        <w:w w:val="105"/>
                        <w:sz w:val="18"/>
                      </w:rPr>
                      <w:t> </w:t>
                    </w:r>
                    <w:r>
                      <w:rPr>
                        <w:w w:val="105"/>
                        <w:sz w:val="18"/>
                      </w:rPr>
                      <w:t>data</w:t>
                    </w:r>
                    <w:r>
                      <w:rPr>
                        <w:spacing w:val="-12"/>
                        <w:w w:val="105"/>
                        <w:sz w:val="18"/>
                      </w:rPr>
                      <w:t> </w:t>
                    </w:r>
                    <w:r>
                      <w:rPr>
                        <w:w w:val="105"/>
                        <w:sz w:val="18"/>
                      </w:rPr>
                      <w:t>type</w:t>
                    </w:r>
                    <w:r>
                      <w:rPr>
                        <w:spacing w:val="-15"/>
                        <w:w w:val="105"/>
                        <w:sz w:val="18"/>
                      </w:rPr>
                      <w:t> </w:t>
                    </w:r>
                    <w:r>
                      <w:rPr>
                        <w:w w:val="105"/>
                        <w:sz w:val="18"/>
                      </w:rPr>
                      <w:t>request,</w:t>
                    </w:r>
                    <w:r>
                      <w:rPr>
                        <w:spacing w:val="-10"/>
                        <w:w w:val="105"/>
                        <w:sz w:val="18"/>
                      </w:rPr>
                      <w:t> </w:t>
                    </w:r>
                    <w:r>
                      <w:rPr>
                        <w:w w:val="105"/>
                        <w:sz w:val="18"/>
                      </w:rPr>
                      <w:t>the</w:t>
                    </w:r>
                    <w:r>
                      <w:rPr>
                        <w:spacing w:val="-13"/>
                        <w:w w:val="105"/>
                        <w:sz w:val="18"/>
                      </w:rPr>
                      <w:t> </w:t>
                    </w:r>
                    <w:r>
                      <w:rPr>
                        <w:w w:val="105"/>
                        <w:sz w:val="18"/>
                      </w:rPr>
                      <w:t>Non- RT RIC Framework shall set up the consuming routing rule for that data type to the rApp even if no “known” data source can be</w:t>
                    </w:r>
                    <w:r>
                      <w:rPr>
                        <w:spacing w:val="-19"/>
                        <w:w w:val="105"/>
                        <w:sz w:val="18"/>
                      </w:rPr>
                      <w:t> </w:t>
                    </w:r>
                    <w:r>
                      <w:rPr>
                        <w:w w:val="105"/>
                        <w:sz w:val="18"/>
                      </w:rPr>
                      <w:t>found.</w:t>
                    </w:r>
                  </w:p>
                </w:txbxContent>
              </v:textbox>
              <v:stroke dashstyle="solid"/>
              <w10:wrap type="none"/>
            </v:shape>
            <v:shape style="position:absolute;left:458;top:173;width:2367;height:898" type="#_x0000_t202" filled="false" stroked="true" strokeweight=".84002pt" strokecolor="#000000">
              <v:textbox inset="0,0,0,0">
                <w:txbxContent>
                  <w:p>
                    <w:pPr>
                      <w:spacing w:line="240" w:lineRule="auto" w:before="0"/>
                      <w:rPr>
                        <w:sz w:val="22"/>
                      </w:rPr>
                    </w:pPr>
                  </w:p>
                  <w:p>
                    <w:pPr>
                      <w:spacing w:before="0"/>
                      <w:ind w:left="93" w:right="0" w:firstLine="0"/>
                      <w:jc w:val="left"/>
                      <w:rPr>
                        <w:sz w:val="18"/>
                      </w:rPr>
                    </w:pPr>
                    <w:r>
                      <w:rPr>
                        <w:w w:val="105"/>
                        <w:sz w:val="18"/>
                      </w:rPr>
                      <w:t>[REQ-nRTRfW-R1r-60]</w:t>
                    </w:r>
                  </w:p>
                </w:txbxContent>
              </v:textbox>
              <v:stroke dashstyle="solid"/>
              <w10:wrap type="none"/>
            </v:shape>
            <w10:wrap type="topAndBottom"/>
          </v:group>
        </w:pict>
      </w:r>
      <w:r>
        <w:rPr/>
        <w:pict>
          <v:group style="position:absolute;margin-left:22.507076pt;margin-top:74.265129pt;width:410.4pt;height:45.75pt;mso-position-horizontal-relative:page;mso-position-vertical-relative:paragraph;z-index:-251621376;mso-wrap-distance-left:0;mso-wrap-distance-right:0" coordorigin="450,1485" coordsize="8208,915">
            <v:shape style="position:absolute;left:2824;top:1493;width:5825;height:898" type="#_x0000_t202" filled="false" stroked="true" strokeweight=".839996pt" strokecolor="#000000">
              <v:textbox inset="0,0,0,0">
                <w:txbxContent>
                  <w:p>
                    <w:pPr>
                      <w:spacing w:line="268" w:lineRule="auto" w:before="18"/>
                      <w:ind w:left="93" w:right="88" w:firstLine="0"/>
                      <w:jc w:val="both"/>
                      <w:rPr>
                        <w:sz w:val="18"/>
                      </w:rPr>
                    </w:pPr>
                    <w:r>
                      <w:rPr>
                        <w:w w:val="105"/>
                        <w:sz w:val="18"/>
                      </w:rPr>
                      <w:t>The</w:t>
                    </w:r>
                    <w:r>
                      <w:rPr>
                        <w:spacing w:val="-6"/>
                        <w:w w:val="105"/>
                        <w:sz w:val="18"/>
                      </w:rPr>
                      <w:t> </w:t>
                    </w:r>
                    <w:r>
                      <w:rPr>
                        <w:w w:val="105"/>
                        <w:sz w:val="18"/>
                      </w:rPr>
                      <w:t>Non-RT</w:t>
                    </w:r>
                    <w:r>
                      <w:rPr>
                        <w:spacing w:val="-4"/>
                        <w:w w:val="105"/>
                        <w:sz w:val="18"/>
                      </w:rPr>
                      <w:t> </w:t>
                    </w:r>
                    <w:r>
                      <w:rPr>
                        <w:w w:val="105"/>
                        <w:sz w:val="18"/>
                      </w:rPr>
                      <w:t>RIC</w:t>
                    </w:r>
                    <w:r>
                      <w:rPr>
                        <w:spacing w:val="-9"/>
                        <w:w w:val="105"/>
                        <w:sz w:val="18"/>
                      </w:rPr>
                      <w:t> </w:t>
                    </w:r>
                    <w:r>
                      <w:rPr>
                        <w:w w:val="105"/>
                        <w:sz w:val="18"/>
                      </w:rPr>
                      <w:t>Framework</w:t>
                    </w:r>
                    <w:r>
                      <w:rPr>
                        <w:spacing w:val="-9"/>
                        <w:w w:val="105"/>
                        <w:sz w:val="18"/>
                      </w:rPr>
                      <w:t> </w:t>
                    </w:r>
                    <w:r>
                      <w:rPr>
                        <w:w w:val="105"/>
                        <w:sz w:val="18"/>
                      </w:rPr>
                      <w:t>shall</w:t>
                    </w:r>
                    <w:r>
                      <w:rPr>
                        <w:spacing w:val="-6"/>
                        <w:w w:val="105"/>
                        <w:sz w:val="18"/>
                      </w:rPr>
                      <w:t> </w:t>
                    </w:r>
                    <w:r>
                      <w:rPr>
                        <w:w w:val="105"/>
                        <w:sz w:val="18"/>
                      </w:rPr>
                      <w:t>be</w:t>
                    </w:r>
                    <w:r>
                      <w:rPr>
                        <w:spacing w:val="-6"/>
                        <w:w w:val="105"/>
                        <w:sz w:val="18"/>
                      </w:rPr>
                      <w:t> </w:t>
                    </w:r>
                    <w:r>
                      <w:rPr>
                        <w:w w:val="105"/>
                        <w:sz w:val="18"/>
                      </w:rPr>
                      <w:t>capable</w:t>
                    </w:r>
                    <w:r>
                      <w:rPr>
                        <w:spacing w:val="-8"/>
                        <w:w w:val="105"/>
                        <w:sz w:val="18"/>
                      </w:rPr>
                      <w:t> </w:t>
                    </w:r>
                    <w:r>
                      <w:rPr>
                        <w:w w:val="105"/>
                        <w:sz w:val="18"/>
                      </w:rPr>
                      <w:t>of</w:t>
                    </w:r>
                    <w:r>
                      <w:rPr>
                        <w:spacing w:val="-6"/>
                        <w:w w:val="105"/>
                        <w:sz w:val="18"/>
                      </w:rPr>
                      <w:t> </w:t>
                    </w:r>
                    <w:r>
                      <w:rPr>
                        <w:w w:val="105"/>
                        <w:sz w:val="18"/>
                      </w:rPr>
                      <w:t>communicating</w:t>
                    </w:r>
                    <w:r>
                      <w:rPr>
                        <w:spacing w:val="-4"/>
                        <w:w w:val="105"/>
                        <w:sz w:val="18"/>
                      </w:rPr>
                      <w:t> </w:t>
                    </w:r>
                    <w:r>
                      <w:rPr>
                        <w:w w:val="105"/>
                        <w:sz w:val="18"/>
                      </w:rPr>
                      <w:t>to</w:t>
                    </w:r>
                    <w:r>
                      <w:rPr>
                        <w:spacing w:val="-5"/>
                        <w:w w:val="105"/>
                        <w:sz w:val="18"/>
                      </w:rPr>
                      <w:t> </w:t>
                    </w:r>
                    <w:r>
                      <w:rPr>
                        <w:w w:val="105"/>
                        <w:sz w:val="18"/>
                      </w:rPr>
                      <w:t>the</w:t>
                    </w:r>
                    <w:r>
                      <w:rPr>
                        <w:spacing w:val="-8"/>
                        <w:w w:val="105"/>
                        <w:sz w:val="18"/>
                      </w:rPr>
                      <w:t> </w:t>
                    </w:r>
                    <w:r>
                      <w:rPr>
                        <w:w w:val="105"/>
                        <w:sz w:val="18"/>
                      </w:rPr>
                      <w:t>R1 consumer</w:t>
                    </w:r>
                    <w:r>
                      <w:rPr>
                        <w:spacing w:val="-7"/>
                        <w:w w:val="105"/>
                        <w:sz w:val="18"/>
                      </w:rPr>
                      <w:t> </w:t>
                    </w:r>
                    <w:r>
                      <w:rPr>
                        <w:w w:val="105"/>
                        <w:sz w:val="18"/>
                      </w:rPr>
                      <w:t>rApp</w:t>
                    </w:r>
                    <w:r>
                      <w:rPr>
                        <w:spacing w:val="-3"/>
                        <w:w w:val="105"/>
                        <w:sz w:val="18"/>
                      </w:rPr>
                      <w:t> </w:t>
                    </w:r>
                    <w:r>
                      <w:rPr>
                        <w:w w:val="105"/>
                        <w:sz w:val="18"/>
                      </w:rPr>
                      <w:t>whether</w:t>
                    </w:r>
                    <w:r>
                      <w:rPr>
                        <w:spacing w:val="-6"/>
                        <w:w w:val="105"/>
                        <w:sz w:val="18"/>
                      </w:rPr>
                      <w:t> </w:t>
                    </w:r>
                    <w:r>
                      <w:rPr>
                        <w:w w:val="105"/>
                        <w:sz w:val="18"/>
                      </w:rPr>
                      <w:t>that</w:t>
                    </w:r>
                    <w:r>
                      <w:rPr>
                        <w:spacing w:val="-4"/>
                        <w:w w:val="105"/>
                        <w:sz w:val="18"/>
                      </w:rPr>
                      <w:t> </w:t>
                    </w:r>
                    <w:r>
                      <w:rPr>
                        <w:w w:val="105"/>
                        <w:sz w:val="18"/>
                      </w:rPr>
                      <w:t>rApp’s</w:t>
                    </w:r>
                    <w:r>
                      <w:rPr>
                        <w:spacing w:val="-8"/>
                        <w:w w:val="105"/>
                        <w:sz w:val="18"/>
                      </w:rPr>
                      <w:t> </w:t>
                    </w:r>
                    <w:r>
                      <w:rPr>
                        <w:w w:val="105"/>
                        <w:sz w:val="18"/>
                      </w:rPr>
                      <w:t>data</w:t>
                    </w:r>
                    <w:r>
                      <w:rPr>
                        <w:spacing w:val="-3"/>
                        <w:w w:val="105"/>
                        <w:sz w:val="18"/>
                      </w:rPr>
                      <w:t> </w:t>
                    </w:r>
                    <w:r>
                      <w:rPr>
                        <w:w w:val="105"/>
                        <w:sz w:val="18"/>
                      </w:rPr>
                      <w:t>consumption</w:t>
                    </w:r>
                    <w:r>
                      <w:rPr>
                        <w:spacing w:val="-5"/>
                        <w:w w:val="105"/>
                        <w:sz w:val="18"/>
                      </w:rPr>
                      <w:t> </w:t>
                    </w:r>
                    <w:r>
                      <w:rPr>
                        <w:w w:val="105"/>
                        <w:sz w:val="18"/>
                      </w:rPr>
                      <w:t>needs</w:t>
                    </w:r>
                    <w:r>
                      <w:rPr>
                        <w:spacing w:val="-7"/>
                        <w:w w:val="105"/>
                        <w:sz w:val="18"/>
                      </w:rPr>
                      <w:t> </w:t>
                    </w:r>
                    <w:r>
                      <w:rPr>
                        <w:w w:val="105"/>
                        <w:sz w:val="18"/>
                      </w:rPr>
                      <w:t>can</w:t>
                    </w:r>
                    <w:r>
                      <w:rPr>
                        <w:spacing w:val="-4"/>
                        <w:w w:val="105"/>
                        <w:sz w:val="18"/>
                      </w:rPr>
                      <w:t> </w:t>
                    </w:r>
                    <w:r>
                      <w:rPr>
                        <w:w w:val="105"/>
                        <w:sz w:val="18"/>
                      </w:rPr>
                      <w:t>or</w:t>
                    </w:r>
                    <w:r>
                      <w:rPr>
                        <w:spacing w:val="-2"/>
                        <w:w w:val="105"/>
                        <w:sz w:val="18"/>
                      </w:rPr>
                      <w:t> </w:t>
                    </w:r>
                    <w:r>
                      <w:rPr>
                        <w:w w:val="105"/>
                        <w:sz w:val="18"/>
                      </w:rPr>
                      <w:t>cannot be fulfilled by a ‘known’ data</w:t>
                    </w:r>
                    <w:r>
                      <w:rPr>
                        <w:spacing w:val="2"/>
                        <w:w w:val="105"/>
                        <w:sz w:val="18"/>
                      </w:rPr>
                      <w:t> </w:t>
                    </w:r>
                    <w:r>
                      <w:rPr>
                        <w:w w:val="105"/>
                        <w:sz w:val="18"/>
                      </w:rPr>
                      <w:t>source.</w:t>
                    </w:r>
                  </w:p>
                </w:txbxContent>
              </v:textbox>
              <v:stroke dashstyle="solid"/>
              <w10:wrap type="none"/>
            </v:shape>
            <v:shape style="position:absolute;left:458;top:1493;width:2367;height:898" type="#_x0000_t202" filled="false" stroked="true" strokeweight=".84002pt" strokecolor="#000000">
              <v:textbox inset="0,0,0,0">
                <w:txbxContent>
                  <w:p>
                    <w:pPr>
                      <w:spacing w:line="240" w:lineRule="auto" w:before="9"/>
                      <w:rPr>
                        <w:sz w:val="21"/>
                      </w:rPr>
                    </w:pPr>
                  </w:p>
                  <w:p>
                    <w:pPr>
                      <w:spacing w:before="0"/>
                      <w:ind w:left="93" w:right="0" w:firstLine="0"/>
                      <w:jc w:val="left"/>
                      <w:rPr>
                        <w:sz w:val="18"/>
                      </w:rPr>
                    </w:pPr>
                    <w:r>
                      <w:rPr>
                        <w:w w:val="105"/>
                        <w:sz w:val="18"/>
                      </w:rPr>
                      <w:t>[REQ-nRTRfW-R1r-70]</w:t>
                    </w:r>
                  </w:p>
                </w:txbxContent>
              </v:textbox>
              <v:stroke dashstyle="solid"/>
              <w10:wrap type="none"/>
            </v:shape>
            <w10:wrap type="topAndBottom"/>
          </v:group>
        </w:pict>
      </w:r>
    </w:p>
    <w:p>
      <w:pPr>
        <w:pStyle w:val="BodyText"/>
        <w:spacing w:before="2"/>
        <w:rPr>
          <w:sz w:val="29"/>
        </w:rPr>
      </w:pPr>
    </w:p>
    <w:p>
      <w:pPr>
        <w:pStyle w:val="BodyText"/>
        <w:spacing w:line="186" w:lineRule="exact"/>
        <w:ind w:left="370"/>
      </w:pPr>
      <w:r>
        <w:rPr>
          <w:w w:val="105"/>
        </w:rPr>
        <w:t>Ref: AIML requirement REQ-Non-RT RIC-FUN7.</w:t>
      </w:r>
    </w:p>
    <w:p>
      <w:pPr>
        <w:pStyle w:val="BodyText"/>
        <w:spacing w:before="9"/>
        <w:rPr>
          <w:sz w:val="16"/>
        </w:rPr>
      </w:pPr>
    </w:p>
    <w:p>
      <w:pPr>
        <w:pStyle w:val="BodyText"/>
        <w:spacing w:line="268" w:lineRule="auto" w:before="1"/>
        <w:ind w:left="370" w:right="143"/>
      </w:pPr>
      <w:r>
        <w:rPr>
          <w:w w:val="105"/>
        </w:rPr>
        <w:t>rApps may add to the set of data that they consume or produce, for example due to environmental changes (e.g., notification of new produced data type availability).</w:t>
      </w:r>
    </w:p>
    <w:p>
      <w:pPr>
        <w:pStyle w:val="BodyText"/>
        <w:rPr>
          <w:sz w:val="11"/>
        </w:rPr>
      </w:pPr>
      <w:r>
        <w:rPr/>
        <w:pict>
          <v:group style="position:absolute;margin-left:22.507076pt;margin-top:8.311993pt;width:410.4pt;height:45.75pt;mso-position-horizontal-relative:page;mso-position-vertical-relative:paragraph;z-index:-251618304;mso-wrap-distance-left:0;mso-wrap-distance-right:0" coordorigin="450,166" coordsize="8208,915">
            <v:shape style="position:absolute;left:2824;top:174;width:5825;height:898" type="#_x0000_t202" filled="false" stroked="true" strokeweight=".839996pt" strokecolor="#000000">
              <v:textbox inset="0,0,0,0">
                <w:txbxContent>
                  <w:p>
                    <w:pPr>
                      <w:spacing w:line="268" w:lineRule="auto" w:before="18"/>
                      <w:ind w:left="93" w:right="90" w:firstLine="0"/>
                      <w:jc w:val="both"/>
                      <w:rPr>
                        <w:sz w:val="18"/>
                      </w:rPr>
                    </w:pPr>
                    <w:r>
                      <w:rPr>
                        <w:w w:val="105"/>
                        <w:sz w:val="18"/>
                      </w:rPr>
                      <w:t>The Non-RT RIC Framework shall allow an rApp to initiate registration interactions declaring new data types consumed or produced, even after initial deployment.</w:t>
                    </w:r>
                  </w:p>
                </w:txbxContent>
              </v:textbox>
              <v:stroke dashstyle="solid"/>
              <w10:wrap type="none"/>
            </v:shape>
            <v:shape style="position:absolute;left:458;top:174;width:2367;height:898" type="#_x0000_t202" filled="false" stroked="true" strokeweight=".84002pt" strokecolor="#000000">
              <v:textbox inset="0,0,0,0">
                <w:txbxContent>
                  <w:p>
                    <w:pPr>
                      <w:spacing w:line="240" w:lineRule="auto" w:before="0"/>
                      <w:rPr>
                        <w:sz w:val="22"/>
                      </w:rPr>
                    </w:pPr>
                  </w:p>
                  <w:p>
                    <w:pPr>
                      <w:spacing w:before="0"/>
                      <w:ind w:left="93" w:right="0" w:firstLine="0"/>
                      <w:jc w:val="left"/>
                      <w:rPr>
                        <w:sz w:val="18"/>
                      </w:rPr>
                    </w:pPr>
                    <w:r>
                      <w:rPr>
                        <w:w w:val="105"/>
                        <w:sz w:val="18"/>
                      </w:rPr>
                      <w:t>[REQ-nRTRfW-R1r-90]</w:t>
                    </w:r>
                  </w:p>
                </w:txbxContent>
              </v:textbox>
              <v:stroke dashstyle="solid"/>
              <w10:wrap type="none"/>
            </v:shape>
            <w10:wrap type="topAndBottom"/>
          </v:group>
        </w:pict>
      </w:r>
      <w:r>
        <w:rPr/>
        <w:pict>
          <v:group style="position:absolute;margin-left:22.507076pt;margin-top:74.191994pt;width:410.4pt;height:49.05pt;mso-position-horizontal-relative:page;mso-position-vertical-relative:paragraph;z-index:-251615232;mso-wrap-distance-left:0;mso-wrap-distance-right:0" coordorigin="450,1484" coordsize="8208,981">
            <v:shape style="position:absolute;left:2824;top:1492;width:5825;height:964" type="#_x0000_t202" filled="false" stroked="true" strokeweight=".839996pt" strokecolor="#000000">
              <v:textbox inset="0,0,0,0">
                <w:txbxContent>
                  <w:p>
                    <w:pPr>
                      <w:spacing w:line="268" w:lineRule="auto" w:before="20"/>
                      <w:ind w:left="93" w:right="88" w:firstLine="0"/>
                      <w:jc w:val="both"/>
                      <w:rPr>
                        <w:sz w:val="18"/>
                      </w:rPr>
                    </w:pPr>
                    <w:r>
                      <w:rPr>
                        <w:w w:val="105"/>
                        <w:sz w:val="18"/>
                      </w:rPr>
                      <w:t>When</w:t>
                    </w:r>
                    <w:r>
                      <w:rPr>
                        <w:spacing w:val="-7"/>
                        <w:w w:val="105"/>
                        <w:sz w:val="18"/>
                      </w:rPr>
                      <w:t> </w:t>
                    </w:r>
                    <w:r>
                      <w:rPr>
                        <w:w w:val="105"/>
                        <w:sz w:val="18"/>
                      </w:rPr>
                      <w:t>an</w:t>
                    </w:r>
                    <w:r>
                      <w:rPr>
                        <w:spacing w:val="-6"/>
                        <w:w w:val="105"/>
                        <w:sz w:val="18"/>
                      </w:rPr>
                      <w:t> </w:t>
                    </w:r>
                    <w:r>
                      <w:rPr>
                        <w:w w:val="105"/>
                        <w:sz w:val="18"/>
                      </w:rPr>
                      <w:t>rApp</w:t>
                    </w:r>
                    <w:r>
                      <w:rPr>
                        <w:spacing w:val="-8"/>
                        <w:w w:val="105"/>
                        <w:sz w:val="18"/>
                      </w:rPr>
                      <w:t> </w:t>
                    </w:r>
                    <w:r>
                      <w:rPr>
                        <w:w w:val="105"/>
                        <w:sz w:val="18"/>
                      </w:rPr>
                      <w:t>interacts</w:t>
                    </w:r>
                    <w:r>
                      <w:rPr>
                        <w:spacing w:val="-8"/>
                        <w:w w:val="105"/>
                        <w:sz w:val="18"/>
                      </w:rPr>
                      <w:t> </w:t>
                    </w:r>
                    <w:r>
                      <w:rPr>
                        <w:w w:val="105"/>
                        <w:sz w:val="18"/>
                      </w:rPr>
                      <w:t>with</w:t>
                    </w:r>
                    <w:r>
                      <w:rPr>
                        <w:spacing w:val="-6"/>
                        <w:w w:val="105"/>
                        <w:sz w:val="18"/>
                      </w:rPr>
                      <w:t> </w:t>
                    </w:r>
                    <w:r>
                      <w:rPr>
                        <w:w w:val="105"/>
                        <w:sz w:val="18"/>
                      </w:rPr>
                      <w:t>the</w:t>
                    </w:r>
                    <w:r>
                      <w:rPr>
                        <w:spacing w:val="-7"/>
                        <w:w w:val="105"/>
                        <w:sz w:val="18"/>
                      </w:rPr>
                      <w:t> </w:t>
                    </w:r>
                    <w:r>
                      <w:rPr>
                        <w:w w:val="105"/>
                        <w:sz w:val="18"/>
                      </w:rPr>
                      <w:t>Non-RT</w:t>
                    </w:r>
                    <w:r>
                      <w:rPr>
                        <w:spacing w:val="-4"/>
                        <w:w w:val="105"/>
                        <w:sz w:val="18"/>
                      </w:rPr>
                      <w:t> </w:t>
                    </w:r>
                    <w:r>
                      <w:rPr>
                        <w:w w:val="105"/>
                        <w:sz w:val="18"/>
                      </w:rPr>
                      <w:t>RIC</w:t>
                    </w:r>
                    <w:r>
                      <w:rPr>
                        <w:spacing w:val="-9"/>
                        <w:w w:val="105"/>
                        <w:sz w:val="18"/>
                      </w:rPr>
                      <w:t> </w:t>
                    </w:r>
                    <w:r>
                      <w:rPr>
                        <w:w w:val="105"/>
                        <w:sz w:val="18"/>
                      </w:rPr>
                      <w:t>Framework</w:t>
                    </w:r>
                    <w:r>
                      <w:rPr>
                        <w:spacing w:val="-10"/>
                        <w:w w:val="105"/>
                        <w:sz w:val="18"/>
                      </w:rPr>
                      <w:t> </w:t>
                    </w:r>
                    <w:r>
                      <w:rPr>
                        <w:w w:val="105"/>
                        <w:sz w:val="18"/>
                      </w:rPr>
                      <w:t>to</w:t>
                    </w:r>
                    <w:r>
                      <w:rPr>
                        <w:spacing w:val="-8"/>
                        <w:w w:val="105"/>
                        <w:sz w:val="18"/>
                      </w:rPr>
                      <w:t> </w:t>
                    </w:r>
                    <w:r>
                      <w:rPr>
                        <w:w w:val="105"/>
                        <w:sz w:val="18"/>
                      </w:rPr>
                      <w:t>communicate a “produced” data type, the Non-RT RIC Framework shall determine whether there is already a data type routing rule for a registered consumer of</w:t>
                    </w:r>
                    <w:r>
                      <w:rPr>
                        <w:spacing w:val="-14"/>
                        <w:w w:val="105"/>
                        <w:sz w:val="18"/>
                      </w:rPr>
                      <w:t> </w:t>
                    </w:r>
                    <w:r>
                      <w:rPr>
                        <w:w w:val="105"/>
                        <w:sz w:val="18"/>
                      </w:rPr>
                      <w:t>that</w:t>
                    </w:r>
                    <w:r>
                      <w:rPr>
                        <w:spacing w:val="-16"/>
                        <w:w w:val="105"/>
                        <w:sz w:val="18"/>
                      </w:rPr>
                      <w:t> </w:t>
                    </w:r>
                    <w:r>
                      <w:rPr>
                        <w:w w:val="105"/>
                        <w:sz w:val="18"/>
                      </w:rPr>
                      <w:t>data</w:t>
                    </w:r>
                    <w:r>
                      <w:rPr>
                        <w:spacing w:val="-15"/>
                        <w:w w:val="105"/>
                        <w:sz w:val="18"/>
                      </w:rPr>
                      <w:t> </w:t>
                    </w:r>
                    <w:r>
                      <w:rPr>
                        <w:w w:val="105"/>
                        <w:sz w:val="18"/>
                      </w:rPr>
                      <w:t>type.</w:t>
                    </w:r>
                    <w:r>
                      <w:rPr>
                        <w:spacing w:val="-14"/>
                        <w:w w:val="105"/>
                        <w:sz w:val="18"/>
                      </w:rPr>
                      <w:t> </w:t>
                    </w:r>
                    <w:r>
                      <w:rPr>
                        <w:w w:val="105"/>
                        <w:sz w:val="18"/>
                      </w:rPr>
                      <w:t>If</w:t>
                    </w:r>
                    <w:r>
                      <w:rPr>
                        <w:spacing w:val="-13"/>
                        <w:w w:val="105"/>
                        <w:sz w:val="18"/>
                      </w:rPr>
                      <w:t> </w:t>
                    </w:r>
                    <w:r>
                      <w:rPr>
                        <w:w w:val="105"/>
                        <w:sz w:val="18"/>
                      </w:rPr>
                      <w:t>so,</w:t>
                    </w:r>
                    <w:r>
                      <w:rPr>
                        <w:spacing w:val="-14"/>
                        <w:w w:val="105"/>
                        <w:sz w:val="18"/>
                      </w:rPr>
                      <w:t> </w:t>
                    </w:r>
                    <w:r>
                      <w:rPr>
                        <w:w w:val="105"/>
                        <w:sz w:val="18"/>
                      </w:rPr>
                      <w:t>the</w:t>
                    </w:r>
                    <w:r>
                      <w:rPr>
                        <w:spacing w:val="-15"/>
                        <w:w w:val="105"/>
                        <w:sz w:val="18"/>
                      </w:rPr>
                      <w:t> </w:t>
                    </w:r>
                    <w:r>
                      <w:rPr>
                        <w:w w:val="105"/>
                        <w:sz w:val="18"/>
                      </w:rPr>
                      <w:t>Non-RT</w:t>
                    </w:r>
                    <w:r>
                      <w:rPr>
                        <w:spacing w:val="-13"/>
                        <w:w w:val="105"/>
                        <w:sz w:val="18"/>
                      </w:rPr>
                      <w:t> </w:t>
                    </w:r>
                    <w:r>
                      <w:rPr>
                        <w:w w:val="105"/>
                        <w:sz w:val="18"/>
                      </w:rPr>
                      <w:t>RIC</w:t>
                    </w:r>
                    <w:r>
                      <w:rPr>
                        <w:spacing w:val="-14"/>
                        <w:w w:val="105"/>
                        <w:sz w:val="18"/>
                      </w:rPr>
                      <w:t> </w:t>
                    </w:r>
                    <w:r>
                      <w:rPr>
                        <w:w w:val="105"/>
                        <w:sz w:val="18"/>
                      </w:rPr>
                      <w:t>Framework</w:t>
                    </w:r>
                    <w:r>
                      <w:rPr>
                        <w:spacing w:val="-14"/>
                        <w:w w:val="105"/>
                        <w:sz w:val="18"/>
                      </w:rPr>
                      <w:t> </w:t>
                    </w:r>
                    <w:r>
                      <w:rPr>
                        <w:w w:val="105"/>
                        <w:sz w:val="18"/>
                      </w:rPr>
                      <w:t>shall</w:t>
                    </w:r>
                    <w:r>
                      <w:rPr>
                        <w:spacing w:val="-14"/>
                        <w:w w:val="105"/>
                        <w:sz w:val="18"/>
                      </w:rPr>
                      <w:t> </w:t>
                    </w:r>
                    <w:r>
                      <w:rPr>
                        <w:w w:val="105"/>
                        <w:sz w:val="18"/>
                      </w:rPr>
                      <w:t>send</w:t>
                    </w:r>
                    <w:r>
                      <w:rPr>
                        <w:spacing w:val="-16"/>
                        <w:w w:val="105"/>
                        <w:sz w:val="18"/>
                      </w:rPr>
                      <w:t> </w:t>
                    </w:r>
                    <w:r>
                      <w:rPr>
                        <w:w w:val="105"/>
                        <w:sz w:val="18"/>
                      </w:rPr>
                      <w:t>a</w:t>
                    </w:r>
                    <w:r>
                      <w:rPr>
                        <w:spacing w:val="-15"/>
                        <w:w w:val="105"/>
                        <w:sz w:val="18"/>
                      </w:rPr>
                      <w:t> </w:t>
                    </w:r>
                    <w:r>
                      <w:rPr>
                        <w:w w:val="105"/>
                        <w:sz w:val="18"/>
                      </w:rPr>
                      <w:t>notification</w:t>
                    </w:r>
                  </w:p>
                </w:txbxContent>
              </v:textbox>
              <v:stroke dashstyle="solid"/>
              <w10:wrap type="none"/>
            </v:shape>
            <v:shape style="position:absolute;left:458;top:1492;width:2367;height:964" type="#_x0000_t202" filled="false" stroked="true" strokeweight=".84002pt" strokecolor="#000000">
              <v:textbox inset="0,0,0,0">
                <w:txbxContent>
                  <w:p>
                    <w:pPr>
                      <w:spacing w:line="240" w:lineRule="auto" w:before="8"/>
                      <w:rPr>
                        <w:sz w:val="24"/>
                      </w:rPr>
                    </w:pPr>
                  </w:p>
                  <w:p>
                    <w:pPr>
                      <w:spacing w:before="0"/>
                      <w:ind w:left="93" w:right="0" w:firstLine="0"/>
                      <w:jc w:val="left"/>
                      <w:rPr>
                        <w:sz w:val="18"/>
                      </w:rPr>
                    </w:pPr>
                    <w:r>
                      <w:rPr>
                        <w:w w:val="105"/>
                        <w:sz w:val="18"/>
                      </w:rPr>
                      <w:t>[REQ-nRTRfW-R1r-100]</w:t>
                    </w:r>
                  </w:p>
                </w:txbxContent>
              </v:textbox>
              <v:stroke dashstyle="solid"/>
              <w10:wrap type="none"/>
            </v:shape>
            <w10:wrap type="topAndBottom"/>
          </v:group>
        </w:pict>
      </w:r>
    </w:p>
    <w:p>
      <w:pPr>
        <w:pStyle w:val="BodyText"/>
        <w:rPr>
          <w:sz w:val="29"/>
        </w:rPr>
      </w:pPr>
    </w:p>
    <w:p>
      <w:pPr>
        <w:pStyle w:val="BodyText"/>
        <w:rPr>
          <w:sz w:val="20"/>
        </w:rPr>
      </w:pPr>
    </w:p>
    <w:p>
      <w:pPr>
        <w:pStyle w:val="BodyText"/>
        <w:rPr>
          <w:sz w:val="20"/>
        </w:rPr>
      </w:pPr>
    </w:p>
    <w:p>
      <w:pPr>
        <w:pStyle w:val="BodyText"/>
        <w:spacing w:before="3"/>
        <w:rPr>
          <w:sz w:val="27"/>
        </w:rPr>
      </w:pPr>
    </w:p>
    <w:p>
      <w:pPr>
        <w:tabs>
          <w:tab w:pos="9305" w:val="left" w:leader="none"/>
        </w:tabs>
        <w:spacing w:before="93"/>
        <w:ind w:left="370" w:right="0" w:firstLine="0"/>
        <w:jc w:val="left"/>
        <w:rPr>
          <w:rFonts w:ascii="Arial"/>
          <w:sz w:val="17"/>
        </w:rPr>
      </w:pPr>
      <w:r>
        <w:rPr>
          <w:w w:val="99"/>
          <w:sz w:val="17"/>
          <w:u w:val="single"/>
        </w:rPr>
        <w:t> </w:t>
      </w:r>
      <w:r>
        <w:rPr>
          <w:sz w:val="17"/>
          <w:u w:val="single"/>
        </w:rPr>
        <w:tab/>
      </w:r>
      <w:r>
        <w:rPr>
          <w:rFonts w:ascii="Arial"/>
          <w:sz w:val="17"/>
        </w:rPr>
        <w:t>_</w:t>
      </w:r>
    </w:p>
    <w:p>
      <w:pPr>
        <w:spacing w:after="0"/>
        <w:jc w:val="left"/>
        <w:rPr>
          <w:rFonts w:ascii="Arial"/>
          <w:sz w:val="17"/>
        </w:rPr>
        <w:sectPr>
          <w:pgSz w:w="9980" w:h="15840"/>
          <w:pgMar w:header="814" w:footer="783" w:top="1420" w:bottom="980" w:left="80" w:right="60"/>
        </w:sectPr>
      </w:pPr>
    </w:p>
    <w:p>
      <w:pPr>
        <w:pStyle w:val="BodyText"/>
        <w:spacing w:before="11"/>
        <w:rPr>
          <w:rFonts w:ascii="Arial"/>
        </w:rPr>
      </w:pPr>
    </w:p>
    <w:p>
      <w:pPr>
        <w:pStyle w:val="BodyText"/>
        <w:ind w:left="360"/>
        <w:rPr>
          <w:rFonts w:ascii="Arial"/>
          <w:sz w:val="20"/>
        </w:rPr>
      </w:pPr>
      <w:r>
        <w:rPr>
          <w:rFonts w:ascii="Arial"/>
          <w:sz w:val="20"/>
        </w:rPr>
        <w:pict>
          <v:group style="width:118.35pt;height:34.2pt;mso-position-horizontal-relative:char;mso-position-vertical-relative:line" coordorigin="0,0" coordsize="2367,684">
            <v:line style="position:absolute" from="17,8" to="2366,8" stroked="true" strokeweight=".839996pt" strokecolor="#000000">
              <v:stroke dashstyle="solid"/>
            </v:line>
            <v:line style="position:absolute" from="8,0" to="8,684" stroked="true" strokeweight=".840002pt" strokecolor="#000000">
              <v:stroke dashstyle="solid"/>
            </v:line>
            <v:line style="position:absolute" from="0,674" to="2366,674" stroked="true" strokeweight=".959999pt" strokecolor="#000000">
              <v:stroke dashstyle="solid"/>
            </v:line>
          </v:group>
        </w:pict>
      </w:r>
      <w:r>
        <w:rPr>
          <w:rFonts w:ascii="Arial"/>
          <w:sz w:val="20"/>
        </w:rPr>
      </w:r>
    </w:p>
    <w:p>
      <w:pPr>
        <w:pStyle w:val="BodyText"/>
        <w:spacing w:before="8"/>
        <w:rPr>
          <w:rFonts w:ascii="Arial"/>
          <w:sz w:val="24"/>
        </w:rPr>
      </w:pPr>
    </w:p>
    <w:p>
      <w:pPr>
        <w:pStyle w:val="BodyText"/>
        <w:spacing w:line="268" w:lineRule="auto" w:before="98"/>
        <w:ind w:left="370" w:right="368"/>
      </w:pPr>
      <w:r>
        <w:rPr/>
        <w:pict>
          <v:shape style="position:absolute;margin-left:141.247086pt;margin-top:-49.397636pt;width:291.25pt;height:33.3pt;mso-position-horizontal-relative:page;mso-position-vertical-relative:paragraph;z-index:251719680" type="#_x0000_t202" filled="false" stroked="true" strokeweight=".839996pt" strokecolor="#000000">
            <v:textbox inset="0,0,0,0">
              <w:txbxContent>
                <w:p>
                  <w:pPr>
                    <w:pStyle w:val="BodyText"/>
                    <w:spacing w:line="268" w:lineRule="auto" w:before="19"/>
                    <w:ind w:left="93"/>
                  </w:pPr>
                  <w:r>
                    <w:rPr>
                      <w:w w:val="105"/>
                    </w:rPr>
                    <w:t>to that consuming rApp informing it that a data type with a previously unknown data source now has a known data source.</w:t>
                  </w:r>
                </w:p>
              </w:txbxContent>
            </v:textbox>
            <v:stroke dashstyle="solid"/>
            <w10:wrap type="none"/>
          </v:shape>
        </w:pict>
      </w:r>
      <w:r>
        <w:rPr>
          <w:w w:val="105"/>
        </w:rPr>
        <w:t>The Non-RT RIC Framework may need to delete from the “known” data sources for a given data type, for example due to removal of a producing rApp.</w:t>
      </w:r>
    </w:p>
    <w:p>
      <w:pPr>
        <w:pStyle w:val="BodyText"/>
        <w:spacing w:before="8"/>
        <w:rPr>
          <w:sz w:val="10"/>
        </w:rPr>
      </w:pPr>
      <w:r>
        <w:rPr/>
        <w:pict>
          <v:group style="position:absolute;margin-left:22.507076pt;margin-top:8.169131pt;width:410.4pt;height:57.5pt;mso-position-horizontal-relative:page;mso-position-vertical-relative:paragraph;z-index:-251611136;mso-wrap-distance-left:0;mso-wrap-distance-right:0" coordorigin="450,163" coordsize="8208,1150">
            <v:shape style="position:absolute;left:2824;top:171;width:5825;height:1133" type="#_x0000_t202" filled="false" stroked="true" strokeweight=".839996pt" strokecolor="#000000">
              <v:textbox inset="0,0,0,0">
                <w:txbxContent>
                  <w:p>
                    <w:pPr>
                      <w:spacing w:line="271" w:lineRule="auto" w:before="19"/>
                      <w:ind w:left="93" w:right="90" w:firstLine="0"/>
                      <w:jc w:val="both"/>
                      <w:rPr>
                        <w:sz w:val="18"/>
                      </w:rPr>
                    </w:pPr>
                    <w:r>
                      <w:rPr>
                        <w:w w:val="105"/>
                        <w:sz w:val="18"/>
                      </w:rPr>
                      <w:t>When the Non-RT RIC Framework detects that an rApp is being undeployed, it shall conclude that any data types being produced by that rApp must be rescinded. It shall determine whether the data source of that data type must now be considered “unknown”.</w:t>
                    </w:r>
                  </w:p>
                </w:txbxContent>
              </v:textbox>
              <v:stroke dashstyle="solid"/>
              <w10:wrap type="none"/>
            </v:shape>
            <v:shape style="position:absolute;left:458;top:171;width:2367;height:1133" type="#_x0000_t202" filled="false" stroked="true" strokeweight=".84002pt" strokecolor="#000000">
              <v:textbox inset="0,0,0,0">
                <w:txbxContent>
                  <w:p>
                    <w:pPr>
                      <w:spacing w:line="240" w:lineRule="auto" w:before="0"/>
                      <w:rPr>
                        <w:sz w:val="20"/>
                      </w:rPr>
                    </w:pPr>
                  </w:p>
                  <w:p>
                    <w:pPr>
                      <w:spacing w:before="139"/>
                      <w:ind w:left="93" w:right="0" w:firstLine="0"/>
                      <w:jc w:val="left"/>
                      <w:rPr>
                        <w:sz w:val="18"/>
                      </w:rPr>
                    </w:pPr>
                    <w:r>
                      <w:rPr>
                        <w:w w:val="105"/>
                        <w:sz w:val="18"/>
                      </w:rPr>
                      <w:t>[REQ-nRTRfW-R1r-110]</w:t>
                    </w:r>
                  </w:p>
                </w:txbxContent>
              </v:textbox>
              <v:stroke dashstyle="solid"/>
              <w10:wrap type="none"/>
            </v:shape>
            <w10:wrap type="topAndBottom"/>
          </v:group>
        </w:pict>
      </w:r>
    </w:p>
    <w:p>
      <w:pPr>
        <w:pStyle w:val="BodyText"/>
        <w:spacing w:before="6"/>
        <w:rPr>
          <w:sz w:val="24"/>
        </w:rPr>
      </w:pPr>
    </w:p>
    <w:p>
      <w:pPr>
        <w:pStyle w:val="BodyText"/>
        <w:spacing w:line="273" w:lineRule="auto" w:before="98"/>
        <w:ind w:left="370"/>
      </w:pPr>
      <w:r>
        <w:rPr>
          <w:w w:val="105"/>
        </w:rPr>
        <w:t>When a produced data type’s source is rescinded, it may have ripple effects on any consuming rApps. The Non-RT RIC Framework will communicate to the consuming rApps of a data type when its source is being rescinded.</w:t>
      </w:r>
    </w:p>
    <w:p>
      <w:pPr>
        <w:pStyle w:val="BodyText"/>
        <w:spacing w:before="3"/>
        <w:rPr>
          <w:sz w:val="10"/>
        </w:rPr>
      </w:pPr>
      <w:r>
        <w:rPr/>
        <w:pict>
          <v:group style="position:absolute;margin-left:22.507076pt;margin-top:7.885163pt;width:410.4pt;height:69.1pt;mso-position-horizontal-relative:page;mso-position-vertical-relative:paragraph;z-index:-251608064;mso-wrap-distance-left:0;mso-wrap-distance-right:0" coordorigin="450,158" coordsize="8208,1382">
            <v:shape style="position:absolute;left:2824;top:166;width:5825;height:1365" type="#_x0000_t202" filled="false" stroked="true" strokeweight=".839996pt" strokecolor="#000000">
              <v:textbox inset="0,0,0,0">
                <w:txbxContent>
                  <w:p>
                    <w:pPr>
                      <w:spacing w:line="268" w:lineRule="auto" w:before="19"/>
                      <w:ind w:left="93" w:right="86" w:firstLine="0"/>
                      <w:jc w:val="both"/>
                      <w:rPr>
                        <w:sz w:val="18"/>
                      </w:rPr>
                    </w:pPr>
                    <w:r>
                      <w:rPr>
                        <w:w w:val="105"/>
                        <w:sz w:val="18"/>
                      </w:rPr>
                      <w:t>When the data source for a data type transitions from “known” to “unknown”,</w:t>
                    </w:r>
                    <w:r>
                      <w:rPr>
                        <w:spacing w:val="-11"/>
                        <w:w w:val="105"/>
                        <w:sz w:val="18"/>
                      </w:rPr>
                      <w:t> </w:t>
                    </w:r>
                    <w:r>
                      <w:rPr>
                        <w:w w:val="105"/>
                        <w:sz w:val="18"/>
                      </w:rPr>
                      <w:t>the</w:t>
                    </w:r>
                    <w:r>
                      <w:rPr>
                        <w:spacing w:val="-13"/>
                        <w:w w:val="105"/>
                        <w:sz w:val="18"/>
                      </w:rPr>
                      <w:t> </w:t>
                    </w:r>
                    <w:r>
                      <w:rPr>
                        <w:w w:val="105"/>
                        <w:sz w:val="18"/>
                      </w:rPr>
                      <w:t>Non-RT</w:t>
                    </w:r>
                    <w:r>
                      <w:rPr>
                        <w:spacing w:val="-11"/>
                        <w:w w:val="105"/>
                        <w:sz w:val="18"/>
                      </w:rPr>
                      <w:t> </w:t>
                    </w:r>
                    <w:r>
                      <w:rPr>
                        <w:w w:val="105"/>
                        <w:sz w:val="18"/>
                      </w:rPr>
                      <w:t>RIC</w:t>
                    </w:r>
                    <w:r>
                      <w:rPr>
                        <w:spacing w:val="-14"/>
                        <w:w w:val="105"/>
                        <w:sz w:val="18"/>
                      </w:rPr>
                      <w:t> </w:t>
                    </w:r>
                    <w:r>
                      <w:rPr>
                        <w:w w:val="105"/>
                        <w:sz w:val="18"/>
                      </w:rPr>
                      <w:t>Framework</w:t>
                    </w:r>
                    <w:r>
                      <w:rPr>
                        <w:spacing w:val="-13"/>
                        <w:w w:val="105"/>
                        <w:sz w:val="18"/>
                      </w:rPr>
                      <w:t> </w:t>
                    </w:r>
                    <w:r>
                      <w:rPr>
                        <w:w w:val="105"/>
                        <w:sz w:val="18"/>
                      </w:rPr>
                      <w:t>shall</w:t>
                    </w:r>
                    <w:r>
                      <w:rPr>
                        <w:spacing w:val="-12"/>
                        <w:w w:val="105"/>
                        <w:sz w:val="18"/>
                      </w:rPr>
                      <w:t> </w:t>
                    </w:r>
                    <w:r>
                      <w:rPr>
                        <w:w w:val="105"/>
                        <w:sz w:val="18"/>
                      </w:rPr>
                      <w:t>determine</w:t>
                    </w:r>
                    <w:r>
                      <w:rPr>
                        <w:spacing w:val="-14"/>
                        <w:w w:val="105"/>
                        <w:sz w:val="18"/>
                      </w:rPr>
                      <w:t> </w:t>
                    </w:r>
                    <w:r>
                      <w:rPr>
                        <w:w w:val="105"/>
                        <w:sz w:val="18"/>
                      </w:rPr>
                      <w:t>whether</w:t>
                    </w:r>
                    <w:r>
                      <w:rPr>
                        <w:spacing w:val="-11"/>
                        <w:w w:val="105"/>
                        <w:sz w:val="18"/>
                      </w:rPr>
                      <w:t> </w:t>
                    </w:r>
                    <w:r>
                      <w:rPr>
                        <w:w w:val="105"/>
                        <w:sz w:val="18"/>
                      </w:rPr>
                      <w:t>there</w:t>
                    </w:r>
                    <w:r>
                      <w:rPr>
                        <w:spacing w:val="-13"/>
                        <w:w w:val="105"/>
                        <w:sz w:val="18"/>
                      </w:rPr>
                      <w:t> </w:t>
                    </w:r>
                    <w:r>
                      <w:rPr>
                        <w:w w:val="105"/>
                        <w:sz w:val="18"/>
                      </w:rPr>
                      <w:t>are any registered consumers of that data type. If so, the Non-RT RIC Framework shall send a notification to that consuming rApp informing it that a currently known data source is being</w:t>
                    </w:r>
                    <w:r>
                      <w:rPr>
                        <w:spacing w:val="-7"/>
                        <w:w w:val="105"/>
                        <w:sz w:val="18"/>
                      </w:rPr>
                      <w:t> </w:t>
                    </w:r>
                    <w:r>
                      <w:rPr>
                        <w:w w:val="105"/>
                        <w:sz w:val="18"/>
                      </w:rPr>
                      <w:t>removed.</w:t>
                    </w:r>
                  </w:p>
                </w:txbxContent>
              </v:textbox>
              <v:stroke dashstyle="solid"/>
              <w10:wrap type="none"/>
            </v:shape>
            <v:shape style="position:absolute;left:458;top:166;width:2367;height:1365" type="#_x0000_t202" filled="false" stroked="true" strokeweight=".84002pt" strokecolor="#000000">
              <v:textbox inset="0,0,0,0">
                <w:txbxContent>
                  <w:p>
                    <w:pPr>
                      <w:spacing w:line="240" w:lineRule="auto" w:before="0"/>
                      <w:rPr>
                        <w:sz w:val="20"/>
                      </w:rPr>
                    </w:pPr>
                  </w:p>
                  <w:p>
                    <w:pPr>
                      <w:spacing w:line="240" w:lineRule="auto" w:before="1"/>
                      <w:rPr>
                        <w:sz w:val="22"/>
                      </w:rPr>
                    </w:pPr>
                  </w:p>
                  <w:p>
                    <w:pPr>
                      <w:spacing w:before="0"/>
                      <w:ind w:left="93" w:right="0" w:firstLine="0"/>
                      <w:jc w:val="left"/>
                      <w:rPr>
                        <w:sz w:val="18"/>
                      </w:rPr>
                    </w:pPr>
                    <w:r>
                      <w:rPr>
                        <w:w w:val="105"/>
                        <w:sz w:val="18"/>
                      </w:rPr>
                      <w:t>[REQ-nRTRfW-R1r-120]</w:t>
                    </w:r>
                  </w:p>
                </w:txbxContent>
              </v:textbox>
              <v:stroke dashstyle="solid"/>
              <w10:wrap type="none"/>
            </v:shape>
            <w10:wrap type="topAndBottom"/>
          </v:group>
        </w:pict>
      </w:r>
    </w:p>
    <w:p>
      <w:pPr>
        <w:pStyle w:val="BodyText"/>
        <w:spacing w:before="4"/>
        <w:rPr>
          <w:sz w:val="24"/>
        </w:rPr>
      </w:pPr>
    </w:p>
    <w:p>
      <w:pPr>
        <w:pStyle w:val="ListParagraph"/>
        <w:numPr>
          <w:ilvl w:val="2"/>
          <w:numId w:val="17"/>
        </w:numPr>
        <w:tabs>
          <w:tab w:pos="1048" w:val="left" w:leader="none"/>
        </w:tabs>
        <w:spacing w:line="240" w:lineRule="auto" w:before="95" w:after="0"/>
        <w:ind w:left="1047" w:right="0" w:hanging="678"/>
        <w:jc w:val="left"/>
        <w:rPr>
          <w:rFonts w:ascii="Arial"/>
          <w:sz w:val="26"/>
        </w:rPr>
      </w:pPr>
      <w:bookmarkStart w:name="_TOC_250016" w:id="46"/>
      <w:r>
        <w:rPr>
          <w:rFonts w:ascii="Arial"/>
          <w:sz w:val="26"/>
        </w:rPr>
        <w:t>rApp</w:t>
      </w:r>
      <w:r>
        <w:rPr>
          <w:rFonts w:ascii="Arial"/>
          <w:spacing w:val="-1"/>
          <w:sz w:val="26"/>
        </w:rPr>
        <w:t> </w:t>
      </w:r>
      <w:bookmarkEnd w:id="46"/>
      <w:r>
        <w:rPr>
          <w:rFonts w:ascii="Arial"/>
          <w:sz w:val="26"/>
        </w:rPr>
        <w:t>Requirements</w:t>
      </w:r>
    </w:p>
    <w:p>
      <w:pPr>
        <w:pStyle w:val="Heading3"/>
        <w:spacing w:before="202"/>
        <w:ind w:left="365"/>
      </w:pPr>
      <w:r>
        <w:rPr/>
        <w:drawing>
          <wp:inline distT="0" distB="0" distL="0" distR="0">
            <wp:extent cx="422148" cy="114300"/>
            <wp:effectExtent l="0" t="0" r="0" b="0"/>
            <wp:docPr id="57" name="image20.jpeg"/>
            <wp:cNvGraphicFramePr>
              <a:graphicFrameLocks noChangeAspect="1"/>
            </wp:cNvGraphicFramePr>
            <a:graphic>
              <a:graphicData uri="http://schemas.openxmlformats.org/drawingml/2006/picture">
                <pic:pic>
                  <pic:nvPicPr>
                    <pic:cNvPr id="58" name="image20.jpeg"/>
                    <pic:cNvPicPr/>
                  </pic:nvPicPr>
                  <pic:blipFill>
                    <a:blip r:embed="rId43" cstate="print"/>
                    <a:stretch>
                      <a:fillRect/>
                    </a:stretch>
                  </pic:blipFill>
                  <pic:spPr>
                    <a:xfrm>
                      <a:off x="0" y="0"/>
                      <a:ext cx="422148" cy="114300"/>
                    </a:xfrm>
                    <a:prstGeom prst="rect">
                      <a:avLst/>
                    </a:prstGeom>
                  </pic:spPr>
                </pic:pic>
              </a:graphicData>
            </a:graphic>
          </wp:inline>
        </w:drawing>
      </w:r>
      <w:r>
        <w:rPr/>
      </w:r>
      <w:r>
        <w:rPr>
          <w:rFonts w:ascii="Times New Roman"/>
          <w:position w:val="1"/>
          <w:sz w:val="20"/>
        </w:rPr>
        <w:t>   </w:t>
      </w:r>
      <w:r>
        <w:rPr>
          <w:position w:val="1"/>
        </w:rPr>
        <w:t>rApp Data Registration Service</w:t>
      </w:r>
      <w:r>
        <w:rPr>
          <w:spacing w:val="11"/>
          <w:position w:val="1"/>
        </w:rPr>
        <w:t> </w:t>
      </w:r>
      <w:r>
        <w:rPr>
          <w:position w:val="1"/>
        </w:rPr>
        <w:t>Requirements</w:t>
      </w:r>
    </w:p>
    <w:p>
      <w:pPr>
        <w:pStyle w:val="BodyText"/>
        <w:spacing w:before="196"/>
        <w:ind w:left="370"/>
      </w:pPr>
      <w:r>
        <w:rPr>
          <w:w w:val="105"/>
        </w:rPr>
        <w:t>The following requirements pertain to the rApp functionality in support of the R1 interface.</w:t>
      </w:r>
    </w:p>
    <w:p>
      <w:pPr>
        <w:pStyle w:val="BodyText"/>
        <w:spacing w:before="1"/>
        <w:rPr>
          <w:sz w:val="13"/>
        </w:rPr>
      </w:pPr>
      <w:r>
        <w:rPr/>
        <w:pict>
          <v:group style="position:absolute;margin-left:22.507076pt;margin-top:9.524386pt;width:410.4pt;height:45.75pt;mso-position-horizontal-relative:page;mso-position-vertical-relative:paragraph;z-index:-251604992;mso-wrap-distance-left:0;mso-wrap-distance-right:0" coordorigin="450,190" coordsize="8208,915">
            <v:shape style="position:absolute;left:2824;top:198;width:5825;height:898" type="#_x0000_t202" filled="false" stroked="true" strokeweight=".839996pt" strokecolor="#000000">
              <v:textbox inset="0,0,0,0">
                <w:txbxContent>
                  <w:p>
                    <w:pPr>
                      <w:spacing w:line="268" w:lineRule="auto" w:before="18"/>
                      <w:ind w:left="93" w:right="90" w:firstLine="0"/>
                      <w:jc w:val="both"/>
                      <w:rPr>
                        <w:sz w:val="18"/>
                      </w:rPr>
                    </w:pPr>
                    <w:r>
                      <w:rPr>
                        <w:w w:val="105"/>
                        <w:sz w:val="18"/>
                      </w:rPr>
                      <w:t>Deployed</w:t>
                    </w:r>
                    <w:r>
                      <w:rPr>
                        <w:spacing w:val="-10"/>
                        <w:w w:val="105"/>
                        <w:sz w:val="18"/>
                      </w:rPr>
                      <w:t> </w:t>
                    </w:r>
                    <w:r>
                      <w:rPr>
                        <w:w w:val="105"/>
                        <w:sz w:val="18"/>
                      </w:rPr>
                      <w:t>rApp</w:t>
                    </w:r>
                    <w:r>
                      <w:rPr>
                        <w:spacing w:val="-7"/>
                        <w:w w:val="105"/>
                        <w:sz w:val="18"/>
                      </w:rPr>
                      <w:t> </w:t>
                    </w:r>
                    <w:r>
                      <w:rPr>
                        <w:w w:val="105"/>
                        <w:sz w:val="18"/>
                      </w:rPr>
                      <w:t>instances</w:t>
                    </w:r>
                    <w:r>
                      <w:rPr>
                        <w:spacing w:val="-12"/>
                        <w:w w:val="105"/>
                        <w:sz w:val="18"/>
                      </w:rPr>
                      <w:t> </w:t>
                    </w:r>
                    <w:r>
                      <w:rPr>
                        <w:w w:val="105"/>
                        <w:sz w:val="18"/>
                      </w:rPr>
                      <w:t>shall</w:t>
                    </w:r>
                    <w:r>
                      <w:rPr>
                        <w:spacing w:val="-4"/>
                        <w:w w:val="105"/>
                        <w:sz w:val="18"/>
                      </w:rPr>
                      <w:t> </w:t>
                    </w:r>
                    <w:r>
                      <w:rPr>
                        <w:w w:val="105"/>
                        <w:sz w:val="18"/>
                      </w:rPr>
                      <w:t>be</w:t>
                    </w:r>
                    <w:r>
                      <w:rPr>
                        <w:spacing w:val="-7"/>
                        <w:w w:val="105"/>
                        <w:sz w:val="18"/>
                      </w:rPr>
                      <w:t> </w:t>
                    </w:r>
                    <w:r>
                      <w:rPr>
                        <w:w w:val="105"/>
                        <w:sz w:val="18"/>
                      </w:rPr>
                      <w:t>able</w:t>
                    </w:r>
                    <w:r>
                      <w:rPr>
                        <w:spacing w:val="-9"/>
                        <w:w w:val="105"/>
                        <w:sz w:val="18"/>
                      </w:rPr>
                      <w:t> </w:t>
                    </w:r>
                    <w:r>
                      <w:rPr>
                        <w:w w:val="105"/>
                        <w:sz w:val="18"/>
                      </w:rPr>
                      <w:t>to</w:t>
                    </w:r>
                    <w:r>
                      <w:rPr>
                        <w:spacing w:val="-8"/>
                        <w:w w:val="105"/>
                        <w:sz w:val="18"/>
                      </w:rPr>
                      <w:t> </w:t>
                    </w:r>
                    <w:r>
                      <w:rPr>
                        <w:w w:val="105"/>
                        <w:sz w:val="18"/>
                      </w:rPr>
                      <w:t>communicate</w:t>
                    </w:r>
                    <w:r>
                      <w:rPr>
                        <w:spacing w:val="-10"/>
                        <w:w w:val="105"/>
                        <w:sz w:val="18"/>
                      </w:rPr>
                      <w:t> </w:t>
                    </w:r>
                    <w:r>
                      <w:rPr>
                        <w:w w:val="105"/>
                        <w:sz w:val="18"/>
                      </w:rPr>
                      <w:t>via</w:t>
                    </w:r>
                    <w:r>
                      <w:rPr>
                        <w:spacing w:val="-8"/>
                        <w:w w:val="105"/>
                        <w:sz w:val="18"/>
                      </w:rPr>
                      <w:t> </w:t>
                    </w:r>
                    <w:r>
                      <w:rPr>
                        <w:w w:val="105"/>
                        <w:sz w:val="18"/>
                      </w:rPr>
                      <w:t>the</w:t>
                    </w:r>
                    <w:r>
                      <w:rPr>
                        <w:spacing w:val="-7"/>
                        <w:w w:val="105"/>
                        <w:sz w:val="18"/>
                      </w:rPr>
                      <w:t> </w:t>
                    </w:r>
                    <w:r>
                      <w:rPr>
                        <w:w w:val="105"/>
                        <w:sz w:val="18"/>
                      </w:rPr>
                      <w:t>R1</w:t>
                    </w:r>
                    <w:r>
                      <w:rPr>
                        <w:spacing w:val="-7"/>
                        <w:w w:val="105"/>
                        <w:sz w:val="18"/>
                      </w:rPr>
                      <w:t> </w:t>
                    </w:r>
                    <w:r>
                      <w:rPr>
                        <w:w w:val="105"/>
                        <w:sz w:val="18"/>
                      </w:rPr>
                      <w:t>interface information relating the data type(s) and periodicity thereof that the rApp consumes and produces, in that</w:t>
                    </w:r>
                    <w:r>
                      <w:rPr>
                        <w:spacing w:val="-6"/>
                        <w:w w:val="105"/>
                        <w:sz w:val="18"/>
                      </w:rPr>
                      <w:t> </w:t>
                    </w:r>
                    <w:r>
                      <w:rPr>
                        <w:w w:val="105"/>
                        <w:sz w:val="18"/>
                      </w:rPr>
                      <w:t>sequence.</w:t>
                    </w:r>
                  </w:p>
                </w:txbxContent>
              </v:textbox>
              <v:stroke dashstyle="solid"/>
              <w10:wrap type="none"/>
            </v:shape>
            <v:shape style="position:absolute;left:458;top:198;width:2367;height:898" type="#_x0000_t202" filled="false" stroked="true" strokeweight=".84002pt" strokecolor="#000000">
              <v:textbox inset="0,0,0,0">
                <w:txbxContent>
                  <w:p>
                    <w:pPr>
                      <w:spacing w:before="49"/>
                      <w:ind w:left="93" w:right="0" w:firstLine="0"/>
                      <w:jc w:val="left"/>
                      <w:rPr>
                        <w:sz w:val="18"/>
                      </w:rPr>
                    </w:pPr>
                    <w:r>
                      <w:rPr>
                        <w:w w:val="105"/>
                        <w:sz w:val="18"/>
                      </w:rPr>
                      <w:t>[REQ-nRTRApp-R1r-20]</w:t>
                    </w:r>
                  </w:p>
                </w:txbxContent>
              </v:textbox>
              <v:stroke dashstyle="solid"/>
              <w10:wrap type="none"/>
            </v:shape>
            <w10:wrap type="topAndBottom"/>
          </v:group>
        </w:pict>
      </w:r>
    </w:p>
    <w:p>
      <w:pPr>
        <w:pStyle w:val="BodyText"/>
        <w:spacing w:line="186" w:lineRule="exact"/>
        <w:ind w:left="370"/>
      </w:pPr>
      <w:r>
        <w:rPr>
          <w:w w:val="105"/>
        </w:rPr>
        <w:t>Ref: AIML requirement REQ-Non-RT</w:t>
      </w:r>
      <w:r>
        <w:rPr>
          <w:spacing w:val="-36"/>
          <w:w w:val="105"/>
        </w:rPr>
        <w:t> </w:t>
      </w:r>
      <w:r>
        <w:rPr>
          <w:w w:val="105"/>
        </w:rPr>
        <w:t>RIC-FUN6.</w:t>
      </w:r>
    </w:p>
    <w:p>
      <w:pPr>
        <w:pStyle w:val="BodyText"/>
        <w:spacing w:before="10"/>
        <w:rPr>
          <w:sz w:val="12"/>
        </w:rPr>
      </w:pPr>
      <w:r>
        <w:rPr/>
        <w:pict>
          <v:group style="position:absolute;margin-left:22.507076pt;margin-top:9.393223pt;width:410.4pt;height:57.5pt;mso-position-horizontal-relative:page;mso-position-vertical-relative:paragraph;z-index:-251601920;mso-wrap-distance-left:0;mso-wrap-distance-right:0" coordorigin="450,188" coordsize="8208,1150">
            <v:shape style="position:absolute;left:2824;top:196;width:5825;height:1133" type="#_x0000_t202" filled="false" stroked="true" strokeweight=".839996pt" strokecolor="#000000">
              <v:textbox inset="0,0,0,0">
                <w:txbxContent>
                  <w:p>
                    <w:pPr>
                      <w:spacing w:line="268" w:lineRule="auto" w:before="20"/>
                      <w:ind w:left="93" w:right="90" w:firstLine="0"/>
                      <w:jc w:val="both"/>
                      <w:rPr>
                        <w:sz w:val="18"/>
                      </w:rPr>
                    </w:pPr>
                    <w:r>
                      <w:rPr>
                        <w:w w:val="105"/>
                        <w:sz w:val="18"/>
                      </w:rPr>
                      <w:t>An rApp that receives, as part of its data registration interactions, an indication</w:t>
                    </w:r>
                    <w:r>
                      <w:rPr>
                        <w:spacing w:val="-11"/>
                        <w:w w:val="105"/>
                        <w:sz w:val="18"/>
                      </w:rPr>
                      <w:t> </w:t>
                    </w:r>
                    <w:r>
                      <w:rPr>
                        <w:w w:val="105"/>
                        <w:sz w:val="18"/>
                      </w:rPr>
                      <w:t>that</w:t>
                    </w:r>
                    <w:r>
                      <w:rPr>
                        <w:spacing w:val="-17"/>
                        <w:w w:val="105"/>
                        <w:sz w:val="18"/>
                      </w:rPr>
                      <w:t> </w:t>
                    </w:r>
                    <w:r>
                      <w:rPr>
                        <w:w w:val="105"/>
                        <w:sz w:val="18"/>
                      </w:rPr>
                      <w:t>no</w:t>
                    </w:r>
                    <w:r>
                      <w:rPr>
                        <w:spacing w:val="-14"/>
                        <w:w w:val="105"/>
                        <w:sz w:val="18"/>
                      </w:rPr>
                      <w:t> </w:t>
                    </w:r>
                    <w:r>
                      <w:rPr>
                        <w:w w:val="105"/>
                        <w:sz w:val="18"/>
                      </w:rPr>
                      <w:t>corresponding</w:t>
                    </w:r>
                    <w:r>
                      <w:rPr>
                        <w:spacing w:val="-12"/>
                        <w:w w:val="105"/>
                        <w:sz w:val="18"/>
                      </w:rPr>
                      <w:t> </w:t>
                    </w:r>
                    <w:r>
                      <w:rPr>
                        <w:w w:val="105"/>
                        <w:sz w:val="18"/>
                      </w:rPr>
                      <w:t>data</w:t>
                    </w:r>
                    <w:r>
                      <w:rPr>
                        <w:spacing w:val="-17"/>
                        <w:w w:val="105"/>
                        <w:sz w:val="18"/>
                      </w:rPr>
                      <w:t> </w:t>
                    </w:r>
                    <w:r>
                      <w:rPr>
                        <w:w w:val="105"/>
                        <w:sz w:val="18"/>
                      </w:rPr>
                      <w:t>source</w:t>
                    </w:r>
                    <w:r>
                      <w:rPr>
                        <w:spacing w:val="-14"/>
                        <w:w w:val="105"/>
                        <w:sz w:val="18"/>
                      </w:rPr>
                      <w:t> </w:t>
                    </w:r>
                    <w:r>
                      <w:rPr>
                        <w:w w:val="105"/>
                        <w:sz w:val="18"/>
                      </w:rPr>
                      <w:t>can</w:t>
                    </w:r>
                    <w:r>
                      <w:rPr>
                        <w:spacing w:val="-13"/>
                        <w:w w:val="105"/>
                        <w:sz w:val="18"/>
                      </w:rPr>
                      <w:t> </w:t>
                    </w:r>
                    <w:r>
                      <w:rPr>
                        <w:w w:val="105"/>
                        <w:sz w:val="18"/>
                      </w:rPr>
                      <w:t>be</w:t>
                    </w:r>
                    <w:r>
                      <w:rPr>
                        <w:spacing w:val="-14"/>
                        <w:w w:val="105"/>
                        <w:sz w:val="18"/>
                      </w:rPr>
                      <w:t> </w:t>
                    </w:r>
                    <w:r>
                      <w:rPr>
                        <w:w w:val="105"/>
                        <w:sz w:val="18"/>
                      </w:rPr>
                      <w:t>found</w:t>
                    </w:r>
                    <w:r>
                      <w:rPr>
                        <w:spacing w:val="-14"/>
                        <w:w w:val="105"/>
                        <w:sz w:val="18"/>
                      </w:rPr>
                      <w:t> </w:t>
                    </w:r>
                    <w:r>
                      <w:rPr>
                        <w:w w:val="105"/>
                        <w:sz w:val="18"/>
                      </w:rPr>
                      <w:t>for</w:t>
                    </w:r>
                    <w:r>
                      <w:rPr>
                        <w:spacing w:val="-14"/>
                        <w:w w:val="105"/>
                        <w:sz w:val="18"/>
                      </w:rPr>
                      <w:t> </w:t>
                    </w:r>
                    <w:r>
                      <w:rPr>
                        <w:w w:val="105"/>
                        <w:sz w:val="18"/>
                      </w:rPr>
                      <w:t>a</w:t>
                    </w:r>
                    <w:r>
                      <w:rPr>
                        <w:spacing w:val="-12"/>
                        <w:w w:val="105"/>
                        <w:sz w:val="18"/>
                      </w:rPr>
                      <w:t> </w:t>
                    </w:r>
                    <w:r>
                      <w:rPr>
                        <w:w w:val="105"/>
                        <w:sz w:val="18"/>
                      </w:rPr>
                      <w:t>“consumed” data type shall be responsible for determining whether it can continue functioning without that data type or</w:t>
                    </w:r>
                    <w:r>
                      <w:rPr>
                        <w:spacing w:val="-6"/>
                        <w:w w:val="105"/>
                        <w:sz w:val="18"/>
                      </w:rPr>
                      <w:t> </w:t>
                    </w:r>
                    <w:r>
                      <w:rPr>
                        <w:w w:val="105"/>
                        <w:sz w:val="18"/>
                      </w:rPr>
                      <w:t>not.</w:t>
                    </w:r>
                  </w:p>
                </w:txbxContent>
              </v:textbox>
              <v:stroke dashstyle="solid"/>
              <w10:wrap type="none"/>
            </v:shape>
            <v:shape style="position:absolute;left:458;top:196;width:2367;height:1133" type="#_x0000_t202" filled="false" stroked="true" strokeweight=".84002pt" strokecolor="#000000">
              <v:textbox inset="0,0,0,0">
                <w:txbxContent>
                  <w:p>
                    <w:pPr>
                      <w:spacing w:line="240" w:lineRule="auto" w:before="0"/>
                      <w:rPr>
                        <w:sz w:val="20"/>
                      </w:rPr>
                    </w:pPr>
                  </w:p>
                  <w:p>
                    <w:pPr>
                      <w:spacing w:before="138"/>
                      <w:ind w:left="93" w:right="0" w:firstLine="0"/>
                      <w:jc w:val="left"/>
                      <w:rPr>
                        <w:sz w:val="18"/>
                      </w:rPr>
                    </w:pPr>
                    <w:r>
                      <w:rPr>
                        <w:w w:val="105"/>
                        <w:sz w:val="18"/>
                      </w:rPr>
                      <w:t>[REQ-nRTRApp-R1r-30]</w:t>
                    </w:r>
                  </w:p>
                </w:txbxContent>
              </v:textbox>
              <v:stroke dashstyle="solid"/>
              <w10:wrap type="none"/>
            </v:shape>
            <w10:wrap type="topAndBottom"/>
          </v:group>
        </w:pict>
      </w:r>
    </w:p>
    <w:p>
      <w:pPr>
        <w:pStyle w:val="BodyText"/>
        <w:spacing w:line="186" w:lineRule="exact"/>
        <w:ind w:left="370"/>
      </w:pPr>
      <w:r>
        <w:rPr>
          <w:w w:val="105"/>
        </w:rPr>
        <w:t>Ref: AIML requirement REQ-Non-RT</w:t>
      </w:r>
      <w:r>
        <w:rPr>
          <w:spacing w:val="-36"/>
          <w:w w:val="105"/>
        </w:rPr>
        <w:t> </w:t>
      </w:r>
      <w:r>
        <w:rPr>
          <w:w w:val="105"/>
        </w:rPr>
        <w:t>RIC-FUN7.</w:t>
      </w:r>
    </w:p>
    <w:p>
      <w:pPr>
        <w:pStyle w:val="BodyText"/>
        <w:spacing w:before="9"/>
        <w:rPr>
          <w:sz w:val="12"/>
        </w:rPr>
      </w:pPr>
      <w:r>
        <w:rPr/>
        <w:pict>
          <v:group style="position:absolute;margin-left:22.507076pt;margin-top:9.333258pt;width:410.4pt;height:57.5pt;mso-position-horizontal-relative:page;mso-position-vertical-relative:paragraph;z-index:-251598848;mso-wrap-distance-left:0;mso-wrap-distance-right:0" coordorigin="450,187" coordsize="8208,1150">
            <v:shape style="position:absolute;left:2824;top:195;width:5825;height:1133" type="#_x0000_t202" filled="false" stroked="true" strokeweight=".839996pt" strokecolor="#000000">
              <v:textbox inset="0,0,0,0">
                <w:txbxContent>
                  <w:p>
                    <w:pPr>
                      <w:spacing w:line="271" w:lineRule="auto" w:before="19"/>
                      <w:ind w:left="93" w:right="87" w:firstLine="0"/>
                      <w:jc w:val="both"/>
                      <w:rPr>
                        <w:sz w:val="18"/>
                      </w:rPr>
                    </w:pPr>
                    <w:r>
                      <w:rPr>
                        <w:w w:val="105"/>
                        <w:sz w:val="18"/>
                      </w:rPr>
                      <w:t>An rApp shall be able to interrupt data registration interactions, including after having received an indication that its data consumption needs cannot be</w:t>
                    </w:r>
                    <w:r>
                      <w:rPr>
                        <w:spacing w:val="-5"/>
                        <w:w w:val="105"/>
                        <w:sz w:val="18"/>
                      </w:rPr>
                      <w:t> </w:t>
                    </w:r>
                    <w:r>
                      <w:rPr>
                        <w:w w:val="105"/>
                        <w:sz w:val="18"/>
                      </w:rPr>
                      <w:t>fulfilled</w:t>
                    </w:r>
                    <w:r>
                      <w:rPr>
                        <w:spacing w:val="-7"/>
                        <w:w w:val="105"/>
                        <w:sz w:val="18"/>
                      </w:rPr>
                      <w:t> </w:t>
                    </w:r>
                    <w:r>
                      <w:rPr>
                        <w:w w:val="105"/>
                        <w:sz w:val="18"/>
                      </w:rPr>
                      <w:t>for</w:t>
                    </w:r>
                    <w:r>
                      <w:rPr>
                        <w:spacing w:val="-7"/>
                        <w:w w:val="105"/>
                        <w:sz w:val="18"/>
                      </w:rPr>
                      <w:t> </w:t>
                    </w:r>
                    <w:r>
                      <w:rPr>
                        <w:w w:val="105"/>
                        <w:sz w:val="18"/>
                      </w:rPr>
                      <w:t>some</w:t>
                    </w:r>
                    <w:r>
                      <w:rPr>
                        <w:spacing w:val="-7"/>
                        <w:w w:val="105"/>
                        <w:sz w:val="18"/>
                      </w:rPr>
                      <w:t> </w:t>
                    </w:r>
                    <w:r>
                      <w:rPr>
                        <w:w w:val="105"/>
                        <w:sz w:val="18"/>
                      </w:rPr>
                      <w:t>data</w:t>
                    </w:r>
                    <w:r>
                      <w:rPr>
                        <w:spacing w:val="-7"/>
                        <w:w w:val="105"/>
                        <w:sz w:val="18"/>
                      </w:rPr>
                      <w:t> </w:t>
                    </w:r>
                    <w:r>
                      <w:rPr>
                        <w:w w:val="105"/>
                        <w:sz w:val="18"/>
                      </w:rPr>
                      <w:t>type.</w:t>
                    </w:r>
                    <w:r>
                      <w:rPr>
                        <w:spacing w:val="-9"/>
                        <w:w w:val="105"/>
                        <w:sz w:val="18"/>
                      </w:rPr>
                      <w:t> </w:t>
                    </w:r>
                    <w:r>
                      <w:rPr>
                        <w:w w:val="105"/>
                        <w:sz w:val="18"/>
                      </w:rPr>
                      <w:t>An</w:t>
                    </w:r>
                    <w:r>
                      <w:rPr>
                        <w:spacing w:val="-5"/>
                        <w:w w:val="105"/>
                        <w:sz w:val="18"/>
                      </w:rPr>
                      <w:t> </w:t>
                    </w:r>
                    <w:r>
                      <w:rPr>
                        <w:w w:val="105"/>
                        <w:sz w:val="18"/>
                      </w:rPr>
                      <w:t>rApp</w:t>
                    </w:r>
                    <w:r>
                      <w:rPr>
                        <w:spacing w:val="-2"/>
                        <w:w w:val="105"/>
                        <w:sz w:val="18"/>
                      </w:rPr>
                      <w:t> </w:t>
                    </w:r>
                    <w:r>
                      <w:rPr>
                        <w:w w:val="105"/>
                        <w:sz w:val="18"/>
                      </w:rPr>
                      <w:t>that</w:t>
                    </w:r>
                    <w:r>
                      <w:rPr>
                        <w:spacing w:val="-8"/>
                        <w:w w:val="105"/>
                        <w:sz w:val="18"/>
                      </w:rPr>
                      <w:t> </w:t>
                    </w:r>
                    <w:r>
                      <w:rPr>
                        <w:w w:val="105"/>
                        <w:sz w:val="18"/>
                      </w:rPr>
                      <w:t>has</w:t>
                    </w:r>
                    <w:r>
                      <w:rPr>
                        <w:spacing w:val="-9"/>
                        <w:w w:val="105"/>
                        <w:sz w:val="18"/>
                      </w:rPr>
                      <w:t> </w:t>
                    </w:r>
                    <w:r>
                      <w:rPr>
                        <w:w w:val="105"/>
                        <w:sz w:val="18"/>
                      </w:rPr>
                      <w:t>done</w:t>
                    </w:r>
                    <w:r>
                      <w:rPr>
                        <w:spacing w:val="-10"/>
                        <w:w w:val="105"/>
                        <w:sz w:val="18"/>
                      </w:rPr>
                      <w:t> </w:t>
                    </w:r>
                    <w:r>
                      <w:rPr>
                        <w:w w:val="105"/>
                        <w:sz w:val="18"/>
                      </w:rPr>
                      <w:t>so</w:t>
                    </w:r>
                    <w:r>
                      <w:rPr>
                        <w:spacing w:val="-3"/>
                        <w:w w:val="105"/>
                        <w:sz w:val="18"/>
                      </w:rPr>
                      <w:t> </w:t>
                    </w:r>
                    <w:r>
                      <w:rPr>
                        <w:w w:val="105"/>
                        <w:sz w:val="18"/>
                      </w:rPr>
                      <w:t>shall</w:t>
                    </w:r>
                    <w:r>
                      <w:rPr>
                        <w:spacing w:val="-6"/>
                        <w:w w:val="105"/>
                        <w:sz w:val="18"/>
                      </w:rPr>
                      <w:t> </w:t>
                    </w:r>
                    <w:r>
                      <w:rPr>
                        <w:w w:val="105"/>
                        <w:sz w:val="18"/>
                      </w:rPr>
                      <w:t>not</w:t>
                    </w:r>
                    <w:r>
                      <w:rPr>
                        <w:spacing w:val="-5"/>
                        <w:w w:val="105"/>
                        <w:sz w:val="18"/>
                      </w:rPr>
                      <w:t> </w:t>
                    </w:r>
                    <w:r>
                      <w:rPr>
                        <w:w w:val="105"/>
                        <w:sz w:val="18"/>
                      </w:rPr>
                      <w:t>continue with data registration</w:t>
                    </w:r>
                    <w:r>
                      <w:rPr>
                        <w:spacing w:val="-1"/>
                        <w:w w:val="105"/>
                        <w:sz w:val="18"/>
                      </w:rPr>
                      <w:t> </w:t>
                    </w:r>
                    <w:r>
                      <w:rPr>
                        <w:w w:val="105"/>
                        <w:sz w:val="18"/>
                      </w:rPr>
                      <w:t>processing.</w:t>
                    </w:r>
                  </w:p>
                </w:txbxContent>
              </v:textbox>
              <v:stroke dashstyle="solid"/>
              <w10:wrap type="none"/>
            </v:shape>
            <v:shape style="position:absolute;left:458;top:195;width:2367;height:1133" type="#_x0000_t202" filled="false" stroked="true" strokeweight=".84002pt" strokecolor="#000000">
              <v:textbox inset="0,0,0,0">
                <w:txbxContent>
                  <w:p>
                    <w:pPr>
                      <w:spacing w:line="240" w:lineRule="auto" w:before="0"/>
                      <w:rPr>
                        <w:sz w:val="20"/>
                      </w:rPr>
                    </w:pPr>
                  </w:p>
                  <w:p>
                    <w:pPr>
                      <w:spacing w:before="139"/>
                      <w:ind w:left="93" w:right="0" w:firstLine="0"/>
                      <w:jc w:val="left"/>
                      <w:rPr>
                        <w:sz w:val="18"/>
                      </w:rPr>
                    </w:pPr>
                    <w:r>
                      <w:rPr>
                        <w:w w:val="105"/>
                        <w:sz w:val="18"/>
                      </w:rPr>
                      <w:t>[REQ-nRTRApp-R1r-40]</w:t>
                    </w:r>
                  </w:p>
                </w:txbxContent>
              </v:textbox>
              <v:stroke dashstyle="solid"/>
              <w10:wrap type="none"/>
            </v:shape>
            <w10:wrap type="topAndBottom"/>
          </v:group>
        </w:pict>
      </w:r>
    </w:p>
    <w:p>
      <w:pPr>
        <w:pStyle w:val="BodyText"/>
        <w:spacing w:line="187" w:lineRule="exact"/>
        <w:ind w:left="370"/>
      </w:pPr>
      <w:r>
        <w:rPr>
          <w:w w:val="105"/>
        </w:rPr>
        <w:t>Note: If an rApp does not interrupt its data registration processing after having been informed that no corresponding data</w:t>
      </w:r>
    </w:p>
    <w:p>
      <w:pPr>
        <w:pStyle w:val="BodyText"/>
        <w:spacing w:line="268" w:lineRule="auto" w:before="23"/>
        <w:ind w:left="370"/>
      </w:pPr>
      <w:r>
        <w:rPr>
          <w:w w:val="105"/>
        </w:rPr>
        <w:t>source can be found for a “consumed” data type, it is understood that the rApp has functionality to perform runtime processing, perhaps with reduced functionality, in the absence of that data source.</w:t>
      </w:r>
    </w:p>
    <w:p>
      <w:pPr>
        <w:pStyle w:val="BodyText"/>
        <w:spacing w:line="268" w:lineRule="auto" w:before="172"/>
        <w:ind w:left="370" w:right="368"/>
      </w:pPr>
      <w:r>
        <w:rPr>
          <w:w w:val="105"/>
        </w:rPr>
        <w:t>When a data type with a known data source is rescinded, it may have ripple effects on any consuming rApps. The same is true when a new data source becomes available for a data type with a previously unknown data source. It is the</w:t>
      </w:r>
    </w:p>
    <w:p>
      <w:pPr>
        <w:pStyle w:val="BodyText"/>
        <w:rPr>
          <w:sz w:val="20"/>
        </w:rPr>
      </w:pPr>
    </w:p>
    <w:p>
      <w:pPr>
        <w:pStyle w:val="BodyText"/>
        <w:rPr>
          <w:sz w:val="20"/>
        </w:rPr>
      </w:pPr>
    </w:p>
    <w:p>
      <w:pPr>
        <w:pStyle w:val="BodyText"/>
      </w:pPr>
      <w:r>
        <w:rPr/>
        <w:pict>
          <v:group style="position:absolute;margin-left:22.507082pt;margin-top:12.369444pt;width:451.5pt;height:.550pt;mso-position-horizontal-relative:page;mso-position-vertical-relative:paragraph;z-index:-251597824;mso-wrap-distance-left:0;mso-wrap-distance-right:0" coordorigin="450,247" coordsize="9030,11">
            <v:line style="position:absolute" from="450,253" to="637,253" stroked="true" strokeweight=".531955pt" strokecolor="#000000">
              <v:stroke dashstyle="solid"/>
            </v:line>
            <v:line style="position:absolute" from="639,253" to="827,253" stroked="true" strokeweight=".531955pt" strokecolor="#000000">
              <v:stroke dashstyle="solid"/>
            </v:line>
            <v:line style="position:absolute" from="829,253" to="1015,253" stroked="true" strokeweight=".531955pt" strokecolor="#000000">
              <v:stroke dashstyle="solid"/>
            </v:line>
            <v:line style="position:absolute" from="1017,253" to="1391,253" stroked="true" strokeweight=".531955pt" strokecolor="#000000">
              <v:stroke dashstyle="solid"/>
            </v:line>
            <v:line style="position:absolute" from="1393,253" to="1767,253" stroked="true" strokeweight=".531955pt" strokecolor="#000000">
              <v:stroke dashstyle="solid"/>
            </v:line>
            <v:line style="position:absolute" from="1770,253" to="1955,253" stroked="true" strokeweight=".531955pt" strokecolor="#000000">
              <v:stroke dashstyle="solid"/>
            </v:line>
            <v:line style="position:absolute" from="1957,253" to="2144,253" stroked="true" strokeweight=".531955pt" strokecolor="#000000">
              <v:stroke dashstyle="solid"/>
            </v:line>
            <v:line style="position:absolute" from="2146,253" to="2332,253" stroked="true" strokeweight=".531955pt" strokecolor="#000000">
              <v:stroke dashstyle="solid"/>
            </v:line>
            <v:line style="position:absolute" from="2334,253" to="2894,253" stroked="true" strokeweight=".531955pt" strokecolor="#000000">
              <v:stroke dashstyle="solid"/>
            </v:line>
            <v:line style="position:absolute" from="2897,253" to="3084,253" stroked="true" strokeweight=".531955pt" strokecolor="#000000">
              <v:stroke dashstyle="solid"/>
            </v:line>
            <v:line style="position:absolute" from="3087,253" to="3272,253" stroked="true" strokeweight=".531955pt" strokecolor="#000000">
              <v:stroke dashstyle="solid"/>
            </v:line>
            <v:line style="position:absolute" from="3274,253" to="3648,253" stroked="true" strokeweight=".531955pt" strokecolor="#000000">
              <v:stroke dashstyle="solid"/>
            </v:line>
            <v:line style="position:absolute" from="3650,253" to="4025,253" stroked="true" strokeweight=".531955pt" strokecolor="#000000">
              <v:stroke dashstyle="solid"/>
            </v:line>
            <v:line style="position:absolute" from="4027,253" to="4212,253" stroked="true" strokeweight=".531955pt" strokecolor="#000000">
              <v:stroke dashstyle="solid"/>
            </v:line>
            <v:line style="position:absolute" from="4215,253" to="4401,253" stroked="true" strokeweight=".531955pt" strokecolor="#000000">
              <v:stroke dashstyle="solid"/>
            </v:line>
            <v:line style="position:absolute" from="4404,253" to="4589,253" stroked="true" strokeweight=".531955pt" strokecolor="#000000">
              <v:stroke dashstyle="solid"/>
            </v:line>
            <v:line style="position:absolute" from="4591,253" to="5152,253" stroked="true" strokeweight=".531955pt" strokecolor="#000000">
              <v:stroke dashstyle="solid"/>
            </v:line>
            <v:line style="position:absolute" from="5154,253" to="5342,253" stroked="true" strokeweight=".531955pt" strokecolor="#000000">
              <v:stroke dashstyle="solid"/>
            </v:line>
            <v:line style="position:absolute" from="5344,253" to="5529,253" stroked="true" strokeweight=".531955pt" strokecolor="#000000">
              <v:stroke dashstyle="solid"/>
            </v:line>
            <v:line style="position:absolute" from="5532,253" to="5905,253" stroked="true" strokeweight=".531955pt" strokecolor="#000000">
              <v:stroke dashstyle="solid"/>
            </v:line>
            <v:line style="position:absolute" from="5908,253" to="6282,253" stroked="true" strokeweight=".531955pt" strokecolor="#000000">
              <v:stroke dashstyle="solid"/>
            </v:line>
            <v:line style="position:absolute" from="6284,253" to="6470,253" stroked="true" strokeweight=".531955pt" strokecolor="#000000">
              <v:stroke dashstyle="solid"/>
            </v:line>
            <v:line style="position:absolute" from="6472,253" to="6659,253" stroked="true" strokeweight=".531955pt" strokecolor="#000000">
              <v:stroke dashstyle="solid"/>
            </v:line>
            <v:line style="position:absolute" from="6661,253" to="6846,253" stroked="true" strokeweight=".531955pt" strokecolor="#000000">
              <v:stroke dashstyle="solid"/>
            </v:line>
            <v:line style="position:absolute" from="6849,253" to="7409,253" stroked="true" strokeweight=".531955pt" strokecolor="#000000">
              <v:stroke dashstyle="solid"/>
            </v:line>
            <v:line style="position:absolute" from="7411,253" to="7599,253" stroked="true" strokeweight=".531955pt" strokecolor="#000000">
              <v:stroke dashstyle="solid"/>
            </v:line>
            <v:line style="position:absolute" from="7601,253" to="7787,253" stroked="true" strokeweight=".531955pt" strokecolor="#000000">
              <v:stroke dashstyle="solid"/>
            </v:line>
            <v:line style="position:absolute" from="7789,253" to="8163,253" stroked="true" strokeweight=".531955pt" strokecolor="#000000">
              <v:stroke dashstyle="solid"/>
            </v:line>
            <v:line style="position:absolute" from="8165,253" to="8539,253" stroked="true" strokeweight=".531955pt" strokecolor="#000000">
              <v:stroke dashstyle="solid"/>
            </v:line>
            <v:line style="position:absolute" from="8542,253" to="8727,253" stroked="true" strokeweight=".531955pt" strokecolor="#000000">
              <v:stroke dashstyle="solid"/>
            </v:line>
            <v:line style="position:absolute" from="8729,253" to="9103,253" stroked="true" strokeweight=".531955pt" strokecolor="#000000">
              <v:stroke dashstyle="solid"/>
            </v:line>
            <v:line style="position:absolute" from="9105,253" to="9480,253" stroked="true" strokeweight=".531955pt" strokecolor="#000000">
              <v:stroke dashstyle="solid"/>
            </v:line>
            <w10:wrap type="topAndBottom"/>
          </v:group>
        </w:pict>
      </w:r>
    </w:p>
    <w:p>
      <w:pPr>
        <w:spacing w:after="0"/>
        <w:sectPr>
          <w:pgSz w:w="9980" w:h="15840"/>
          <w:pgMar w:header="814" w:footer="783" w:top="1420" w:bottom="1040" w:left="80" w:right="60"/>
        </w:sectPr>
      </w:pPr>
    </w:p>
    <w:p>
      <w:pPr>
        <w:pStyle w:val="BodyText"/>
        <w:spacing w:before="7"/>
        <w:rPr>
          <w:sz w:val="11"/>
        </w:rPr>
      </w:pPr>
    </w:p>
    <w:p>
      <w:pPr>
        <w:pStyle w:val="BodyText"/>
        <w:spacing w:line="273" w:lineRule="auto" w:before="98"/>
        <w:ind w:left="370" w:right="143"/>
      </w:pPr>
      <w:r>
        <w:rPr>
          <w:w w:val="105"/>
        </w:rPr>
        <w:t>responsibility of each affected rApp to determine how the lack of a data source, or the addition of a data source, impacts that rApp’s processing.</w:t>
      </w:r>
    </w:p>
    <w:p>
      <w:pPr>
        <w:pStyle w:val="BodyText"/>
        <w:spacing w:before="4"/>
        <w:rPr>
          <w:sz w:val="10"/>
        </w:rPr>
      </w:pPr>
      <w:r>
        <w:rPr/>
        <w:pict>
          <v:group style="position:absolute;margin-left:22.507076pt;margin-top:7.935247pt;width:410.4pt;height:45.75pt;mso-position-horizontal-relative:page;mso-position-vertical-relative:paragraph;z-index:-251593728;mso-wrap-distance-left:0;mso-wrap-distance-right:0" coordorigin="450,159" coordsize="8208,915">
            <v:shape style="position:absolute;left:2824;top:167;width:5825;height:898" type="#_x0000_t202" filled="false" stroked="true" strokeweight=".839996pt" strokecolor="#000000">
              <v:textbox inset="0,0,0,0">
                <w:txbxContent>
                  <w:p>
                    <w:pPr>
                      <w:spacing w:line="268" w:lineRule="auto" w:before="20"/>
                      <w:ind w:left="93" w:right="91" w:firstLine="0"/>
                      <w:jc w:val="both"/>
                      <w:rPr>
                        <w:sz w:val="18"/>
                      </w:rPr>
                    </w:pPr>
                    <w:r>
                      <w:rPr>
                        <w:w w:val="105"/>
                        <w:sz w:val="18"/>
                      </w:rPr>
                      <w:t>When an rApp is informed that the ability to fulfill that rApp’s data consumption needs has changed, it is the responsibility of that rApp to determine how to accommodate that change.</w:t>
                    </w:r>
                  </w:p>
                </w:txbxContent>
              </v:textbox>
              <v:stroke dashstyle="solid"/>
              <w10:wrap type="none"/>
            </v:shape>
            <v:shape style="position:absolute;left:458;top:167;width:2367;height:898" type="#_x0000_t202" filled="false" stroked="true" strokeweight=".84002pt" strokecolor="#000000">
              <v:textbox inset="0,0,0,0">
                <w:txbxContent>
                  <w:p>
                    <w:pPr>
                      <w:spacing w:line="240" w:lineRule="auto" w:before="9"/>
                      <w:rPr>
                        <w:sz w:val="21"/>
                      </w:rPr>
                    </w:pPr>
                  </w:p>
                  <w:p>
                    <w:pPr>
                      <w:spacing w:before="0"/>
                      <w:ind w:left="93" w:right="0" w:firstLine="0"/>
                      <w:jc w:val="left"/>
                      <w:rPr>
                        <w:sz w:val="18"/>
                      </w:rPr>
                    </w:pPr>
                    <w:r>
                      <w:rPr>
                        <w:w w:val="105"/>
                        <w:sz w:val="18"/>
                      </w:rPr>
                      <w:t>[REQ-nRTRApp-R1r-50]</w:t>
                    </w:r>
                  </w:p>
                </w:txbxContent>
              </v:textbox>
              <v:stroke dashstyle="solid"/>
              <w10:wrap type="none"/>
            </v:shape>
            <w10:wrap type="topAndBottom"/>
          </v:group>
        </w:pict>
      </w:r>
    </w:p>
    <w:p>
      <w:pPr>
        <w:pStyle w:val="BodyText"/>
        <w:spacing w:line="186" w:lineRule="exact"/>
        <w:ind w:left="370"/>
      </w:pPr>
      <w:r>
        <w:rPr>
          <w:w w:val="105"/>
        </w:rPr>
        <w:t>Note: For example, any need for graceful termination of current execution threads will be the responsibility of the rApp.</w:t>
      </w:r>
    </w:p>
    <w:p>
      <w:pPr>
        <w:spacing w:after="0" w:line="186" w:lineRule="exact"/>
        <w:sectPr>
          <w:headerReference w:type="default" r:id="rId44"/>
          <w:footerReference w:type="default" r:id="rId45"/>
          <w:pgSz w:w="9980" w:h="15840"/>
          <w:pgMar w:header="814" w:footer="1052" w:top="1420" w:bottom="1240" w:left="80" w:right="60"/>
          <w:pgNumType w:start="33"/>
        </w:sectPr>
      </w:pPr>
    </w:p>
    <w:p>
      <w:pPr>
        <w:pStyle w:val="BodyText"/>
        <w:spacing w:before="8"/>
        <w:rPr>
          <w:sz w:val="19"/>
        </w:rPr>
      </w:pPr>
    </w:p>
    <w:p>
      <w:pPr>
        <w:pStyle w:val="BodyText"/>
        <w:spacing w:line="28" w:lineRule="exact"/>
        <w:ind w:left="327"/>
        <w:rPr>
          <w:sz w:val="2"/>
        </w:rPr>
      </w:pPr>
      <w:r>
        <w:rPr>
          <w:position w:val="0"/>
          <w:sz w:val="2"/>
        </w:rPr>
        <w:pict>
          <v:group style="width:455.9pt;height:1.35pt;mso-position-horizontal-relative:char;mso-position-vertical-relative:line" coordorigin="0,0" coordsize="9118,27">
            <v:line style="position:absolute" from="0,13" to="9118,13" stroked="true" strokeweight="1.320002pt" strokecolor="#000000">
              <v:stroke dashstyle="solid"/>
            </v:line>
          </v:group>
        </w:pict>
      </w:r>
      <w:r>
        <w:rPr>
          <w:position w:val="0"/>
          <w:sz w:val="2"/>
        </w:rPr>
      </w:r>
    </w:p>
    <w:p>
      <w:pPr>
        <w:pStyle w:val="Heading1"/>
      </w:pPr>
      <w:bookmarkStart w:name="_TOC_250015" w:id="47"/>
      <w:r>
        <w:rPr/>
        <w:t>Annex A (Informative): Non-RT RIC Processing</w:t>
      </w:r>
      <w:r>
        <w:rPr>
          <w:spacing w:val="89"/>
        </w:rPr>
        <w:t> </w:t>
      </w:r>
      <w:bookmarkEnd w:id="47"/>
      <w:r>
        <w:rPr/>
        <w:t>Examples</w:t>
      </w:r>
    </w:p>
    <w:p>
      <w:pPr>
        <w:pStyle w:val="BodyText"/>
        <w:spacing w:before="6"/>
        <w:rPr>
          <w:rFonts w:ascii="Arial"/>
          <w:sz w:val="9"/>
        </w:rPr>
      </w:pPr>
    </w:p>
    <w:p>
      <w:pPr>
        <w:pStyle w:val="BodyText"/>
        <w:spacing w:line="273" w:lineRule="auto" w:before="99"/>
        <w:ind w:left="370" w:right="399"/>
        <w:jc w:val="both"/>
      </w:pPr>
      <w:r>
        <w:rPr>
          <w:w w:val="105"/>
        </w:rPr>
        <w:t>Because examples can be useful in promoting understanding, this Annex provides examples to illustrate the concepts described in the main document.</w:t>
      </w:r>
    </w:p>
    <w:p>
      <w:pPr>
        <w:pStyle w:val="Heading2"/>
        <w:numPr>
          <w:ilvl w:val="1"/>
          <w:numId w:val="18"/>
        </w:numPr>
        <w:tabs>
          <w:tab w:pos="910" w:val="left" w:leader="none"/>
        </w:tabs>
        <w:spacing w:line="240" w:lineRule="auto" w:before="158" w:after="0"/>
        <w:ind w:left="909" w:right="0" w:hanging="540"/>
        <w:jc w:val="left"/>
      </w:pPr>
      <w:bookmarkStart w:name="_TOC_250014" w:id="48"/>
      <w:r>
        <w:rPr/>
        <w:t>Introduction to Illustrative</w:t>
      </w:r>
      <w:r>
        <w:rPr>
          <w:spacing w:val="-4"/>
        </w:rPr>
        <w:t> </w:t>
      </w:r>
      <w:bookmarkEnd w:id="48"/>
      <w:r>
        <w:rPr/>
        <w:t>Example</w:t>
      </w:r>
    </w:p>
    <w:p>
      <w:pPr>
        <w:pStyle w:val="BodyText"/>
        <w:spacing w:line="273" w:lineRule="auto" w:before="203"/>
        <w:ind w:left="370" w:right="403"/>
        <w:jc w:val="both"/>
      </w:pPr>
      <w:r>
        <w:rPr>
          <w:w w:val="105"/>
        </w:rPr>
        <w:t>We</w:t>
      </w:r>
      <w:r>
        <w:rPr>
          <w:spacing w:val="-4"/>
          <w:w w:val="105"/>
        </w:rPr>
        <w:t> </w:t>
      </w:r>
      <w:r>
        <w:rPr>
          <w:w w:val="105"/>
        </w:rPr>
        <w:t>will</w:t>
      </w:r>
      <w:r>
        <w:rPr>
          <w:spacing w:val="-3"/>
          <w:w w:val="105"/>
        </w:rPr>
        <w:t> </w:t>
      </w:r>
      <w:r>
        <w:rPr>
          <w:w w:val="105"/>
        </w:rPr>
        <w:t>make</w:t>
      </w:r>
      <w:r>
        <w:rPr>
          <w:spacing w:val="-4"/>
          <w:w w:val="105"/>
        </w:rPr>
        <w:t> </w:t>
      </w:r>
      <w:r>
        <w:rPr>
          <w:w w:val="105"/>
        </w:rPr>
        <w:t>use</w:t>
      </w:r>
      <w:r>
        <w:rPr>
          <w:spacing w:val="-5"/>
          <w:w w:val="105"/>
        </w:rPr>
        <w:t> </w:t>
      </w:r>
      <w:r>
        <w:rPr>
          <w:w w:val="105"/>
        </w:rPr>
        <w:t>of</w:t>
      </w:r>
      <w:r>
        <w:rPr>
          <w:spacing w:val="-1"/>
          <w:w w:val="105"/>
        </w:rPr>
        <w:t> </w:t>
      </w:r>
      <w:r>
        <w:rPr>
          <w:w w:val="105"/>
        </w:rPr>
        <w:t>the</w:t>
      </w:r>
      <w:r>
        <w:rPr>
          <w:spacing w:val="-5"/>
          <w:w w:val="105"/>
        </w:rPr>
        <w:t> </w:t>
      </w:r>
      <w:r>
        <w:rPr>
          <w:w w:val="105"/>
        </w:rPr>
        <w:t>following</w:t>
      </w:r>
      <w:r>
        <w:rPr>
          <w:spacing w:val="-1"/>
          <w:w w:val="105"/>
        </w:rPr>
        <w:t> </w:t>
      </w:r>
      <w:r>
        <w:rPr>
          <w:w w:val="105"/>
        </w:rPr>
        <w:t>fictitious</w:t>
      </w:r>
      <w:r>
        <w:rPr>
          <w:spacing w:val="-1"/>
          <w:w w:val="105"/>
        </w:rPr>
        <w:t> </w:t>
      </w:r>
      <w:r>
        <w:rPr>
          <w:w w:val="105"/>
        </w:rPr>
        <w:t>rApps</w:t>
      </w:r>
      <w:r>
        <w:rPr>
          <w:spacing w:val="-3"/>
          <w:w w:val="105"/>
        </w:rPr>
        <w:t> </w:t>
      </w:r>
      <w:r>
        <w:rPr>
          <w:w w:val="105"/>
        </w:rPr>
        <w:t>in</w:t>
      </w:r>
      <w:r>
        <w:rPr>
          <w:spacing w:val="-3"/>
          <w:w w:val="105"/>
        </w:rPr>
        <w:t> </w:t>
      </w:r>
      <w:r>
        <w:rPr>
          <w:w w:val="105"/>
        </w:rPr>
        <w:t>some</w:t>
      </w:r>
      <w:r>
        <w:rPr>
          <w:spacing w:val="-5"/>
          <w:w w:val="105"/>
        </w:rPr>
        <w:t> </w:t>
      </w:r>
      <w:r>
        <w:rPr>
          <w:w w:val="105"/>
        </w:rPr>
        <w:t>of</w:t>
      </w:r>
      <w:r>
        <w:rPr>
          <w:spacing w:val="-1"/>
          <w:w w:val="105"/>
        </w:rPr>
        <w:t> </w:t>
      </w:r>
      <w:r>
        <w:rPr>
          <w:w w:val="105"/>
        </w:rPr>
        <w:t>the</w:t>
      </w:r>
      <w:r>
        <w:rPr>
          <w:spacing w:val="-5"/>
          <w:w w:val="105"/>
        </w:rPr>
        <w:t> </w:t>
      </w:r>
      <w:r>
        <w:rPr>
          <w:w w:val="105"/>
        </w:rPr>
        <w:t>subsequent</w:t>
      </w:r>
      <w:r>
        <w:rPr>
          <w:spacing w:val="1"/>
          <w:w w:val="105"/>
        </w:rPr>
        <w:t> </w:t>
      </w:r>
      <w:r>
        <w:rPr>
          <w:w w:val="105"/>
        </w:rPr>
        <w:t>sections</w:t>
      </w:r>
      <w:r>
        <w:rPr>
          <w:spacing w:val="-3"/>
          <w:w w:val="105"/>
        </w:rPr>
        <w:t> </w:t>
      </w:r>
      <w:r>
        <w:rPr>
          <w:w w:val="105"/>
        </w:rPr>
        <w:t>of</w:t>
      </w:r>
      <w:r>
        <w:rPr>
          <w:spacing w:val="-1"/>
          <w:w w:val="105"/>
        </w:rPr>
        <w:t> </w:t>
      </w:r>
      <w:r>
        <w:rPr>
          <w:w w:val="105"/>
        </w:rPr>
        <w:t>this</w:t>
      </w:r>
      <w:r>
        <w:rPr>
          <w:spacing w:val="-5"/>
          <w:w w:val="105"/>
        </w:rPr>
        <w:t> </w:t>
      </w:r>
      <w:r>
        <w:rPr>
          <w:w w:val="105"/>
        </w:rPr>
        <w:t>Annex.</w:t>
      </w:r>
      <w:r>
        <w:rPr>
          <w:spacing w:val="-3"/>
          <w:w w:val="105"/>
        </w:rPr>
        <w:t> </w:t>
      </w:r>
      <w:r>
        <w:rPr>
          <w:w w:val="105"/>
        </w:rPr>
        <w:t>In</w:t>
      </w:r>
      <w:r>
        <w:rPr>
          <w:spacing w:val="-3"/>
          <w:w w:val="105"/>
        </w:rPr>
        <w:t> </w:t>
      </w:r>
      <w:r>
        <w:rPr>
          <w:w w:val="105"/>
        </w:rPr>
        <w:t>this</w:t>
      </w:r>
      <w:r>
        <w:rPr>
          <w:spacing w:val="-1"/>
          <w:w w:val="105"/>
        </w:rPr>
        <w:t> </w:t>
      </w:r>
      <w:r>
        <w:rPr>
          <w:w w:val="105"/>
        </w:rPr>
        <w:t>illustration, there are three separate rApps that execute in a given Non-RT RIC Framework</w:t>
      </w:r>
      <w:r>
        <w:rPr>
          <w:spacing w:val="-16"/>
          <w:w w:val="105"/>
        </w:rPr>
        <w:t> </w:t>
      </w:r>
      <w:r>
        <w:rPr>
          <w:w w:val="105"/>
        </w:rPr>
        <w:t>instance.</w:t>
      </w:r>
    </w:p>
    <w:p>
      <w:pPr>
        <w:pStyle w:val="ListParagraph"/>
        <w:numPr>
          <w:ilvl w:val="2"/>
          <w:numId w:val="18"/>
        </w:numPr>
        <w:tabs>
          <w:tab w:pos="1047" w:val="left" w:leader="none"/>
        </w:tabs>
        <w:spacing w:line="266" w:lineRule="auto" w:before="166" w:after="0"/>
        <w:ind w:left="1046" w:right="398" w:hanging="339"/>
        <w:jc w:val="both"/>
        <w:rPr>
          <w:sz w:val="18"/>
        </w:rPr>
      </w:pPr>
      <w:r>
        <w:rPr>
          <w:w w:val="105"/>
          <w:sz w:val="18"/>
        </w:rPr>
        <w:t>rApp “R” – An RF signal predictor. This rApp consumes RAN (O1) measurements of the actual RF signal</w:t>
      </w:r>
      <w:r>
        <w:rPr>
          <w:w w:val="105"/>
          <w:position w:val="2"/>
          <w:sz w:val="18"/>
        </w:rPr>
        <w:t> experienced by a UE for its serving and neighbor cells (</w:t>
      </w:r>
      <w:r>
        <w:rPr>
          <w:i/>
          <w:w w:val="105"/>
          <w:position w:val="2"/>
          <w:sz w:val="18"/>
        </w:rPr>
        <w:t>RFa</w:t>
      </w:r>
      <w:r>
        <w:rPr>
          <w:i/>
          <w:w w:val="105"/>
          <w:sz w:val="12"/>
        </w:rPr>
        <w:t>n,s</w:t>
      </w:r>
      <w:r>
        <w:rPr>
          <w:w w:val="105"/>
          <w:position w:val="2"/>
          <w:sz w:val="18"/>
        </w:rPr>
        <w:t>) as well as other measurements useful in</w:t>
      </w:r>
      <w:r>
        <w:rPr>
          <w:w w:val="105"/>
          <w:sz w:val="18"/>
        </w:rPr>
        <w:t> determining that UE’s actual location (</w:t>
      </w:r>
      <w:r>
        <w:rPr>
          <w:i/>
          <w:w w:val="105"/>
          <w:sz w:val="18"/>
        </w:rPr>
        <w:t>La</w:t>
      </w:r>
      <w:r>
        <w:rPr>
          <w:w w:val="105"/>
          <w:sz w:val="18"/>
        </w:rPr>
        <w:t>). This rApp’s role is to output a future time (e.g., </w:t>
      </w:r>
      <w:r>
        <w:rPr>
          <w:i/>
          <w:w w:val="105"/>
          <w:sz w:val="18"/>
        </w:rPr>
        <w:t>t </w:t>
      </w:r>
      <w:r>
        <w:rPr>
          <w:w w:val="105"/>
          <w:sz w:val="18"/>
        </w:rPr>
        <w:t>= 10 seconds) prediction of the location of that UE (</w:t>
      </w:r>
      <w:r>
        <w:rPr>
          <w:i/>
          <w:w w:val="105"/>
          <w:sz w:val="18"/>
        </w:rPr>
        <w:t>Lp</w:t>
      </w:r>
      <w:r>
        <w:rPr>
          <w:i/>
          <w:w w:val="105"/>
          <w:position w:val="6"/>
          <w:sz w:val="12"/>
        </w:rPr>
        <w:t>t</w:t>
      </w:r>
      <w:r>
        <w:rPr>
          <w:w w:val="105"/>
          <w:sz w:val="18"/>
        </w:rPr>
        <w:t>) as well as a prediction of the RF signal that will at that location be</w:t>
      </w:r>
      <w:r>
        <w:rPr>
          <w:w w:val="105"/>
          <w:position w:val="2"/>
          <w:sz w:val="18"/>
        </w:rPr>
        <w:t> experienced by that UE for its serving and neighbor cells</w:t>
      </w:r>
      <w:r>
        <w:rPr>
          <w:spacing w:val="-20"/>
          <w:w w:val="105"/>
          <w:position w:val="2"/>
          <w:sz w:val="18"/>
        </w:rPr>
        <w:t> </w:t>
      </w:r>
      <w:r>
        <w:rPr>
          <w:w w:val="105"/>
          <w:position w:val="2"/>
          <w:sz w:val="18"/>
        </w:rPr>
        <w:t>(</w:t>
      </w:r>
      <w:r>
        <w:rPr>
          <w:i/>
          <w:w w:val="105"/>
          <w:position w:val="2"/>
          <w:sz w:val="18"/>
        </w:rPr>
        <w:t>RFp</w:t>
      </w:r>
      <w:r>
        <w:rPr>
          <w:i/>
          <w:w w:val="105"/>
          <w:position w:val="2"/>
          <w:sz w:val="18"/>
          <w:vertAlign w:val="superscript"/>
        </w:rPr>
        <w:t>t</w:t>
      </w:r>
      <w:r>
        <w:rPr>
          <w:i/>
          <w:w w:val="105"/>
          <w:sz w:val="12"/>
          <w:vertAlign w:val="baseline"/>
        </w:rPr>
        <w:t>n,s</w:t>
      </w:r>
      <w:r>
        <w:rPr>
          <w:w w:val="105"/>
          <w:position w:val="2"/>
          <w:sz w:val="18"/>
          <w:vertAlign w:val="baseline"/>
        </w:rPr>
        <w:t>).</w:t>
      </w:r>
    </w:p>
    <w:p>
      <w:pPr>
        <w:pStyle w:val="ListParagraph"/>
        <w:numPr>
          <w:ilvl w:val="2"/>
          <w:numId w:val="18"/>
        </w:numPr>
        <w:tabs>
          <w:tab w:pos="1047" w:val="left" w:leader="none"/>
        </w:tabs>
        <w:spacing w:line="261" w:lineRule="auto" w:before="154" w:after="0"/>
        <w:ind w:left="1046" w:right="396" w:hanging="339"/>
        <w:jc w:val="both"/>
        <w:rPr>
          <w:sz w:val="18"/>
        </w:rPr>
      </w:pPr>
      <w:r>
        <w:rPr>
          <w:w w:val="105"/>
          <w:sz w:val="18"/>
        </w:rPr>
        <w:t>rApp</w:t>
      </w:r>
      <w:r>
        <w:rPr>
          <w:spacing w:val="-9"/>
          <w:w w:val="105"/>
          <w:sz w:val="18"/>
        </w:rPr>
        <w:t> </w:t>
      </w:r>
      <w:r>
        <w:rPr>
          <w:w w:val="105"/>
          <w:sz w:val="18"/>
        </w:rPr>
        <w:t>“U”</w:t>
      </w:r>
      <w:r>
        <w:rPr>
          <w:spacing w:val="-8"/>
          <w:w w:val="105"/>
          <w:sz w:val="18"/>
        </w:rPr>
        <w:t> </w:t>
      </w:r>
      <w:r>
        <w:rPr>
          <w:w w:val="105"/>
          <w:sz w:val="18"/>
        </w:rPr>
        <w:t>–</w:t>
      </w:r>
      <w:r>
        <w:rPr>
          <w:spacing w:val="-8"/>
          <w:w w:val="105"/>
          <w:sz w:val="18"/>
        </w:rPr>
        <w:t> </w:t>
      </w:r>
      <w:r>
        <w:rPr>
          <w:w w:val="105"/>
          <w:sz w:val="18"/>
        </w:rPr>
        <w:t>A</w:t>
      </w:r>
      <w:r>
        <w:rPr>
          <w:spacing w:val="-6"/>
          <w:w w:val="105"/>
          <w:sz w:val="18"/>
        </w:rPr>
        <w:t> </w:t>
      </w:r>
      <w:r>
        <w:rPr>
          <w:w w:val="105"/>
          <w:sz w:val="18"/>
        </w:rPr>
        <w:t>cell</w:t>
      </w:r>
      <w:r>
        <w:rPr>
          <w:spacing w:val="-9"/>
          <w:w w:val="105"/>
          <w:sz w:val="18"/>
        </w:rPr>
        <w:t> </w:t>
      </w:r>
      <w:r>
        <w:rPr>
          <w:w w:val="105"/>
          <w:sz w:val="18"/>
        </w:rPr>
        <w:t>utilization</w:t>
      </w:r>
      <w:r>
        <w:rPr>
          <w:spacing w:val="-8"/>
          <w:w w:val="105"/>
          <w:sz w:val="18"/>
        </w:rPr>
        <w:t> </w:t>
      </w:r>
      <w:r>
        <w:rPr>
          <w:w w:val="105"/>
          <w:sz w:val="18"/>
        </w:rPr>
        <w:t>predictor.</w:t>
      </w:r>
      <w:r>
        <w:rPr>
          <w:spacing w:val="-10"/>
          <w:w w:val="105"/>
          <w:sz w:val="18"/>
        </w:rPr>
        <w:t> </w:t>
      </w:r>
      <w:r>
        <w:rPr>
          <w:w w:val="105"/>
          <w:sz w:val="18"/>
        </w:rPr>
        <w:t>This</w:t>
      </w:r>
      <w:r>
        <w:rPr>
          <w:spacing w:val="-9"/>
          <w:w w:val="105"/>
          <w:sz w:val="18"/>
        </w:rPr>
        <w:t> </w:t>
      </w:r>
      <w:r>
        <w:rPr>
          <w:w w:val="105"/>
          <w:sz w:val="18"/>
        </w:rPr>
        <w:t>rApp</w:t>
      </w:r>
      <w:r>
        <w:rPr>
          <w:spacing w:val="-4"/>
          <w:w w:val="105"/>
          <w:sz w:val="18"/>
        </w:rPr>
        <w:t> </w:t>
      </w:r>
      <w:r>
        <w:rPr>
          <w:w w:val="105"/>
          <w:sz w:val="18"/>
        </w:rPr>
        <w:t>consumes</w:t>
      </w:r>
      <w:r>
        <w:rPr>
          <w:spacing w:val="-8"/>
          <w:w w:val="105"/>
          <w:sz w:val="18"/>
        </w:rPr>
        <w:t> </w:t>
      </w:r>
      <w:r>
        <w:rPr>
          <w:w w:val="105"/>
          <w:sz w:val="18"/>
        </w:rPr>
        <w:t>RAN</w:t>
      </w:r>
      <w:r>
        <w:rPr>
          <w:spacing w:val="-8"/>
          <w:w w:val="105"/>
          <w:sz w:val="18"/>
        </w:rPr>
        <w:t> </w:t>
      </w:r>
      <w:r>
        <w:rPr>
          <w:w w:val="105"/>
          <w:sz w:val="18"/>
        </w:rPr>
        <w:t>(O1)</w:t>
      </w:r>
      <w:r>
        <w:rPr>
          <w:spacing w:val="-6"/>
          <w:w w:val="105"/>
          <w:sz w:val="18"/>
        </w:rPr>
        <w:t> </w:t>
      </w:r>
      <w:r>
        <w:rPr>
          <w:w w:val="105"/>
          <w:sz w:val="18"/>
        </w:rPr>
        <w:t>cell</w:t>
      </w:r>
      <w:r>
        <w:rPr>
          <w:spacing w:val="-7"/>
          <w:w w:val="105"/>
          <w:sz w:val="18"/>
        </w:rPr>
        <w:t> </w:t>
      </w:r>
      <w:r>
        <w:rPr>
          <w:w w:val="105"/>
          <w:sz w:val="18"/>
        </w:rPr>
        <w:t>utilization</w:t>
      </w:r>
      <w:r>
        <w:rPr>
          <w:spacing w:val="-5"/>
          <w:w w:val="105"/>
          <w:sz w:val="18"/>
        </w:rPr>
        <w:t> </w:t>
      </w:r>
      <w:r>
        <w:rPr>
          <w:w w:val="105"/>
          <w:sz w:val="18"/>
        </w:rPr>
        <w:t>measurements</w:t>
      </w:r>
      <w:r>
        <w:rPr>
          <w:spacing w:val="-8"/>
          <w:w w:val="105"/>
          <w:sz w:val="18"/>
        </w:rPr>
        <w:t> </w:t>
      </w:r>
      <w:r>
        <w:rPr>
          <w:w w:val="105"/>
          <w:sz w:val="18"/>
        </w:rPr>
        <w:t>regarding the actual capacity utilization for a given cell site (</w:t>
      </w:r>
      <w:r>
        <w:rPr>
          <w:i/>
          <w:w w:val="105"/>
          <w:sz w:val="18"/>
        </w:rPr>
        <w:t>CUa</w:t>
      </w:r>
      <w:r>
        <w:rPr>
          <w:w w:val="105"/>
          <w:sz w:val="18"/>
        </w:rPr>
        <w:t>) over time. This rApp’s role is to trend that input so as to allow</w:t>
      </w:r>
      <w:r>
        <w:rPr>
          <w:spacing w:val="-3"/>
          <w:w w:val="105"/>
          <w:sz w:val="18"/>
        </w:rPr>
        <w:t> </w:t>
      </w:r>
      <w:r>
        <w:rPr>
          <w:w w:val="105"/>
          <w:sz w:val="18"/>
        </w:rPr>
        <w:t>it</w:t>
      </w:r>
      <w:r>
        <w:rPr>
          <w:spacing w:val="-2"/>
          <w:w w:val="105"/>
          <w:sz w:val="18"/>
        </w:rPr>
        <w:t> </w:t>
      </w:r>
      <w:r>
        <w:rPr>
          <w:w w:val="105"/>
          <w:sz w:val="18"/>
        </w:rPr>
        <w:t>to</w:t>
      </w:r>
      <w:r>
        <w:rPr>
          <w:spacing w:val="-1"/>
          <w:w w:val="105"/>
          <w:sz w:val="18"/>
        </w:rPr>
        <w:t> </w:t>
      </w:r>
      <w:r>
        <w:rPr>
          <w:w w:val="105"/>
          <w:sz w:val="18"/>
        </w:rPr>
        <w:t>output</w:t>
      </w:r>
      <w:r>
        <w:rPr>
          <w:spacing w:val="-4"/>
          <w:w w:val="105"/>
          <w:sz w:val="18"/>
        </w:rPr>
        <w:t> </w:t>
      </w:r>
      <w:r>
        <w:rPr>
          <w:w w:val="105"/>
          <w:sz w:val="18"/>
        </w:rPr>
        <w:t>a</w:t>
      </w:r>
      <w:r>
        <w:rPr>
          <w:spacing w:val="-2"/>
          <w:w w:val="105"/>
          <w:sz w:val="18"/>
        </w:rPr>
        <w:t> </w:t>
      </w:r>
      <w:r>
        <w:rPr>
          <w:w w:val="105"/>
          <w:sz w:val="18"/>
        </w:rPr>
        <w:t>future</w:t>
      </w:r>
      <w:r>
        <w:rPr>
          <w:spacing w:val="-4"/>
          <w:w w:val="105"/>
          <w:sz w:val="18"/>
        </w:rPr>
        <w:t> </w:t>
      </w:r>
      <w:r>
        <w:rPr>
          <w:w w:val="105"/>
          <w:sz w:val="18"/>
        </w:rPr>
        <w:t>time</w:t>
      </w:r>
      <w:r>
        <w:rPr>
          <w:spacing w:val="-3"/>
          <w:w w:val="105"/>
          <w:sz w:val="18"/>
        </w:rPr>
        <w:t> </w:t>
      </w:r>
      <w:r>
        <w:rPr>
          <w:w w:val="105"/>
          <w:sz w:val="18"/>
        </w:rPr>
        <w:t>(e.g., </w:t>
      </w:r>
      <w:r>
        <w:rPr>
          <w:i/>
          <w:w w:val="105"/>
          <w:sz w:val="18"/>
        </w:rPr>
        <w:t>t</w:t>
      </w:r>
      <w:r>
        <w:rPr>
          <w:i/>
          <w:spacing w:val="-3"/>
          <w:w w:val="105"/>
          <w:sz w:val="18"/>
        </w:rPr>
        <w:t> </w:t>
      </w:r>
      <w:r>
        <w:rPr>
          <w:w w:val="105"/>
          <w:sz w:val="18"/>
        </w:rPr>
        <w:t>=</w:t>
      </w:r>
      <w:r>
        <w:rPr>
          <w:spacing w:val="-1"/>
          <w:w w:val="105"/>
          <w:sz w:val="18"/>
        </w:rPr>
        <w:t> </w:t>
      </w:r>
      <w:r>
        <w:rPr>
          <w:w w:val="105"/>
          <w:sz w:val="18"/>
        </w:rPr>
        <w:t>60</w:t>
      </w:r>
      <w:r>
        <w:rPr>
          <w:spacing w:val="-3"/>
          <w:w w:val="105"/>
          <w:sz w:val="18"/>
        </w:rPr>
        <w:t> </w:t>
      </w:r>
      <w:r>
        <w:rPr>
          <w:w w:val="105"/>
          <w:sz w:val="18"/>
        </w:rPr>
        <w:t>minutes)</w:t>
      </w:r>
      <w:r>
        <w:rPr>
          <w:spacing w:val="-1"/>
          <w:w w:val="105"/>
          <w:sz w:val="18"/>
        </w:rPr>
        <w:t> </w:t>
      </w:r>
      <w:r>
        <w:rPr>
          <w:w w:val="105"/>
          <w:sz w:val="18"/>
        </w:rPr>
        <w:t>prediction of</w:t>
      </w:r>
      <w:r>
        <w:rPr>
          <w:spacing w:val="-1"/>
          <w:w w:val="105"/>
          <w:sz w:val="18"/>
        </w:rPr>
        <w:t> </w:t>
      </w:r>
      <w:r>
        <w:rPr>
          <w:w w:val="105"/>
          <w:sz w:val="18"/>
        </w:rPr>
        <w:t>that</w:t>
      </w:r>
      <w:r>
        <w:rPr>
          <w:spacing w:val="-3"/>
          <w:w w:val="105"/>
          <w:sz w:val="18"/>
        </w:rPr>
        <w:t> </w:t>
      </w:r>
      <w:r>
        <w:rPr>
          <w:w w:val="105"/>
          <w:sz w:val="18"/>
        </w:rPr>
        <w:t>cell</w:t>
      </w:r>
      <w:r>
        <w:rPr>
          <w:spacing w:val="-2"/>
          <w:w w:val="105"/>
          <w:sz w:val="18"/>
        </w:rPr>
        <w:t> </w:t>
      </w:r>
      <w:r>
        <w:rPr>
          <w:w w:val="105"/>
          <w:sz w:val="18"/>
        </w:rPr>
        <w:t>site’s</w:t>
      </w:r>
      <w:r>
        <w:rPr>
          <w:spacing w:val="-3"/>
          <w:w w:val="105"/>
          <w:sz w:val="18"/>
        </w:rPr>
        <w:t> </w:t>
      </w:r>
      <w:r>
        <w:rPr>
          <w:w w:val="105"/>
          <w:sz w:val="18"/>
        </w:rPr>
        <w:t>utilization (</w:t>
      </w:r>
      <w:r>
        <w:rPr>
          <w:i/>
          <w:w w:val="105"/>
          <w:sz w:val="18"/>
        </w:rPr>
        <w:t>CUp</w:t>
      </w:r>
      <w:r>
        <w:rPr>
          <w:i/>
          <w:w w:val="105"/>
          <w:position w:val="7"/>
          <w:sz w:val="12"/>
        </w:rPr>
        <w:t>t</w:t>
      </w:r>
      <w:r>
        <w:rPr>
          <w:w w:val="105"/>
          <w:sz w:val="18"/>
        </w:rPr>
        <w:t>).</w:t>
      </w:r>
    </w:p>
    <w:p>
      <w:pPr>
        <w:pStyle w:val="ListParagraph"/>
        <w:numPr>
          <w:ilvl w:val="2"/>
          <w:numId w:val="18"/>
        </w:numPr>
        <w:tabs>
          <w:tab w:pos="1047" w:val="left" w:leader="none"/>
        </w:tabs>
        <w:spacing w:line="271" w:lineRule="auto" w:before="175" w:after="0"/>
        <w:ind w:left="1046" w:right="403" w:hanging="339"/>
        <w:jc w:val="both"/>
        <w:rPr>
          <w:sz w:val="18"/>
        </w:rPr>
      </w:pPr>
      <w:r>
        <w:rPr>
          <w:w w:val="105"/>
          <w:sz w:val="18"/>
        </w:rPr>
        <w:t>rApp “Q” – A UE QoE predictor. This rApp consumes measurements regarding a UE’s RF signal (either an actual</w:t>
      </w:r>
      <w:r>
        <w:rPr>
          <w:spacing w:val="-12"/>
          <w:w w:val="105"/>
          <w:sz w:val="18"/>
        </w:rPr>
        <w:t> </w:t>
      </w:r>
      <w:r>
        <w:rPr>
          <w:w w:val="105"/>
          <w:sz w:val="18"/>
        </w:rPr>
        <w:t>RAN</w:t>
      </w:r>
      <w:r>
        <w:rPr>
          <w:spacing w:val="-14"/>
          <w:w w:val="105"/>
          <w:sz w:val="18"/>
        </w:rPr>
        <w:t> </w:t>
      </w:r>
      <w:r>
        <w:rPr>
          <w:w w:val="105"/>
          <w:sz w:val="18"/>
        </w:rPr>
        <w:t>measurement</w:t>
      </w:r>
      <w:r>
        <w:rPr>
          <w:spacing w:val="-15"/>
          <w:w w:val="105"/>
          <w:sz w:val="18"/>
        </w:rPr>
        <w:t> </w:t>
      </w:r>
      <w:r>
        <w:rPr>
          <w:w w:val="105"/>
          <w:sz w:val="18"/>
        </w:rPr>
        <w:t>or</w:t>
      </w:r>
      <w:r>
        <w:rPr>
          <w:spacing w:val="-13"/>
          <w:w w:val="105"/>
          <w:sz w:val="18"/>
        </w:rPr>
        <w:t> </w:t>
      </w:r>
      <w:r>
        <w:rPr>
          <w:w w:val="105"/>
          <w:sz w:val="18"/>
        </w:rPr>
        <w:t>a</w:t>
      </w:r>
      <w:r>
        <w:rPr>
          <w:spacing w:val="-16"/>
          <w:w w:val="105"/>
          <w:sz w:val="18"/>
        </w:rPr>
        <w:t> </w:t>
      </w:r>
      <w:r>
        <w:rPr>
          <w:w w:val="105"/>
          <w:sz w:val="18"/>
        </w:rPr>
        <w:t>future</w:t>
      </w:r>
      <w:r>
        <w:rPr>
          <w:spacing w:val="-12"/>
          <w:w w:val="105"/>
          <w:sz w:val="18"/>
        </w:rPr>
        <w:t> </w:t>
      </w:r>
      <w:r>
        <w:rPr>
          <w:w w:val="105"/>
          <w:sz w:val="18"/>
        </w:rPr>
        <w:t>time</w:t>
      </w:r>
      <w:r>
        <w:rPr>
          <w:spacing w:val="-18"/>
          <w:w w:val="105"/>
          <w:sz w:val="18"/>
        </w:rPr>
        <w:t> </w:t>
      </w:r>
      <w:r>
        <w:rPr>
          <w:w w:val="105"/>
          <w:sz w:val="18"/>
        </w:rPr>
        <w:t>prediction)</w:t>
      </w:r>
      <w:r>
        <w:rPr>
          <w:spacing w:val="-14"/>
          <w:w w:val="105"/>
          <w:sz w:val="18"/>
        </w:rPr>
        <w:t> </w:t>
      </w:r>
      <w:r>
        <w:rPr>
          <w:w w:val="105"/>
          <w:sz w:val="18"/>
        </w:rPr>
        <w:t>as</w:t>
      </w:r>
      <w:r>
        <w:rPr>
          <w:spacing w:val="-14"/>
          <w:w w:val="105"/>
          <w:sz w:val="18"/>
        </w:rPr>
        <w:t> </w:t>
      </w:r>
      <w:r>
        <w:rPr>
          <w:w w:val="105"/>
          <w:sz w:val="18"/>
        </w:rPr>
        <w:t>well</w:t>
      </w:r>
      <w:r>
        <w:rPr>
          <w:spacing w:val="-14"/>
          <w:w w:val="105"/>
          <w:sz w:val="18"/>
        </w:rPr>
        <w:t> </w:t>
      </w:r>
      <w:r>
        <w:rPr>
          <w:w w:val="105"/>
          <w:sz w:val="18"/>
        </w:rPr>
        <w:t>as</w:t>
      </w:r>
      <w:r>
        <w:rPr>
          <w:spacing w:val="-13"/>
          <w:w w:val="105"/>
          <w:sz w:val="18"/>
        </w:rPr>
        <w:t> </w:t>
      </w:r>
      <w:r>
        <w:rPr>
          <w:w w:val="105"/>
          <w:sz w:val="18"/>
        </w:rPr>
        <w:t>a</w:t>
      </w:r>
      <w:r>
        <w:rPr>
          <w:spacing w:val="-14"/>
          <w:w w:val="105"/>
          <w:sz w:val="18"/>
        </w:rPr>
        <w:t> </w:t>
      </w:r>
      <w:r>
        <w:rPr>
          <w:w w:val="105"/>
          <w:sz w:val="18"/>
        </w:rPr>
        <w:t>measurement</w:t>
      </w:r>
      <w:r>
        <w:rPr>
          <w:spacing w:val="-14"/>
          <w:w w:val="105"/>
          <w:sz w:val="18"/>
        </w:rPr>
        <w:t> </w:t>
      </w:r>
      <w:r>
        <w:rPr>
          <w:w w:val="105"/>
          <w:sz w:val="18"/>
        </w:rPr>
        <w:t>of</w:t>
      </w:r>
      <w:r>
        <w:rPr>
          <w:spacing w:val="-13"/>
          <w:w w:val="105"/>
          <w:sz w:val="18"/>
        </w:rPr>
        <w:t> </w:t>
      </w:r>
      <w:r>
        <w:rPr>
          <w:w w:val="105"/>
          <w:sz w:val="18"/>
        </w:rPr>
        <w:t>a</w:t>
      </w:r>
      <w:r>
        <w:rPr>
          <w:spacing w:val="-14"/>
          <w:w w:val="105"/>
          <w:sz w:val="18"/>
        </w:rPr>
        <w:t> </w:t>
      </w:r>
      <w:r>
        <w:rPr>
          <w:w w:val="105"/>
          <w:sz w:val="18"/>
        </w:rPr>
        <w:t>cell</w:t>
      </w:r>
      <w:r>
        <w:rPr>
          <w:spacing w:val="-15"/>
          <w:w w:val="105"/>
          <w:sz w:val="18"/>
        </w:rPr>
        <w:t> </w:t>
      </w:r>
      <w:r>
        <w:rPr>
          <w:w w:val="105"/>
          <w:sz w:val="18"/>
        </w:rPr>
        <w:t>site’s</w:t>
      </w:r>
      <w:r>
        <w:rPr>
          <w:spacing w:val="-14"/>
          <w:w w:val="105"/>
          <w:sz w:val="18"/>
        </w:rPr>
        <w:t> </w:t>
      </w:r>
      <w:r>
        <w:rPr>
          <w:w w:val="105"/>
          <w:sz w:val="18"/>
        </w:rPr>
        <w:t>capacity</w:t>
      </w:r>
      <w:r>
        <w:rPr>
          <w:spacing w:val="-10"/>
          <w:w w:val="105"/>
          <w:sz w:val="18"/>
        </w:rPr>
        <w:t> </w:t>
      </w:r>
      <w:r>
        <w:rPr>
          <w:w w:val="105"/>
          <w:sz w:val="18"/>
        </w:rPr>
        <w:t>utilization (either an actual RAN measurement or a future time prediction). This rApp’s role is to calculate the QoE experienced by that UE. Thus, this rApp</w:t>
      </w:r>
      <w:r>
        <w:rPr>
          <w:spacing w:val="-4"/>
          <w:w w:val="105"/>
          <w:sz w:val="18"/>
        </w:rPr>
        <w:t> </w:t>
      </w:r>
      <w:r>
        <w:rPr>
          <w:w w:val="105"/>
          <w:sz w:val="18"/>
        </w:rPr>
        <w:t>can:</w:t>
      </w:r>
    </w:p>
    <w:p>
      <w:pPr>
        <w:pStyle w:val="ListParagraph"/>
        <w:numPr>
          <w:ilvl w:val="3"/>
          <w:numId w:val="18"/>
        </w:numPr>
        <w:tabs>
          <w:tab w:pos="1724" w:val="left" w:leader="none"/>
        </w:tabs>
        <w:spacing w:line="259" w:lineRule="auto" w:before="165" w:after="0"/>
        <w:ind w:left="1723" w:right="397" w:hanging="339"/>
        <w:jc w:val="both"/>
        <w:rPr>
          <w:sz w:val="18"/>
        </w:rPr>
      </w:pPr>
      <w:r>
        <w:rPr>
          <w:w w:val="105"/>
          <w:position w:val="2"/>
          <w:sz w:val="18"/>
        </w:rPr>
        <w:t>Estimate the actual QoE currently being experienced by a UE (</w:t>
      </w:r>
      <w:r>
        <w:rPr>
          <w:i/>
          <w:w w:val="105"/>
          <w:position w:val="2"/>
          <w:sz w:val="18"/>
        </w:rPr>
        <w:t>Qa</w:t>
      </w:r>
      <w:r>
        <w:rPr>
          <w:i/>
          <w:w w:val="105"/>
          <w:sz w:val="12"/>
        </w:rPr>
        <w:t>s</w:t>
      </w:r>
      <w:r>
        <w:rPr>
          <w:w w:val="105"/>
          <w:position w:val="2"/>
          <w:sz w:val="18"/>
        </w:rPr>
        <w:t>), by consuming measurements of the actual RF signal currently experienced by that UE relative to its serving cell (</w:t>
      </w:r>
      <w:r>
        <w:rPr>
          <w:i/>
          <w:w w:val="105"/>
          <w:position w:val="2"/>
          <w:sz w:val="18"/>
        </w:rPr>
        <w:t>RFa</w:t>
      </w:r>
      <w:r>
        <w:rPr>
          <w:i/>
          <w:w w:val="105"/>
          <w:sz w:val="12"/>
        </w:rPr>
        <w:t>s</w:t>
      </w:r>
      <w:r>
        <w:rPr>
          <w:w w:val="105"/>
          <w:position w:val="2"/>
          <w:sz w:val="18"/>
        </w:rPr>
        <w:t>) along with the</w:t>
      </w:r>
      <w:r>
        <w:rPr>
          <w:w w:val="105"/>
          <w:sz w:val="18"/>
        </w:rPr>
        <w:t> actual cell utilization of that serving cell</w:t>
      </w:r>
      <w:r>
        <w:rPr>
          <w:spacing w:val="-6"/>
          <w:w w:val="105"/>
          <w:sz w:val="18"/>
        </w:rPr>
        <w:t> </w:t>
      </w:r>
      <w:r>
        <w:rPr>
          <w:w w:val="105"/>
          <w:sz w:val="18"/>
        </w:rPr>
        <w:t>(</w:t>
      </w:r>
      <w:r>
        <w:rPr>
          <w:i/>
          <w:w w:val="105"/>
          <w:sz w:val="18"/>
        </w:rPr>
        <w:t>CUa</w:t>
      </w:r>
      <w:r>
        <w:rPr>
          <w:w w:val="105"/>
          <w:sz w:val="18"/>
        </w:rPr>
        <w:t>).</w:t>
      </w:r>
    </w:p>
    <w:p>
      <w:pPr>
        <w:pStyle w:val="ListParagraph"/>
        <w:numPr>
          <w:ilvl w:val="3"/>
          <w:numId w:val="18"/>
        </w:numPr>
        <w:tabs>
          <w:tab w:pos="1724" w:val="left" w:leader="none"/>
        </w:tabs>
        <w:spacing w:line="256" w:lineRule="auto" w:before="177" w:after="0"/>
        <w:ind w:left="1723" w:right="402" w:hanging="339"/>
        <w:jc w:val="both"/>
        <w:rPr>
          <w:sz w:val="18"/>
        </w:rPr>
      </w:pPr>
      <w:r>
        <w:rPr>
          <w:w w:val="105"/>
          <w:sz w:val="18"/>
        </w:rPr>
        <w:t>Estimate the QoE that a UE would experience were it currently connected instead to a neighbor cell</w:t>
      </w:r>
      <w:r>
        <w:rPr>
          <w:w w:val="105"/>
          <w:position w:val="2"/>
          <w:sz w:val="18"/>
        </w:rPr>
        <w:t> (</w:t>
      </w:r>
      <w:r>
        <w:rPr>
          <w:i/>
          <w:w w:val="105"/>
          <w:position w:val="2"/>
          <w:sz w:val="18"/>
        </w:rPr>
        <w:t>Qp</w:t>
      </w:r>
      <w:r>
        <w:rPr>
          <w:i/>
          <w:w w:val="105"/>
          <w:sz w:val="12"/>
        </w:rPr>
        <w:t>n</w:t>
      </w:r>
      <w:r>
        <w:rPr>
          <w:w w:val="105"/>
          <w:position w:val="2"/>
          <w:sz w:val="18"/>
        </w:rPr>
        <w:t>), by consuming measurements of the actual RF signal currently experienced by that UE relative to that neighbor cell (</w:t>
      </w:r>
      <w:r>
        <w:rPr>
          <w:i/>
          <w:w w:val="105"/>
          <w:position w:val="2"/>
          <w:sz w:val="18"/>
        </w:rPr>
        <w:t>RFa</w:t>
      </w:r>
      <w:r>
        <w:rPr>
          <w:i/>
          <w:w w:val="105"/>
          <w:sz w:val="12"/>
        </w:rPr>
        <w:t>n</w:t>
      </w:r>
      <w:r>
        <w:rPr>
          <w:w w:val="105"/>
          <w:position w:val="2"/>
          <w:sz w:val="18"/>
        </w:rPr>
        <w:t>) along with the actual cell utilization of that neighbor cell</w:t>
      </w:r>
      <w:r>
        <w:rPr>
          <w:spacing w:val="-28"/>
          <w:w w:val="105"/>
          <w:position w:val="2"/>
          <w:sz w:val="18"/>
        </w:rPr>
        <w:t> </w:t>
      </w:r>
      <w:r>
        <w:rPr>
          <w:w w:val="105"/>
          <w:position w:val="2"/>
          <w:sz w:val="18"/>
        </w:rPr>
        <w:t>(</w:t>
      </w:r>
      <w:r>
        <w:rPr>
          <w:i/>
          <w:w w:val="105"/>
          <w:position w:val="2"/>
          <w:sz w:val="18"/>
        </w:rPr>
        <w:t>CUa</w:t>
      </w:r>
      <w:r>
        <w:rPr>
          <w:w w:val="105"/>
          <w:position w:val="2"/>
          <w:sz w:val="18"/>
        </w:rPr>
        <w:t>).</w:t>
      </w:r>
    </w:p>
    <w:p>
      <w:pPr>
        <w:pStyle w:val="ListParagraph"/>
        <w:numPr>
          <w:ilvl w:val="3"/>
          <w:numId w:val="18"/>
        </w:numPr>
        <w:tabs>
          <w:tab w:pos="1724" w:val="left" w:leader="none"/>
        </w:tabs>
        <w:spacing w:line="247" w:lineRule="auto" w:before="178" w:after="0"/>
        <w:ind w:left="1723" w:right="398" w:hanging="339"/>
        <w:jc w:val="both"/>
        <w:rPr>
          <w:sz w:val="18"/>
        </w:rPr>
      </w:pPr>
      <w:r>
        <w:rPr>
          <w:w w:val="105"/>
          <w:sz w:val="18"/>
        </w:rPr>
        <w:t>Estimate the QoE that will be experienced by a UE at a future time (</w:t>
      </w:r>
      <w:r>
        <w:rPr>
          <w:i/>
          <w:w w:val="105"/>
          <w:sz w:val="18"/>
        </w:rPr>
        <w:t>t</w:t>
      </w:r>
      <w:r>
        <w:rPr>
          <w:w w:val="105"/>
          <w:sz w:val="18"/>
        </w:rPr>
        <w:t>) assuming that UE will remain</w:t>
      </w:r>
      <w:r>
        <w:rPr>
          <w:w w:val="105"/>
          <w:position w:val="2"/>
          <w:sz w:val="18"/>
        </w:rPr>
        <w:t> connected to its serving cell (</w:t>
      </w:r>
      <w:r>
        <w:rPr>
          <w:i/>
          <w:w w:val="105"/>
          <w:position w:val="2"/>
          <w:sz w:val="18"/>
        </w:rPr>
        <w:t>Qp</w:t>
      </w:r>
      <w:r>
        <w:rPr>
          <w:i/>
          <w:w w:val="105"/>
          <w:position w:val="2"/>
          <w:sz w:val="18"/>
          <w:vertAlign w:val="superscript"/>
        </w:rPr>
        <w:t>t</w:t>
      </w:r>
      <w:r>
        <w:rPr>
          <w:i/>
          <w:w w:val="105"/>
          <w:sz w:val="12"/>
          <w:vertAlign w:val="baseline"/>
        </w:rPr>
        <w:t>s</w:t>
      </w:r>
      <w:r>
        <w:rPr>
          <w:w w:val="105"/>
          <w:position w:val="2"/>
          <w:sz w:val="18"/>
          <w:vertAlign w:val="baseline"/>
        </w:rPr>
        <w:t>), by consuming future time (</w:t>
      </w:r>
      <w:r>
        <w:rPr>
          <w:i/>
          <w:w w:val="105"/>
          <w:position w:val="2"/>
          <w:sz w:val="18"/>
          <w:vertAlign w:val="baseline"/>
        </w:rPr>
        <w:t>t</w:t>
      </w:r>
      <w:r>
        <w:rPr>
          <w:w w:val="105"/>
          <w:position w:val="2"/>
          <w:sz w:val="18"/>
          <w:vertAlign w:val="baseline"/>
        </w:rPr>
        <w:t>) predicted measurements of the RF signal</w:t>
      </w:r>
      <w:r>
        <w:rPr>
          <w:spacing w:val="-5"/>
          <w:w w:val="105"/>
          <w:position w:val="2"/>
          <w:sz w:val="18"/>
          <w:vertAlign w:val="baseline"/>
        </w:rPr>
        <w:t> </w:t>
      </w:r>
      <w:r>
        <w:rPr>
          <w:w w:val="105"/>
          <w:position w:val="2"/>
          <w:sz w:val="18"/>
          <w:vertAlign w:val="baseline"/>
        </w:rPr>
        <w:t>that</w:t>
      </w:r>
      <w:r>
        <w:rPr>
          <w:spacing w:val="-5"/>
          <w:w w:val="105"/>
          <w:position w:val="2"/>
          <w:sz w:val="18"/>
          <w:vertAlign w:val="baseline"/>
        </w:rPr>
        <w:t> </w:t>
      </w:r>
      <w:r>
        <w:rPr>
          <w:w w:val="105"/>
          <w:position w:val="2"/>
          <w:sz w:val="18"/>
          <w:vertAlign w:val="baseline"/>
        </w:rPr>
        <w:t>will</w:t>
      </w:r>
      <w:r>
        <w:rPr>
          <w:spacing w:val="-4"/>
          <w:w w:val="105"/>
          <w:position w:val="2"/>
          <w:sz w:val="18"/>
          <w:vertAlign w:val="baseline"/>
        </w:rPr>
        <w:t> </w:t>
      </w:r>
      <w:r>
        <w:rPr>
          <w:w w:val="105"/>
          <w:position w:val="2"/>
          <w:sz w:val="18"/>
          <w:vertAlign w:val="baseline"/>
        </w:rPr>
        <w:t>be</w:t>
      </w:r>
      <w:r>
        <w:rPr>
          <w:spacing w:val="-4"/>
          <w:w w:val="105"/>
          <w:position w:val="2"/>
          <w:sz w:val="18"/>
          <w:vertAlign w:val="baseline"/>
        </w:rPr>
        <w:t> </w:t>
      </w:r>
      <w:r>
        <w:rPr>
          <w:w w:val="105"/>
          <w:position w:val="2"/>
          <w:sz w:val="18"/>
          <w:vertAlign w:val="baseline"/>
        </w:rPr>
        <w:t>experienced</w:t>
      </w:r>
      <w:r>
        <w:rPr>
          <w:spacing w:val="-4"/>
          <w:w w:val="105"/>
          <w:position w:val="2"/>
          <w:sz w:val="18"/>
          <w:vertAlign w:val="baseline"/>
        </w:rPr>
        <w:t> </w:t>
      </w:r>
      <w:r>
        <w:rPr>
          <w:w w:val="105"/>
          <w:position w:val="2"/>
          <w:sz w:val="18"/>
          <w:vertAlign w:val="baseline"/>
        </w:rPr>
        <w:t>by</w:t>
      </w:r>
      <w:r>
        <w:rPr>
          <w:spacing w:val="-6"/>
          <w:w w:val="105"/>
          <w:position w:val="2"/>
          <w:sz w:val="18"/>
          <w:vertAlign w:val="baseline"/>
        </w:rPr>
        <w:t> </w:t>
      </w:r>
      <w:r>
        <w:rPr>
          <w:w w:val="105"/>
          <w:position w:val="2"/>
          <w:sz w:val="18"/>
          <w:vertAlign w:val="baseline"/>
        </w:rPr>
        <w:t>that</w:t>
      </w:r>
      <w:r>
        <w:rPr>
          <w:spacing w:val="-4"/>
          <w:w w:val="105"/>
          <w:position w:val="2"/>
          <w:sz w:val="18"/>
          <w:vertAlign w:val="baseline"/>
        </w:rPr>
        <w:t> </w:t>
      </w:r>
      <w:r>
        <w:rPr>
          <w:w w:val="105"/>
          <w:position w:val="2"/>
          <w:sz w:val="18"/>
          <w:vertAlign w:val="baseline"/>
        </w:rPr>
        <w:t>UE</w:t>
      </w:r>
      <w:r>
        <w:rPr>
          <w:spacing w:val="-6"/>
          <w:w w:val="105"/>
          <w:position w:val="2"/>
          <w:sz w:val="18"/>
          <w:vertAlign w:val="baseline"/>
        </w:rPr>
        <w:t> </w:t>
      </w:r>
      <w:r>
        <w:rPr>
          <w:w w:val="105"/>
          <w:position w:val="2"/>
          <w:sz w:val="18"/>
          <w:vertAlign w:val="baseline"/>
        </w:rPr>
        <w:t>relative</w:t>
      </w:r>
      <w:r>
        <w:rPr>
          <w:spacing w:val="-5"/>
          <w:w w:val="105"/>
          <w:position w:val="2"/>
          <w:sz w:val="18"/>
          <w:vertAlign w:val="baseline"/>
        </w:rPr>
        <w:t> </w:t>
      </w:r>
      <w:r>
        <w:rPr>
          <w:w w:val="105"/>
          <w:position w:val="2"/>
          <w:sz w:val="18"/>
          <w:vertAlign w:val="baseline"/>
        </w:rPr>
        <w:t>to</w:t>
      </w:r>
      <w:r>
        <w:rPr>
          <w:spacing w:val="-4"/>
          <w:w w:val="105"/>
          <w:position w:val="2"/>
          <w:sz w:val="18"/>
          <w:vertAlign w:val="baseline"/>
        </w:rPr>
        <w:t> </w:t>
      </w:r>
      <w:r>
        <w:rPr>
          <w:w w:val="105"/>
          <w:position w:val="2"/>
          <w:sz w:val="18"/>
          <w:vertAlign w:val="baseline"/>
        </w:rPr>
        <w:t>its</w:t>
      </w:r>
      <w:r>
        <w:rPr>
          <w:spacing w:val="-5"/>
          <w:w w:val="105"/>
          <w:position w:val="2"/>
          <w:sz w:val="18"/>
          <w:vertAlign w:val="baseline"/>
        </w:rPr>
        <w:t> </w:t>
      </w:r>
      <w:r>
        <w:rPr>
          <w:w w:val="105"/>
          <w:position w:val="2"/>
          <w:sz w:val="18"/>
          <w:vertAlign w:val="baseline"/>
        </w:rPr>
        <w:t>serving</w:t>
      </w:r>
      <w:r>
        <w:rPr>
          <w:spacing w:val="-6"/>
          <w:w w:val="105"/>
          <w:position w:val="2"/>
          <w:sz w:val="18"/>
          <w:vertAlign w:val="baseline"/>
        </w:rPr>
        <w:t> </w:t>
      </w:r>
      <w:r>
        <w:rPr>
          <w:w w:val="105"/>
          <w:position w:val="2"/>
          <w:sz w:val="18"/>
          <w:vertAlign w:val="baseline"/>
        </w:rPr>
        <w:t>cell</w:t>
      </w:r>
      <w:r>
        <w:rPr>
          <w:spacing w:val="-5"/>
          <w:w w:val="105"/>
          <w:position w:val="2"/>
          <w:sz w:val="18"/>
          <w:vertAlign w:val="baseline"/>
        </w:rPr>
        <w:t> </w:t>
      </w:r>
      <w:r>
        <w:rPr>
          <w:w w:val="105"/>
          <w:position w:val="2"/>
          <w:sz w:val="18"/>
          <w:vertAlign w:val="baseline"/>
        </w:rPr>
        <w:t>(</w:t>
      </w:r>
      <w:r>
        <w:rPr>
          <w:i/>
          <w:w w:val="105"/>
          <w:position w:val="2"/>
          <w:sz w:val="18"/>
          <w:vertAlign w:val="baseline"/>
        </w:rPr>
        <w:t>RFp</w:t>
      </w:r>
      <w:r>
        <w:rPr>
          <w:i/>
          <w:w w:val="105"/>
          <w:position w:val="2"/>
          <w:sz w:val="18"/>
          <w:vertAlign w:val="superscript"/>
        </w:rPr>
        <w:t>t</w:t>
      </w:r>
      <w:r>
        <w:rPr>
          <w:i/>
          <w:w w:val="105"/>
          <w:sz w:val="12"/>
          <w:vertAlign w:val="baseline"/>
        </w:rPr>
        <w:t>s</w:t>
      </w:r>
      <w:r>
        <w:rPr>
          <w:w w:val="105"/>
          <w:position w:val="2"/>
          <w:sz w:val="18"/>
          <w:vertAlign w:val="baseline"/>
        </w:rPr>
        <w:t>),</w:t>
      </w:r>
      <w:r>
        <w:rPr>
          <w:spacing w:val="-6"/>
          <w:w w:val="105"/>
          <w:position w:val="2"/>
          <w:sz w:val="18"/>
          <w:vertAlign w:val="baseline"/>
        </w:rPr>
        <w:t> </w:t>
      </w:r>
      <w:r>
        <w:rPr>
          <w:w w:val="105"/>
          <w:position w:val="2"/>
          <w:sz w:val="18"/>
          <w:vertAlign w:val="baseline"/>
        </w:rPr>
        <w:t>along</w:t>
      </w:r>
      <w:r>
        <w:rPr>
          <w:spacing w:val="-6"/>
          <w:w w:val="105"/>
          <w:position w:val="2"/>
          <w:sz w:val="18"/>
          <w:vertAlign w:val="baseline"/>
        </w:rPr>
        <w:t> </w:t>
      </w:r>
      <w:r>
        <w:rPr>
          <w:w w:val="105"/>
          <w:position w:val="2"/>
          <w:sz w:val="18"/>
          <w:vertAlign w:val="baseline"/>
        </w:rPr>
        <w:t>with</w:t>
      </w:r>
      <w:r>
        <w:rPr>
          <w:spacing w:val="-4"/>
          <w:w w:val="105"/>
          <w:position w:val="2"/>
          <w:sz w:val="18"/>
          <w:vertAlign w:val="baseline"/>
        </w:rPr>
        <w:t> </w:t>
      </w:r>
      <w:r>
        <w:rPr>
          <w:w w:val="105"/>
          <w:position w:val="2"/>
          <w:sz w:val="18"/>
          <w:vertAlign w:val="baseline"/>
        </w:rPr>
        <w:t>the</w:t>
      </w:r>
      <w:r>
        <w:rPr>
          <w:spacing w:val="-4"/>
          <w:w w:val="105"/>
          <w:position w:val="2"/>
          <w:sz w:val="18"/>
          <w:vertAlign w:val="baseline"/>
        </w:rPr>
        <w:t> </w:t>
      </w:r>
      <w:r>
        <w:rPr>
          <w:w w:val="105"/>
          <w:position w:val="2"/>
          <w:sz w:val="18"/>
          <w:vertAlign w:val="baseline"/>
        </w:rPr>
        <w:t>future</w:t>
      </w:r>
      <w:r>
        <w:rPr>
          <w:spacing w:val="-6"/>
          <w:w w:val="105"/>
          <w:position w:val="2"/>
          <w:sz w:val="18"/>
          <w:vertAlign w:val="baseline"/>
        </w:rPr>
        <w:t> </w:t>
      </w:r>
      <w:r>
        <w:rPr>
          <w:w w:val="105"/>
          <w:position w:val="2"/>
          <w:sz w:val="18"/>
          <w:vertAlign w:val="baseline"/>
        </w:rPr>
        <w:t>time</w:t>
      </w:r>
    </w:p>
    <w:p>
      <w:pPr>
        <w:pStyle w:val="ListParagraph"/>
        <w:numPr>
          <w:ilvl w:val="4"/>
          <w:numId w:val="18"/>
        </w:numPr>
        <w:tabs>
          <w:tab w:pos="1950" w:val="left" w:leader="none"/>
        </w:tabs>
        <w:spacing w:line="211" w:lineRule="exact" w:before="0" w:after="0"/>
        <w:ind w:left="1949" w:right="0" w:hanging="227"/>
        <w:jc w:val="both"/>
        <w:rPr>
          <w:sz w:val="18"/>
        </w:rPr>
      </w:pPr>
      <w:r>
        <w:rPr>
          <w:w w:val="105"/>
          <w:sz w:val="18"/>
        </w:rPr>
        <w:t>predicted cell utilization of that serving cell</w:t>
      </w:r>
      <w:r>
        <w:rPr>
          <w:spacing w:val="-7"/>
          <w:w w:val="105"/>
          <w:sz w:val="18"/>
        </w:rPr>
        <w:t> </w:t>
      </w:r>
      <w:r>
        <w:rPr>
          <w:w w:val="105"/>
          <w:sz w:val="18"/>
        </w:rPr>
        <w:t>(</w:t>
      </w:r>
      <w:r>
        <w:rPr>
          <w:i/>
          <w:w w:val="105"/>
          <w:sz w:val="18"/>
        </w:rPr>
        <w:t>CUp</w:t>
      </w:r>
      <w:r>
        <w:rPr>
          <w:i/>
          <w:w w:val="105"/>
          <w:position w:val="6"/>
          <w:sz w:val="12"/>
        </w:rPr>
        <w:t>t</w:t>
      </w:r>
      <w:r>
        <w:rPr>
          <w:w w:val="105"/>
          <w:sz w:val="18"/>
        </w:rPr>
        <w:t>).</w:t>
      </w:r>
    </w:p>
    <w:p>
      <w:pPr>
        <w:pStyle w:val="BodyText"/>
        <w:rPr>
          <w:sz w:val="17"/>
        </w:rPr>
      </w:pPr>
    </w:p>
    <w:p>
      <w:pPr>
        <w:pStyle w:val="ListParagraph"/>
        <w:numPr>
          <w:ilvl w:val="3"/>
          <w:numId w:val="18"/>
        </w:numPr>
        <w:tabs>
          <w:tab w:pos="1724" w:val="left" w:leader="none"/>
        </w:tabs>
        <w:spacing w:line="249" w:lineRule="auto" w:before="0" w:after="0"/>
        <w:ind w:left="1723" w:right="394" w:hanging="339"/>
        <w:jc w:val="both"/>
        <w:rPr>
          <w:sz w:val="18"/>
        </w:rPr>
      </w:pPr>
      <w:r>
        <w:rPr>
          <w:w w:val="105"/>
          <w:sz w:val="18"/>
        </w:rPr>
        <w:t>Estimate</w:t>
      </w:r>
      <w:r>
        <w:rPr>
          <w:spacing w:val="-9"/>
          <w:w w:val="105"/>
          <w:sz w:val="18"/>
        </w:rPr>
        <w:t> </w:t>
      </w:r>
      <w:r>
        <w:rPr>
          <w:w w:val="105"/>
          <w:sz w:val="18"/>
        </w:rPr>
        <w:t>the</w:t>
      </w:r>
      <w:r>
        <w:rPr>
          <w:spacing w:val="-9"/>
          <w:w w:val="105"/>
          <w:sz w:val="18"/>
        </w:rPr>
        <w:t> </w:t>
      </w:r>
      <w:r>
        <w:rPr>
          <w:w w:val="105"/>
          <w:sz w:val="18"/>
        </w:rPr>
        <w:t>QoE</w:t>
      </w:r>
      <w:r>
        <w:rPr>
          <w:spacing w:val="-9"/>
          <w:w w:val="105"/>
          <w:sz w:val="18"/>
        </w:rPr>
        <w:t> </w:t>
      </w:r>
      <w:r>
        <w:rPr>
          <w:w w:val="105"/>
          <w:sz w:val="18"/>
        </w:rPr>
        <w:t>that</w:t>
      </w:r>
      <w:r>
        <w:rPr>
          <w:spacing w:val="-11"/>
          <w:w w:val="105"/>
          <w:sz w:val="18"/>
        </w:rPr>
        <w:t> </w:t>
      </w:r>
      <w:r>
        <w:rPr>
          <w:w w:val="105"/>
          <w:sz w:val="18"/>
        </w:rPr>
        <w:t>would</w:t>
      </w:r>
      <w:r>
        <w:rPr>
          <w:spacing w:val="-7"/>
          <w:w w:val="105"/>
          <w:sz w:val="18"/>
        </w:rPr>
        <w:t> </w:t>
      </w:r>
      <w:r>
        <w:rPr>
          <w:w w:val="105"/>
          <w:sz w:val="18"/>
        </w:rPr>
        <w:t>be</w:t>
      </w:r>
      <w:r>
        <w:rPr>
          <w:spacing w:val="-8"/>
          <w:w w:val="105"/>
          <w:sz w:val="18"/>
        </w:rPr>
        <w:t> </w:t>
      </w:r>
      <w:r>
        <w:rPr>
          <w:w w:val="105"/>
          <w:sz w:val="18"/>
        </w:rPr>
        <w:t>experienced</w:t>
      </w:r>
      <w:r>
        <w:rPr>
          <w:spacing w:val="-12"/>
          <w:w w:val="105"/>
          <w:sz w:val="18"/>
        </w:rPr>
        <w:t> </w:t>
      </w:r>
      <w:r>
        <w:rPr>
          <w:w w:val="105"/>
          <w:sz w:val="18"/>
        </w:rPr>
        <w:t>by</w:t>
      </w:r>
      <w:r>
        <w:rPr>
          <w:spacing w:val="-9"/>
          <w:w w:val="105"/>
          <w:sz w:val="18"/>
        </w:rPr>
        <w:t> </w:t>
      </w:r>
      <w:r>
        <w:rPr>
          <w:w w:val="105"/>
          <w:sz w:val="18"/>
        </w:rPr>
        <w:t>a</w:t>
      </w:r>
      <w:r>
        <w:rPr>
          <w:spacing w:val="-11"/>
          <w:w w:val="105"/>
          <w:sz w:val="18"/>
        </w:rPr>
        <w:t> </w:t>
      </w:r>
      <w:r>
        <w:rPr>
          <w:w w:val="105"/>
          <w:sz w:val="18"/>
        </w:rPr>
        <w:t>UE</w:t>
      </w:r>
      <w:r>
        <w:rPr>
          <w:spacing w:val="-8"/>
          <w:w w:val="105"/>
          <w:sz w:val="18"/>
        </w:rPr>
        <w:t> </w:t>
      </w:r>
      <w:r>
        <w:rPr>
          <w:w w:val="105"/>
          <w:sz w:val="18"/>
        </w:rPr>
        <w:t>at</w:t>
      </w:r>
      <w:r>
        <w:rPr>
          <w:spacing w:val="-10"/>
          <w:w w:val="105"/>
          <w:sz w:val="18"/>
        </w:rPr>
        <w:t> </w:t>
      </w:r>
      <w:r>
        <w:rPr>
          <w:w w:val="105"/>
          <w:sz w:val="18"/>
        </w:rPr>
        <w:t>that</w:t>
      </w:r>
      <w:r>
        <w:rPr>
          <w:spacing w:val="-9"/>
          <w:w w:val="105"/>
          <w:sz w:val="18"/>
        </w:rPr>
        <w:t> </w:t>
      </w:r>
      <w:r>
        <w:rPr>
          <w:w w:val="105"/>
          <w:sz w:val="18"/>
        </w:rPr>
        <w:t>future</w:t>
      </w:r>
      <w:r>
        <w:rPr>
          <w:spacing w:val="-10"/>
          <w:w w:val="105"/>
          <w:sz w:val="18"/>
        </w:rPr>
        <w:t> </w:t>
      </w:r>
      <w:r>
        <w:rPr>
          <w:w w:val="105"/>
          <w:sz w:val="18"/>
        </w:rPr>
        <w:t>time</w:t>
      </w:r>
      <w:r>
        <w:rPr>
          <w:spacing w:val="-9"/>
          <w:w w:val="105"/>
          <w:sz w:val="18"/>
        </w:rPr>
        <w:t> </w:t>
      </w:r>
      <w:r>
        <w:rPr>
          <w:w w:val="105"/>
          <w:sz w:val="18"/>
        </w:rPr>
        <w:t>if</w:t>
      </w:r>
      <w:r>
        <w:rPr>
          <w:spacing w:val="-10"/>
          <w:w w:val="105"/>
          <w:sz w:val="18"/>
        </w:rPr>
        <w:t> </w:t>
      </w:r>
      <w:r>
        <w:rPr>
          <w:w w:val="105"/>
          <w:sz w:val="18"/>
        </w:rPr>
        <w:t>that</w:t>
      </w:r>
      <w:r>
        <w:rPr>
          <w:spacing w:val="-13"/>
          <w:w w:val="105"/>
          <w:sz w:val="18"/>
        </w:rPr>
        <w:t> </w:t>
      </w:r>
      <w:r>
        <w:rPr>
          <w:w w:val="105"/>
          <w:sz w:val="18"/>
        </w:rPr>
        <w:t>UE</w:t>
      </w:r>
      <w:r>
        <w:rPr>
          <w:spacing w:val="-10"/>
          <w:w w:val="105"/>
          <w:sz w:val="18"/>
        </w:rPr>
        <w:t> </w:t>
      </w:r>
      <w:r>
        <w:rPr>
          <w:w w:val="105"/>
          <w:sz w:val="18"/>
        </w:rPr>
        <w:t>were</w:t>
      </w:r>
      <w:r>
        <w:rPr>
          <w:spacing w:val="-8"/>
          <w:w w:val="105"/>
          <w:sz w:val="18"/>
        </w:rPr>
        <w:t> </w:t>
      </w:r>
      <w:r>
        <w:rPr>
          <w:w w:val="105"/>
          <w:sz w:val="18"/>
        </w:rPr>
        <w:t>to</w:t>
      </w:r>
      <w:r>
        <w:rPr>
          <w:spacing w:val="-9"/>
          <w:w w:val="105"/>
          <w:sz w:val="18"/>
        </w:rPr>
        <w:t> </w:t>
      </w:r>
      <w:r>
        <w:rPr>
          <w:w w:val="105"/>
          <w:sz w:val="18"/>
        </w:rPr>
        <w:t>be</w:t>
      </w:r>
      <w:r>
        <w:rPr>
          <w:spacing w:val="-8"/>
          <w:w w:val="105"/>
          <w:sz w:val="18"/>
        </w:rPr>
        <w:t> </w:t>
      </w:r>
      <w:r>
        <w:rPr>
          <w:w w:val="105"/>
          <w:sz w:val="18"/>
        </w:rPr>
        <w:t>connected</w:t>
      </w:r>
      <w:r>
        <w:rPr>
          <w:w w:val="105"/>
          <w:position w:val="2"/>
          <w:sz w:val="18"/>
        </w:rPr>
        <w:t> instead</w:t>
      </w:r>
      <w:r>
        <w:rPr>
          <w:spacing w:val="-9"/>
          <w:w w:val="105"/>
          <w:position w:val="2"/>
          <w:sz w:val="18"/>
        </w:rPr>
        <w:t> </w:t>
      </w:r>
      <w:r>
        <w:rPr>
          <w:w w:val="105"/>
          <w:position w:val="2"/>
          <w:sz w:val="18"/>
        </w:rPr>
        <w:t>to</w:t>
      </w:r>
      <w:r>
        <w:rPr>
          <w:spacing w:val="-7"/>
          <w:w w:val="105"/>
          <w:position w:val="2"/>
          <w:sz w:val="18"/>
        </w:rPr>
        <w:t> </w:t>
      </w:r>
      <w:r>
        <w:rPr>
          <w:w w:val="105"/>
          <w:position w:val="2"/>
          <w:sz w:val="18"/>
        </w:rPr>
        <w:t>a</w:t>
      </w:r>
      <w:r>
        <w:rPr>
          <w:spacing w:val="-7"/>
          <w:w w:val="105"/>
          <w:position w:val="2"/>
          <w:sz w:val="18"/>
        </w:rPr>
        <w:t> </w:t>
      </w:r>
      <w:r>
        <w:rPr>
          <w:w w:val="105"/>
          <w:position w:val="2"/>
          <w:sz w:val="18"/>
        </w:rPr>
        <w:t>neighbor</w:t>
      </w:r>
      <w:r>
        <w:rPr>
          <w:spacing w:val="-8"/>
          <w:w w:val="105"/>
          <w:position w:val="2"/>
          <w:sz w:val="18"/>
        </w:rPr>
        <w:t> </w:t>
      </w:r>
      <w:r>
        <w:rPr>
          <w:w w:val="105"/>
          <w:position w:val="2"/>
          <w:sz w:val="18"/>
        </w:rPr>
        <w:t>cell</w:t>
      </w:r>
      <w:r>
        <w:rPr>
          <w:spacing w:val="-9"/>
          <w:w w:val="105"/>
          <w:position w:val="2"/>
          <w:sz w:val="18"/>
        </w:rPr>
        <w:t> </w:t>
      </w:r>
      <w:r>
        <w:rPr>
          <w:w w:val="105"/>
          <w:position w:val="2"/>
          <w:sz w:val="18"/>
        </w:rPr>
        <w:t>(</w:t>
      </w:r>
      <w:r>
        <w:rPr>
          <w:i/>
          <w:w w:val="105"/>
          <w:position w:val="2"/>
          <w:sz w:val="18"/>
        </w:rPr>
        <w:t>Qp</w:t>
      </w:r>
      <w:r>
        <w:rPr>
          <w:i/>
          <w:w w:val="105"/>
          <w:position w:val="2"/>
          <w:sz w:val="18"/>
          <w:vertAlign w:val="superscript"/>
        </w:rPr>
        <w:t>t</w:t>
      </w:r>
      <w:r>
        <w:rPr>
          <w:i/>
          <w:w w:val="105"/>
          <w:sz w:val="12"/>
          <w:vertAlign w:val="baseline"/>
        </w:rPr>
        <w:t>n</w:t>
      </w:r>
      <w:r>
        <w:rPr>
          <w:w w:val="105"/>
          <w:position w:val="2"/>
          <w:sz w:val="18"/>
          <w:vertAlign w:val="baseline"/>
        </w:rPr>
        <w:t>),</w:t>
      </w:r>
      <w:r>
        <w:rPr>
          <w:spacing w:val="-10"/>
          <w:w w:val="105"/>
          <w:position w:val="2"/>
          <w:sz w:val="18"/>
          <w:vertAlign w:val="baseline"/>
        </w:rPr>
        <w:t> </w:t>
      </w:r>
      <w:r>
        <w:rPr>
          <w:w w:val="105"/>
          <w:position w:val="2"/>
          <w:sz w:val="18"/>
          <w:vertAlign w:val="baseline"/>
        </w:rPr>
        <w:t>by</w:t>
      </w:r>
      <w:r>
        <w:rPr>
          <w:spacing w:val="-8"/>
          <w:w w:val="105"/>
          <w:position w:val="2"/>
          <w:sz w:val="18"/>
          <w:vertAlign w:val="baseline"/>
        </w:rPr>
        <w:t> </w:t>
      </w:r>
      <w:r>
        <w:rPr>
          <w:w w:val="105"/>
          <w:position w:val="2"/>
          <w:sz w:val="18"/>
          <w:vertAlign w:val="baseline"/>
        </w:rPr>
        <w:t>consuming</w:t>
      </w:r>
      <w:r>
        <w:rPr>
          <w:spacing w:val="-9"/>
          <w:w w:val="105"/>
          <w:position w:val="2"/>
          <w:sz w:val="18"/>
          <w:vertAlign w:val="baseline"/>
        </w:rPr>
        <w:t> </w:t>
      </w:r>
      <w:r>
        <w:rPr>
          <w:w w:val="105"/>
          <w:position w:val="2"/>
          <w:sz w:val="18"/>
          <w:vertAlign w:val="baseline"/>
        </w:rPr>
        <w:t>future</w:t>
      </w:r>
      <w:r>
        <w:rPr>
          <w:spacing w:val="-7"/>
          <w:w w:val="105"/>
          <w:position w:val="2"/>
          <w:sz w:val="18"/>
          <w:vertAlign w:val="baseline"/>
        </w:rPr>
        <w:t> </w:t>
      </w:r>
      <w:r>
        <w:rPr>
          <w:w w:val="105"/>
          <w:position w:val="2"/>
          <w:sz w:val="18"/>
          <w:vertAlign w:val="baseline"/>
        </w:rPr>
        <w:t>time</w:t>
      </w:r>
      <w:r>
        <w:rPr>
          <w:spacing w:val="-5"/>
          <w:w w:val="105"/>
          <w:position w:val="2"/>
          <w:sz w:val="18"/>
          <w:vertAlign w:val="baseline"/>
        </w:rPr>
        <w:t> </w:t>
      </w:r>
      <w:r>
        <w:rPr>
          <w:w w:val="105"/>
          <w:position w:val="2"/>
          <w:sz w:val="18"/>
          <w:vertAlign w:val="baseline"/>
        </w:rPr>
        <w:t>(</w:t>
      </w:r>
      <w:r>
        <w:rPr>
          <w:i/>
          <w:w w:val="105"/>
          <w:position w:val="2"/>
          <w:sz w:val="18"/>
          <w:vertAlign w:val="baseline"/>
        </w:rPr>
        <w:t>t</w:t>
      </w:r>
      <w:r>
        <w:rPr>
          <w:w w:val="105"/>
          <w:position w:val="2"/>
          <w:sz w:val="18"/>
          <w:vertAlign w:val="baseline"/>
        </w:rPr>
        <w:t>)</w:t>
      </w:r>
      <w:r>
        <w:rPr>
          <w:spacing w:val="-10"/>
          <w:w w:val="105"/>
          <w:position w:val="2"/>
          <w:sz w:val="18"/>
          <w:vertAlign w:val="baseline"/>
        </w:rPr>
        <w:t> </w:t>
      </w:r>
      <w:r>
        <w:rPr>
          <w:w w:val="105"/>
          <w:position w:val="2"/>
          <w:sz w:val="18"/>
          <w:vertAlign w:val="baseline"/>
        </w:rPr>
        <w:t>predicted</w:t>
      </w:r>
      <w:r>
        <w:rPr>
          <w:spacing w:val="-9"/>
          <w:w w:val="105"/>
          <w:position w:val="2"/>
          <w:sz w:val="18"/>
          <w:vertAlign w:val="baseline"/>
        </w:rPr>
        <w:t> </w:t>
      </w:r>
      <w:r>
        <w:rPr>
          <w:w w:val="105"/>
          <w:position w:val="2"/>
          <w:sz w:val="18"/>
          <w:vertAlign w:val="baseline"/>
        </w:rPr>
        <w:t>measurements</w:t>
      </w:r>
      <w:r>
        <w:rPr>
          <w:spacing w:val="-10"/>
          <w:w w:val="105"/>
          <w:position w:val="2"/>
          <w:sz w:val="18"/>
          <w:vertAlign w:val="baseline"/>
        </w:rPr>
        <w:t> </w:t>
      </w:r>
      <w:r>
        <w:rPr>
          <w:w w:val="105"/>
          <w:position w:val="2"/>
          <w:sz w:val="18"/>
          <w:vertAlign w:val="baseline"/>
        </w:rPr>
        <w:t>of</w:t>
      </w:r>
      <w:r>
        <w:rPr>
          <w:spacing w:val="-8"/>
          <w:w w:val="105"/>
          <w:position w:val="2"/>
          <w:sz w:val="18"/>
          <w:vertAlign w:val="baseline"/>
        </w:rPr>
        <w:t> </w:t>
      </w:r>
      <w:r>
        <w:rPr>
          <w:w w:val="105"/>
          <w:position w:val="2"/>
          <w:sz w:val="18"/>
          <w:vertAlign w:val="baseline"/>
        </w:rPr>
        <w:t>the</w:t>
      </w:r>
      <w:r>
        <w:rPr>
          <w:spacing w:val="-7"/>
          <w:w w:val="105"/>
          <w:position w:val="2"/>
          <w:sz w:val="18"/>
          <w:vertAlign w:val="baseline"/>
        </w:rPr>
        <w:t> </w:t>
      </w:r>
      <w:r>
        <w:rPr>
          <w:w w:val="105"/>
          <w:position w:val="2"/>
          <w:sz w:val="18"/>
          <w:vertAlign w:val="baseline"/>
        </w:rPr>
        <w:t>RF</w:t>
      </w:r>
      <w:r>
        <w:rPr>
          <w:spacing w:val="-6"/>
          <w:w w:val="105"/>
          <w:position w:val="2"/>
          <w:sz w:val="18"/>
          <w:vertAlign w:val="baseline"/>
        </w:rPr>
        <w:t> </w:t>
      </w:r>
      <w:r>
        <w:rPr>
          <w:w w:val="105"/>
          <w:position w:val="2"/>
          <w:sz w:val="18"/>
          <w:vertAlign w:val="baseline"/>
        </w:rPr>
        <w:t>signal that would be experienced by that UE relative to that neighbor cell (</w:t>
      </w:r>
      <w:r>
        <w:rPr>
          <w:i/>
          <w:w w:val="105"/>
          <w:position w:val="2"/>
          <w:sz w:val="18"/>
          <w:vertAlign w:val="baseline"/>
        </w:rPr>
        <w:t>RFp</w:t>
      </w:r>
      <w:r>
        <w:rPr>
          <w:i/>
          <w:w w:val="105"/>
          <w:position w:val="2"/>
          <w:sz w:val="18"/>
          <w:vertAlign w:val="superscript"/>
        </w:rPr>
        <w:t>t</w:t>
      </w:r>
      <w:r>
        <w:rPr>
          <w:i/>
          <w:w w:val="105"/>
          <w:sz w:val="12"/>
          <w:vertAlign w:val="baseline"/>
        </w:rPr>
        <w:t>n</w:t>
      </w:r>
      <w:r>
        <w:rPr>
          <w:w w:val="105"/>
          <w:position w:val="2"/>
          <w:sz w:val="18"/>
          <w:vertAlign w:val="baseline"/>
        </w:rPr>
        <w:t>), along with the future</w:t>
      </w:r>
      <w:r>
        <w:rPr>
          <w:spacing w:val="-4"/>
          <w:w w:val="105"/>
          <w:position w:val="2"/>
          <w:sz w:val="18"/>
          <w:vertAlign w:val="baseline"/>
        </w:rPr>
        <w:t> </w:t>
      </w:r>
      <w:r>
        <w:rPr>
          <w:w w:val="105"/>
          <w:position w:val="2"/>
          <w:sz w:val="18"/>
          <w:vertAlign w:val="baseline"/>
        </w:rPr>
        <w:t>time</w:t>
      </w:r>
    </w:p>
    <w:p>
      <w:pPr>
        <w:pStyle w:val="ListParagraph"/>
        <w:numPr>
          <w:ilvl w:val="4"/>
          <w:numId w:val="18"/>
        </w:numPr>
        <w:tabs>
          <w:tab w:pos="1950" w:val="left" w:leader="none"/>
        </w:tabs>
        <w:spacing w:line="204" w:lineRule="exact" w:before="0" w:after="0"/>
        <w:ind w:left="1949" w:right="0" w:hanging="227"/>
        <w:jc w:val="both"/>
        <w:rPr>
          <w:sz w:val="18"/>
        </w:rPr>
      </w:pPr>
      <w:r>
        <w:rPr>
          <w:w w:val="105"/>
          <w:sz w:val="18"/>
        </w:rPr>
        <w:t>predicted cell utilization of that neighbor cell</w:t>
      </w:r>
      <w:r>
        <w:rPr>
          <w:spacing w:val="-12"/>
          <w:w w:val="105"/>
          <w:sz w:val="18"/>
        </w:rPr>
        <w:t> </w:t>
      </w:r>
      <w:r>
        <w:rPr>
          <w:w w:val="105"/>
          <w:sz w:val="18"/>
        </w:rPr>
        <w:t>(</w:t>
      </w:r>
      <w:r>
        <w:rPr>
          <w:i/>
          <w:w w:val="105"/>
          <w:sz w:val="18"/>
        </w:rPr>
        <w:t>CUp</w:t>
      </w:r>
      <w:r>
        <w:rPr>
          <w:i/>
          <w:w w:val="105"/>
          <w:position w:val="6"/>
          <w:sz w:val="12"/>
        </w:rPr>
        <w:t>t</w:t>
      </w:r>
      <w:r>
        <w:rPr>
          <w:w w:val="105"/>
          <w:sz w:val="18"/>
        </w:rPr>
        <w:t>).</w:t>
      </w:r>
    </w:p>
    <w:p>
      <w:pPr>
        <w:pStyle w:val="BodyText"/>
        <w:spacing w:before="1"/>
        <w:rPr>
          <w:sz w:val="17"/>
        </w:rPr>
      </w:pPr>
    </w:p>
    <w:p>
      <w:pPr>
        <w:pStyle w:val="BodyText"/>
        <w:spacing w:line="271" w:lineRule="auto"/>
        <w:ind w:left="370" w:right="400"/>
        <w:jc w:val="both"/>
      </w:pPr>
      <w:r>
        <w:rPr>
          <w:w w:val="105"/>
        </w:rPr>
        <w:t>These data source relationships can be seen in Figure A.1-1 below. For the purposes of this section we need not specify what</w:t>
      </w:r>
      <w:r>
        <w:rPr>
          <w:spacing w:val="-14"/>
          <w:w w:val="105"/>
        </w:rPr>
        <w:t> </w:t>
      </w:r>
      <w:r>
        <w:rPr>
          <w:w w:val="105"/>
        </w:rPr>
        <w:t>will</w:t>
      </w:r>
      <w:r>
        <w:rPr>
          <w:spacing w:val="-14"/>
          <w:w w:val="105"/>
        </w:rPr>
        <w:t> </w:t>
      </w:r>
      <w:r>
        <w:rPr>
          <w:w w:val="105"/>
        </w:rPr>
        <w:t>be</w:t>
      </w:r>
      <w:r>
        <w:rPr>
          <w:spacing w:val="-14"/>
          <w:w w:val="105"/>
        </w:rPr>
        <w:t> </w:t>
      </w:r>
      <w:r>
        <w:rPr>
          <w:w w:val="105"/>
        </w:rPr>
        <w:t>done</w:t>
      </w:r>
      <w:r>
        <w:rPr>
          <w:spacing w:val="-12"/>
          <w:w w:val="105"/>
        </w:rPr>
        <w:t> </w:t>
      </w:r>
      <w:r>
        <w:rPr>
          <w:w w:val="105"/>
        </w:rPr>
        <w:t>with</w:t>
      </w:r>
      <w:r>
        <w:rPr>
          <w:spacing w:val="-10"/>
          <w:w w:val="105"/>
        </w:rPr>
        <w:t> </w:t>
      </w:r>
      <w:r>
        <w:rPr>
          <w:w w:val="105"/>
        </w:rPr>
        <w:t>QoE</w:t>
      </w:r>
      <w:r>
        <w:rPr>
          <w:spacing w:val="-12"/>
          <w:w w:val="105"/>
        </w:rPr>
        <w:t> </w:t>
      </w:r>
      <w:r>
        <w:rPr>
          <w:w w:val="105"/>
        </w:rPr>
        <w:t>measurements</w:t>
      </w:r>
      <w:r>
        <w:rPr>
          <w:spacing w:val="-12"/>
          <w:w w:val="105"/>
        </w:rPr>
        <w:t> </w:t>
      </w:r>
      <w:r>
        <w:rPr>
          <w:w w:val="105"/>
        </w:rPr>
        <w:t>output</w:t>
      </w:r>
      <w:r>
        <w:rPr>
          <w:spacing w:val="-16"/>
          <w:w w:val="105"/>
        </w:rPr>
        <w:t> </w:t>
      </w:r>
      <w:r>
        <w:rPr>
          <w:w w:val="105"/>
        </w:rPr>
        <w:t>by</w:t>
      </w:r>
      <w:r>
        <w:rPr>
          <w:spacing w:val="-12"/>
          <w:w w:val="105"/>
        </w:rPr>
        <w:t> </w:t>
      </w:r>
      <w:r>
        <w:rPr>
          <w:w w:val="105"/>
        </w:rPr>
        <w:t>rApp</w:t>
      </w:r>
      <w:r>
        <w:rPr>
          <w:spacing w:val="-10"/>
          <w:w w:val="105"/>
        </w:rPr>
        <w:t> </w:t>
      </w:r>
      <w:r>
        <w:rPr>
          <w:w w:val="105"/>
        </w:rPr>
        <w:t>Q,</w:t>
      </w:r>
      <w:r>
        <w:rPr>
          <w:spacing w:val="-13"/>
          <w:w w:val="105"/>
        </w:rPr>
        <w:t> </w:t>
      </w:r>
      <w:r>
        <w:rPr>
          <w:w w:val="105"/>
        </w:rPr>
        <w:t>rather</w:t>
      </w:r>
      <w:r>
        <w:rPr>
          <w:spacing w:val="-12"/>
          <w:w w:val="105"/>
        </w:rPr>
        <w:t> </w:t>
      </w:r>
      <w:r>
        <w:rPr>
          <w:w w:val="105"/>
        </w:rPr>
        <w:t>leaving</w:t>
      </w:r>
      <w:r>
        <w:rPr>
          <w:spacing w:val="-10"/>
          <w:w w:val="105"/>
        </w:rPr>
        <w:t> </w:t>
      </w:r>
      <w:r>
        <w:rPr>
          <w:w w:val="105"/>
        </w:rPr>
        <w:t>it</w:t>
      </w:r>
      <w:r>
        <w:rPr>
          <w:spacing w:val="-12"/>
          <w:w w:val="105"/>
        </w:rPr>
        <w:t> </w:t>
      </w:r>
      <w:r>
        <w:rPr>
          <w:w w:val="105"/>
        </w:rPr>
        <w:t>unstated</w:t>
      </w:r>
      <w:r>
        <w:rPr>
          <w:spacing w:val="-14"/>
          <w:w w:val="105"/>
        </w:rPr>
        <w:t> </w:t>
      </w:r>
      <w:r>
        <w:rPr>
          <w:w w:val="105"/>
        </w:rPr>
        <w:t>for</w:t>
      </w:r>
      <w:r>
        <w:rPr>
          <w:spacing w:val="-14"/>
          <w:w w:val="105"/>
        </w:rPr>
        <w:t> </w:t>
      </w:r>
      <w:r>
        <w:rPr>
          <w:w w:val="105"/>
        </w:rPr>
        <w:t>other</w:t>
      </w:r>
      <w:r>
        <w:rPr>
          <w:spacing w:val="-14"/>
          <w:w w:val="105"/>
        </w:rPr>
        <w:t> </w:t>
      </w:r>
      <w:r>
        <w:rPr>
          <w:w w:val="105"/>
        </w:rPr>
        <w:t>sections</w:t>
      </w:r>
      <w:r>
        <w:rPr>
          <w:spacing w:val="-14"/>
          <w:w w:val="105"/>
        </w:rPr>
        <w:t> </w:t>
      </w:r>
      <w:r>
        <w:rPr>
          <w:w w:val="105"/>
        </w:rPr>
        <w:t>of</w:t>
      </w:r>
      <w:r>
        <w:rPr>
          <w:spacing w:val="-11"/>
          <w:w w:val="105"/>
        </w:rPr>
        <w:t> </w:t>
      </w:r>
      <w:r>
        <w:rPr>
          <w:w w:val="105"/>
        </w:rPr>
        <w:t>this</w:t>
      </w:r>
      <w:r>
        <w:rPr>
          <w:spacing w:val="-14"/>
          <w:w w:val="105"/>
        </w:rPr>
        <w:t> </w:t>
      </w:r>
      <w:r>
        <w:rPr>
          <w:w w:val="105"/>
        </w:rPr>
        <w:t>document to</w:t>
      </w:r>
      <w:r>
        <w:rPr>
          <w:spacing w:val="-13"/>
          <w:w w:val="105"/>
        </w:rPr>
        <w:t> </w:t>
      </w:r>
      <w:r>
        <w:rPr>
          <w:w w:val="105"/>
        </w:rPr>
        <w:t>build</w:t>
      </w:r>
      <w:r>
        <w:rPr>
          <w:spacing w:val="-14"/>
          <w:w w:val="105"/>
        </w:rPr>
        <w:t> </w:t>
      </w:r>
      <w:r>
        <w:rPr>
          <w:w w:val="105"/>
        </w:rPr>
        <w:t>on</w:t>
      </w:r>
      <w:r>
        <w:rPr>
          <w:spacing w:val="-15"/>
          <w:w w:val="105"/>
        </w:rPr>
        <w:t> </w:t>
      </w:r>
      <w:r>
        <w:rPr>
          <w:w w:val="105"/>
        </w:rPr>
        <w:t>this</w:t>
      </w:r>
      <w:r>
        <w:rPr>
          <w:spacing w:val="-18"/>
          <w:w w:val="105"/>
        </w:rPr>
        <w:t> </w:t>
      </w:r>
      <w:r>
        <w:rPr>
          <w:w w:val="105"/>
        </w:rPr>
        <w:t>example.</w:t>
      </w:r>
      <w:r>
        <w:rPr>
          <w:spacing w:val="-16"/>
          <w:w w:val="105"/>
        </w:rPr>
        <w:t> </w:t>
      </w:r>
      <w:r>
        <w:rPr>
          <w:w w:val="105"/>
        </w:rPr>
        <w:t>For</w:t>
      </w:r>
      <w:r>
        <w:rPr>
          <w:spacing w:val="-18"/>
          <w:w w:val="105"/>
        </w:rPr>
        <w:t> </w:t>
      </w:r>
      <w:r>
        <w:rPr>
          <w:w w:val="105"/>
        </w:rPr>
        <w:t>now</w:t>
      </w:r>
      <w:r>
        <w:rPr>
          <w:spacing w:val="-15"/>
          <w:w w:val="105"/>
        </w:rPr>
        <w:t> </w:t>
      </w:r>
      <w:r>
        <w:rPr>
          <w:w w:val="105"/>
        </w:rPr>
        <w:t>we</w:t>
      </w:r>
      <w:r>
        <w:rPr>
          <w:spacing w:val="-16"/>
          <w:w w:val="105"/>
        </w:rPr>
        <w:t> </w:t>
      </w:r>
      <w:r>
        <w:rPr>
          <w:w w:val="105"/>
        </w:rPr>
        <w:t>merely</w:t>
      </w:r>
      <w:r>
        <w:rPr>
          <w:spacing w:val="-16"/>
          <w:w w:val="105"/>
        </w:rPr>
        <w:t> </w:t>
      </w:r>
      <w:r>
        <w:rPr>
          <w:w w:val="105"/>
        </w:rPr>
        <w:t>point</w:t>
      </w:r>
      <w:r>
        <w:rPr>
          <w:spacing w:val="-16"/>
          <w:w w:val="105"/>
        </w:rPr>
        <w:t> </w:t>
      </w:r>
      <w:r>
        <w:rPr>
          <w:w w:val="105"/>
        </w:rPr>
        <w:t>out</w:t>
      </w:r>
      <w:r>
        <w:rPr>
          <w:spacing w:val="-14"/>
          <w:w w:val="105"/>
        </w:rPr>
        <w:t> </w:t>
      </w:r>
      <w:r>
        <w:rPr>
          <w:w w:val="105"/>
        </w:rPr>
        <w:t>that</w:t>
      </w:r>
      <w:r>
        <w:rPr>
          <w:spacing w:val="-17"/>
          <w:w w:val="105"/>
        </w:rPr>
        <w:t> </w:t>
      </w:r>
      <w:r>
        <w:rPr>
          <w:w w:val="105"/>
        </w:rPr>
        <w:t>multiple</w:t>
      </w:r>
      <w:r>
        <w:rPr>
          <w:spacing w:val="-16"/>
          <w:w w:val="105"/>
        </w:rPr>
        <w:t> </w:t>
      </w:r>
      <w:r>
        <w:rPr>
          <w:w w:val="105"/>
        </w:rPr>
        <w:t>options</w:t>
      </w:r>
      <w:r>
        <w:rPr>
          <w:spacing w:val="-16"/>
          <w:w w:val="105"/>
        </w:rPr>
        <w:t> </w:t>
      </w:r>
      <w:r>
        <w:rPr>
          <w:w w:val="105"/>
        </w:rPr>
        <w:t>exist,</w:t>
      </w:r>
      <w:r>
        <w:rPr>
          <w:spacing w:val="-16"/>
          <w:w w:val="105"/>
        </w:rPr>
        <w:t> </w:t>
      </w:r>
      <w:r>
        <w:rPr>
          <w:w w:val="105"/>
        </w:rPr>
        <w:t>both</w:t>
      </w:r>
      <w:r>
        <w:rPr>
          <w:spacing w:val="-14"/>
          <w:w w:val="105"/>
        </w:rPr>
        <w:t> </w:t>
      </w:r>
      <w:r>
        <w:rPr>
          <w:w w:val="105"/>
        </w:rPr>
        <w:t>local</w:t>
      </w:r>
      <w:r>
        <w:rPr>
          <w:spacing w:val="-17"/>
          <w:w w:val="105"/>
        </w:rPr>
        <w:t> </w:t>
      </w:r>
      <w:r>
        <w:rPr>
          <w:w w:val="105"/>
        </w:rPr>
        <w:t>(e.g.,</w:t>
      </w:r>
      <w:r>
        <w:rPr>
          <w:spacing w:val="-14"/>
          <w:w w:val="105"/>
        </w:rPr>
        <w:t> </w:t>
      </w:r>
      <w:r>
        <w:rPr>
          <w:w w:val="105"/>
        </w:rPr>
        <w:t>another</w:t>
      </w:r>
      <w:r>
        <w:rPr>
          <w:spacing w:val="-14"/>
          <w:w w:val="105"/>
        </w:rPr>
        <w:t> </w:t>
      </w:r>
      <w:r>
        <w:rPr>
          <w:w w:val="105"/>
        </w:rPr>
        <w:t>rApp</w:t>
      </w:r>
      <w:r>
        <w:rPr>
          <w:spacing w:val="-16"/>
          <w:w w:val="105"/>
        </w:rPr>
        <w:t> </w:t>
      </w:r>
      <w:r>
        <w:rPr>
          <w:w w:val="105"/>
        </w:rPr>
        <w:t>consuming the QoE measurement to determine an action to take across A1 or O1) and remote (e.g., the Non-RT RIC Framework forwarding the QoE measurement to a Near-RT RIC via A1-EI for use by some</w:t>
      </w:r>
      <w:r>
        <w:rPr>
          <w:spacing w:val="-16"/>
          <w:w w:val="105"/>
        </w:rPr>
        <w:t> </w:t>
      </w:r>
      <w:r>
        <w:rPr>
          <w:w w:val="105"/>
        </w:rPr>
        <w:t>xApp).</w:t>
      </w:r>
    </w:p>
    <w:p>
      <w:pPr>
        <w:spacing w:after="0" w:line="271" w:lineRule="auto"/>
        <w:jc w:val="both"/>
        <w:sectPr>
          <w:pgSz w:w="9980" w:h="15840"/>
          <w:pgMar w:header="814" w:footer="1052" w:top="1420" w:bottom="1240" w:left="80" w:right="60"/>
        </w:sectPr>
      </w:pPr>
    </w:p>
    <w:p>
      <w:pPr>
        <w:pStyle w:val="BodyText"/>
        <w:spacing w:before="6"/>
        <w:rPr>
          <w:sz w:val="19"/>
        </w:rPr>
      </w:pPr>
    </w:p>
    <w:p>
      <w:pPr>
        <w:pStyle w:val="BodyText"/>
        <w:ind w:left="835"/>
        <w:rPr>
          <w:sz w:val="20"/>
        </w:rPr>
      </w:pPr>
      <w:r>
        <w:rPr>
          <w:sz w:val="20"/>
        </w:rPr>
        <w:drawing>
          <wp:inline distT="0" distB="0" distL="0" distR="0">
            <wp:extent cx="5149074" cy="2377440"/>
            <wp:effectExtent l="0" t="0" r="0" b="0"/>
            <wp:docPr id="63" name="image21.png"/>
            <wp:cNvGraphicFramePr>
              <a:graphicFrameLocks noChangeAspect="1"/>
            </wp:cNvGraphicFramePr>
            <a:graphic>
              <a:graphicData uri="http://schemas.openxmlformats.org/drawingml/2006/picture">
                <pic:pic>
                  <pic:nvPicPr>
                    <pic:cNvPr id="64" name="image21.png"/>
                    <pic:cNvPicPr/>
                  </pic:nvPicPr>
                  <pic:blipFill>
                    <a:blip r:embed="rId48" cstate="print"/>
                    <a:stretch>
                      <a:fillRect/>
                    </a:stretch>
                  </pic:blipFill>
                  <pic:spPr>
                    <a:xfrm>
                      <a:off x="0" y="0"/>
                      <a:ext cx="5149074" cy="2377440"/>
                    </a:xfrm>
                    <a:prstGeom prst="rect">
                      <a:avLst/>
                    </a:prstGeom>
                  </pic:spPr>
                </pic:pic>
              </a:graphicData>
            </a:graphic>
          </wp:inline>
        </w:drawing>
      </w:r>
      <w:r>
        <w:rPr>
          <w:sz w:val="20"/>
        </w:rPr>
      </w:r>
    </w:p>
    <w:p>
      <w:pPr>
        <w:pStyle w:val="BodyText"/>
        <w:spacing w:before="5"/>
        <w:rPr>
          <w:sz w:val="21"/>
        </w:rPr>
      </w:pPr>
    </w:p>
    <w:p>
      <w:pPr>
        <w:pStyle w:val="Heading4"/>
        <w:ind w:right="1660"/>
      </w:pPr>
      <w:r>
        <w:rPr>
          <w:w w:val="105"/>
        </w:rPr>
        <w:t>Figure A.1-1: Example rApp Data Sources</w:t>
      </w:r>
    </w:p>
    <w:p>
      <w:pPr>
        <w:pStyle w:val="BodyText"/>
        <w:spacing w:before="9"/>
        <w:rPr>
          <w:b/>
          <w:sz w:val="16"/>
        </w:rPr>
      </w:pPr>
    </w:p>
    <w:p>
      <w:pPr>
        <w:pStyle w:val="BodyText"/>
        <w:spacing w:line="273" w:lineRule="auto" w:before="1"/>
        <w:ind w:left="370" w:right="407"/>
        <w:jc w:val="both"/>
      </w:pPr>
      <w:r>
        <w:rPr>
          <w:w w:val="105"/>
        </w:rPr>
        <w:t>We will use sequence diagrams to illustrate the interactions using this example. In so doing, we will use the following actors:</w:t>
      </w:r>
    </w:p>
    <w:p>
      <w:pPr>
        <w:pStyle w:val="ListParagraph"/>
        <w:numPr>
          <w:ilvl w:val="2"/>
          <w:numId w:val="18"/>
        </w:numPr>
        <w:tabs>
          <w:tab w:pos="1047" w:val="left" w:leader="none"/>
        </w:tabs>
        <w:spacing w:line="266" w:lineRule="auto" w:before="165" w:after="0"/>
        <w:ind w:left="1046" w:right="403" w:hanging="339"/>
        <w:jc w:val="both"/>
        <w:rPr>
          <w:sz w:val="18"/>
        </w:rPr>
      </w:pPr>
      <w:r>
        <w:rPr>
          <w:w w:val="105"/>
          <w:sz w:val="18"/>
        </w:rPr>
        <w:t>Non-RT RIC Inherent Functions: This actor will be chosen for the termination of an interaction when the associated functionality is inherent to the Non-RT RIC</w:t>
      </w:r>
      <w:r>
        <w:rPr>
          <w:spacing w:val="-3"/>
          <w:w w:val="105"/>
          <w:sz w:val="18"/>
        </w:rPr>
        <w:t> </w:t>
      </w:r>
      <w:r>
        <w:rPr>
          <w:w w:val="105"/>
          <w:sz w:val="18"/>
        </w:rPr>
        <w:t>Framework.</w:t>
      </w:r>
    </w:p>
    <w:p>
      <w:pPr>
        <w:pStyle w:val="ListParagraph"/>
        <w:numPr>
          <w:ilvl w:val="2"/>
          <w:numId w:val="18"/>
        </w:numPr>
        <w:tabs>
          <w:tab w:pos="1047" w:val="left" w:leader="none"/>
        </w:tabs>
        <w:spacing w:line="268" w:lineRule="auto" w:before="174" w:after="0"/>
        <w:ind w:left="1046" w:right="402" w:hanging="339"/>
        <w:jc w:val="both"/>
        <w:rPr>
          <w:sz w:val="18"/>
        </w:rPr>
      </w:pPr>
      <w:r>
        <w:rPr>
          <w:w w:val="105"/>
          <w:sz w:val="18"/>
        </w:rPr>
        <w:t>SMO Inherent Functions: This actor will be chosen for the termination of an interaction when the associated functionality is decidedly not part of the Non-RT RIC functional space, i.e., neither part of the Non-RT RIC Framework nor part of an</w:t>
      </w:r>
      <w:r>
        <w:rPr>
          <w:spacing w:val="2"/>
          <w:w w:val="105"/>
          <w:sz w:val="18"/>
        </w:rPr>
        <w:t> </w:t>
      </w:r>
      <w:r>
        <w:rPr>
          <w:w w:val="105"/>
          <w:sz w:val="18"/>
        </w:rPr>
        <w:t>rApp.</w:t>
      </w:r>
    </w:p>
    <w:p>
      <w:pPr>
        <w:pStyle w:val="ListParagraph"/>
        <w:numPr>
          <w:ilvl w:val="2"/>
          <w:numId w:val="18"/>
        </w:numPr>
        <w:tabs>
          <w:tab w:pos="1047" w:val="left" w:leader="none"/>
        </w:tabs>
        <w:spacing w:line="268" w:lineRule="auto" w:before="172" w:after="0"/>
        <w:ind w:left="1046" w:right="398" w:hanging="339"/>
        <w:jc w:val="both"/>
        <w:rPr>
          <w:sz w:val="18"/>
        </w:rPr>
      </w:pPr>
      <w:r>
        <w:rPr>
          <w:w w:val="105"/>
          <w:sz w:val="18"/>
        </w:rPr>
        <w:t>Implementation Variable Functions: This actor will be chosen for the termination of an interaction when the associated functionality can be optionally considered part of the Non-RT RIC Framework, or not, in any given implementation.</w:t>
      </w:r>
    </w:p>
    <w:p>
      <w:pPr>
        <w:pStyle w:val="Heading2"/>
        <w:numPr>
          <w:ilvl w:val="1"/>
          <w:numId w:val="18"/>
        </w:numPr>
        <w:tabs>
          <w:tab w:pos="910" w:val="left" w:leader="none"/>
        </w:tabs>
        <w:spacing w:line="240" w:lineRule="auto" w:before="166" w:after="0"/>
        <w:ind w:left="909" w:right="0" w:hanging="540"/>
        <w:jc w:val="left"/>
      </w:pPr>
      <w:bookmarkStart w:name="_TOC_250013" w:id="49"/>
      <w:r>
        <w:rPr/>
        <w:t>R1 Processing</w:t>
      </w:r>
      <w:r>
        <w:rPr>
          <w:spacing w:val="2"/>
        </w:rPr>
        <w:t> </w:t>
      </w:r>
      <w:bookmarkEnd w:id="49"/>
      <w:r>
        <w:rPr/>
        <w:t>Examples</w:t>
      </w:r>
    </w:p>
    <w:p>
      <w:pPr>
        <w:pStyle w:val="ListParagraph"/>
        <w:numPr>
          <w:ilvl w:val="2"/>
          <w:numId w:val="19"/>
        </w:numPr>
        <w:tabs>
          <w:tab w:pos="1048" w:val="left" w:leader="none"/>
        </w:tabs>
        <w:spacing w:line="240" w:lineRule="auto" w:before="197" w:after="0"/>
        <w:ind w:left="1047" w:right="0" w:hanging="678"/>
        <w:jc w:val="left"/>
        <w:rPr>
          <w:rFonts w:ascii="Arial"/>
          <w:sz w:val="26"/>
        </w:rPr>
      </w:pPr>
      <w:bookmarkStart w:name="_TOC_250012" w:id="50"/>
      <w:r>
        <w:rPr>
          <w:rFonts w:ascii="Arial"/>
          <w:sz w:val="26"/>
        </w:rPr>
        <w:t>R1 Data Registration Services</w:t>
      </w:r>
      <w:r>
        <w:rPr>
          <w:rFonts w:ascii="Arial"/>
          <w:spacing w:val="3"/>
          <w:sz w:val="26"/>
        </w:rPr>
        <w:t> </w:t>
      </w:r>
      <w:bookmarkEnd w:id="50"/>
      <w:r>
        <w:rPr>
          <w:rFonts w:ascii="Arial"/>
          <w:sz w:val="26"/>
        </w:rPr>
        <w:t>Examples</w:t>
      </w:r>
    </w:p>
    <w:p>
      <w:pPr>
        <w:pStyle w:val="BodyText"/>
        <w:spacing w:line="268" w:lineRule="auto" w:before="204"/>
        <w:ind w:left="370" w:right="401"/>
        <w:jc w:val="both"/>
      </w:pPr>
      <w:r>
        <w:rPr>
          <w:w w:val="105"/>
        </w:rPr>
        <w:t>R1</w:t>
      </w:r>
      <w:r>
        <w:rPr>
          <w:spacing w:val="-4"/>
          <w:w w:val="105"/>
        </w:rPr>
        <w:t> </w:t>
      </w:r>
      <w:r>
        <w:rPr>
          <w:w w:val="105"/>
        </w:rPr>
        <w:t>“data</w:t>
      </w:r>
      <w:r>
        <w:rPr>
          <w:spacing w:val="-2"/>
          <w:w w:val="105"/>
        </w:rPr>
        <w:t> </w:t>
      </w:r>
      <w:r>
        <w:rPr>
          <w:w w:val="105"/>
        </w:rPr>
        <w:t>registration”</w:t>
      </w:r>
      <w:r>
        <w:rPr>
          <w:spacing w:val="-7"/>
          <w:w w:val="105"/>
        </w:rPr>
        <w:t> </w:t>
      </w:r>
      <w:r>
        <w:rPr>
          <w:w w:val="105"/>
        </w:rPr>
        <w:t>refers</w:t>
      </w:r>
      <w:r>
        <w:rPr>
          <w:spacing w:val="-6"/>
          <w:w w:val="105"/>
        </w:rPr>
        <w:t> </w:t>
      </w:r>
      <w:r>
        <w:rPr>
          <w:w w:val="105"/>
        </w:rPr>
        <w:t>to</w:t>
      </w:r>
      <w:r>
        <w:rPr>
          <w:spacing w:val="-3"/>
          <w:w w:val="105"/>
        </w:rPr>
        <w:t> </w:t>
      </w:r>
      <w:r>
        <w:rPr>
          <w:w w:val="105"/>
        </w:rPr>
        <w:t>the</w:t>
      </w:r>
      <w:r>
        <w:rPr>
          <w:spacing w:val="-2"/>
          <w:w w:val="105"/>
        </w:rPr>
        <w:t> </w:t>
      </w:r>
      <w:r>
        <w:rPr>
          <w:w w:val="105"/>
        </w:rPr>
        <w:t>set</w:t>
      </w:r>
      <w:r>
        <w:rPr>
          <w:spacing w:val="-6"/>
          <w:w w:val="105"/>
        </w:rPr>
        <w:t> </w:t>
      </w:r>
      <w:r>
        <w:rPr>
          <w:w w:val="105"/>
        </w:rPr>
        <w:t>of</w:t>
      </w:r>
      <w:r>
        <w:rPr>
          <w:spacing w:val="-7"/>
          <w:w w:val="105"/>
        </w:rPr>
        <w:t> </w:t>
      </w:r>
      <w:r>
        <w:rPr>
          <w:w w:val="105"/>
        </w:rPr>
        <w:t>functionality</w:t>
      </w:r>
      <w:r>
        <w:rPr>
          <w:spacing w:val="-1"/>
          <w:w w:val="105"/>
        </w:rPr>
        <w:t> </w:t>
      </w:r>
      <w:r>
        <w:rPr>
          <w:w w:val="105"/>
        </w:rPr>
        <w:t>through</w:t>
      </w:r>
      <w:r>
        <w:rPr>
          <w:spacing w:val="-4"/>
          <w:w w:val="105"/>
        </w:rPr>
        <w:t> </w:t>
      </w:r>
      <w:r>
        <w:rPr>
          <w:w w:val="105"/>
        </w:rPr>
        <w:t>which</w:t>
      </w:r>
      <w:r>
        <w:rPr>
          <w:spacing w:val="-7"/>
          <w:w w:val="105"/>
        </w:rPr>
        <w:t> </w:t>
      </w:r>
      <w:r>
        <w:rPr>
          <w:w w:val="105"/>
        </w:rPr>
        <w:t>the</w:t>
      </w:r>
      <w:r>
        <w:rPr>
          <w:spacing w:val="-4"/>
          <w:w w:val="105"/>
        </w:rPr>
        <w:t> </w:t>
      </w:r>
      <w:r>
        <w:rPr>
          <w:w w:val="105"/>
        </w:rPr>
        <w:t>Non-RT</w:t>
      </w:r>
      <w:r>
        <w:rPr>
          <w:spacing w:val="-3"/>
          <w:w w:val="105"/>
        </w:rPr>
        <w:t> </w:t>
      </w:r>
      <w:r>
        <w:rPr>
          <w:w w:val="105"/>
        </w:rPr>
        <w:t>RIC</w:t>
      </w:r>
      <w:r>
        <w:rPr>
          <w:spacing w:val="-7"/>
          <w:w w:val="105"/>
        </w:rPr>
        <w:t> </w:t>
      </w:r>
      <w:r>
        <w:rPr>
          <w:w w:val="105"/>
        </w:rPr>
        <w:t>Framework</w:t>
      </w:r>
      <w:r>
        <w:rPr>
          <w:spacing w:val="-7"/>
          <w:w w:val="105"/>
        </w:rPr>
        <w:t> </w:t>
      </w:r>
      <w:r>
        <w:rPr>
          <w:w w:val="105"/>
        </w:rPr>
        <w:t>provides</w:t>
      </w:r>
      <w:r>
        <w:rPr>
          <w:spacing w:val="-6"/>
          <w:w w:val="105"/>
        </w:rPr>
        <w:t> </w:t>
      </w:r>
      <w:r>
        <w:rPr>
          <w:w w:val="105"/>
        </w:rPr>
        <w:t>a</w:t>
      </w:r>
      <w:r>
        <w:rPr>
          <w:spacing w:val="-5"/>
          <w:w w:val="105"/>
        </w:rPr>
        <w:t> </w:t>
      </w:r>
      <w:r>
        <w:rPr>
          <w:w w:val="105"/>
        </w:rPr>
        <w:t>set</w:t>
      </w:r>
      <w:r>
        <w:rPr>
          <w:spacing w:val="-7"/>
          <w:w w:val="105"/>
        </w:rPr>
        <w:t> </w:t>
      </w:r>
      <w:r>
        <w:rPr>
          <w:w w:val="105"/>
        </w:rPr>
        <w:t>of</w:t>
      </w:r>
      <w:r>
        <w:rPr>
          <w:spacing w:val="-7"/>
          <w:w w:val="105"/>
        </w:rPr>
        <w:t> </w:t>
      </w:r>
      <w:r>
        <w:rPr>
          <w:w w:val="105"/>
        </w:rPr>
        <w:t>data mediation</w:t>
      </w:r>
      <w:r>
        <w:rPr>
          <w:spacing w:val="-2"/>
          <w:w w:val="105"/>
        </w:rPr>
        <w:t> </w:t>
      </w:r>
      <w:r>
        <w:rPr>
          <w:w w:val="105"/>
        </w:rPr>
        <w:t>services</w:t>
      </w:r>
      <w:r>
        <w:rPr>
          <w:spacing w:val="-6"/>
          <w:w w:val="105"/>
        </w:rPr>
        <w:t> </w:t>
      </w:r>
      <w:r>
        <w:rPr>
          <w:w w:val="105"/>
        </w:rPr>
        <w:t>to</w:t>
      </w:r>
      <w:r>
        <w:rPr>
          <w:spacing w:val="-3"/>
          <w:w w:val="105"/>
        </w:rPr>
        <w:t> </w:t>
      </w:r>
      <w:r>
        <w:rPr>
          <w:w w:val="105"/>
        </w:rPr>
        <w:t>the</w:t>
      </w:r>
      <w:r>
        <w:rPr>
          <w:spacing w:val="-6"/>
          <w:w w:val="105"/>
        </w:rPr>
        <w:t> </w:t>
      </w:r>
      <w:r>
        <w:rPr>
          <w:w w:val="105"/>
        </w:rPr>
        <w:t>rApps,</w:t>
      </w:r>
      <w:r>
        <w:rPr>
          <w:spacing w:val="-5"/>
          <w:w w:val="105"/>
        </w:rPr>
        <w:t> </w:t>
      </w:r>
      <w:r>
        <w:rPr>
          <w:w w:val="105"/>
        </w:rPr>
        <w:t>and</w:t>
      </w:r>
      <w:r>
        <w:rPr>
          <w:spacing w:val="-4"/>
          <w:w w:val="105"/>
        </w:rPr>
        <w:t> </w:t>
      </w:r>
      <w:r>
        <w:rPr>
          <w:w w:val="105"/>
        </w:rPr>
        <w:t>the</w:t>
      </w:r>
      <w:r>
        <w:rPr>
          <w:spacing w:val="-7"/>
          <w:w w:val="105"/>
        </w:rPr>
        <w:t> </w:t>
      </w:r>
      <w:r>
        <w:rPr>
          <w:w w:val="105"/>
        </w:rPr>
        <w:t>rApps</w:t>
      </w:r>
      <w:r>
        <w:rPr>
          <w:spacing w:val="-6"/>
          <w:w w:val="105"/>
        </w:rPr>
        <w:t> </w:t>
      </w:r>
      <w:r>
        <w:rPr>
          <w:w w:val="105"/>
        </w:rPr>
        <w:t>provide</w:t>
      </w:r>
      <w:r>
        <w:rPr>
          <w:spacing w:val="-5"/>
          <w:w w:val="105"/>
        </w:rPr>
        <w:t> </w:t>
      </w:r>
      <w:r>
        <w:rPr>
          <w:w w:val="105"/>
        </w:rPr>
        <w:t>a</w:t>
      </w:r>
      <w:r>
        <w:rPr>
          <w:spacing w:val="-6"/>
          <w:w w:val="105"/>
        </w:rPr>
        <w:t> </w:t>
      </w:r>
      <w:r>
        <w:rPr>
          <w:w w:val="105"/>
        </w:rPr>
        <w:t>set</w:t>
      </w:r>
      <w:r>
        <w:rPr>
          <w:spacing w:val="-8"/>
          <w:w w:val="105"/>
        </w:rPr>
        <w:t> </w:t>
      </w:r>
      <w:r>
        <w:rPr>
          <w:w w:val="105"/>
        </w:rPr>
        <w:t>of</w:t>
      </w:r>
      <w:r>
        <w:rPr>
          <w:spacing w:val="-6"/>
          <w:w w:val="105"/>
        </w:rPr>
        <w:t> </w:t>
      </w:r>
      <w:r>
        <w:rPr>
          <w:w w:val="105"/>
        </w:rPr>
        <w:t>data</w:t>
      </w:r>
      <w:r>
        <w:rPr>
          <w:spacing w:val="-5"/>
          <w:w w:val="105"/>
        </w:rPr>
        <w:t> </w:t>
      </w:r>
      <w:r>
        <w:rPr>
          <w:w w:val="105"/>
        </w:rPr>
        <w:t>production</w:t>
      </w:r>
      <w:r>
        <w:rPr>
          <w:spacing w:val="-4"/>
          <w:w w:val="105"/>
        </w:rPr>
        <w:t> </w:t>
      </w:r>
      <w:r>
        <w:rPr>
          <w:w w:val="105"/>
        </w:rPr>
        <w:t>services</w:t>
      </w:r>
      <w:r>
        <w:rPr>
          <w:spacing w:val="-5"/>
          <w:w w:val="105"/>
        </w:rPr>
        <w:t> </w:t>
      </w:r>
      <w:r>
        <w:rPr>
          <w:w w:val="105"/>
        </w:rPr>
        <w:t>to</w:t>
      </w:r>
      <w:r>
        <w:rPr>
          <w:spacing w:val="-6"/>
          <w:w w:val="105"/>
        </w:rPr>
        <w:t> </w:t>
      </w:r>
      <w:r>
        <w:rPr>
          <w:w w:val="105"/>
        </w:rPr>
        <w:t>the</w:t>
      </w:r>
      <w:r>
        <w:rPr>
          <w:spacing w:val="-2"/>
          <w:w w:val="105"/>
        </w:rPr>
        <w:t> </w:t>
      </w:r>
      <w:r>
        <w:rPr>
          <w:w w:val="105"/>
        </w:rPr>
        <w:t>Non-RT</w:t>
      </w:r>
      <w:r>
        <w:rPr>
          <w:spacing w:val="-6"/>
          <w:w w:val="105"/>
        </w:rPr>
        <w:t> </w:t>
      </w:r>
      <w:r>
        <w:rPr>
          <w:w w:val="105"/>
        </w:rPr>
        <w:t>RIC</w:t>
      </w:r>
      <w:r>
        <w:rPr>
          <w:spacing w:val="-6"/>
          <w:w w:val="105"/>
        </w:rPr>
        <w:t> </w:t>
      </w:r>
      <w:r>
        <w:rPr>
          <w:w w:val="105"/>
        </w:rPr>
        <w:t>Framework. The rApp will first communicate to the Non-RT RIC Framework the data that it consumes, and then communicate the data that it produces.</w:t>
      </w:r>
    </w:p>
    <w:p>
      <w:pPr>
        <w:pStyle w:val="BodyText"/>
        <w:spacing w:before="10"/>
        <w:rPr>
          <w:sz w:val="10"/>
        </w:rPr>
      </w:pPr>
      <w:r>
        <w:rPr/>
        <w:pict>
          <v:group style="position:absolute;margin-left:16.987083pt;margin-top:8.232082pt;width:464.2pt;height:135.6pt;mso-position-horizontal-relative:page;mso-position-vertical-relative:paragraph;z-index:-251590656;mso-wrap-distance-left:0;mso-wrap-distance-right:0" coordorigin="340,165" coordsize="9284,2712">
            <v:rect style="position:absolute;left:339;top:171;width:10;height:3" filled="true" fillcolor="#5baa3b" stroked="false">
              <v:fill type="solid"/>
            </v:rect>
            <v:rect style="position:absolute;left:349;top:164;width:12;height:10" filled="true" fillcolor="#5baa3b" stroked="false">
              <v:fill type="solid"/>
            </v:rect>
            <v:line style="position:absolute" from="395,169" to="9601,169" stroked="true" strokeweight=".480011pt" strokecolor="#5baa3b">
              <v:stroke dashstyle="shortdot"/>
            </v:line>
            <v:rect style="position:absolute;left:9613;top:171;width:10;height:3" filled="true" fillcolor="#5baa3b" stroked="false">
              <v:fill type="solid"/>
            </v:rect>
            <v:rect style="position:absolute;left:339;top:174;width:10;height:34" filled="true" fillcolor="#5baa3b" stroked="false">
              <v:fill type="solid"/>
            </v:rect>
            <v:shape style="position:absolute;left:339;top:241;width:10;height:111" coordorigin="340,241" coordsize="10,111" path="m349,280l340,280,340,241,349,241,349,280xm349,352l340,352,340,313,349,313,349,352xe" filled="true" fillcolor="#5baa3b" stroked="false">
              <v:path arrowok="t"/>
              <v:fill type="solid"/>
            </v:shape>
            <v:rect style="position:absolute;left:9613;top:174;width:10;height:34" filled="true" fillcolor="#5baa3b" stroked="false">
              <v:fill type="solid"/>
            </v:rect>
            <v:shape style="position:absolute;left:9613;top:241;width:10;height:111" coordorigin="9613,241" coordsize="10,111" path="m9623,280l9613,280,9613,241,9623,241,9623,280xm9623,352l9613,352,9613,313,9623,313,9623,352xe" filled="true" fillcolor="#5baa3b" stroked="false">
              <v:path arrowok="t"/>
              <v:fill type="solid"/>
            </v:shape>
            <v:rect style="position:absolute;left:339;top:385;width:10;height:41" filled="true" fillcolor="#5baa3b" stroked="false">
              <v:fill type="solid"/>
            </v:rect>
            <v:rect style="position:absolute;left:339;top:459;width:10;height:39" filled="true" fillcolor="#5baa3b" stroked="false">
              <v:fill type="solid"/>
            </v:rect>
            <v:rect style="position:absolute;left:339;top:531;width:10;height:39" filled="true" fillcolor="#5baa3b" stroked="false">
              <v:fill type="solid"/>
            </v:rect>
            <v:rect style="position:absolute;left:9613;top:385;width:10;height:41" filled="true" fillcolor="#5baa3b" stroked="false">
              <v:fill type="solid"/>
            </v:rect>
            <v:rect style="position:absolute;left:9613;top:459;width:10;height:39" filled="true" fillcolor="#5baa3b" stroked="false">
              <v:fill type="solid"/>
            </v:rect>
            <v:rect style="position:absolute;left:9613;top:531;width:10;height:39" filled="true" fillcolor="#5baa3b" stroked="false">
              <v:fill type="solid"/>
            </v:rect>
            <v:rect style="position:absolute;left:339;top:603;width:10;height:39" filled="true" fillcolor="#5baa3b" stroked="false">
              <v:fill type="solid"/>
            </v:rect>
            <v:rect style="position:absolute;left:339;top:675;width:10;height:39" filled="true" fillcolor="#5baa3b" stroked="false">
              <v:fill type="solid"/>
            </v:rect>
            <v:rect style="position:absolute;left:339;top:747;width:10;height:22" filled="true" fillcolor="#5baa3b" stroked="false">
              <v:fill type="solid"/>
            </v:rect>
            <v:rect style="position:absolute;left:9613;top:603;width:10;height:39" filled="true" fillcolor="#5baa3b" stroked="false">
              <v:fill type="solid"/>
            </v:rect>
            <v:rect style="position:absolute;left:9613;top:675;width:10;height:39" filled="true" fillcolor="#5baa3b" stroked="false">
              <v:fill type="solid"/>
            </v:rect>
            <v:rect style="position:absolute;left:9613;top:747;width:10;height:22" filled="true" fillcolor="#5baa3b" stroked="false">
              <v:fill type="solid"/>
            </v:rect>
            <v:rect style="position:absolute;left:339;top:769;width:10;height:17" filled="true" fillcolor="#5baa3b" stroked="false">
              <v:fill type="solid"/>
            </v:rect>
            <v:shape style="position:absolute;left:339;top:819;width:10;height:111" coordorigin="340,820" coordsize="10,111" path="m349,858l340,858,340,820,349,820,349,858xm349,930l340,930,340,892,349,892,349,930xe" filled="true" fillcolor="#5baa3b" stroked="false">
              <v:path arrowok="t"/>
              <v:fill type="solid"/>
            </v:shape>
            <v:rect style="position:absolute;left:9613;top:769;width:10;height:17" filled="true" fillcolor="#5baa3b" stroked="false">
              <v:fill type="solid"/>
            </v:rect>
            <v:shape style="position:absolute;left:9613;top:819;width:10;height:111" coordorigin="9613,820" coordsize="10,111" path="m9623,858l9613,858,9613,820,9623,820,9623,858xm9623,930l9613,930,9613,892,9623,892,9623,930xe" filled="true" fillcolor="#5baa3b" stroked="false">
              <v:path arrowok="t"/>
              <v:fill type="solid"/>
            </v:shape>
            <v:rect style="position:absolute;left:339;top:963;width:10;height:39" filled="true" fillcolor="#5baa3b" stroked="false">
              <v:fill type="solid"/>
            </v:rect>
            <v:rect style="position:absolute;left:339;top:1035;width:10;height:39" filled="true" fillcolor="#5baa3b" stroked="false">
              <v:fill type="solid"/>
            </v:rect>
            <v:rect style="position:absolute;left:339;top:1107;width:10;height:41" filled="true" fillcolor="#5baa3b" stroked="false">
              <v:fill type="solid"/>
            </v:rect>
            <v:rect style="position:absolute;left:9613;top:963;width:10;height:39" filled="true" fillcolor="#5baa3b" stroked="false">
              <v:fill type="solid"/>
            </v:rect>
            <v:rect style="position:absolute;left:9613;top:1035;width:10;height:39" filled="true" fillcolor="#5baa3b" stroked="false">
              <v:fill type="solid"/>
            </v:rect>
            <v:rect style="position:absolute;left:9613;top:1107;width:10;height:41" filled="true" fillcolor="#5baa3b" stroked="false">
              <v:fill type="solid"/>
            </v:rect>
            <v:rect style="position:absolute;left:339;top:1182;width:10;height:39" filled="true" fillcolor="#5baa3b" stroked="false">
              <v:fill type="solid"/>
            </v:rect>
            <v:rect style="position:absolute;left:339;top:1254;width:10;height:39" filled="true" fillcolor="#5baa3b" stroked="false">
              <v:fill type="solid"/>
            </v:rect>
            <v:rect style="position:absolute;left:339;top:1326;width:10;height:20" filled="true" fillcolor="#5baa3b" stroked="false">
              <v:fill type="solid"/>
            </v:rect>
            <v:rect style="position:absolute;left:9613;top:1182;width:10;height:39" filled="true" fillcolor="#5baa3b" stroked="false">
              <v:fill type="solid"/>
            </v:rect>
            <v:rect style="position:absolute;left:9613;top:1254;width:10;height:39" filled="true" fillcolor="#5baa3b" stroked="false">
              <v:fill type="solid"/>
            </v:rect>
            <v:rect style="position:absolute;left:9613;top:1326;width:10;height:20" filled="true" fillcolor="#5baa3b" stroked="false">
              <v:fill type="solid"/>
            </v:rect>
            <v:rect style="position:absolute;left:339;top:1345;width:10;height:20" filled="true" fillcolor="#5baa3b" stroked="false">
              <v:fill type="solid"/>
            </v:rect>
            <v:shape style="position:absolute;left:339;top:1398;width:10;height:111" coordorigin="340,1398" coordsize="10,111" path="m349,1437l340,1437,340,1398,349,1398,349,1437xm349,1509l340,1509,340,1470,349,1470,349,1509xe" filled="true" fillcolor="#5baa3b" stroked="false">
              <v:path arrowok="t"/>
              <v:fill type="solid"/>
            </v:shape>
            <v:rect style="position:absolute;left:9613;top:1345;width:10;height:20" filled="true" fillcolor="#5baa3b" stroked="false">
              <v:fill type="solid"/>
            </v:rect>
            <v:shape style="position:absolute;left:9613;top:1398;width:10;height:111" coordorigin="9613,1398" coordsize="10,111" path="m9623,1437l9613,1437,9613,1398,9623,1398,9623,1437xm9623,1509l9613,1509,9613,1470,9623,1470,9623,1509xe" filled="true" fillcolor="#5baa3b" stroked="false">
              <v:path arrowok="t"/>
              <v:fill type="solid"/>
            </v:shape>
            <v:rect style="position:absolute;left:339;top:1542;width:10;height:39" filled="true" fillcolor="#5baa3b" stroked="false">
              <v:fill type="solid"/>
            </v:rect>
            <v:rect style="position:absolute;left:339;top:1614;width:10;height:39" filled="true" fillcolor="#5baa3b" stroked="false">
              <v:fill type="solid"/>
            </v:rect>
            <v:rect style="position:absolute;left:339;top:1686;width:10;height:41" filled="true" fillcolor="#5baa3b" stroked="false">
              <v:fill type="solid"/>
            </v:rect>
            <v:rect style="position:absolute;left:9613;top:1542;width:10;height:39" filled="true" fillcolor="#5baa3b" stroked="false">
              <v:fill type="solid"/>
            </v:rect>
            <v:rect style="position:absolute;left:9613;top:1614;width:10;height:39" filled="true" fillcolor="#5baa3b" stroked="false">
              <v:fill type="solid"/>
            </v:rect>
            <v:rect style="position:absolute;left:9613;top:1686;width:10;height:41" filled="true" fillcolor="#5baa3b" stroked="false">
              <v:fill type="solid"/>
            </v:rect>
            <v:rect style="position:absolute;left:339;top:1760;width:10;height:39" filled="true" fillcolor="#5baa3b" stroked="false">
              <v:fill type="solid"/>
            </v:rect>
            <v:rect style="position:absolute;left:339;top:1832;width:10;height:39" filled="true" fillcolor="#5baa3b" stroked="false">
              <v:fill type="solid"/>
            </v:rect>
            <v:rect style="position:absolute;left:339;top:1904;width:10;height:17" filled="true" fillcolor="#5baa3b" stroked="false">
              <v:fill type="solid"/>
            </v:rect>
            <v:rect style="position:absolute;left:9613;top:1760;width:10;height:39" filled="true" fillcolor="#5baa3b" stroked="false">
              <v:fill type="solid"/>
            </v:rect>
            <v:rect style="position:absolute;left:9613;top:1832;width:10;height:39" filled="true" fillcolor="#5baa3b" stroked="false">
              <v:fill type="solid"/>
            </v:rect>
            <v:rect style="position:absolute;left:9613;top:1904;width:10;height:17" filled="true" fillcolor="#5baa3b" stroked="false">
              <v:fill type="solid"/>
            </v:rect>
            <v:rect style="position:absolute;left:339;top:1921;width:10;height:22" filled="true" fillcolor="#5baa3b" stroked="false">
              <v:fill type="solid"/>
            </v:rect>
            <v:shape style="position:absolute;left:339;top:1976;width:10;height:111" coordorigin="340,1977" coordsize="10,111" path="m349,2015l340,2015,340,1977,349,1977,349,2015xm349,2087l340,2087,340,2049,349,2049,349,2087xe" filled="true" fillcolor="#5baa3b" stroked="false">
              <v:path arrowok="t"/>
              <v:fill type="solid"/>
            </v:shape>
            <v:rect style="position:absolute;left:9613;top:1921;width:10;height:22" filled="true" fillcolor="#5baa3b" stroked="false">
              <v:fill type="solid"/>
            </v:rect>
            <v:shape style="position:absolute;left:9613;top:1976;width:10;height:111" coordorigin="9613,1977" coordsize="10,111" path="m9623,2015l9613,2015,9613,1977,9623,1977,9623,2015xm9623,2087l9613,2087,9613,2049,9623,2049,9623,2087xe" filled="true" fillcolor="#5baa3b" stroked="false">
              <v:path arrowok="t"/>
              <v:fill type="solid"/>
            </v:shape>
            <v:rect style="position:absolute;left:339;top:2118;width:10;height:41" filled="true" fillcolor="#5baa3b" stroked="false">
              <v:fill type="solid"/>
            </v:rect>
            <v:rect style="position:absolute;left:339;top:2192;width:10;height:39" filled="true" fillcolor="#5baa3b" stroked="false">
              <v:fill type="solid"/>
            </v:rect>
            <v:rect style="position:absolute;left:339;top:2264;width:10;height:39" filled="true" fillcolor="#5baa3b" stroked="false">
              <v:fill type="solid"/>
            </v:rect>
            <v:rect style="position:absolute;left:9613;top:2118;width:10;height:41" filled="true" fillcolor="#5baa3b" stroked="false">
              <v:fill type="solid"/>
            </v:rect>
            <v:rect style="position:absolute;left:9613;top:2192;width:10;height:39" filled="true" fillcolor="#5baa3b" stroked="false">
              <v:fill type="solid"/>
            </v:rect>
            <v:rect style="position:absolute;left:9613;top:2264;width:10;height:39" filled="true" fillcolor="#5baa3b" stroked="false">
              <v:fill type="solid"/>
            </v:rect>
            <v:rect style="position:absolute;left:339;top:2336;width:10;height:39" filled="true" fillcolor="#5baa3b" stroked="false">
              <v:fill type="solid"/>
            </v:rect>
            <v:rect style="position:absolute;left:339;top:2408;width:10;height:41" filled="true" fillcolor="#5baa3b" stroked="false">
              <v:fill type="solid"/>
            </v:rect>
            <v:rect style="position:absolute;left:339;top:2480;width:10;height:12" filled="true" fillcolor="#5baa3b" stroked="false">
              <v:fill type="solid"/>
            </v:rect>
            <v:rect style="position:absolute;left:9613;top:2336;width:10;height:39" filled="true" fillcolor="#5baa3b" stroked="false">
              <v:fill type="solid"/>
            </v:rect>
            <v:rect style="position:absolute;left:9613;top:2408;width:10;height:41" filled="true" fillcolor="#5baa3b" stroked="false">
              <v:fill type="solid"/>
            </v:rect>
            <v:rect style="position:absolute;left:9613;top:2480;width:10;height:12" filled="true" fillcolor="#5baa3b" stroked="false">
              <v:fill type="solid"/>
            </v:rect>
            <v:rect style="position:absolute;left:339;top:2492;width:10;height:27" filled="true" fillcolor="#5baa3b" stroked="false">
              <v:fill type="solid"/>
            </v:rect>
            <v:shape style="position:absolute;left:339;top:2552;width:10;height:111" coordorigin="340,2553" coordsize="10,111" path="m349,2591l340,2591,340,2553,349,2553,349,2591xm349,2663l340,2663,340,2625,349,2625,349,2663xe" filled="true" fillcolor="#5baa3b" stroked="false">
              <v:path arrowok="t"/>
              <v:fill type="solid"/>
            </v:shape>
            <v:rect style="position:absolute;left:9613;top:2492;width:10;height:27" filled="true" fillcolor="#5baa3b" stroked="false">
              <v:fill type="solid"/>
            </v:rect>
            <v:shape style="position:absolute;left:9613;top:2552;width:10;height:111" coordorigin="9613,2553" coordsize="10,111" path="m9623,2591l9613,2591,9613,2553,9623,2553,9623,2591xm9623,2663l9613,2663,9613,2625,9623,2625,9623,2663xe" filled="true" fillcolor="#5baa3b" stroked="false">
              <v:path arrowok="t"/>
              <v:fill type="solid"/>
            </v:shape>
            <v:rect style="position:absolute;left:339;top:2696;width:10;height:39" filled="true" fillcolor="#5baa3b" stroked="false">
              <v:fill type="solid"/>
            </v:rect>
            <v:rect style="position:absolute;left:339;top:2768;width:10;height:39" filled="true" fillcolor="#5baa3b" stroked="false">
              <v:fill type="solid"/>
            </v:rect>
            <v:rect style="position:absolute;left:339;top:2840;width:10;height:36" filled="true" fillcolor="#5baa3b" stroked="false">
              <v:fill type="solid"/>
            </v:rect>
            <v:rect style="position:absolute;left:9613;top:2696;width:10;height:39" filled="true" fillcolor="#5baa3b" stroked="false">
              <v:fill type="solid"/>
            </v:rect>
            <v:rect style="position:absolute;left:9613;top:2768;width:10;height:39" filled="true" fillcolor="#5baa3b" stroked="false">
              <v:fill type="solid"/>
            </v:rect>
            <v:rect style="position:absolute;left:9613;top:2840;width:10;height:36" filled="true" fillcolor="#5baa3b" stroked="false">
              <v:fill type="solid"/>
            </v:rect>
            <v:shape style="position:absolute;left:349;top:191;width:9264;height:2668" type="#_x0000_t202" filled="true" fillcolor="#bafdba" stroked="false">
              <v:textbox inset="0,0,0,0">
                <w:txbxContent>
                  <w:p>
                    <w:pPr>
                      <w:spacing w:before="0"/>
                      <w:ind w:left="100" w:right="7296" w:firstLine="0"/>
                      <w:jc w:val="left"/>
                      <w:rPr>
                        <w:rFonts w:ascii="Courier New"/>
                        <w:sz w:val="17"/>
                      </w:rPr>
                    </w:pPr>
                    <w:r>
                      <w:rPr>
                        <w:rFonts w:ascii="Courier New"/>
                        <w:color w:val="008000"/>
                        <w:sz w:val="17"/>
                      </w:rPr>
                      <w:t>@startuml </w:t>
                    </w:r>
                    <w:r>
                      <w:rPr>
                        <w:rFonts w:ascii="Courier New"/>
                        <w:color w:val="008000"/>
                        <w:w w:val="95"/>
                        <w:sz w:val="17"/>
                      </w:rPr>
                      <w:t>Autonumber</w:t>
                    </w:r>
                  </w:p>
                  <w:p>
                    <w:pPr>
                      <w:spacing w:line="235" w:lineRule="auto" w:before="4"/>
                      <w:ind w:left="100" w:right="6318" w:firstLine="0"/>
                      <w:jc w:val="left"/>
                      <w:rPr>
                        <w:rFonts w:ascii="Courier New"/>
                        <w:sz w:val="17"/>
                      </w:rPr>
                    </w:pPr>
                    <w:r>
                      <w:rPr>
                        <w:rFonts w:ascii="Courier New"/>
                        <w:color w:val="008000"/>
                        <w:sz w:val="17"/>
                      </w:rPr>
                      <w:t>skinparam defaultFontSize</w:t>
                    </w:r>
                    <w:r>
                      <w:rPr>
                        <w:rFonts w:ascii="Courier New"/>
                        <w:color w:val="008000"/>
                        <w:spacing w:val="-19"/>
                        <w:sz w:val="17"/>
                      </w:rPr>
                      <w:t> </w:t>
                    </w:r>
                    <w:r>
                      <w:rPr>
                        <w:rFonts w:ascii="Courier New"/>
                        <w:color w:val="008000"/>
                        <w:spacing w:val="-6"/>
                        <w:sz w:val="17"/>
                      </w:rPr>
                      <w:t>30 </w:t>
                    </w:r>
                    <w:r>
                      <w:rPr>
                        <w:rFonts w:ascii="Courier New"/>
                        <w:color w:val="008000"/>
                        <w:sz w:val="17"/>
                      </w:rPr>
                      <w:t>Autonumber</w:t>
                    </w:r>
                  </w:p>
                  <w:p>
                    <w:pPr>
                      <w:spacing w:line="240" w:lineRule="auto" w:before="0"/>
                      <w:rPr>
                        <w:rFonts w:ascii="Courier New"/>
                        <w:sz w:val="17"/>
                      </w:rPr>
                    </w:pPr>
                  </w:p>
                  <w:p>
                    <w:pPr>
                      <w:spacing w:line="192" w:lineRule="exact" w:before="1"/>
                      <w:ind w:left="100" w:right="0" w:firstLine="0"/>
                      <w:jc w:val="left"/>
                      <w:rPr>
                        <w:rFonts w:ascii="Courier New" w:hAnsi="Courier New"/>
                        <w:sz w:val="17"/>
                      </w:rPr>
                    </w:pPr>
                    <w:r>
                      <w:rPr>
                        <w:rFonts w:ascii="Courier New" w:hAnsi="Courier New"/>
                        <w:color w:val="008000"/>
                        <w:sz w:val="17"/>
                      </w:rPr>
                      <w:t>Participant SMO as “SMO Inherent\nFunctions”</w:t>
                    </w:r>
                  </w:p>
                  <w:p>
                    <w:pPr>
                      <w:spacing w:before="0"/>
                      <w:ind w:left="100" w:right="2042" w:firstLine="0"/>
                      <w:jc w:val="left"/>
                      <w:rPr>
                        <w:rFonts w:ascii="Courier New" w:hAnsi="Courier New"/>
                        <w:sz w:val="17"/>
                      </w:rPr>
                    </w:pPr>
                    <w:r>
                      <w:rPr>
                        <w:rFonts w:ascii="Courier New" w:hAnsi="Courier New"/>
                        <w:color w:val="008000"/>
                        <w:sz w:val="17"/>
                      </w:rPr>
                      <w:t>Participant ImpVar as “Implementation\nVariable\nFunctions” Participant NRTR as “Non-RT RIC\nInherent\nFunctions”</w:t>
                    </w:r>
                  </w:p>
                  <w:p>
                    <w:pPr>
                      <w:spacing w:line="240" w:lineRule="auto" w:before="9"/>
                      <w:rPr>
                        <w:rFonts w:ascii="Courier New"/>
                        <w:sz w:val="16"/>
                      </w:rPr>
                    </w:pPr>
                  </w:p>
                  <w:p>
                    <w:pPr>
                      <w:spacing w:before="0"/>
                      <w:ind w:left="100" w:right="0" w:firstLine="0"/>
                      <w:jc w:val="left"/>
                      <w:rPr>
                        <w:rFonts w:ascii="Courier New"/>
                        <w:sz w:val="17"/>
                      </w:rPr>
                    </w:pPr>
                    <w:r>
                      <w:rPr>
                        <w:rFonts w:ascii="Courier New"/>
                        <w:color w:val="008000"/>
                        <w:sz w:val="17"/>
                      </w:rPr>
                      <w:t>Group Data Registration</w:t>
                    </w:r>
                  </w:p>
                  <w:p>
                    <w:pPr>
                      <w:spacing w:line="384" w:lineRule="exact" w:before="23"/>
                      <w:ind w:left="436" w:right="4428" w:hanging="171"/>
                      <w:jc w:val="left"/>
                      <w:rPr>
                        <w:rFonts w:ascii="Courier New"/>
                        <w:sz w:val="17"/>
                      </w:rPr>
                    </w:pPr>
                    <w:r>
                      <w:rPr>
                        <w:rFonts w:ascii="Courier New"/>
                        <w:color w:val="008000"/>
                        <w:sz w:val="17"/>
                      </w:rPr>
                      <w:t>Group Interactions: rApp as Data Consumer Note over SMO, NRTR</w:t>
                    </w:r>
                  </w:p>
                </w:txbxContent>
              </v:textbox>
              <v:fill type="solid"/>
              <w10:wrap type="none"/>
            </v:shape>
            <w10:wrap type="topAndBottom"/>
          </v:group>
        </w:pict>
      </w:r>
    </w:p>
    <w:p>
      <w:pPr>
        <w:pStyle w:val="BodyText"/>
        <w:rPr>
          <w:sz w:val="20"/>
        </w:rPr>
      </w:pPr>
    </w:p>
    <w:p>
      <w:pPr>
        <w:pStyle w:val="BodyText"/>
        <w:rPr>
          <w:sz w:val="20"/>
        </w:rPr>
      </w:pPr>
    </w:p>
    <w:p>
      <w:pPr>
        <w:pStyle w:val="BodyText"/>
        <w:spacing w:before="2"/>
        <w:rPr>
          <w:sz w:val="17"/>
        </w:rPr>
      </w:pPr>
      <w:r>
        <w:rPr/>
        <w:pict>
          <v:group style="position:absolute;margin-left:22.507082pt;margin-top:11.860236pt;width:451.5pt;height:.550pt;mso-position-horizontal-relative:page;mso-position-vertical-relative:paragraph;z-index:-251589632;mso-wrap-distance-left:0;mso-wrap-distance-right:0" coordorigin="450,237" coordsize="9030,11">
            <v:line style="position:absolute" from="450,243" to="637,243" stroked="true" strokeweight=".531955pt" strokecolor="#000000">
              <v:stroke dashstyle="solid"/>
            </v:line>
            <v:line style="position:absolute" from="639,243" to="827,243" stroked="true" strokeweight=".531955pt" strokecolor="#000000">
              <v:stroke dashstyle="solid"/>
            </v:line>
            <v:line style="position:absolute" from="829,243" to="1015,243" stroked="true" strokeweight=".531955pt" strokecolor="#000000">
              <v:stroke dashstyle="solid"/>
            </v:line>
            <v:line style="position:absolute" from="1017,243" to="1391,243" stroked="true" strokeweight=".531955pt" strokecolor="#000000">
              <v:stroke dashstyle="solid"/>
            </v:line>
            <v:line style="position:absolute" from="1393,243" to="1767,243" stroked="true" strokeweight=".531955pt" strokecolor="#000000">
              <v:stroke dashstyle="solid"/>
            </v:line>
            <v:line style="position:absolute" from="1770,243" to="1955,243" stroked="true" strokeweight=".531955pt" strokecolor="#000000">
              <v:stroke dashstyle="solid"/>
            </v:line>
            <v:line style="position:absolute" from="1957,243" to="2144,243" stroked="true" strokeweight=".531955pt" strokecolor="#000000">
              <v:stroke dashstyle="solid"/>
            </v:line>
            <v:line style="position:absolute" from="2146,243" to="2332,243" stroked="true" strokeweight=".531955pt" strokecolor="#000000">
              <v:stroke dashstyle="solid"/>
            </v:line>
            <v:line style="position:absolute" from="2334,243" to="2894,243" stroked="true" strokeweight=".531955pt" strokecolor="#000000">
              <v:stroke dashstyle="solid"/>
            </v:line>
            <v:line style="position:absolute" from="2897,243" to="3084,243" stroked="true" strokeweight=".531955pt" strokecolor="#000000">
              <v:stroke dashstyle="solid"/>
            </v:line>
            <v:line style="position:absolute" from="3087,243" to="3272,243" stroked="true" strokeweight=".531955pt" strokecolor="#000000">
              <v:stroke dashstyle="solid"/>
            </v:line>
            <v:line style="position:absolute" from="3274,243" to="3648,243" stroked="true" strokeweight=".531955pt" strokecolor="#000000">
              <v:stroke dashstyle="solid"/>
            </v:line>
            <v:line style="position:absolute" from="3650,243" to="4025,243" stroked="true" strokeweight=".531955pt" strokecolor="#000000">
              <v:stroke dashstyle="solid"/>
            </v:line>
            <v:line style="position:absolute" from="4027,243" to="4212,243" stroked="true" strokeweight=".531955pt" strokecolor="#000000">
              <v:stroke dashstyle="solid"/>
            </v:line>
            <v:line style="position:absolute" from="4215,243" to="4401,243" stroked="true" strokeweight=".531955pt" strokecolor="#000000">
              <v:stroke dashstyle="solid"/>
            </v:line>
            <v:line style="position:absolute" from="4404,243" to="4589,243" stroked="true" strokeweight=".531955pt" strokecolor="#000000">
              <v:stroke dashstyle="solid"/>
            </v:line>
            <v:line style="position:absolute" from="4591,243" to="5152,243" stroked="true" strokeweight=".531955pt" strokecolor="#000000">
              <v:stroke dashstyle="solid"/>
            </v:line>
            <v:line style="position:absolute" from="5154,243" to="5342,243" stroked="true" strokeweight=".531955pt" strokecolor="#000000">
              <v:stroke dashstyle="solid"/>
            </v:line>
            <v:line style="position:absolute" from="5344,243" to="5529,243" stroked="true" strokeweight=".531955pt" strokecolor="#000000">
              <v:stroke dashstyle="solid"/>
            </v:line>
            <v:line style="position:absolute" from="5532,243" to="5905,243" stroked="true" strokeweight=".531955pt" strokecolor="#000000">
              <v:stroke dashstyle="solid"/>
            </v:line>
            <v:line style="position:absolute" from="5908,243" to="6282,243" stroked="true" strokeweight=".531955pt" strokecolor="#000000">
              <v:stroke dashstyle="solid"/>
            </v:line>
            <v:line style="position:absolute" from="6284,243" to="6470,243" stroked="true" strokeweight=".531955pt" strokecolor="#000000">
              <v:stroke dashstyle="solid"/>
            </v:line>
            <v:line style="position:absolute" from="6472,243" to="6659,243" stroked="true" strokeweight=".531955pt" strokecolor="#000000">
              <v:stroke dashstyle="solid"/>
            </v:line>
            <v:line style="position:absolute" from="6661,243" to="6846,243" stroked="true" strokeweight=".531955pt" strokecolor="#000000">
              <v:stroke dashstyle="solid"/>
            </v:line>
            <v:line style="position:absolute" from="6849,243" to="7409,243" stroked="true" strokeweight=".531955pt" strokecolor="#000000">
              <v:stroke dashstyle="solid"/>
            </v:line>
            <v:line style="position:absolute" from="7411,243" to="7599,243" stroked="true" strokeweight=".531955pt" strokecolor="#000000">
              <v:stroke dashstyle="solid"/>
            </v:line>
            <v:line style="position:absolute" from="7601,243" to="7787,243" stroked="true" strokeweight=".531955pt" strokecolor="#000000">
              <v:stroke dashstyle="solid"/>
            </v:line>
            <v:line style="position:absolute" from="7789,243" to="8163,243" stroked="true" strokeweight=".531955pt" strokecolor="#000000">
              <v:stroke dashstyle="solid"/>
            </v:line>
            <v:line style="position:absolute" from="8165,243" to="8539,243" stroked="true" strokeweight=".531955pt" strokecolor="#000000">
              <v:stroke dashstyle="solid"/>
            </v:line>
            <v:line style="position:absolute" from="8542,243" to="8727,243" stroked="true" strokeweight=".531955pt" strokecolor="#000000">
              <v:stroke dashstyle="solid"/>
            </v:line>
            <v:line style="position:absolute" from="8729,243" to="9103,243" stroked="true" strokeweight=".531955pt" strokecolor="#000000">
              <v:stroke dashstyle="solid"/>
            </v:line>
            <v:line style="position:absolute" from="9105,243" to="9480,243" stroked="true" strokeweight=".531955pt" strokecolor="#000000">
              <v:stroke dashstyle="solid"/>
            </v:line>
            <w10:wrap type="topAndBottom"/>
          </v:group>
        </w:pict>
      </w:r>
    </w:p>
    <w:p>
      <w:pPr>
        <w:spacing w:after="0"/>
        <w:rPr>
          <w:sz w:val="17"/>
        </w:rPr>
        <w:sectPr>
          <w:headerReference w:type="default" r:id="rId46"/>
          <w:footerReference w:type="default" r:id="rId47"/>
          <w:pgSz w:w="9980" w:h="15840"/>
          <w:pgMar w:header="817" w:footer="841" w:top="1420" w:bottom="1040" w:left="80" w:right="60"/>
          <w:pgNumType w:start="35"/>
        </w:sectPr>
      </w:pPr>
    </w:p>
    <w:p>
      <w:pPr>
        <w:pStyle w:val="BodyText"/>
        <w:spacing w:before="11"/>
        <w:rPr>
          <w:sz w:val="19"/>
        </w:rPr>
      </w:pPr>
    </w:p>
    <w:p>
      <w:pPr>
        <w:pStyle w:val="BodyText"/>
        <w:ind w:left="259"/>
        <w:rPr>
          <w:sz w:val="20"/>
        </w:rPr>
      </w:pPr>
      <w:r>
        <w:rPr>
          <w:sz w:val="20"/>
        </w:rPr>
        <w:pict>
          <v:group style="width:464.2pt;height:319.2pt;mso-position-horizontal-relative:char;mso-position-vertical-relative:line" coordorigin="0,0" coordsize="9284,6384">
            <v:rect style="position:absolute;left:0;top:0;width:8;height:39" filled="true" fillcolor="#5baa3b" stroked="false">
              <v:fill type="solid"/>
            </v:rect>
            <v:rect style="position:absolute;left:0;top:72;width:8;height:39" filled="true" fillcolor="#5baa3b" stroked="false">
              <v:fill type="solid"/>
            </v:rect>
            <v:rect style="position:absolute;left:0;top:144;width:8;height:41" filled="true" fillcolor="#5baa3b" stroked="false">
              <v:fill type="solid"/>
            </v:rect>
            <v:rect style="position:absolute;left:0;top:218;width:8;height:39" filled="true" fillcolor="#5baa3b" stroked="false">
              <v:fill type="solid"/>
            </v:rect>
            <v:rect style="position:absolute;left:0;top:290;width:8;height:39" filled="true" fillcolor="#5baa3b" stroked="false">
              <v:fill type="solid"/>
            </v:rect>
            <v:rect style="position:absolute;left:0;top:362;width:8;height:17" filled="true" fillcolor="#5baa3b" stroked="false">
              <v:fill type="solid"/>
            </v:rect>
            <v:rect style="position:absolute;left:0;top:379;width:8;height:22" filled="true" fillcolor="#5baa3b" stroked="false">
              <v:fill type="solid"/>
            </v:rect>
            <v:shape style="position:absolute;left:0;top:434;width:8;height:111" coordorigin="0,434" coordsize="8,111" path="m7,473l0,473,0,434,7,434,7,473xm7,545l0,545,0,506,7,506,7,545xe" filled="true" fillcolor="#5baa3b" stroked="false">
              <v:path arrowok="t"/>
              <v:fill type="solid"/>
            </v:shape>
            <v:rect style="position:absolute;left:0;top:578;width:8;height:39" filled="true" fillcolor="#5baa3b" stroked="false">
              <v:fill type="solid"/>
            </v:rect>
            <v:rect style="position:absolute;left:0;top:650;width:8;height:39" filled="true" fillcolor="#5baa3b" stroked="false">
              <v:fill type="solid"/>
            </v:rect>
            <v:rect style="position:absolute;left:0;top:722;width:8;height:41" filled="true" fillcolor="#5baa3b" stroked="false">
              <v:fill type="solid"/>
            </v:rect>
            <v:rect style="position:absolute;left:0;top:796;width:8;height:39" filled="true" fillcolor="#5baa3b" stroked="false">
              <v:fill type="solid"/>
            </v:rect>
            <v:rect style="position:absolute;left:0;top:868;width:8;height:39" filled="true" fillcolor="#5baa3b" stroked="false">
              <v:fill type="solid"/>
            </v:rect>
            <v:rect style="position:absolute;left:0;top:940;width:8;height:15" filled="true" fillcolor="#5baa3b" stroked="false">
              <v:fill type="solid"/>
            </v:rect>
            <v:rect style="position:absolute;left:0;top:955;width:8;height:24" filled="true" fillcolor="#5baa3b" stroked="false">
              <v:fill type="solid"/>
            </v:rect>
            <v:shape style="position:absolute;left:0;top:1012;width:8;height:111" coordorigin="0,1013" coordsize="8,111" path="m7,1051l0,1051,0,1013,7,1013,7,1051xm7,1123l0,1123,0,1085,7,1085,7,1123xe" filled="true" fillcolor="#5baa3b" stroked="false">
              <v:path arrowok="t"/>
              <v:fill type="solid"/>
            </v:shape>
            <v:rect style="position:absolute;left:0;top:1154;width:8;height:41" filled="true" fillcolor="#5baa3b" stroked="false">
              <v:fill type="solid"/>
            </v:rect>
            <v:rect style="position:absolute;left:0;top:1228;width:8;height:39" filled="true" fillcolor="#5baa3b" stroked="false">
              <v:fill type="solid"/>
            </v:rect>
            <v:rect style="position:absolute;left:0;top:1300;width:8;height:36" filled="true" fillcolor="#5baa3b" stroked="false">
              <v:fill type="solid"/>
            </v:rect>
            <v:rect style="position:absolute;left:0;top:1372;width:8;height:36" filled="true" fillcolor="#5baa3b" stroked="false">
              <v:fill type="solid"/>
            </v:rect>
            <v:rect style="position:absolute;left:0;top:1444;width:8;height:39" filled="true" fillcolor="#5baa3b" stroked="false">
              <v:fill type="solid"/>
            </v:rect>
            <v:rect style="position:absolute;left:0;top:1516;width:8;height:12" filled="true" fillcolor="#5baa3b" stroked="false">
              <v:fill type="solid"/>
            </v:rect>
            <v:rect style="position:absolute;left:0;top:1528;width:8;height:27" filled="true" fillcolor="#5baa3b" stroked="false">
              <v:fill type="solid"/>
            </v:rect>
            <v:shape style="position:absolute;left:0;top:1588;width:8;height:111" coordorigin="0,1589" coordsize="8,111" path="m7,1627l0,1627,0,1589,7,1589,7,1627xm7,1699l0,1699,0,1661,7,1661,7,1699xe" filled="true" fillcolor="#5baa3b" stroked="false">
              <v:path arrowok="t"/>
              <v:fill type="solid"/>
            </v:shape>
            <v:rect style="position:absolute;left:0;top:1732;width:8;height:39" filled="true" fillcolor="#5baa3b" stroked="false">
              <v:fill type="solid"/>
            </v:rect>
            <v:rect style="position:absolute;left:0;top:1804;width:8;height:39" filled="true" fillcolor="#5baa3b" stroked="false">
              <v:fill type="solid"/>
            </v:rect>
            <v:rect style="position:absolute;left:0;top:1876;width:8;height:36" filled="true" fillcolor="#5baa3b" stroked="false">
              <v:fill type="solid"/>
            </v:rect>
            <v:rect style="position:absolute;left:0;top:1912;width:8;height:3" filled="true" fillcolor="#5baa3b" stroked="false">
              <v:fill type="solid"/>
            </v:rect>
            <v:shape style="position:absolute;left:0;top:1948;width:8;height:111" coordorigin="0,1949" coordsize="8,111" path="m7,1987l0,1987,0,1949,7,1949,7,1987xm7,2059l0,2059,0,2021,7,2021,7,2059xe" filled="true" fillcolor="#5baa3b" stroked="false">
              <v:path arrowok="t"/>
              <v:fill type="solid"/>
            </v:shape>
            <v:rect style="position:absolute;left:0;top:2095;width:8;height:10" filled="true" fillcolor="#5baa3b" stroked="false">
              <v:fill type="solid"/>
            </v:rect>
            <v:rect style="position:absolute;left:0;top:2104;width:8;height:29" filled="true" fillcolor="#5baa3b" stroked="false">
              <v:fill type="solid"/>
            </v:rect>
            <v:shape style="position:absolute;left:0;top:2167;width:8;height:111" coordorigin="0,2167" coordsize="8,111" path="m7,2206l0,2206,0,2167,7,2167,7,2206xm7,2278l0,2278,0,2239,7,2239,7,2278xe" filled="true" fillcolor="#5baa3b" stroked="false">
              <v:path arrowok="t"/>
              <v:fill type="solid"/>
            </v:shape>
            <v:rect style="position:absolute;left:0;top:2311;width:8;height:39" filled="true" fillcolor="#5baa3b" stroked="false">
              <v:fill type="solid"/>
            </v:rect>
            <v:rect style="position:absolute;left:0;top:2383;width:8;height:39" filled="true" fillcolor="#5baa3b" stroked="false">
              <v:fill type="solid"/>
            </v:rect>
            <v:rect style="position:absolute;left:0;top:2455;width:8;height:34" filled="true" fillcolor="#5baa3b" stroked="false">
              <v:fill type="solid"/>
            </v:rect>
            <v:rect style="position:absolute;left:0;top:2488;width:8;height:5" filled="true" fillcolor="#5baa3b" stroked="false">
              <v:fill type="solid"/>
            </v:rect>
            <v:shape style="position:absolute;left:0;top:2527;width:8;height:111" coordorigin="0,2527" coordsize="8,111" path="m7,2566l0,2566,0,2527,7,2527,7,2566xm7,2638l0,2638,0,2599,7,2599,7,2638xe" filled="true" fillcolor="#5baa3b" stroked="false">
              <v:path arrowok="t"/>
              <v:fill type="solid"/>
            </v:shape>
            <v:rect style="position:absolute;left:0;top:2673;width:8;height:8" filled="true" fillcolor="#5baa3b" stroked="false">
              <v:fill type="solid"/>
            </v:rect>
            <v:rect style="position:absolute;left:0;top:2680;width:8;height:32" filled="true" fillcolor="#5baa3b" stroked="false">
              <v:fill type="solid"/>
            </v:rect>
            <v:shape style="position:absolute;left:0;top:2745;width:8;height:111" coordorigin="0,2746" coordsize="8,111" path="m7,2784l0,2784,0,2746,7,2746,7,2784xm7,2856l0,2856,0,2818,7,2818,7,2856xe" filled="true" fillcolor="#5baa3b" stroked="false">
              <v:path arrowok="t"/>
              <v:fill type="solid"/>
            </v:shape>
            <v:rect style="position:absolute;left:0;top:2889;width:8;height:39" filled="true" fillcolor="#5baa3b" stroked="false">
              <v:fill type="solid"/>
            </v:rect>
            <v:rect style="position:absolute;left:0;top:2961;width:8;height:39" filled="true" fillcolor="#5baa3b" stroked="false">
              <v:fill type="solid"/>
            </v:rect>
            <v:rect style="position:absolute;left:0;top:3081;width:20;height:10" filled="true" fillcolor="#5baa3b" stroked="false">
              <v:fill type="solid"/>
            </v:rect>
            <v:line style="position:absolute" from="53,3086" to="9262,3086" stroked="true" strokeweight=".480011pt" strokecolor="#5baa3b">
              <v:stroke dashstyle="shortdot"/>
            </v:line>
            <v:rect style="position:absolute;left:0;top:3033;width:8;height:39" filled="true" fillcolor="#5baa3b" stroked="false">
              <v:fill type="solid"/>
            </v:rect>
            <v:rect style="position:absolute;left:9273;top:0;width:10;height:39" filled="true" fillcolor="#5baa3b" stroked="false">
              <v:fill type="solid"/>
            </v:rect>
            <v:rect style="position:absolute;left:9273;top:72;width:10;height:39" filled="true" fillcolor="#5baa3b" stroked="false">
              <v:fill type="solid"/>
            </v:rect>
            <v:rect style="position:absolute;left:9273;top:144;width:10;height:41" filled="true" fillcolor="#5baa3b" stroked="false">
              <v:fill type="solid"/>
            </v:rect>
            <v:rect style="position:absolute;left:9273;top:218;width:10;height:39" filled="true" fillcolor="#5baa3b" stroked="false">
              <v:fill type="solid"/>
            </v:rect>
            <v:rect style="position:absolute;left:9273;top:290;width:10;height:39" filled="true" fillcolor="#5baa3b" stroked="false">
              <v:fill type="solid"/>
            </v:rect>
            <v:rect style="position:absolute;left:9273;top:362;width:10;height:17" filled="true" fillcolor="#5baa3b" stroked="false">
              <v:fill type="solid"/>
            </v:rect>
            <v:rect style="position:absolute;left:9273;top:379;width:10;height:22" filled="true" fillcolor="#5baa3b" stroked="false">
              <v:fill type="solid"/>
            </v:rect>
            <v:shape style="position:absolute;left:9273;top:434;width:10;height:111" coordorigin="9274,434" coordsize="10,111" path="m9283,473l9274,473,9274,434,9283,434,9283,473xm9283,545l9274,545,9274,506,9283,506,9283,545xe" filled="true" fillcolor="#5baa3b" stroked="false">
              <v:path arrowok="t"/>
              <v:fill type="solid"/>
            </v:shape>
            <v:rect style="position:absolute;left:9273;top:578;width:10;height:39" filled="true" fillcolor="#5baa3b" stroked="false">
              <v:fill type="solid"/>
            </v:rect>
            <v:rect style="position:absolute;left:9273;top:650;width:10;height:39" filled="true" fillcolor="#5baa3b" stroked="false">
              <v:fill type="solid"/>
            </v:rect>
            <v:rect style="position:absolute;left:9273;top:722;width:10;height:41" filled="true" fillcolor="#5baa3b" stroked="false">
              <v:fill type="solid"/>
            </v:rect>
            <v:rect style="position:absolute;left:9273;top:796;width:10;height:39" filled="true" fillcolor="#5baa3b" stroked="false">
              <v:fill type="solid"/>
            </v:rect>
            <v:rect style="position:absolute;left:9273;top:868;width:10;height:39" filled="true" fillcolor="#5baa3b" stroked="false">
              <v:fill type="solid"/>
            </v:rect>
            <v:rect style="position:absolute;left:9273;top:940;width:10;height:15" filled="true" fillcolor="#5baa3b" stroked="false">
              <v:fill type="solid"/>
            </v:rect>
            <v:rect style="position:absolute;left:9273;top:955;width:10;height:24" filled="true" fillcolor="#5baa3b" stroked="false">
              <v:fill type="solid"/>
            </v:rect>
            <v:shape style="position:absolute;left:9273;top:1012;width:10;height:111" coordorigin="9274,1013" coordsize="10,111" path="m9283,1051l9274,1051,9274,1013,9283,1013,9283,1051xm9283,1123l9274,1123,9274,1085,9283,1085,9283,1123xe" filled="true" fillcolor="#5baa3b" stroked="false">
              <v:path arrowok="t"/>
              <v:fill type="solid"/>
            </v:shape>
            <v:rect style="position:absolute;left:9273;top:1154;width:10;height:41" filled="true" fillcolor="#5baa3b" stroked="false">
              <v:fill type="solid"/>
            </v:rect>
            <v:rect style="position:absolute;left:9273;top:1228;width:10;height:39" filled="true" fillcolor="#5baa3b" stroked="false">
              <v:fill type="solid"/>
            </v:rect>
            <v:rect style="position:absolute;left:9273;top:1300;width:10;height:36" filled="true" fillcolor="#5baa3b" stroked="false">
              <v:fill type="solid"/>
            </v:rect>
            <v:rect style="position:absolute;left:9273;top:1372;width:10;height:36" filled="true" fillcolor="#5baa3b" stroked="false">
              <v:fill type="solid"/>
            </v:rect>
            <v:rect style="position:absolute;left:9273;top:1444;width:10;height:39" filled="true" fillcolor="#5baa3b" stroked="false">
              <v:fill type="solid"/>
            </v:rect>
            <v:rect style="position:absolute;left:9273;top:1516;width:10;height:12" filled="true" fillcolor="#5baa3b" stroked="false">
              <v:fill type="solid"/>
            </v:rect>
            <v:rect style="position:absolute;left:9273;top:1528;width:10;height:27" filled="true" fillcolor="#5baa3b" stroked="false">
              <v:fill type="solid"/>
            </v:rect>
            <v:shape style="position:absolute;left:9273;top:1588;width:10;height:111" coordorigin="9274,1589" coordsize="10,111" path="m9283,1627l9274,1627,9274,1589,9283,1589,9283,1627xm9283,1699l9274,1699,9274,1661,9283,1661,9283,1699xe" filled="true" fillcolor="#5baa3b" stroked="false">
              <v:path arrowok="t"/>
              <v:fill type="solid"/>
            </v:shape>
            <v:rect style="position:absolute;left:9273;top:1732;width:10;height:39" filled="true" fillcolor="#5baa3b" stroked="false">
              <v:fill type="solid"/>
            </v:rect>
            <v:rect style="position:absolute;left:9273;top:1804;width:10;height:39" filled="true" fillcolor="#5baa3b" stroked="false">
              <v:fill type="solid"/>
            </v:rect>
            <v:rect style="position:absolute;left:9273;top:1876;width:10;height:36" filled="true" fillcolor="#5baa3b" stroked="false">
              <v:fill type="solid"/>
            </v:rect>
            <v:rect style="position:absolute;left:9273;top:1912;width:10;height:3" filled="true" fillcolor="#5baa3b" stroked="false">
              <v:fill type="solid"/>
            </v:rect>
            <v:shape style="position:absolute;left:9273;top:1948;width:10;height:111" coordorigin="9274,1949" coordsize="10,111" path="m9283,1987l9274,1987,9274,1949,9283,1949,9283,1987xm9283,2059l9274,2059,9274,2021,9283,2021,9283,2059xe" filled="true" fillcolor="#5baa3b" stroked="false">
              <v:path arrowok="t"/>
              <v:fill type="solid"/>
            </v:shape>
            <v:rect style="position:absolute;left:9273;top:2095;width:10;height:10" filled="true" fillcolor="#5baa3b" stroked="false">
              <v:fill type="solid"/>
            </v:rect>
            <v:rect style="position:absolute;left:9273;top:2104;width:10;height:29" filled="true" fillcolor="#5baa3b" stroked="false">
              <v:fill type="solid"/>
            </v:rect>
            <v:shape style="position:absolute;left:9273;top:2167;width:10;height:111" coordorigin="9274,2167" coordsize="10,111" path="m9283,2206l9274,2206,9274,2167,9283,2167,9283,2206xm9283,2278l9274,2278,9274,2239,9283,2239,9283,2278xe" filled="true" fillcolor="#5baa3b" stroked="false">
              <v:path arrowok="t"/>
              <v:fill type="solid"/>
            </v:shape>
            <v:rect style="position:absolute;left:9273;top:2311;width:10;height:39" filled="true" fillcolor="#5baa3b" stroked="false">
              <v:fill type="solid"/>
            </v:rect>
            <v:rect style="position:absolute;left:9273;top:2383;width:10;height:39" filled="true" fillcolor="#5baa3b" stroked="false">
              <v:fill type="solid"/>
            </v:rect>
            <v:rect style="position:absolute;left:9273;top:2455;width:10;height:34" filled="true" fillcolor="#5baa3b" stroked="false">
              <v:fill type="solid"/>
            </v:rect>
            <v:rect style="position:absolute;left:9273;top:2488;width:10;height:5" filled="true" fillcolor="#5baa3b" stroked="false">
              <v:fill type="solid"/>
            </v:rect>
            <v:shape style="position:absolute;left:9273;top:2527;width:10;height:111" coordorigin="9274,2527" coordsize="10,111" path="m9283,2566l9274,2566,9274,2527,9283,2527,9283,2566xm9283,2638l9274,2638,9274,2599,9283,2599,9283,2638xe" filled="true" fillcolor="#5baa3b" stroked="false">
              <v:path arrowok="t"/>
              <v:fill type="solid"/>
            </v:shape>
            <v:rect style="position:absolute;left:9273;top:2673;width:10;height:8" filled="true" fillcolor="#5baa3b" stroked="false">
              <v:fill type="solid"/>
            </v:rect>
            <v:rect style="position:absolute;left:9273;top:2680;width:10;height:32" filled="true" fillcolor="#5baa3b" stroked="false">
              <v:fill type="solid"/>
            </v:rect>
            <v:shape style="position:absolute;left:9273;top:2745;width:10;height:111" coordorigin="9274,2746" coordsize="10,111" path="m9283,2784l9274,2784,9274,2746,9283,2746,9283,2784xm9283,2856l9274,2856,9274,2818,9283,2818,9283,2856xe" filled="true" fillcolor="#5baa3b" stroked="false">
              <v:path arrowok="t"/>
              <v:fill type="solid"/>
            </v:shape>
            <v:rect style="position:absolute;left:9273;top:2889;width:10;height:39" filled="true" fillcolor="#5baa3b" stroked="false">
              <v:fill type="solid"/>
            </v:rect>
            <v:rect style="position:absolute;left:9273;top:2961;width:10;height:39" filled="true" fillcolor="#5baa3b" stroked="false">
              <v:fill type="solid"/>
            </v:rect>
            <v:rect style="position:absolute;left:9273;top:3033;width:10;height:39" filled="true" fillcolor="#5baa3b" stroked="false">
              <v:fill type="solid"/>
            </v:rect>
            <v:shape style="position:absolute;left:1305;top:3091;width:6706;height:3293" type="#_x0000_t75" stroked="false">
              <v:imagedata r:id="rId51" o:title=""/>
            </v:shape>
            <v:shape style="position:absolute;left:7;top:19;width:9267;height:3034" type="#_x0000_t202" filled="true" fillcolor="#bafdba" stroked="false">
              <v:textbox inset="0,0,0,0">
                <w:txbxContent>
                  <w:p>
                    <w:pPr>
                      <w:spacing w:line="166" w:lineRule="exact" w:before="0"/>
                      <w:ind w:left="606" w:right="0" w:firstLine="0"/>
                      <w:jc w:val="left"/>
                      <w:rPr>
                        <w:rFonts w:ascii="Courier New"/>
                        <w:sz w:val="17"/>
                      </w:rPr>
                    </w:pPr>
                    <w:r>
                      <w:rPr>
                        <w:rFonts w:ascii="Courier New"/>
                        <w:color w:val="008000"/>
                        <w:sz w:val="17"/>
                      </w:rPr>
                      <w:t>The rApp communicates over the R1 interface the data types that it consumes.</w:t>
                    </w:r>
                  </w:p>
                  <w:p>
                    <w:pPr>
                      <w:spacing w:line="477" w:lineRule="auto" w:before="0"/>
                      <w:ind w:left="268" w:right="7726" w:firstLine="170"/>
                      <w:jc w:val="left"/>
                      <w:rPr>
                        <w:rFonts w:ascii="Courier New"/>
                        <w:sz w:val="17"/>
                      </w:rPr>
                    </w:pPr>
                    <w:r>
                      <w:rPr>
                        <w:rFonts w:ascii="Courier New"/>
                        <w:color w:val="008000"/>
                        <w:sz w:val="17"/>
                      </w:rPr>
                      <w:t>End Note End</w:t>
                    </w:r>
                  </w:p>
                  <w:p>
                    <w:pPr>
                      <w:spacing w:before="1"/>
                      <w:ind w:left="268" w:right="0" w:firstLine="0"/>
                      <w:jc w:val="left"/>
                      <w:rPr>
                        <w:rFonts w:ascii="Courier New"/>
                        <w:sz w:val="17"/>
                      </w:rPr>
                    </w:pPr>
                    <w:r>
                      <w:rPr>
                        <w:rFonts w:ascii="Courier New"/>
                        <w:color w:val="008000"/>
                        <w:sz w:val="17"/>
                      </w:rPr>
                      <w:t>Group Interactions: rApp as Data Producer</w:t>
                    </w:r>
                  </w:p>
                  <w:p>
                    <w:pPr>
                      <w:spacing w:line="240" w:lineRule="auto" w:before="10"/>
                      <w:rPr>
                        <w:rFonts w:ascii="Courier New"/>
                        <w:sz w:val="16"/>
                      </w:rPr>
                    </w:pPr>
                  </w:p>
                  <w:p>
                    <w:pPr>
                      <w:spacing w:line="192" w:lineRule="exact" w:before="0"/>
                      <w:ind w:left="439" w:right="0" w:firstLine="0"/>
                      <w:jc w:val="left"/>
                      <w:rPr>
                        <w:rFonts w:ascii="Courier New"/>
                        <w:sz w:val="17"/>
                      </w:rPr>
                    </w:pPr>
                    <w:r>
                      <w:rPr>
                        <w:rFonts w:ascii="Courier New"/>
                        <w:color w:val="008000"/>
                        <w:sz w:val="17"/>
                      </w:rPr>
                      <w:t>Note over SMO, NRTR</w:t>
                    </w:r>
                  </w:p>
                  <w:p>
                    <w:pPr>
                      <w:spacing w:line="235" w:lineRule="auto" w:before="3"/>
                      <w:ind w:left="439" w:right="680" w:firstLine="167"/>
                      <w:jc w:val="left"/>
                      <w:rPr>
                        <w:rFonts w:ascii="Courier New"/>
                        <w:sz w:val="17"/>
                      </w:rPr>
                    </w:pPr>
                    <w:r>
                      <w:rPr>
                        <w:rFonts w:ascii="Courier New"/>
                        <w:color w:val="008000"/>
                        <w:sz w:val="17"/>
                      </w:rPr>
                      <w:t>The rApp communicates over the R1 interface the data types that it</w:t>
                    </w:r>
                    <w:r>
                      <w:rPr>
                        <w:rFonts w:ascii="Courier New"/>
                        <w:color w:val="008000"/>
                        <w:spacing w:val="-59"/>
                        <w:sz w:val="17"/>
                      </w:rPr>
                      <w:t> </w:t>
                    </w:r>
                    <w:r>
                      <w:rPr>
                        <w:rFonts w:ascii="Courier New"/>
                        <w:color w:val="008000"/>
                        <w:sz w:val="17"/>
                      </w:rPr>
                      <w:t>produces. End Note</w:t>
                    </w:r>
                  </w:p>
                  <w:p>
                    <w:pPr>
                      <w:spacing w:line="380" w:lineRule="atLeast" w:before="6"/>
                      <w:ind w:left="103" w:right="8406" w:firstLine="165"/>
                      <w:jc w:val="left"/>
                      <w:rPr>
                        <w:rFonts w:ascii="Courier New"/>
                        <w:sz w:val="17"/>
                      </w:rPr>
                    </w:pPr>
                    <w:r>
                      <w:rPr>
                        <w:rFonts w:ascii="Courier New"/>
                        <w:color w:val="008000"/>
                        <w:sz w:val="17"/>
                      </w:rPr>
                      <w:t>End End </w:t>
                    </w:r>
                    <w:r>
                      <w:rPr>
                        <w:rFonts w:ascii="Courier New"/>
                        <w:color w:val="008000"/>
                        <w:w w:val="95"/>
                        <w:sz w:val="17"/>
                      </w:rPr>
                      <w:t>@enduml</w:t>
                    </w:r>
                  </w:p>
                </w:txbxContent>
              </v:textbox>
              <v:fill type="solid"/>
              <w10:wrap type="none"/>
            </v:shape>
          </v:group>
        </w:pict>
      </w:r>
      <w:r>
        <w:rPr>
          <w:sz w:val="20"/>
        </w:rPr>
      </w:r>
    </w:p>
    <w:p>
      <w:pPr>
        <w:pStyle w:val="Heading4"/>
        <w:spacing w:before="167"/>
        <w:ind w:right="1657"/>
      </w:pPr>
      <w:r>
        <w:rPr>
          <w:w w:val="105"/>
        </w:rPr>
        <w:t>Figure A.2-1: Data Registration Interaction Summary</w:t>
      </w:r>
    </w:p>
    <w:p>
      <w:pPr>
        <w:pStyle w:val="BodyText"/>
        <w:spacing w:before="3"/>
        <w:rPr>
          <w:b/>
          <w:sz w:val="17"/>
        </w:rPr>
      </w:pPr>
    </w:p>
    <w:p>
      <w:pPr>
        <w:pStyle w:val="BodyText"/>
        <w:spacing w:line="266" w:lineRule="auto" w:before="1"/>
        <w:ind w:left="370" w:right="403"/>
        <w:jc w:val="both"/>
      </w:pPr>
      <w:r>
        <w:rPr>
          <w:w w:val="105"/>
        </w:rPr>
        <w:t>As</w:t>
      </w:r>
      <w:r>
        <w:rPr>
          <w:spacing w:val="-6"/>
          <w:w w:val="105"/>
        </w:rPr>
        <w:t> </w:t>
      </w:r>
      <w:r>
        <w:rPr>
          <w:w w:val="105"/>
        </w:rPr>
        <w:t>described</w:t>
      </w:r>
      <w:r>
        <w:rPr>
          <w:spacing w:val="-4"/>
          <w:w w:val="105"/>
        </w:rPr>
        <w:t> </w:t>
      </w:r>
      <w:r>
        <w:rPr>
          <w:w w:val="105"/>
        </w:rPr>
        <w:t>earlier,</w:t>
      </w:r>
      <w:r>
        <w:rPr>
          <w:spacing w:val="-6"/>
          <w:w w:val="105"/>
        </w:rPr>
        <w:t> </w:t>
      </w:r>
      <w:r>
        <w:rPr>
          <w:w w:val="105"/>
        </w:rPr>
        <w:t>the</w:t>
      </w:r>
      <w:r>
        <w:rPr>
          <w:spacing w:val="-5"/>
          <w:w w:val="105"/>
        </w:rPr>
        <w:t> </w:t>
      </w:r>
      <w:r>
        <w:rPr>
          <w:w w:val="105"/>
        </w:rPr>
        <w:t>Non-RT</w:t>
      </w:r>
      <w:r>
        <w:rPr>
          <w:spacing w:val="-4"/>
          <w:w w:val="105"/>
        </w:rPr>
        <w:t> </w:t>
      </w:r>
      <w:r>
        <w:rPr>
          <w:w w:val="105"/>
        </w:rPr>
        <w:t>RIC</w:t>
      </w:r>
      <w:r>
        <w:rPr>
          <w:spacing w:val="-8"/>
          <w:w w:val="105"/>
        </w:rPr>
        <w:t> </w:t>
      </w:r>
      <w:r>
        <w:rPr>
          <w:w w:val="105"/>
        </w:rPr>
        <w:t>Framework</w:t>
      </w:r>
      <w:r>
        <w:rPr>
          <w:spacing w:val="-4"/>
          <w:w w:val="105"/>
        </w:rPr>
        <w:t> </w:t>
      </w:r>
      <w:r>
        <w:rPr>
          <w:w w:val="105"/>
        </w:rPr>
        <w:t>will</w:t>
      </w:r>
      <w:r>
        <w:rPr>
          <w:spacing w:val="-4"/>
          <w:w w:val="105"/>
        </w:rPr>
        <w:t> </w:t>
      </w:r>
      <w:r>
        <w:rPr>
          <w:w w:val="105"/>
        </w:rPr>
        <w:t>match</w:t>
      </w:r>
      <w:r>
        <w:rPr>
          <w:spacing w:val="-3"/>
          <w:w w:val="105"/>
        </w:rPr>
        <w:t> </w:t>
      </w:r>
      <w:r>
        <w:rPr>
          <w:w w:val="105"/>
        </w:rPr>
        <w:t>rApp</w:t>
      </w:r>
      <w:r>
        <w:rPr>
          <w:spacing w:val="-7"/>
          <w:w w:val="105"/>
        </w:rPr>
        <w:t> </w:t>
      </w:r>
      <w:r>
        <w:rPr>
          <w:w w:val="105"/>
        </w:rPr>
        <w:t>data</w:t>
      </w:r>
      <w:r>
        <w:rPr>
          <w:spacing w:val="-6"/>
          <w:w w:val="105"/>
        </w:rPr>
        <w:t> </w:t>
      </w:r>
      <w:r>
        <w:rPr>
          <w:w w:val="105"/>
        </w:rPr>
        <w:t>consumption</w:t>
      </w:r>
      <w:r>
        <w:rPr>
          <w:spacing w:val="-6"/>
          <w:w w:val="105"/>
        </w:rPr>
        <w:t> </w:t>
      </w:r>
      <w:r>
        <w:rPr>
          <w:w w:val="105"/>
        </w:rPr>
        <w:t>needs</w:t>
      </w:r>
      <w:r>
        <w:rPr>
          <w:spacing w:val="-4"/>
          <w:w w:val="105"/>
        </w:rPr>
        <w:t> </w:t>
      </w:r>
      <w:r>
        <w:rPr>
          <w:w w:val="105"/>
        </w:rPr>
        <w:t>against</w:t>
      </w:r>
      <w:r>
        <w:rPr>
          <w:spacing w:val="-5"/>
          <w:w w:val="105"/>
        </w:rPr>
        <w:t> </w:t>
      </w:r>
      <w:r>
        <w:rPr>
          <w:w w:val="105"/>
        </w:rPr>
        <w:t>known</w:t>
      </w:r>
      <w:r>
        <w:rPr>
          <w:spacing w:val="-6"/>
          <w:w w:val="105"/>
        </w:rPr>
        <w:t> </w:t>
      </w:r>
      <w:r>
        <w:rPr>
          <w:w w:val="105"/>
        </w:rPr>
        <w:t>data</w:t>
      </w:r>
      <w:r>
        <w:rPr>
          <w:spacing w:val="-3"/>
          <w:w w:val="105"/>
        </w:rPr>
        <w:t> </w:t>
      </w:r>
      <w:r>
        <w:rPr>
          <w:w w:val="105"/>
        </w:rPr>
        <w:t>sources. In many cases the data consumed will be standard RAN O1</w:t>
      </w:r>
      <w:r>
        <w:rPr>
          <w:spacing w:val="-5"/>
          <w:w w:val="105"/>
        </w:rPr>
        <w:t> </w:t>
      </w:r>
      <w:r>
        <w:rPr>
          <w:w w:val="105"/>
        </w:rPr>
        <w:t>data.</w:t>
      </w:r>
    </w:p>
    <w:p>
      <w:pPr>
        <w:pStyle w:val="BodyText"/>
        <w:spacing w:line="268" w:lineRule="auto" w:before="176"/>
        <w:ind w:left="370" w:right="394"/>
        <w:jc w:val="both"/>
      </w:pPr>
      <w:r>
        <w:rPr>
          <w:w w:val="105"/>
        </w:rPr>
        <w:t>To</w:t>
      </w:r>
      <w:r>
        <w:rPr>
          <w:spacing w:val="-5"/>
          <w:w w:val="105"/>
        </w:rPr>
        <w:t> </w:t>
      </w:r>
      <w:r>
        <w:rPr>
          <w:w w:val="105"/>
        </w:rPr>
        <w:t>illustrate</w:t>
      </w:r>
      <w:r>
        <w:rPr>
          <w:spacing w:val="-5"/>
          <w:w w:val="105"/>
        </w:rPr>
        <w:t> </w:t>
      </w:r>
      <w:r>
        <w:rPr>
          <w:w w:val="105"/>
        </w:rPr>
        <w:t>this,</w:t>
      </w:r>
      <w:r>
        <w:rPr>
          <w:spacing w:val="-5"/>
          <w:w w:val="105"/>
        </w:rPr>
        <w:t> </w:t>
      </w:r>
      <w:r>
        <w:rPr>
          <w:w w:val="105"/>
        </w:rPr>
        <w:t>assume</w:t>
      </w:r>
      <w:r>
        <w:rPr>
          <w:spacing w:val="-3"/>
          <w:w w:val="105"/>
        </w:rPr>
        <w:t> </w:t>
      </w:r>
      <w:r>
        <w:rPr>
          <w:w w:val="105"/>
        </w:rPr>
        <w:t>that</w:t>
      </w:r>
      <w:r>
        <w:rPr>
          <w:spacing w:val="-1"/>
          <w:w w:val="105"/>
        </w:rPr>
        <w:t> </w:t>
      </w:r>
      <w:r>
        <w:rPr>
          <w:w w:val="105"/>
        </w:rPr>
        <w:t>rApp</w:t>
      </w:r>
      <w:r>
        <w:rPr>
          <w:spacing w:val="-5"/>
          <w:w w:val="105"/>
        </w:rPr>
        <w:t> </w:t>
      </w:r>
      <w:r>
        <w:rPr>
          <w:w w:val="105"/>
        </w:rPr>
        <w:t>“R”</w:t>
      </w:r>
      <w:r>
        <w:rPr>
          <w:spacing w:val="-4"/>
          <w:w w:val="105"/>
        </w:rPr>
        <w:t> </w:t>
      </w:r>
      <w:r>
        <w:rPr>
          <w:w w:val="105"/>
        </w:rPr>
        <w:t>is</w:t>
      </w:r>
      <w:r>
        <w:rPr>
          <w:spacing w:val="-6"/>
          <w:w w:val="105"/>
        </w:rPr>
        <w:t> </w:t>
      </w:r>
      <w:r>
        <w:rPr>
          <w:w w:val="105"/>
        </w:rPr>
        <w:t>deployed</w:t>
      </w:r>
      <w:r>
        <w:rPr>
          <w:spacing w:val="-4"/>
          <w:w w:val="105"/>
        </w:rPr>
        <w:t> </w:t>
      </w:r>
      <w:r>
        <w:rPr>
          <w:w w:val="105"/>
        </w:rPr>
        <w:t>first</w:t>
      </w:r>
      <w:r>
        <w:rPr>
          <w:spacing w:val="-7"/>
          <w:w w:val="105"/>
        </w:rPr>
        <w:t> </w:t>
      </w:r>
      <w:r>
        <w:rPr>
          <w:w w:val="105"/>
        </w:rPr>
        <w:t>into</w:t>
      </w:r>
      <w:r>
        <w:rPr>
          <w:spacing w:val="-3"/>
          <w:w w:val="105"/>
        </w:rPr>
        <w:t> </w:t>
      </w:r>
      <w:r>
        <w:rPr>
          <w:w w:val="105"/>
        </w:rPr>
        <w:t>the</w:t>
      </w:r>
      <w:r>
        <w:rPr>
          <w:spacing w:val="-3"/>
          <w:w w:val="105"/>
        </w:rPr>
        <w:t> </w:t>
      </w:r>
      <w:r>
        <w:rPr>
          <w:w w:val="105"/>
        </w:rPr>
        <w:t>Non-RT</w:t>
      </w:r>
      <w:r>
        <w:rPr>
          <w:spacing w:val="-1"/>
          <w:w w:val="105"/>
        </w:rPr>
        <w:t> </w:t>
      </w:r>
      <w:r>
        <w:rPr>
          <w:w w:val="105"/>
        </w:rPr>
        <w:t>RIC</w:t>
      </w:r>
      <w:r>
        <w:rPr>
          <w:spacing w:val="-7"/>
          <w:w w:val="105"/>
        </w:rPr>
        <w:t> </w:t>
      </w:r>
      <w:r>
        <w:rPr>
          <w:w w:val="105"/>
        </w:rPr>
        <w:t>execution</w:t>
      </w:r>
      <w:r>
        <w:rPr>
          <w:spacing w:val="-1"/>
          <w:w w:val="105"/>
        </w:rPr>
        <w:t> </w:t>
      </w:r>
      <w:r>
        <w:rPr>
          <w:w w:val="105"/>
        </w:rPr>
        <w:t>environment.</w:t>
      </w:r>
      <w:r>
        <w:rPr>
          <w:spacing w:val="-1"/>
          <w:w w:val="105"/>
        </w:rPr>
        <w:t> </w:t>
      </w:r>
      <w:r>
        <w:rPr>
          <w:w w:val="105"/>
        </w:rPr>
        <w:t>This</w:t>
      </w:r>
      <w:r>
        <w:rPr>
          <w:spacing w:val="-3"/>
          <w:w w:val="105"/>
        </w:rPr>
        <w:t> </w:t>
      </w:r>
      <w:r>
        <w:rPr>
          <w:w w:val="105"/>
        </w:rPr>
        <w:t>rApp</w:t>
      </w:r>
      <w:r>
        <w:rPr>
          <w:spacing w:val="-5"/>
          <w:w w:val="105"/>
        </w:rPr>
        <w:t> </w:t>
      </w:r>
      <w:r>
        <w:rPr>
          <w:w w:val="105"/>
        </w:rPr>
        <w:t>would </w:t>
      </w:r>
      <w:r>
        <w:rPr>
          <w:w w:val="105"/>
          <w:position w:val="2"/>
        </w:rPr>
        <w:t>initiate R1 data registration interactions to declare that it consumes as input the RAN data types </w:t>
      </w:r>
      <w:r>
        <w:rPr>
          <w:i/>
          <w:w w:val="105"/>
          <w:position w:val="2"/>
        </w:rPr>
        <w:t>RFa</w:t>
      </w:r>
      <w:r>
        <w:rPr>
          <w:i/>
          <w:w w:val="105"/>
          <w:sz w:val="12"/>
        </w:rPr>
        <w:t>n,s </w:t>
      </w:r>
      <w:r>
        <w:rPr>
          <w:w w:val="105"/>
          <w:position w:val="2"/>
        </w:rPr>
        <w:t>and </w:t>
      </w:r>
      <w:r>
        <w:rPr>
          <w:i/>
          <w:w w:val="105"/>
          <w:position w:val="2"/>
        </w:rPr>
        <w:t>La</w:t>
      </w:r>
      <w:r>
        <w:rPr>
          <w:w w:val="105"/>
          <w:position w:val="2"/>
        </w:rPr>
        <w:t>. Because </w:t>
      </w:r>
      <w:r>
        <w:rPr>
          <w:w w:val="105"/>
        </w:rPr>
        <w:t>these are O1 data types, the Non-RT RIC Framework would know that it must look to the SMO (inherent functionality) as their data source. Thus, the Non-RT RIC Framework will reply to rApp “R” that the source for these data types is known.</w:t>
      </w:r>
    </w:p>
    <w:p>
      <w:pPr>
        <w:pStyle w:val="BodyText"/>
        <w:spacing w:line="271" w:lineRule="auto" w:before="168"/>
        <w:ind w:left="370" w:right="402"/>
        <w:jc w:val="both"/>
      </w:pPr>
      <w:r>
        <w:rPr>
          <w:w w:val="105"/>
        </w:rPr>
        <w:t>At</w:t>
      </w:r>
      <w:r>
        <w:rPr>
          <w:spacing w:val="-17"/>
          <w:w w:val="105"/>
        </w:rPr>
        <w:t> </w:t>
      </w:r>
      <w:r>
        <w:rPr>
          <w:w w:val="105"/>
        </w:rPr>
        <w:t>some</w:t>
      </w:r>
      <w:r>
        <w:rPr>
          <w:spacing w:val="-15"/>
          <w:w w:val="105"/>
        </w:rPr>
        <w:t> </w:t>
      </w:r>
      <w:r>
        <w:rPr>
          <w:w w:val="105"/>
        </w:rPr>
        <w:t>point</w:t>
      </w:r>
      <w:r>
        <w:rPr>
          <w:spacing w:val="-14"/>
          <w:w w:val="105"/>
        </w:rPr>
        <w:t> </w:t>
      </w:r>
      <w:r>
        <w:rPr>
          <w:w w:val="105"/>
        </w:rPr>
        <w:t>after</w:t>
      </w:r>
      <w:r>
        <w:rPr>
          <w:spacing w:val="-15"/>
          <w:w w:val="105"/>
        </w:rPr>
        <w:t> </w:t>
      </w:r>
      <w:r>
        <w:rPr>
          <w:w w:val="105"/>
        </w:rPr>
        <w:t>the</w:t>
      </w:r>
      <w:r>
        <w:rPr>
          <w:spacing w:val="-16"/>
          <w:w w:val="105"/>
        </w:rPr>
        <w:t> </w:t>
      </w:r>
      <w:r>
        <w:rPr>
          <w:w w:val="105"/>
        </w:rPr>
        <w:t>data</w:t>
      </w:r>
      <w:r>
        <w:rPr>
          <w:spacing w:val="-16"/>
          <w:w w:val="105"/>
        </w:rPr>
        <w:t> </w:t>
      </w:r>
      <w:r>
        <w:rPr>
          <w:w w:val="105"/>
        </w:rPr>
        <w:t>registration</w:t>
      </w:r>
      <w:r>
        <w:rPr>
          <w:spacing w:val="-12"/>
          <w:w w:val="105"/>
        </w:rPr>
        <w:t> </w:t>
      </w:r>
      <w:r>
        <w:rPr>
          <w:w w:val="105"/>
        </w:rPr>
        <w:t>interactions,</w:t>
      </w:r>
      <w:r>
        <w:rPr>
          <w:spacing w:val="-17"/>
          <w:w w:val="105"/>
        </w:rPr>
        <w:t> </w:t>
      </w:r>
      <w:r>
        <w:rPr>
          <w:w w:val="105"/>
        </w:rPr>
        <w:t>rApp</w:t>
      </w:r>
      <w:r>
        <w:rPr>
          <w:spacing w:val="-12"/>
          <w:w w:val="105"/>
        </w:rPr>
        <w:t> </w:t>
      </w:r>
      <w:r>
        <w:rPr>
          <w:w w:val="105"/>
        </w:rPr>
        <w:t>“R”</w:t>
      </w:r>
      <w:r>
        <w:rPr>
          <w:spacing w:val="-15"/>
          <w:w w:val="105"/>
        </w:rPr>
        <w:t> </w:t>
      </w:r>
      <w:r>
        <w:rPr>
          <w:w w:val="105"/>
        </w:rPr>
        <w:t>would</w:t>
      </w:r>
      <w:r>
        <w:rPr>
          <w:spacing w:val="-15"/>
          <w:w w:val="105"/>
        </w:rPr>
        <w:t> </w:t>
      </w:r>
      <w:r>
        <w:rPr>
          <w:w w:val="105"/>
        </w:rPr>
        <w:t>initiate</w:t>
      </w:r>
      <w:r>
        <w:rPr>
          <w:spacing w:val="-15"/>
          <w:w w:val="105"/>
        </w:rPr>
        <w:t> </w:t>
      </w:r>
      <w:r>
        <w:rPr>
          <w:w w:val="105"/>
        </w:rPr>
        <w:t>a</w:t>
      </w:r>
      <w:r>
        <w:rPr>
          <w:spacing w:val="-15"/>
          <w:w w:val="105"/>
        </w:rPr>
        <w:t> </w:t>
      </w:r>
      <w:r>
        <w:rPr>
          <w:w w:val="105"/>
        </w:rPr>
        <w:t>formal</w:t>
      </w:r>
      <w:r>
        <w:rPr>
          <w:spacing w:val="-16"/>
          <w:w w:val="105"/>
        </w:rPr>
        <w:t> </w:t>
      </w:r>
      <w:r>
        <w:rPr>
          <w:w w:val="105"/>
        </w:rPr>
        <w:t>“subscription”</w:t>
      </w:r>
      <w:r>
        <w:rPr>
          <w:spacing w:val="-16"/>
          <w:w w:val="105"/>
        </w:rPr>
        <w:t> </w:t>
      </w:r>
      <w:r>
        <w:rPr>
          <w:w w:val="105"/>
        </w:rPr>
        <w:t>request</w:t>
      </w:r>
      <w:r>
        <w:rPr>
          <w:spacing w:val="-17"/>
          <w:w w:val="105"/>
        </w:rPr>
        <w:t> </w:t>
      </w:r>
      <w:r>
        <w:rPr>
          <w:w w:val="105"/>
        </w:rPr>
        <w:t>with</w:t>
      </w:r>
      <w:r>
        <w:rPr>
          <w:spacing w:val="-16"/>
          <w:w w:val="105"/>
        </w:rPr>
        <w:t> </w:t>
      </w:r>
      <w:r>
        <w:rPr>
          <w:w w:val="105"/>
        </w:rPr>
        <w:t>specific “scope”</w:t>
      </w:r>
      <w:r>
        <w:rPr>
          <w:spacing w:val="-4"/>
          <w:w w:val="105"/>
        </w:rPr>
        <w:t> </w:t>
      </w:r>
      <w:r>
        <w:rPr>
          <w:w w:val="105"/>
        </w:rPr>
        <w:t>information</w:t>
      </w:r>
      <w:r>
        <w:rPr>
          <w:spacing w:val="-6"/>
          <w:w w:val="105"/>
        </w:rPr>
        <w:t> </w:t>
      </w:r>
      <w:r>
        <w:rPr>
          <w:w w:val="105"/>
        </w:rPr>
        <w:t>(including</w:t>
      </w:r>
      <w:r>
        <w:rPr>
          <w:spacing w:val="-6"/>
          <w:w w:val="105"/>
        </w:rPr>
        <w:t> </w:t>
      </w:r>
      <w:r>
        <w:rPr>
          <w:w w:val="105"/>
        </w:rPr>
        <w:t>the</w:t>
      </w:r>
      <w:r>
        <w:rPr>
          <w:spacing w:val="-4"/>
          <w:w w:val="105"/>
        </w:rPr>
        <w:t> </w:t>
      </w:r>
      <w:r>
        <w:rPr>
          <w:w w:val="105"/>
        </w:rPr>
        <w:t>specific</w:t>
      </w:r>
      <w:r>
        <w:rPr>
          <w:spacing w:val="-6"/>
          <w:w w:val="105"/>
        </w:rPr>
        <w:t> </w:t>
      </w:r>
      <w:r>
        <w:rPr>
          <w:w w:val="105"/>
        </w:rPr>
        <w:t>UEs</w:t>
      </w:r>
      <w:r>
        <w:rPr>
          <w:spacing w:val="-6"/>
          <w:w w:val="105"/>
        </w:rPr>
        <w:t> </w:t>
      </w:r>
      <w:r>
        <w:rPr>
          <w:w w:val="105"/>
        </w:rPr>
        <w:t>or</w:t>
      </w:r>
      <w:r>
        <w:rPr>
          <w:spacing w:val="-7"/>
          <w:w w:val="105"/>
        </w:rPr>
        <w:t> </w:t>
      </w:r>
      <w:r>
        <w:rPr>
          <w:w w:val="105"/>
        </w:rPr>
        <w:t>a</w:t>
      </w:r>
      <w:r>
        <w:rPr>
          <w:spacing w:val="-6"/>
          <w:w w:val="105"/>
        </w:rPr>
        <w:t> </w:t>
      </w:r>
      <w:r>
        <w:rPr>
          <w:w w:val="105"/>
        </w:rPr>
        <w:t>class</w:t>
      </w:r>
      <w:r>
        <w:rPr>
          <w:spacing w:val="-3"/>
          <w:w w:val="105"/>
        </w:rPr>
        <w:t> </w:t>
      </w:r>
      <w:r>
        <w:rPr>
          <w:w w:val="105"/>
        </w:rPr>
        <w:t>thereof</w:t>
      </w:r>
      <w:r>
        <w:rPr>
          <w:spacing w:val="-8"/>
          <w:w w:val="105"/>
        </w:rPr>
        <w:t> </w:t>
      </w:r>
      <w:r>
        <w:rPr>
          <w:w w:val="105"/>
        </w:rPr>
        <w:t>from</w:t>
      </w:r>
      <w:r>
        <w:rPr>
          <w:spacing w:val="-6"/>
          <w:w w:val="105"/>
        </w:rPr>
        <w:t> </w:t>
      </w:r>
      <w:r>
        <w:rPr>
          <w:w w:val="105"/>
        </w:rPr>
        <w:t>which</w:t>
      </w:r>
      <w:r>
        <w:rPr>
          <w:spacing w:val="-4"/>
          <w:w w:val="105"/>
        </w:rPr>
        <w:t> </w:t>
      </w:r>
      <w:r>
        <w:rPr>
          <w:w w:val="105"/>
        </w:rPr>
        <w:t>to</w:t>
      </w:r>
      <w:r>
        <w:rPr>
          <w:spacing w:val="-4"/>
          <w:w w:val="105"/>
        </w:rPr>
        <w:t> </w:t>
      </w:r>
      <w:r>
        <w:rPr>
          <w:w w:val="105"/>
        </w:rPr>
        <w:t>collect</w:t>
      </w:r>
      <w:r>
        <w:rPr>
          <w:spacing w:val="-4"/>
          <w:w w:val="105"/>
        </w:rPr>
        <w:t> </w:t>
      </w:r>
      <w:r>
        <w:rPr>
          <w:w w:val="105"/>
        </w:rPr>
        <w:t>that</w:t>
      </w:r>
      <w:r>
        <w:rPr>
          <w:spacing w:val="-4"/>
          <w:w w:val="105"/>
        </w:rPr>
        <w:t> </w:t>
      </w:r>
      <w:r>
        <w:rPr>
          <w:w w:val="105"/>
        </w:rPr>
        <w:t>input).</w:t>
      </w:r>
      <w:r>
        <w:rPr>
          <w:spacing w:val="-6"/>
          <w:w w:val="105"/>
        </w:rPr>
        <w:t> </w:t>
      </w:r>
      <w:r>
        <w:rPr>
          <w:w w:val="105"/>
        </w:rPr>
        <w:t>Only</w:t>
      </w:r>
      <w:r>
        <w:rPr>
          <w:spacing w:val="-8"/>
          <w:w w:val="105"/>
        </w:rPr>
        <w:t> </w:t>
      </w:r>
      <w:r>
        <w:rPr>
          <w:w w:val="105"/>
        </w:rPr>
        <w:t>then</w:t>
      </w:r>
      <w:r>
        <w:rPr>
          <w:spacing w:val="-2"/>
          <w:w w:val="105"/>
        </w:rPr>
        <w:t> </w:t>
      </w:r>
      <w:r>
        <w:rPr>
          <w:w w:val="105"/>
        </w:rPr>
        <w:t>would</w:t>
      </w:r>
      <w:r>
        <w:rPr>
          <w:spacing w:val="-7"/>
          <w:w w:val="105"/>
        </w:rPr>
        <w:t> </w:t>
      </w:r>
      <w:r>
        <w:rPr>
          <w:w w:val="105"/>
        </w:rPr>
        <w:t>the Non-RT RIC Framework (working with the SMO as necessary) start providing actual data measure instances. This “subscription” interaction will be discussed in a subsequent</w:t>
      </w:r>
      <w:r>
        <w:rPr>
          <w:spacing w:val="-7"/>
          <w:w w:val="105"/>
        </w:rPr>
        <w:t> </w:t>
      </w:r>
      <w:r>
        <w:rPr>
          <w:w w:val="105"/>
        </w:rPr>
        <w:t>section.</w:t>
      </w:r>
    </w:p>
    <w:p>
      <w:pPr>
        <w:pStyle w:val="BodyText"/>
        <w:spacing w:line="259" w:lineRule="auto" w:before="162"/>
        <w:ind w:left="370" w:right="396"/>
        <w:jc w:val="both"/>
        <w:rPr>
          <w:sz w:val="12"/>
        </w:rPr>
      </w:pPr>
      <w:r>
        <w:rPr/>
        <w:pict>
          <v:shape style="position:absolute;margin-left:286.387085pt;margin-top:23.883928pt;width:7.05pt;height:6.75pt;mso-position-horizontal-relative:page;mso-position-vertical-relative:paragraph;z-index:-254980096" type="#_x0000_t202" filled="false" stroked="false">
            <v:textbox inset="0,0,0,0">
              <w:txbxContent>
                <w:p>
                  <w:pPr>
                    <w:spacing w:line="134" w:lineRule="exact" w:before="0"/>
                    <w:ind w:left="0" w:right="0" w:firstLine="0"/>
                    <w:jc w:val="left"/>
                    <w:rPr>
                      <w:i/>
                      <w:sz w:val="12"/>
                    </w:rPr>
                  </w:pPr>
                  <w:r>
                    <w:rPr>
                      <w:i/>
                      <w:sz w:val="12"/>
                    </w:rPr>
                    <w:t>n,s</w:t>
                  </w:r>
                </w:p>
              </w:txbxContent>
            </v:textbox>
            <w10:wrap type="none"/>
          </v:shape>
        </w:pict>
      </w:r>
      <w:r>
        <w:rPr>
          <w:w w:val="105"/>
        </w:rPr>
        <w:t>As part of its continued data registration processing, rApp “R” would declare that it produces measure </w:t>
      </w:r>
      <w:r>
        <w:rPr>
          <w:i/>
          <w:w w:val="105"/>
        </w:rPr>
        <w:t>Lp</w:t>
      </w:r>
      <w:r>
        <w:rPr>
          <w:i/>
          <w:w w:val="105"/>
          <w:position w:val="6"/>
          <w:sz w:val="12"/>
        </w:rPr>
        <w:t>t</w:t>
      </w:r>
      <w:r>
        <w:rPr>
          <w:w w:val="105"/>
        </w:rPr>
        <w:t>, a future time prediction of the location of a UE, as well as produce data type </w:t>
      </w:r>
      <w:r>
        <w:rPr>
          <w:i/>
          <w:w w:val="105"/>
        </w:rPr>
        <w:t>RFp</w:t>
      </w:r>
      <w:r>
        <w:rPr>
          <w:i/>
          <w:w w:val="105"/>
          <w:position w:val="7"/>
          <w:sz w:val="12"/>
        </w:rPr>
        <w:t>t </w:t>
      </w:r>
      <w:r>
        <w:rPr>
          <w:w w:val="105"/>
        </w:rPr>
        <w:t>a future time prediction of RF signal at a UE’s serving and neighbor cells.</w:t>
      </w:r>
      <w:r>
        <w:rPr>
          <w:w w:val="105"/>
          <w:position w:val="6"/>
          <w:sz w:val="12"/>
        </w:rPr>
        <w:t>2</w:t>
      </w:r>
    </w:p>
    <w:p>
      <w:pPr>
        <w:pStyle w:val="BodyText"/>
        <w:rPr>
          <w:sz w:val="20"/>
        </w:rPr>
      </w:pPr>
    </w:p>
    <w:p>
      <w:pPr>
        <w:pStyle w:val="BodyText"/>
        <w:spacing w:before="8"/>
        <w:rPr>
          <w:sz w:val="20"/>
        </w:rPr>
      </w:pPr>
      <w:r>
        <w:rPr/>
        <w:pict>
          <v:shape style="position:absolute;margin-left:22.507084pt;margin-top:14.049687pt;width:135.4pt;height:.1pt;mso-position-horizontal-relative:page;mso-position-vertical-relative:paragraph;z-index:-251586560;mso-wrap-distance-left:0;mso-wrap-distance-right:0" coordorigin="450,281" coordsize="2708,0" path="m450,281l3157,281e" filled="false" stroked="true" strokeweight=".359985pt" strokecolor="#000000">
            <v:path arrowok="t"/>
            <v:stroke dashstyle="solid"/>
            <w10:wrap type="topAndBottom"/>
          </v:shape>
        </w:pict>
      </w:r>
    </w:p>
    <w:p>
      <w:pPr>
        <w:pStyle w:val="BodyText"/>
        <w:spacing w:line="268" w:lineRule="auto" w:before="55"/>
        <w:ind w:left="1409" w:right="488"/>
      </w:pPr>
      <w:r>
        <w:rPr>
          <w:rFonts w:ascii="Arial" w:hAnsi="Arial"/>
          <w:w w:val="105"/>
          <w:position w:val="6"/>
          <w:sz w:val="12"/>
        </w:rPr>
        <w:t>2 </w:t>
      </w:r>
      <w:r>
        <w:rPr>
          <w:w w:val="105"/>
        </w:rPr>
        <w:t>Alternately the data type could be defined such that the neighbor and serving cell discriminators are understood as “scope” information and left out of the registration interaction. With this approach, the data</w:t>
      </w:r>
      <w:r>
        <w:rPr>
          <w:spacing w:val="-6"/>
          <w:w w:val="105"/>
        </w:rPr>
        <w:t> </w:t>
      </w:r>
      <w:r>
        <w:rPr>
          <w:w w:val="105"/>
        </w:rPr>
        <w:t>type</w:t>
      </w:r>
      <w:r>
        <w:rPr>
          <w:spacing w:val="-2"/>
          <w:w w:val="105"/>
        </w:rPr>
        <w:t> </w:t>
      </w:r>
      <w:r>
        <w:rPr>
          <w:w w:val="105"/>
        </w:rPr>
        <w:t>would</w:t>
      </w:r>
      <w:r>
        <w:rPr>
          <w:spacing w:val="-3"/>
          <w:w w:val="105"/>
        </w:rPr>
        <w:t> </w:t>
      </w:r>
      <w:r>
        <w:rPr>
          <w:w w:val="105"/>
        </w:rPr>
        <w:t>be</w:t>
      </w:r>
      <w:r>
        <w:rPr>
          <w:spacing w:val="-5"/>
          <w:w w:val="105"/>
        </w:rPr>
        <w:t> </w:t>
      </w:r>
      <w:r>
        <w:rPr>
          <w:w w:val="105"/>
        </w:rPr>
        <w:t>represented</w:t>
      </w:r>
      <w:r>
        <w:rPr>
          <w:spacing w:val="-2"/>
          <w:w w:val="105"/>
        </w:rPr>
        <w:t> </w:t>
      </w:r>
      <w:r>
        <w:rPr>
          <w:w w:val="105"/>
        </w:rPr>
        <w:t>as</w:t>
      </w:r>
      <w:r>
        <w:rPr>
          <w:spacing w:val="-4"/>
          <w:w w:val="105"/>
        </w:rPr>
        <w:t> </w:t>
      </w:r>
      <w:r>
        <w:rPr>
          <w:i/>
          <w:w w:val="105"/>
        </w:rPr>
        <w:t>RFp</w:t>
      </w:r>
      <w:r>
        <w:rPr>
          <w:i/>
          <w:w w:val="105"/>
          <w:position w:val="6"/>
          <w:sz w:val="12"/>
        </w:rPr>
        <w:t>t</w:t>
      </w:r>
      <w:r>
        <w:rPr>
          <w:w w:val="105"/>
        </w:rPr>
        <w:t>,</w:t>
      </w:r>
      <w:r>
        <w:rPr>
          <w:spacing w:val="-5"/>
          <w:w w:val="105"/>
        </w:rPr>
        <w:t> </w:t>
      </w:r>
      <w:r>
        <w:rPr>
          <w:w w:val="105"/>
        </w:rPr>
        <w:t>and</w:t>
      </w:r>
      <w:r>
        <w:rPr>
          <w:spacing w:val="-2"/>
          <w:w w:val="105"/>
        </w:rPr>
        <w:t> </w:t>
      </w:r>
      <w:r>
        <w:rPr>
          <w:w w:val="105"/>
        </w:rPr>
        <w:t>a</w:t>
      </w:r>
      <w:r>
        <w:rPr>
          <w:spacing w:val="-5"/>
          <w:w w:val="105"/>
        </w:rPr>
        <w:t> </w:t>
      </w:r>
      <w:r>
        <w:rPr>
          <w:w w:val="105"/>
        </w:rPr>
        <w:t>“scope”</w:t>
      </w:r>
      <w:r>
        <w:rPr>
          <w:spacing w:val="-7"/>
          <w:w w:val="105"/>
        </w:rPr>
        <w:t> </w:t>
      </w:r>
      <w:r>
        <w:rPr>
          <w:w w:val="105"/>
        </w:rPr>
        <w:t>parameter</w:t>
      </w:r>
      <w:r>
        <w:rPr>
          <w:spacing w:val="-5"/>
          <w:w w:val="105"/>
        </w:rPr>
        <w:t> </w:t>
      </w:r>
      <w:r>
        <w:rPr>
          <w:w w:val="105"/>
        </w:rPr>
        <w:t>at</w:t>
      </w:r>
      <w:r>
        <w:rPr>
          <w:spacing w:val="-4"/>
          <w:w w:val="105"/>
        </w:rPr>
        <w:t> </w:t>
      </w:r>
      <w:r>
        <w:rPr>
          <w:w w:val="105"/>
        </w:rPr>
        <w:t>data</w:t>
      </w:r>
      <w:r>
        <w:rPr>
          <w:spacing w:val="-5"/>
          <w:w w:val="105"/>
        </w:rPr>
        <w:t> </w:t>
      </w:r>
      <w:r>
        <w:rPr>
          <w:w w:val="105"/>
        </w:rPr>
        <w:t>subscription</w:t>
      </w:r>
      <w:r>
        <w:rPr>
          <w:spacing w:val="-5"/>
          <w:w w:val="105"/>
        </w:rPr>
        <w:t> </w:t>
      </w:r>
      <w:r>
        <w:rPr>
          <w:w w:val="105"/>
        </w:rPr>
        <w:t>time</w:t>
      </w:r>
      <w:r>
        <w:rPr>
          <w:spacing w:val="-4"/>
          <w:w w:val="105"/>
        </w:rPr>
        <w:t> </w:t>
      </w:r>
      <w:r>
        <w:rPr>
          <w:w w:val="105"/>
        </w:rPr>
        <w:t>would</w:t>
      </w:r>
      <w:r>
        <w:rPr>
          <w:spacing w:val="-5"/>
          <w:w w:val="105"/>
        </w:rPr>
        <w:t> </w:t>
      </w:r>
      <w:r>
        <w:rPr>
          <w:w w:val="105"/>
        </w:rPr>
        <w:t>indicate the cell type, “serving” or “neighbor”, of</w:t>
      </w:r>
      <w:r>
        <w:rPr>
          <w:spacing w:val="-4"/>
          <w:w w:val="105"/>
        </w:rPr>
        <w:t> </w:t>
      </w:r>
      <w:r>
        <w:rPr>
          <w:w w:val="105"/>
        </w:rPr>
        <w:t>interest.</w:t>
      </w:r>
    </w:p>
    <w:p>
      <w:pPr>
        <w:spacing w:after="0" w:line="268" w:lineRule="auto"/>
        <w:sectPr>
          <w:headerReference w:type="default" r:id="rId49"/>
          <w:footerReference w:type="default" r:id="rId50"/>
          <w:pgSz w:w="9980" w:h="15840"/>
          <w:pgMar w:header="814" w:footer="1052" w:top="1420" w:bottom="1240" w:left="80" w:right="60"/>
          <w:pgNumType w:start="36"/>
        </w:sectPr>
      </w:pPr>
    </w:p>
    <w:p>
      <w:pPr>
        <w:pStyle w:val="BodyText"/>
        <w:spacing w:before="7"/>
        <w:rPr>
          <w:sz w:val="11"/>
        </w:rPr>
      </w:pPr>
      <w:r>
        <w:rPr/>
        <w:pict>
          <v:group style="position:absolute;margin-left:16.987083pt;margin-top:102.839996pt;width:464.2pt;height:587.550pt;mso-position-horizontal-relative:page;mso-position-vertical-relative:page;z-index:-254979072" coordorigin="340,2057" coordsize="9284,11751">
            <v:rect style="position:absolute;left:346;top:2066;width:9267;height:209" filled="true" fillcolor="#bafdba" stroked="false">
              <v:fill type="solid"/>
            </v:rect>
            <v:rect style="position:absolute;left:346;top:2056;width:12;height:10" filled="true" fillcolor="#5baa3b" stroked="false">
              <v:fill type="solid"/>
            </v:rect>
            <v:line style="position:absolute" from="393,2062" to="9601,2062" stroked="true" strokeweight=".48pt" strokecolor="#5baa3b">
              <v:stroke dashstyle="shortdot"/>
            </v:line>
            <v:shape style="position:absolute;left:339;top:2092;width:9284;height:183" coordorigin="340,2093" coordsize="9284,183" path="m347,2237l340,2237,340,2275,347,2275,347,2237m347,2165l340,2165,340,2203,347,2203,347,2165m347,2093l340,2093,340,2131,347,2131,347,2093m9623,2237l9613,2237,9613,2275,9623,2275,9623,2237m9623,2165l9613,2165,9613,2203,9623,2203,9623,2165m9623,2093l9613,2093,9613,2131,9623,2131,9623,2093e" filled="true" fillcolor="#5baa3b" stroked="false">
              <v:path arrowok="t"/>
              <v:fill type="solid"/>
            </v:shape>
            <v:rect style="position:absolute;left:346;top:2275;width:9267;height:192" filled="true" fillcolor="#bafdba" stroked="false">
              <v:fill type="solid"/>
            </v:rect>
            <v:shape style="position:absolute;left:339;top:2308;width:9284;height:159" coordorigin="340,2309" coordsize="9284,159" path="m347,2453l340,2453,340,2467,347,2467,347,2453m347,2383l340,2383,340,2422,347,2422,347,2383m347,2309l340,2309,340,2350,347,2350,347,2309m9623,2453l9613,2453,9613,2467,9623,2467,9623,2453m9623,2383l9613,2383,9613,2422,9623,2422,9623,2383m9623,2309l9613,2309,9613,2350,9623,2350,9623,2309e" filled="true" fillcolor="#5baa3b" stroked="false">
              <v:path arrowok="t"/>
              <v:fill type="solid"/>
            </v:shape>
            <v:rect style="position:absolute;left:346;top:2467;width:9267;height:192" filled="true" fillcolor="#bafdba" stroked="false">
              <v:fill type="solid"/>
            </v:rect>
            <v:shape style="position:absolute;left:339;top:2467;width:9284;height:171" coordorigin="340,2467" coordsize="9284,171" path="m347,2599l340,2599,340,2638,347,2638,347,2599m347,2525l340,2525,340,2563,347,2563,347,2525m347,2467l340,2467,340,2491,347,2491,347,2467m9623,2599l9613,2599,9613,2638,9623,2638,9623,2599m9623,2525l9613,2525,9613,2563,9623,2563,9623,2525m9623,2467l9613,2467,9613,2491,9623,2491,9623,2467e" filled="true" fillcolor="#5baa3b" stroked="false">
              <v:path arrowok="t"/>
              <v:fill type="solid"/>
            </v:shape>
            <v:rect style="position:absolute;left:346;top:2659;width:9267;height:192" filled="true" fillcolor="#bafdba" stroked="false">
              <v:fill type="solid"/>
            </v:rect>
            <v:shape style="position:absolute;left:339;top:2668;width:9284;height:183" coordorigin="340,2669" coordsize="9284,183" path="m347,2813l340,2813,340,2851,347,2851,347,2813m347,2741l340,2741,340,2779,347,2779,347,2741m347,2669l340,2669,340,2707,347,2707,347,2669m9623,2813l9613,2813,9613,2851,9623,2851,9623,2813m9623,2741l9613,2741,9613,2779,9623,2779,9623,2741m9623,2669l9613,2669,9613,2707,9623,2707,9623,2669e" filled="true" fillcolor="#5baa3b" stroked="false">
              <v:path arrowok="t"/>
              <v:fill type="solid"/>
            </v:shape>
            <v:rect style="position:absolute;left:346;top:2851;width:9267;height:192" filled="true" fillcolor="#bafdba" stroked="false">
              <v:fill type="solid"/>
            </v:rect>
            <v:shape style="position:absolute;left:339;top:2887;width:9284;height:156" coordorigin="340,2887" coordsize="9284,156" path="m347,3031l340,3031,340,3043,347,3043,347,3031m347,2959l340,2959,340,2995,347,2995,347,2959m347,2887l340,2887,340,2923,347,2923,347,2887m9623,3031l9613,3031,9613,3043,9623,3043,9623,3031m9623,2959l9613,2959,9613,2995,9623,2995,9623,2959m9623,2887l9613,2887,9613,2923,9623,2923,9623,2887e" filled="true" fillcolor="#5baa3b" stroked="false">
              <v:path arrowok="t"/>
              <v:fill type="solid"/>
            </v:shape>
            <v:rect style="position:absolute;left:346;top:3043;width:9267;height:192" filled="true" fillcolor="#bafdba" stroked="false">
              <v:fill type="solid"/>
            </v:rect>
            <v:shape style="position:absolute;left:339;top:3043;width:9284;height:171" coordorigin="340,3043" coordsize="9284,171" path="m347,3175l340,3175,340,3214,347,3214,347,3175m347,3103l340,3103,340,3142,347,3142,347,3103m347,3043l340,3043,340,3070,347,3070,347,3043m9623,3175l9613,3175,9613,3214,9623,3214,9623,3175m9623,3103l9613,3103,9613,3142,9623,3142,9623,3103m9623,3043l9613,3043,9613,3070,9623,3070,9623,3043e" filled="true" fillcolor="#5baa3b" stroked="false">
              <v:path arrowok="t"/>
              <v:fill type="solid"/>
            </v:shape>
            <v:rect style="position:absolute;left:346;top:3235;width:9267;height:192" filled="true" fillcolor="#bafdba" stroked="false">
              <v:fill type="solid"/>
            </v:rect>
            <v:shape style="position:absolute;left:339;top:3247;width:9284;height:180" coordorigin="340,3247" coordsize="9284,180" path="m347,3391l340,3391,340,3427,347,3427,347,3391m347,3319l340,3319,340,3358,347,3358,347,3319m347,3247l340,3247,340,3286,347,3286,347,3247m9623,3391l9613,3391,9613,3427,9623,3427,9623,3391m9623,3319l9613,3319,9613,3358,9623,3358,9623,3319m9623,3247l9613,3247,9613,3286,9623,3286,9623,3247e" filled="true" fillcolor="#5baa3b" stroked="false">
              <v:path arrowok="t"/>
              <v:fill type="solid"/>
            </v:shape>
            <v:rect style="position:absolute;left:346;top:3427;width:9267;height:192" filled="true" fillcolor="#bafdba" stroked="false">
              <v:fill type="solid"/>
            </v:rect>
            <v:shape style="position:absolute;left:339;top:3427;width:9284;height:192" coordorigin="340,3427" coordsize="9284,192" path="m347,3610l340,3610,340,3619,347,3619,347,3610m347,3535l340,3535,340,3574,347,3574,347,3535m347,3463l340,3463,340,3502,347,3502,347,3463m347,3427l340,3427,340,3430,347,3430,347,3427m9623,3610l9613,3610,9613,3619,9623,3619,9623,3610m9623,3535l9613,3535,9613,3574,9623,3574,9623,3535m9623,3463l9613,3463,9613,3502,9623,3502,9623,3463m9623,3427l9613,3427,9613,3430,9623,3430,9623,3427e" filled="true" fillcolor="#5baa3b" stroked="false">
              <v:path arrowok="t"/>
              <v:fill type="solid"/>
            </v:shape>
            <v:rect style="position:absolute;left:346;top:3619;width:9267;height:192" filled="true" fillcolor="#bafdba" stroked="false">
              <v:fill type="solid"/>
            </v:rect>
            <v:shape style="position:absolute;left:339;top:3619;width:9284;height:173" coordorigin="340,3619" coordsize="9284,173" path="m347,3754l340,3754,340,3792,347,3792,347,3754m347,3682l340,3682,340,3720,347,3720,347,3682m347,3619l340,3619,340,3648,347,3648,347,3619m9623,3754l9613,3754,9613,3792,9623,3792,9623,3754m9623,3682l9613,3682,9613,3720,9623,3720,9623,3682m9623,3619l9613,3619,9613,3648,9623,3648,9623,3619e" filled="true" fillcolor="#5baa3b" stroked="false">
              <v:path arrowok="t"/>
              <v:fill type="solid"/>
            </v:shape>
            <v:rect style="position:absolute;left:346;top:3811;width:9267;height:192" filled="true" fillcolor="#bafdba" stroked="false">
              <v:fill type="solid"/>
            </v:rect>
            <v:shape style="position:absolute;left:339;top:3825;width:9284;height:178" coordorigin="340,3826" coordsize="9284,178" path="m347,3970l340,3970,340,4003,347,4003,347,3970m347,3898l340,3898,340,3936,347,3936,347,3898m347,3826l340,3826,340,3864,347,3864,347,3826m9623,3970l9613,3970,9613,4003,9623,4003,9623,3970m9623,3898l9613,3898,9613,3936,9623,3936,9623,3898m9623,3826l9613,3826,9613,3864,9623,3864,9623,3826e" filled="true" fillcolor="#5baa3b" stroked="false">
              <v:path arrowok="t"/>
              <v:fill type="solid"/>
            </v:shape>
            <v:rect style="position:absolute;left:346;top:4003;width:9267;height:190" filled="true" fillcolor="#bafdba" stroked="false">
              <v:fill type="solid"/>
            </v:rect>
            <v:shape style="position:absolute;left:339;top:4003;width:9284;height:190" coordorigin="340,4003" coordsize="9284,190" path="m347,4186l340,4186,340,4193,347,4193,347,4186m347,4114l340,4114,340,4152,347,4152,347,4114m347,4042l340,4042,340,4080,347,4080,347,4042m347,4003l340,4003,340,4008,347,4008,347,4003m9623,4186l9613,4186,9613,4193,9623,4193,9623,4186m9623,4114l9613,4114,9613,4152,9623,4152,9623,4114m9623,4042l9613,4042,9613,4080,9623,4080,9623,4042m9623,4003l9613,4003,9613,4008,9623,4008,9623,4003e" filled="true" fillcolor="#5baa3b" stroked="false">
              <v:path arrowok="t"/>
              <v:fill type="solid"/>
            </v:shape>
            <v:rect style="position:absolute;left:346;top:4192;width:9267;height:192" filled="true" fillcolor="#bafdba" stroked="false">
              <v:fill type="solid"/>
            </v:rect>
            <v:shape style="position:absolute;left:339;top:4192;width:9284;height:176" coordorigin="340,4193" coordsize="9284,176" path="m347,4332l340,4332,340,4368,347,4368,347,4332m347,4260l340,4260,340,4298,347,4298,347,4260m347,4193l340,4193,340,4224,347,4224,347,4193m9623,4332l9613,4332,9613,4368,9623,4368,9623,4332m9623,4260l9613,4260,9613,4298,9623,4298,9623,4260m9623,4193l9613,4193,9613,4224,9623,4224,9623,4193e" filled="true" fillcolor="#5baa3b" stroked="false">
              <v:path arrowok="t"/>
              <v:fill type="solid"/>
            </v:shape>
            <v:rect style="position:absolute;left:346;top:4384;width:9267;height:192" filled="true" fillcolor="#bafdba" stroked="false">
              <v:fill type="solid"/>
            </v:rect>
            <v:shape style="position:absolute;left:339;top:4401;width:9284;height:176" coordorigin="340,4402" coordsize="9284,176" path="m347,4548l340,4548,340,4577,347,4577,347,4548m347,4474l340,4474,340,4514,347,4514,347,4474m347,4402l340,4402,340,4440,347,4440,347,4402m9623,4548l9613,4548,9613,4577,9623,4577,9623,4548m9623,4474l9613,4474,9613,4514,9623,4514,9623,4474m9623,4402l9613,4402,9613,4440,9623,4440,9623,4402e" filled="true" fillcolor="#5baa3b" stroked="false">
              <v:path arrowok="t"/>
              <v:fill type="solid"/>
            </v:shape>
            <v:rect style="position:absolute;left:346;top:4576;width:9267;height:192" filled="true" fillcolor="#bafdba" stroked="false">
              <v:fill type="solid"/>
            </v:rect>
            <v:shape style="position:absolute;left:339;top:4576;width:9284;height:192" coordorigin="340,4577" coordsize="9284,192" path="m347,4764l340,4764,340,4769,347,4769,347,4764m347,4690l340,4690,340,4728,347,4728,347,4690m347,4618l340,4618,340,4656,347,4656,347,4618m347,4577l340,4577,340,4584,347,4584,347,4577m9623,4764l9613,4764,9613,4769,9623,4769,9623,4764m9623,4690l9613,4690,9613,4728,9623,4728,9623,4690m9623,4618l9613,4618,9613,4656,9623,4656,9623,4618m9623,4577l9613,4577,9613,4584,9623,4584,9623,4577e" filled="true" fillcolor="#5baa3b" stroked="false">
              <v:path arrowok="t"/>
              <v:fill type="solid"/>
            </v:shape>
            <v:rect style="position:absolute;left:346;top:4768;width:9267;height:192" filled="true" fillcolor="#bafdba" stroked="false">
              <v:fill type="solid"/>
            </v:rect>
            <v:shape style="position:absolute;left:339;top:4768;width:9284;height:178" coordorigin="340,4769" coordsize="9284,178" path="m347,4908l340,4908,340,4946,347,4946,347,4908m347,4836l340,4836,340,4874,347,4874,347,4836m347,4769l340,4769,340,4802,347,4802,347,4769m9623,4908l9613,4908,9613,4946,9623,4946,9623,4908m9623,4836l9613,4836,9613,4874,9623,4874,9623,4836m9623,4769l9613,4769,9613,4802,9623,4802,9623,4769e" filled="true" fillcolor="#5baa3b" stroked="false">
              <v:path arrowok="t"/>
              <v:fill type="solid"/>
            </v:shape>
            <v:rect style="position:absolute;left:346;top:4960;width:9267;height:192" filled="true" fillcolor="#bafdba" stroked="false">
              <v:fill type="solid"/>
            </v:rect>
            <v:shape style="position:absolute;left:339;top:4980;width:9284;height:173" coordorigin="340,4980" coordsize="9284,173" path="m347,5124l340,5124,340,5153,347,5153,347,5124m347,5052l340,5052,340,5090,347,5090,347,5052m347,4980l340,4980,340,5018,347,5018,347,4980m9623,5124l9613,5124,9613,5153,9623,5153,9623,5124m9623,5052l9613,5052,9613,5090,9623,5090,9623,5052m9623,4980l9613,4980,9613,5018,9623,5018,9623,4980e" filled="true" fillcolor="#5baa3b" stroked="false">
              <v:path arrowok="t"/>
              <v:fill type="solid"/>
            </v:shape>
            <v:rect style="position:absolute;left:346;top:5152;width:9267;height:192" filled="true" fillcolor="#bafdba" stroked="false">
              <v:fill type="solid"/>
            </v:rect>
            <v:shape style="position:absolute;left:339;top:5152;width:9284;height:193" coordorigin="340,5153" coordsize="9284,193" path="m347,5342l340,5342,340,5345,347,5345,347,5342m347,5268l340,5268,340,5306,347,5306,347,5268m347,5196l340,5196,340,5234,347,5234,347,5196m347,5153l340,5153,340,5162,347,5162,347,5153m9623,5342l9613,5342,9613,5345,9623,5345,9623,5342m9623,5268l9613,5268,9613,5306,9623,5306,9623,5268m9623,5196l9613,5196,9613,5234,9623,5234,9623,5196m9623,5153l9613,5153,9613,5162,9623,5162,9623,5153e" filled="true" fillcolor="#5baa3b" stroked="false">
              <v:path arrowok="t"/>
              <v:fill type="solid"/>
            </v:shape>
            <v:rect style="position:absolute;left:346;top:5344;width:9267;height:192" filled="true" fillcolor="#bafdba" stroked="false">
              <v:fill type="solid"/>
            </v:rect>
            <v:shape style="position:absolute;left:339;top:5344;width:9284;height:180" coordorigin="340,5345" coordsize="9284,180" path="m347,5486l340,5486,340,5525,347,5525,347,5486m347,5414l340,5414,340,5453,347,5453,347,5414m347,5345l340,5345,340,5381,347,5381,347,5345m9623,5486l9613,5486,9613,5525,9623,5525,9623,5486m9623,5414l9613,5414,9613,5453,9623,5453,9623,5414m9623,5345l9613,5345,9613,5381,9623,5381,9623,5345e" filled="true" fillcolor="#5baa3b" stroked="false">
              <v:path arrowok="t"/>
              <v:fill type="solid"/>
            </v:shape>
            <v:rect style="position:absolute;left:346;top:5536;width:9267;height:192" filled="true" fillcolor="#bafdba" stroked="false">
              <v:fill type="solid"/>
            </v:rect>
            <v:shape style="position:absolute;left:339;top:5558;width:9284;height:171" coordorigin="340,5558" coordsize="9284,171" path="m347,5702l340,5702,340,5729,347,5729,347,5702m347,5630l340,5630,340,5669,347,5669,347,5630m347,5558l340,5558,340,5597,347,5597,347,5558m9623,5702l9613,5702,9613,5729,9623,5729,9623,5702m9623,5630l9613,5630,9613,5669,9623,5669,9623,5630m9623,5558l9613,5558,9613,5597,9623,5597,9623,5558e" filled="true" fillcolor="#5baa3b" stroked="false">
              <v:path arrowok="t"/>
              <v:fill type="solid"/>
            </v:shape>
            <v:rect style="position:absolute;left:346;top:5728;width:9267;height:192" filled="true" fillcolor="#bafdba" stroked="false">
              <v:fill type="solid"/>
            </v:rect>
            <v:shape style="position:absolute;left:339;top:5728;width:9284;height:156" coordorigin="340,5729" coordsize="9284,156" path="m347,5846l340,5846,340,5885,347,5885,347,5846m347,5774l340,5774,340,5813,347,5813,347,5774m347,5729l340,5729,340,5741,347,5741,347,5729m9623,5846l9613,5846,9613,5885,9623,5885,9623,5846m9623,5774l9613,5774,9613,5813,9623,5813,9623,5774m9623,5729l9613,5729,9613,5741,9623,5741,9623,5729e" filled="true" fillcolor="#5baa3b" stroked="false">
              <v:path arrowok="t"/>
              <v:fill type="solid"/>
            </v:shape>
            <v:rect style="position:absolute;left:346;top:5920;width:9267;height:190" filled="true" fillcolor="#bafdba" stroked="false">
              <v:fill type="solid"/>
            </v:rect>
            <v:shape style="position:absolute;left:339;top:5920;width:9284;height:180" coordorigin="340,5921" coordsize="9284,180" path="m347,6065l340,6065,340,6101,347,6101,347,6065m347,5993l340,5993,340,6029,347,6029,347,5993m347,5921l340,5921,340,5957,347,5957,347,5921m9623,6065l9613,6065,9613,6101,9623,6101,9623,6065m9623,5993l9613,5993,9613,6029,9623,6029,9623,5993m9623,5921l9613,5921,9613,5957,9623,5957,9623,5921e" filled="true" fillcolor="#5baa3b" stroked="false">
              <v:path arrowok="t"/>
              <v:fill type="solid"/>
            </v:shape>
            <v:rect style="position:absolute;left:346;top:6110;width:9267;height:192" filled="true" fillcolor="#bafdba" stroked="false">
              <v:fill type="solid"/>
            </v:rect>
            <v:shape style="position:absolute;left:339;top:6134;width:9284;height:168" coordorigin="340,6134" coordsize="9284,168" path="m347,6278l340,6278,340,6302,347,6302,347,6278m347,6209l340,6209,340,6247,347,6247,347,6209m347,6134l340,6134,340,6175,347,6175,347,6134m9623,6278l9613,6278,9613,6302,9623,6302,9623,6278m9623,6209l9613,6209,9613,6247,9623,6247,9623,6209m9623,6134l9613,6134,9613,6175,9623,6175,9623,6134e" filled="true" fillcolor="#5baa3b" stroked="false">
              <v:path arrowok="t"/>
              <v:fill type="solid"/>
            </v:shape>
            <v:rect style="position:absolute;left:346;top:6302;width:9267;height:192" filled="true" fillcolor="#bafdba" stroked="false">
              <v:fill type="solid"/>
            </v:rect>
            <v:shape style="position:absolute;left:339;top:6302;width:9284;height:161" coordorigin="340,6302" coordsize="9284,161" path="m347,6425l340,6425,340,6463,347,6463,347,6425m347,6350l340,6350,340,6389,347,6389,347,6350m347,6302l340,6302,340,6317,347,6317,347,6302m9623,6425l9613,6425,9613,6463,9623,6463,9623,6425m9623,6350l9613,6350,9613,6389,9623,6389,9623,6350m9623,6302l9613,6302,9613,6317,9623,6317,9623,6302e" filled="true" fillcolor="#5baa3b" stroked="false">
              <v:path arrowok="t"/>
              <v:fill type="solid"/>
            </v:shape>
            <v:rect style="position:absolute;left:346;top:6494;width:9267;height:190" filled="true" fillcolor="#bafdba" stroked="false">
              <v:fill type="solid"/>
            </v:rect>
            <v:shape style="position:absolute;left:339;top:6494;width:9284;height:185" coordorigin="340,6494" coordsize="9284,185" path="m347,6638l340,6638,340,6679,347,6679,347,6638m347,6566l340,6566,340,6605,347,6605,347,6566m347,6494l340,6494,340,6533,347,6533,347,6494m9623,6638l9613,6638,9613,6679,9623,6679,9623,6638m9623,6566l9613,6566,9613,6605,9623,6605,9623,6566m9623,6494l9613,6494,9613,6533,9623,6533,9623,6494e" filled="true" fillcolor="#5baa3b" stroked="false">
              <v:path arrowok="t"/>
              <v:fill type="solid"/>
            </v:shape>
            <v:rect style="position:absolute;left:346;top:6684;width:9267;height:192" filled="true" fillcolor="#bafdba" stroked="false">
              <v:fill type="solid"/>
            </v:rect>
            <v:shape style="position:absolute;left:339;top:6712;width:9284;height:164" coordorigin="340,6713" coordsize="9284,164" path="m347,6857l340,6857,340,6876,347,6876,347,6857m347,6785l340,6785,340,6823,347,6823,347,6785m347,6713l340,6713,340,6751,347,6751,347,6713m9623,6857l9613,6857,9613,6876,9623,6876,9623,6857m9623,6785l9613,6785,9613,6823,9623,6823,9623,6785m9623,6713l9613,6713,9613,6751,9623,6751,9623,6713e" filled="true" fillcolor="#5baa3b" stroked="false">
              <v:path arrowok="t"/>
              <v:fill type="solid"/>
            </v:shape>
            <v:rect style="position:absolute;left:346;top:6876;width:9267;height:192" filled="true" fillcolor="#bafdba" stroked="false">
              <v:fill type="solid"/>
            </v:rect>
            <v:shape style="position:absolute;left:339;top:6876;width:9284;height:164" coordorigin="340,6876" coordsize="9284,164" path="m347,7001l340,7001,340,7039,347,7039,347,7001m347,6929l340,6929,340,6967,347,6967,347,6929m347,6876l340,6876,340,6895,347,6895,347,6876m9623,7001l9613,7001,9613,7039,9623,7039,9623,7001m9623,6929l9613,6929,9613,6967,9623,6967,9623,6929m9623,6876l9613,6876,9613,6895,9623,6895,9623,6876e" filled="true" fillcolor="#5baa3b" stroked="false">
              <v:path arrowok="t"/>
              <v:fill type="solid"/>
            </v:shape>
            <v:rect style="position:absolute;left:346;top:7068;width:9267;height:192" filled="true" fillcolor="#bafdba" stroked="false">
              <v:fill type="solid"/>
            </v:rect>
            <v:shape style="position:absolute;left:339;top:7072;width:9284;height:185" coordorigin="340,7073" coordsize="9284,185" path="m347,7217l340,7217,340,7258,347,7258,347,7217m347,7145l340,7145,340,7183,347,7183,347,7145m347,7073l340,7073,340,7111,347,7111,347,7073m9623,7217l9613,7217,9613,7258,9623,7258,9623,7217m9623,7145l9613,7145,9613,7183,9623,7183,9623,7145m9623,7073l9613,7073,9613,7111,9623,7111,9623,7073e" filled="true" fillcolor="#5baa3b" stroked="false">
              <v:path arrowok="t"/>
              <v:fill type="solid"/>
            </v:shape>
            <v:rect style="position:absolute;left:346;top:7260;width:9267;height:192" filled="true" fillcolor="#bafdba" stroked="false">
              <v:fill type="solid"/>
            </v:rect>
            <v:shape style="position:absolute;left:339;top:7291;width:9284;height:161" coordorigin="340,7291" coordsize="9284,161" path="m347,7435l340,7435,340,7452,347,7452,347,7435m347,7363l340,7363,340,7402,347,7402,347,7363m347,7291l340,7291,340,7330,347,7330,347,7291m9623,7435l9613,7435,9613,7452,9623,7452,9623,7435m9623,7363l9613,7363,9613,7402,9623,7402,9623,7363m9623,7291l9613,7291,9613,7330,9623,7330,9623,7291e" filled="true" fillcolor="#5baa3b" stroked="false">
              <v:path arrowok="t"/>
              <v:fill type="solid"/>
            </v:shape>
            <v:rect style="position:absolute;left:346;top:7452;width:9267;height:192" filled="true" fillcolor="#bafdba" stroked="false">
              <v:fill type="solid"/>
            </v:rect>
            <v:shape style="position:absolute;left:339;top:7452;width:9284;height:166" coordorigin="340,7452" coordsize="9284,166" path="m347,7579l340,7579,340,7618,347,7618,347,7579m347,7507l340,7507,340,7546,347,7546,347,7507m347,7452l340,7452,340,7474,347,7474,347,7452m9623,7579l9613,7579,9613,7618,9623,7618,9623,7579m9623,7507l9613,7507,9613,7546,9623,7546,9623,7507m9623,7452l9613,7452,9613,7474,9623,7474,9623,7452e" filled="true" fillcolor="#5baa3b" stroked="false">
              <v:path arrowok="t"/>
              <v:fill type="solid"/>
            </v:shape>
            <v:rect style="position:absolute;left:346;top:7644;width:9267;height:192" filled="true" fillcolor="#bafdba" stroked="false">
              <v:fill type="solid"/>
            </v:rect>
            <v:shape style="position:absolute;left:339;top:7651;width:9284;height:185" coordorigin="340,7651" coordsize="9284,185" path="m347,7795l340,7795,340,7836,347,7836,347,7795m347,7723l340,7723,340,7762,347,7762,347,7723m347,7651l340,7651,340,7690,347,7690,347,7651m9623,7795l9613,7795,9613,7836,9623,7836,9623,7795m9623,7723l9613,7723,9613,7762,9623,7762,9623,7723m9623,7651l9613,7651,9613,7690,9623,7690,9623,7651e" filled="true" fillcolor="#5baa3b" stroked="false">
              <v:path arrowok="t"/>
              <v:fill type="solid"/>
            </v:shape>
            <v:rect style="position:absolute;left:346;top:7836;width:9267;height:192" filled="true" fillcolor="#bafdba" stroked="false">
              <v:fill type="solid"/>
            </v:rect>
            <v:shape style="position:absolute;left:339;top:7869;width:9284;height:159" coordorigin="340,7870" coordsize="9284,159" path="m347,8014l340,8014,340,8028,347,8028,347,8014m347,7942l340,7942,340,7980,347,7980,347,7942m347,7870l340,7870,340,7908,347,7908,347,7870m9623,8014l9613,8014,9613,8028,9623,8028,9623,8014m9623,7942l9613,7942,9613,7980,9623,7980,9623,7942m9623,7870l9613,7870,9613,7908,9623,7908,9623,7870e" filled="true" fillcolor="#5baa3b" stroked="false">
              <v:path arrowok="t"/>
              <v:fill type="solid"/>
            </v:shape>
            <v:rect style="position:absolute;left:346;top:8028;width:9267;height:190" filled="true" fillcolor="#bafdba" stroked="false">
              <v:fill type="solid"/>
            </v:rect>
            <v:shape style="position:absolute;left:339;top:8028;width:9284;height:168" coordorigin="340,8028" coordsize="9284,168" path="m347,8158l340,8158,340,8196,347,8196,347,8158m347,8086l340,8086,340,8124,347,8124,347,8086m347,8028l340,8028,340,8052,347,8052,347,8028m9623,8158l9613,8158,9613,8196,9623,8196,9623,8158m9623,8086l9613,8086,9613,8124,9623,8124,9623,8086m9623,8028l9613,8028,9613,8052,9623,8052,9623,8028e" filled="true" fillcolor="#5baa3b" stroked="false">
              <v:path arrowok="t"/>
              <v:fill type="solid"/>
            </v:shape>
            <v:rect style="position:absolute;left:346;top:8217;width:9267;height:192" filled="true" fillcolor="#bafdba" stroked="false">
              <v:fill type="solid"/>
            </v:rect>
            <v:shape style="position:absolute;left:339;top:8227;width:9284;height:183" coordorigin="340,8227" coordsize="9284,183" path="m347,8374l340,8374,340,8410,347,8410,347,8374m347,8302l340,8302,340,8340,347,8340,347,8302m347,8227l340,8227,340,8268,347,8268,347,8227m9623,8374l9613,8374,9613,8410,9623,8410,9623,8374m9623,8302l9613,8302,9613,8340,9623,8340,9623,8302m9623,8227l9613,8227,9613,8268,9623,8268,9623,8227e" filled="true" fillcolor="#5baa3b" stroked="false">
              <v:path arrowok="t"/>
              <v:fill type="solid"/>
            </v:shape>
            <v:rect style="position:absolute;left:346;top:8409;width:9267;height:192" filled="true" fillcolor="#bafdba" stroked="false">
              <v:fill type="solid"/>
            </v:rect>
            <v:shape style="position:absolute;left:339;top:8445;width:9284;height:157" coordorigin="340,8446" coordsize="9284,157" path="m347,8590l340,8590,340,8602,347,8602,347,8590m347,8518l340,8518,340,8556,347,8556,347,8518m347,8446l340,8446,340,8482,347,8482,347,8446m9623,8590l9613,8590,9613,8602,9623,8602,9623,8590m9623,8518l9613,8518,9613,8556,9623,8556,9623,8518m9623,8446l9613,8446,9613,8482,9623,8482,9623,8446e" filled="true" fillcolor="#5baa3b" stroked="false">
              <v:path arrowok="t"/>
              <v:fill type="solid"/>
            </v:shape>
            <v:rect style="position:absolute;left:346;top:8601;width:9267;height:192" filled="true" fillcolor="#bafdba" stroked="false">
              <v:fill type="solid"/>
            </v:rect>
            <v:shape style="position:absolute;left:339;top:8601;width:9284;height:171" coordorigin="340,8602" coordsize="9284,171" path="m347,8734l340,8734,340,8772,347,8772,347,8734m347,8662l340,8662,340,8700,347,8700,347,8662m347,8602l340,8602,340,8628,347,8628,347,8602m9623,8734l9613,8734,9613,8772,9623,8772,9623,8734m9623,8662l9613,8662,9613,8700,9623,8700,9623,8662m9623,8602l9613,8602,9613,8628,9623,8628,9623,8602e" filled="true" fillcolor="#5baa3b" stroked="false">
              <v:path arrowok="t"/>
              <v:fill type="solid"/>
            </v:shape>
            <v:rect style="position:absolute;left:346;top:8793;width:9267;height:192" filled="true" fillcolor="#bafdba" stroked="false">
              <v:fill type="solid"/>
            </v:rect>
            <v:shape style="position:absolute;left:339;top:8805;width:9284;height:180" coordorigin="340,8806" coordsize="9284,180" path="m347,8950l340,8950,340,8986,347,8986,347,8950m347,8878l340,8878,340,8916,347,8916,347,8878m347,8806l340,8806,340,8844,347,8844,347,8806m9623,8950l9613,8950,9613,8986,9623,8986,9623,8950m9623,8878l9613,8878,9613,8916,9623,8916,9623,8878m9623,8806l9613,8806,9613,8844,9623,8844,9623,8806e" filled="true" fillcolor="#5baa3b" stroked="false">
              <v:path arrowok="t"/>
              <v:fill type="solid"/>
            </v:shape>
            <v:rect style="position:absolute;left:346;top:8985;width:9267;height:192" filled="true" fillcolor="#bafdba" stroked="false">
              <v:fill type="solid"/>
            </v:rect>
            <v:shape style="position:absolute;left:339;top:8985;width:9284;height:193" coordorigin="340,8986" coordsize="9284,193" path="m347,9168l340,9168,340,9178,347,9178,347,9168m347,9094l340,9094,340,9132,347,9132,347,9094m347,9022l340,9022,340,9060,347,9060,347,9022m347,8986l340,8986,340,8988,347,8988,347,8986m9623,9168l9613,9168,9613,9178,9623,9178,9623,9168m9623,9094l9613,9094,9613,9132,9623,9132,9623,9094m9623,9022l9613,9022,9613,9060,9623,9060,9623,9022m9623,8986l9613,8986,9613,8988,9623,8988,9623,8986e" filled="true" fillcolor="#5baa3b" stroked="false">
              <v:path arrowok="t"/>
              <v:fill type="solid"/>
            </v:shape>
            <v:rect style="position:absolute;left:346;top:9177;width:9267;height:192" filled="true" fillcolor="#bafdba" stroked="false">
              <v:fill type="solid"/>
            </v:rect>
            <v:shape style="position:absolute;left:339;top:9177;width:9284;height:173" coordorigin="340,9178" coordsize="9284,173" path="m347,9312l340,9312,340,9350,347,9350,347,9312m347,9240l340,9240,340,9278,347,9278,347,9240m347,9178l340,9178,340,9206,347,9206,347,9178m9623,9312l9613,9312,9613,9350,9623,9350,9623,9312m9623,9240l9613,9240,9613,9278,9623,9278,9623,9240m9623,9178l9613,9178,9613,9206,9623,9206,9623,9178e" filled="true" fillcolor="#5baa3b" stroked="false">
              <v:path arrowok="t"/>
              <v:fill type="solid"/>
            </v:shape>
            <v:rect style="position:absolute;left:346;top:9369;width:9267;height:192" filled="true" fillcolor="#bafdba" stroked="false">
              <v:fill type="solid"/>
            </v:rect>
            <v:shape style="position:absolute;left:339;top:9384;width:9284;height:178" coordorigin="340,9384" coordsize="9284,178" path="m347,9528l340,9528,340,9562,347,9562,347,9528m347,9456l340,9456,340,9494,347,9494,347,9456m347,9384l340,9384,340,9422,347,9422,347,9384m9623,9528l9613,9528,9613,9562,9623,9562,9623,9528m9623,9456l9613,9456,9613,9494,9623,9494,9623,9456m9623,9384l9613,9384,9613,9422,9623,9422,9623,9384e" filled="true" fillcolor="#5baa3b" stroked="false">
              <v:path arrowok="t"/>
              <v:fill type="solid"/>
            </v:shape>
            <v:rect style="position:absolute;left:346;top:9561;width:9267;height:192" filled="true" fillcolor="#bafdba" stroked="false">
              <v:fill type="solid"/>
            </v:rect>
            <v:shape style="position:absolute;left:339;top:9561;width:9284;height:192" coordorigin="340,9562" coordsize="9284,192" path="m347,9746l340,9746,340,9754,347,9754,347,9746m347,9672l340,9672,340,9710,347,9710,347,9672m347,9600l340,9600,340,9638,347,9638,347,9600m347,9562l340,9562,340,9566,347,9566,347,9562m9623,9746l9613,9746,9613,9754,9623,9754,9623,9746m9623,9672l9613,9672,9613,9710,9623,9710,9623,9672m9623,9600l9613,9600,9613,9638,9623,9638,9623,9600m9623,9562l9613,9562,9613,9566,9623,9566,9623,9562e" filled="true" fillcolor="#5baa3b" stroked="false">
              <v:path arrowok="t"/>
              <v:fill type="solid"/>
            </v:shape>
            <v:rect style="position:absolute;left:346;top:9753;width:9267;height:192" filled="true" fillcolor="#bafdba" stroked="false">
              <v:fill type="solid"/>
            </v:rect>
            <v:shape style="position:absolute;left:339;top:9753;width:9284;height:176" coordorigin="340,9754" coordsize="9284,176" path="m347,9890l340,9890,340,9929,347,9929,347,9890m347,9818l340,9818,340,9857,347,9857,347,9818m347,9754l340,9754,340,9785,347,9785,347,9754m9623,9890l9613,9890,9613,9929,9623,9929,9623,9890m9623,9818l9613,9818,9613,9857,9623,9857,9623,9818m9623,9754l9613,9754,9613,9785,9623,9785,9623,9754e" filled="true" fillcolor="#5baa3b" stroked="false">
              <v:path arrowok="t"/>
              <v:fill type="solid"/>
            </v:shape>
            <v:rect style="position:absolute;left:346;top:9945;width:9267;height:190" filled="true" fillcolor="#bafdba" stroked="false">
              <v:fill type="solid"/>
            </v:rect>
            <v:shape style="position:absolute;left:339;top:9962;width:9284;height:173" coordorigin="340,9962" coordsize="9284,173" path="m347,10106l340,10106,340,10135,347,10135,347,10106m347,10034l340,10034,340,10073,347,10073,347,10034m347,9962l340,9962,340,10001,347,10001,347,9962m9623,10106l9613,10106,9613,10135,9623,10135,9623,10106m9623,10034l9613,10034,9613,10073,9623,10073,9623,10034m9623,9962l9613,9962,9613,10001,9623,10001,9623,9962e" filled="true" fillcolor="#5baa3b" stroked="false">
              <v:path arrowok="t"/>
              <v:fill type="solid"/>
            </v:shape>
            <v:rect style="position:absolute;left:346;top:10135;width:9267;height:192" filled="true" fillcolor="#bafdba" stroked="false">
              <v:fill type="solid"/>
            </v:rect>
            <v:shape style="position:absolute;left:339;top:10135;width:9284;height:192" coordorigin="340,10135" coordsize="9284,192" path="m347,10322l340,10322,340,10327,347,10327,347,10322m347,10250l340,10250,340,10289,347,10289,347,10250m347,10178l340,10178,340,10217,347,10217,347,10178m347,10135l340,10135,340,10142,347,10142,347,10135m9623,10322l9613,10322,9613,10327,9623,10327,9623,10322m9623,10250l9613,10250,9613,10289,9623,10289,9623,10250m9623,10178l9613,10178,9613,10217,9623,10217,9623,10178m9623,10135l9613,10135,9613,10142,9623,10142,9623,10135e" filled="true" fillcolor="#5baa3b" stroked="false">
              <v:path arrowok="t"/>
              <v:fill type="solid"/>
            </v:shape>
            <v:rect style="position:absolute;left:346;top:10327;width:9267;height:192" filled="true" fillcolor="#bafdba" stroked="false">
              <v:fill type="solid"/>
            </v:rect>
            <v:shape style="position:absolute;left:339;top:10327;width:9284;height:178" coordorigin="340,10327" coordsize="9284,178" path="m347,10469l340,10469,340,10505,347,10505,347,10469m347,10394l340,10394,340,10433,347,10433,347,10394m347,10327l340,10327,340,10361,347,10361,347,10327m9623,10469l9613,10469,9613,10505,9623,10505,9623,10469m9623,10394l9613,10394,9613,10433,9623,10433,9623,10394m9623,10327l9613,10327,9613,10361,9623,10361,9623,10327e" filled="true" fillcolor="#5baa3b" stroked="false">
              <v:path arrowok="t"/>
              <v:fill type="solid"/>
            </v:shape>
            <v:rect style="position:absolute;left:346;top:10519;width:9267;height:192" filled="true" fillcolor="#bafdba" stroked="false">
              <v:fill type="solid"/>
            </v:rect>
            <v:shape style="position:absolute;left:339;top:10538;width:9284;height:173" coordorigin="340,10538" coordsize="9284,173" path="m347,10682l340,10682,340,10711,347,10711,347,10682m347,10610l340,10610,340,10649,347,10649,347,10610m347,10538l340,10538,340,10577,347,10577,347,10538m9623,10682l9613,10682,9613,10711,9623,10711,9623,10682m9623,10610l9613,10610,9613,10649,9623,10649,9623,10610m9623,10538l9613,10538,9613,10577,9623,10577,9623,10538e" filled="true" fillcolor="#5baa3b" stroked="false">
              <v:path arrowok="t"/>
              <v:fill type="solid"/>
            </v:shape>
            <v:rect style="position:absolute;left:346;top:10711;width:9267;height:192" filled="true" fillcolor="#bafdba" stroked="false">
              <v:fill type="solid"/>
            </v:rect>
            <v:shape style="position:absolute;left:339;top:10711;width:9284;height:192" coordorigin="340,10711" coordsize="9284,192" path="m347,10901l340,10901,340,10903,347,10903,347,10901m347,10826l340,10826,340,10865,347,10865,347,10826m347,10754l340,10754,340,10793,347,10793,347,10754m347,10711l340,10711,340,10721,347,10721,347,10711m9623,10901l9613,10901,9613,10903,9623,10903,9623,10901m9623,10826l9613,10826,9613,10865,9623,10865,9623,10826m9623,10754l9613,10754,9613,10793,9623,10793,9623,10754m9623,10711l9613,10711,9613,10721,9623,10721,9623,10711e" filled="true" fillcolor="#5baa3b" stroked="false">
              <v:path arrowok="t"/>
              <v:fill type="solid"/>
            </v:shape>
            <v:rect style="position:absolute;left:346;top:10903;width:9267;height:192" filled="true" fillcolor="#bafdba" stroked="false">
              <v:fill type="solid"/>
            </v:rect>
            <v:shape style="position:absolute;left:339;top:10903;width:9284;height:180" coordorigin="340,10903" coordsize="9284,180" path="m347,11045l340,11045,340,11083,347,11083,347,11045m347,10973l340,10973,340,11011,347,11011,347,10973m347,10903l340,10903,340,10939,347,10939,347,10903m9623,11045l9613,11045,9613,11083,9623,11083,9623,11045m9623,10973l9613,10973,9613,11011,9623,11011,9623,10973m9623,10903l9613,10903,9613,10939,9623,10939,9623,10903e" filled="true" fillcolor="#5baa3b" stroked="false">
              <v:path arrowok="t"/>
              <v:fill type="solid"/>
            </v:shape>
            <v:rect style="position:absolute;left:346;top:11095;width:9267;height:192" filled="true" fillcolor="#bafdba" stroked="false">
              <v:fill type="solid"/>
            </v:rect>
            <v:shape style="position:absolute;left:339;top:11116;width:9284;height:171" coordorigin="340,11117" coordsize="9284,171" path="m347,11261l340,11261,340,11287,347,11287,347,11261m347,11189l340,11189,340,11227,347,11227,347,11189m347,11117l340,11117,340,11155,347,11155,347,11117m9623,11261l9613,11261,9613,11287,9623,11287,9623,11261m9623,11189l9613,11189,9613,11227,9623,11227,9623,11189m9623,11117l9613,11117,9613,11155,9623,11155,9623,11117e" filled="true" fillcolor="#5baa3b" stroked="false">
              <v:path arrowok="t"/>
              <v:fill type="solid"/>
            </v:shape>
            <v:rect style="position:absolute;left:346;top:11287;width:9267;height:190" filled="true" fillcolor="#bafdba" stroked="false">
              <v:fill type="solid"/>
            </v:rect>
            <v:shape style="position:absolute;left:339;top:11287;width:9284;height:156" coordorigin="340,11287" coordsize="9284,156" path="m347,11405l340,11405,340,11443,347,11443,347,11405m347,11333l340,11333,340,11371,347,11371,347,11333m347,11287l340,11287,340,11299,347,11299,347,11287m9623,11405l9613,11405,9613,11443,9623,11443,9623,11405m9623,11333l9613,11333,9613,11371,9623,11371,9623,11333m9623,11287l9613,11287,9613,11299,9623,11299,9623,11287e" filled="true" fillcolor="#5baa3b" stroked="false">
              <v:path arrowok="t"/>
              <v:fill type="solid"/>
            </v:shape>
            <v:rect style="position:absolute;left:346;top:11476;width:9267;height:192" filled="true" fillcolor="#bafdba" stroked="false">
              <v:fill type="solid"/>
            </v:rect>
            <v:shape style="position:absolute;left:339;top:11476;width:9284;height:185" coordorigin="340,11477" coordsize="9284,185" path="m347,11621l340,11621,340,11662,347,11662,347,11621m347,11549l340,11549,340,11587,347,11587,347,11549m347,11477l340,11477,340,11515,347,11515,347,11477m9623,11621l9613,11621,9613,11662,9623,11662,9623,11621m9623,11549l9613,11549,9613,11587,9623,11587,9623,11549m9623,11477l9613,11477,9613,11515,9623,11515,9623,11477e" filled="true" fillcolor="#5baa3b" stroked="false">
              <v:path arrowok="t"/>
              <v:fill type="solid"/>
            </v:shape>
            <v:rect style="position:absolute;left:346;top:11668;width:9267;height:192" filled="true" fillcolor="#bafdba" stroked="false">
              <v:fill type="solid"/>
            </v:rect>
            <v:shape style="position:absolute;left:339;top:11695;width:9284;height:166" coordorigin="340,11695" coordsize="9284,166" path="m347,11839l340,11839,340,11861,347,11861,347,11839m347,11767l340,11767,340,11806,347,11806,347,11767m347,11695l340,11695,340,11734,347,11734,347,11695m9623,11839l9613,11839,9613,11861,9623,11861,9623,11839m9623,11767l9613,11767,9613,11806,9623,11806,9623,11767m9623,11695l9613,11695,9613,11734,9623,11734,9623,11695e" filled="true" fillcolor="#5baa3b" stroked="false">
              <v:path arrowok="t"/>
              <v:fill type="solid"/>
            </v:shape>
            <v:rect style="position:absolute;left:346;top:11860;width:9267;height:192" filled="true" fillcolor="#bafdba" stroked="false">
              <v:fill type="solid"/>
            </v:rect>
            <v:shape style="position:absolute;left:339;top:11860;width:9284;height:161" coordorigin="340,11861" coordsize="9284,161" path="m347,11983l340,11983,340,12022,347,12022,347,11983m347,11911l340,11911,340,11950,347,11950,347,11911m347,11861l340,11861,340,11878,347,11878,347,11861m9623,11983l9613,11983,9613,12022,9623,12022,9623,11983m9623,11911l9613,11911,9613,11950,9623,11950,9623,11911m9623,11861l9613,11861,9613,11878,9623,11878,9623,11861e" filled="true" fillcolor="#5baa3b" stroked="false">
              <v:path arrowok="t"/>
              <v:fill type="solid"/>
            </v:shape>
            <v:rect style="position:absolute;left:346;top:12052;width:9267;height:190" filled="true" fillcolor="#bafdba" stroked="false">
              <v:fill type="solid"/>
            </v:rect>
            <v:shape style="position:absolute;left:339;top:12055;width:9284;height:183" coordorigin="340,12055" coordsize="9284,183" path="m347,12199l340,12199,340,12238,347,12238,347,12199m347,12127l340,12127,340,12166,347,12166,347,12127m347,12055l340,12055,340,12094,347,12094,347,12055m9623,12199l9613,12199,9613,12238,9623,12238,9623,12199m9623,12127l9613,12127,9613,12166,9623,12166,9623,12127m9623,12055l9613,12055,9613,12094,9623,12094,9623,12055e" filled="true" fillcolor="#5baa3b" stroked="false">
              <v:path arrowok="t"/>
              <v:fill type="solid"/>
            </v:shape>
            <v:rect style="position:absolute;left:346;top:12242;width:9267;height:192" filled="true" fillcolor="#bafdba" stroked="false">
              <v:fill type="solid"/>
            </v:rect>
            <v:shape style="position:absolute;left:339;top:12271;width:9284;height:164" coordorigin="340,12271" coordsize="9284,164" path="m347,12415l340,12415,340,12434,347,12434,347,12415m347,12343l340,12343,340,12384,347,12384,347,12343m347,12271l340,12271,340,12310,347,12310,347,12271m9623,12415l9613,12415,9613,12434,9623,12434,9623,12415m9623,12343l9613,12343,9613,12384,9623,12384,9623,12343m9623,12271l9613,12271,9613,12310,9623,12310,9623,12271e" filled="true" fillcolor="#5baa3b" stroked="false">
              <v:path arrowok="t"/>
              <v:fill type="solid"/>
            </v:shape>
            <v:rect style="position:absolute;left:346;top:12434;width:9267;height:192" filled="true" fillcolor="#bafdba" stroked="false">
              <v:fill type="solid"/>
            </v:rect>
            <v:shape style="position:absolute;left:339;top:12434;width:9284;height:164" coordorigin="340,12434" coordsize="9284,164" path="m347,12559l340,12559,340,12598,347,12598,347,12559m347,12487l340,12487,340,12526,347,12526,347,12487m347,12434l340,12434,340,12454,347,12454,347,12434m9623,12559l9613,12559,9613,12598,9623,12598,9623,12559m9623,12487l9613,12487,9613,12526,9623,12526,9623,12487m9623,12434l9613,12434,9613,12454,9623,12454,9623,12434e" filled="true" fillcolor="#5baa3b" stroked="false">
              <v:path arrowok="t"/>
              <v:fill type="solid"/>
            </v:shape>
            <v:rect style="position:absolute;left:346;top:12626;width:9267;height:192" filled="true" fillcolor="#bafdba" stroked="false">
              <v:fill type="solid"/>
            </v:rect>
            <v:shape style="position:absolute;left:339;top:12631;width:9284;height:185" coordorigin="340,12631" coordsize="9284,185" path="m347,12775l340,12775,340,12816,347,12816,347,12775m347,12703l340,12703,340,12742,347,12742,347,12703m347,12631l340,12631,340,12670,347,12670,347,12631m9623,12775l9613,12775,9613,12816,9623,12816,9623,12775m9623,12703l9613,12703,9613,12742,9623,12742,9623,12703m9623,12631l9613,12631,9613,12670,9623,12670,9623,12631e" filled="true" fillcolor="#5baa3b" stroked="false">
              <v:path arrowok="t"/>
              <v:fill type="solid"/>
            </v:shape>
            <v:rect style="position:absolute;left:346;top:12818;width:9267;height:192" filled="true" fillcolor="#bafdba" stroked="false">
              <v:fill type="solid"/>
            </v:rect>
            <v:shape style="position:absolute;left:339;top:12849;width:9284;height:161" coordorigin="340,12850" coordsize="9284,161" path="m347,12994l340,12994,340,13010,347,13010,347,12994m347,12922l340,12922,340,12960,347,12960,347,12922m347,12850l340,12850,340,12888,347,12888,347,12850m9623,12994l9613,12994,9613,13010,9623,13010,9623,12994m9623,12922l9613,12922,9613,12960,9623,12960,9623,12922m9623,12850l9613,12850,9613,12888,9623,12888,9623,12850e" filled="true" fillcolor="#5baa3b" stroked="false">
              <v:path arrowok="t"/>
              <v:fill type="solid"/>
            </v:shape>
            <v:rect style="position:absolute;left:346;top:13010;width:9267;height:192" filled="true" fillcolor="#bafdba" stroked="false">
              <v:fill type="solid"/>
            </v:rect>
            <v:shape style="position:absolute;left:339;top:13010;width:9284;height:166" coordorigin="340,13010" coordsize="9284,166" path="m347,13138l340,13138,340,13176,347,13176,347,13138m347,13066l340,13066,340,13104,347,13104,347,13066m347,13010l340,13010,340,13032,347,13032,347,13010m9623,13138l9613,13138,9613,13176,9623,13176,9623,13138m9623,13066l9613,13066,9613,13104,9623,13104,9623,13066m9623,13010l9613,13010,9613,13032,9623,13032,9623,13010e" filled="true" fillcolor="#5baa3b" stroked="false">
              <v:path arrowok="t"/>
              <v:fill type="solid"/>
            </v:shape>
            <v:rect style="position:absolute;left:346;top:13202;width:9267;height:192" filled="true" fillcolor="#bafdba" stroked="false">
              <v:fill type="solid"/>
            </v:rect>
            <v:shape style="position:absolute;left:339;top:13209;width:9284;height:185" coordorigin="340,13210" coordsize="9284,185" path="m347,13354l340,13354,340,13394,347,13394,347,13354m347,13282l340,13282,340,13320,347,13320,347,13282m347,13210l340,13210,340,13248,347,13248,347,13210m9623,13354l9613,13354,9613,13394,9623,13394,9623,13354m9623,13282l9613,13282,9613,13320,9623,13320,9623,13282m9623,13210l9613,13210,9613,13248,9623,13248,9623,13210e" filled="true" fillcolor="#5baa3b" stroked="false">
              <v:path arrowok="t"/>
              <v:fill type="solid"/>
            </v:shape>
            <v:rect style="position:absolute;left:346;top:13394;width:9267;height:192" filled="true" fillcolor="#bafdba" stroked="false">
              <v:fill type="solid"/>
            </v:rect>
            <v:shape style="position:absolute;left:339;top:13428;width:9284;height:159" coordorigin="340,13428" coordsize="9284,159" path="m347,13572l340,13572,340,13586,347,13586,347,13572m347,13500l340,13500,340,13538,347,13538,347,13500m347,13428l340,13428,340,13466,347,13466,347,13428m9623,13572l9613,13572,9613,13586,9623,13586,9623,13572m9623,13500l9613,13500,9613,13538,9623,13538,9623,13500m9623,13428l9613,13428,9613,13466,9623,13466,9623,13428e" filled="true" fillcolor="#5baa3b" stroked="false">
              <v:path arrowok="t"/>
              <v:fill type="solid"/>
            </v:shape>
            <v:rect style="position:absolute;left:346;top:13586;width:9267;height:212" filled="true" fillcolor="#bafdba" stroked="false">
              <v:fill type="solid"/>
            </v:rect>
            <v:rect style="position:absolute;left:339;top:13797;width:20;height:10" filled="true" fillcolor="#5baa3b" stroked="false">
              <v:fill type="solid"/>
            </v:rect>
            <v:line style="position:absolute" from="393,13802" to="9601,13802" stroked="true" strokeweight=".479965pt" strokecolor="#5baa3b">
              <v:stroke dashstyle="shortdot"/>
            </v:line>
            <v:shape style="position:absolute;left:339;top:13586;width:9284;height:212" coordorigin="340,13586" coordsize="9284,212" path="m347,13788l340,13788,340,13798,347,13798,347,13788m347,13716l340,13716,340,13754,347,13754,347,13716m347,13644l340,13644,340,13682,347,13682,347,13644m347,13586l340,13586,340,13610,347,13610,347,13586m9623,13788l9613,13788,9613,13798,9623,13798,9623,13788m9623,13716l9613,13716,9613,13754,9623,13754,9623,13716m9623,13644l9613,13644,9613,13682,9623,13682,9623,13644m9623,13586l9613,13586,9613,13610,9623,13610,9623,13586e" filled="true" fillcolor="#5baa3b" stroked="false">
              <v:path arrowok="t"/>
              <v:fill type="solid"/>
            </v:shape>
            <w10:wrap type="none"/>
          </v:group>
        </w:pict>
      </w:r>
    </w:p>
    <w:p>
      <w:pPr>
        <w:pStyle w:val="BodyText"/>
        <w:spacing w:before="98"/>
        <w:ind w:left="370"/>
      </w:pPr>
      <w:r>
        <w:rPr>
          <w:w w:val="105"/>
        </w:rPr>
        <w:t>The above can be seen represented in the sequence diagrams below.</w:t>
      </w:r>
    </w:p>
    <w:p>
      <w:pPr>
        <w:pStyle w:val="BodyText"/>
        <w:spacing w:before="2"/>
        <w:rPr>
          <w:sz w:val="10"/>
        </w:rPr>
      </w:pPr>
    </w:p>
    <w:p>
      <w:pPr>
        <w:spacing w:line="192" w:lineRule="exact" w:before="99"/>
        <w:ind w:left="370" w:right="0" w:firstLine="0"/>
        <w:jc w:val="left"/>
        <w:rPr>
          <w:rFonts w:ascii="Courier New"/>
          <w:sz w:val="17"/>
        </w:rPr>
      </w:pPr>
      <w:r>
        <w:rPr>
          <w:rFonts w:ascii="Courier New"/>
          <w:color w:val="008000"/>
          <w:sz w:val="17"/>
        </w:rPr>
        <w:t>@startuml</w:t>
      </w:r>
    </w:p>
    <w:p>
      <w:pPr>
        <w:spacing w:before="0"/>
        <w:ind w:left="370" w:right="6153" w:firstLine="0"/>
        <w:jc w:val="left"/>
        <w:rPr>
          <w:rFonts w:ascii="Courier New"/>
          <w:sz w:val="17"/>
        </w:rPr>
      </w:pPr>
      <w:r>
        <w:rPr>
          <w:rFonts w:ascii="Courier New"/>
          <w:color w:val="008000"/>
          <w:sz w:val="17"/>
        </w:rPr>
        <w:t>skinparam defaultFontSize 30 Autonumber</w:t>
      </w:r>
    </w:p>
    <w:p>
      <w:pPr>
        <w:pStyle w:val="BodyText"/>
        <w:spacing w:before="7"/>
        <w:rPr>
          <w:rFonts w:ascii="Courier New"/>
          <w:sz w:val="16"/>
        </w:rPr>
      </w:pPr>
    </w:p>
    <w:p>
      <w:pPr>
        <w:spacing w:before="0"/>
        <w:ind w:left="370" w:right="3202" w:firstLine="0"/>
        <w:jc w:val="left"/>
        <w:rPr>
          <w:rFonts w:ascii="Courier New" w:hAnsi="Courier New"/>
          <w:sz w:val="17"/>
        </w:rPr>
      </w:pPr>
      <w:r>
        <w:rPr>
          <w:rFonts w:ascii="Courier New" w:hAnsi="Courier New"/>
          <w:color w:val="008000"/>
          <w:sz w:val="17"/>
        </w:rPr>
        <w:t>Participant NRTR as “Non-RT RIC\nInherent\nFunctions” Participant rAppR as “rApp R”</w:t>
      </w:r>
    </w:p>
    <w:p>
      <w:pPr>
        <w:pStyle w:val="BodyText"/>
        <w:spacing w:before="9"/>
        <w:rPr>
          <w:rFonts w:ascii="Courier New"/>
          <w:sz w:val="16"/>
        </w:rPr>
      </w:pPr>
    </w:p>
    <w:p>
      <w:pPr>
        <w:spacing w:before="0"/>
        <w:ind w:left="370" w:right="0" w:firstLine="0"/>
        <w:jc w:val="left"/>
        <w:rPr>
          <w:rFonts w:ascii="Courier New"/>
          <w:sz w:val="17"/>
        </w:rPr>
      </w:pPr>
      <w:r>
        <w:rPr>
          <w:rFonts w:ascii="Courier New"/>
          <w:color w:val="008000"/>
          <w:sz w:val="17"/>
        </w:rPr>
        <w:t>Group Data Consumer Interactions</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Group In Parallel: Consumed Data Type 1</w:t>
      </w:r>
    </w:p>
    <w:p>
      <w:pPr>
        <w:pStyle w:val="BodyText"/>
        <w:spacing w:before="10"/>
        <w:rPr>
          <w:rFonts w:ascii="Courier New"/>
          <w:sz w:val="16"/>
        </w:rPr>
      </w:pPr>
    </w:p>
    <w:p>
      <w:pPr>
        <w:spacing w:line="192" w:lineRule="exact" w:before="1"/>
        <w:ind w:left="370" w:right="0" w:firstLine="0"/>
        <w:jc w:val="left"/>
        <w:rPr>
          <w:rFonts w:ascii="Courier New"/>
          <w:sz w:val="17"/>
        </w:rPr>
      </w:pPr>
      <w:r>
        <w:rPr>
          <w:rFonts w:ascii="Courier New"/>
          <w:color w:val="008000"/>
          <w:sz w:val="17"/>
        </w:rPr>
        <w:t>rAppR -&gt; NRTR: Register Data Type RFa(n,s) as Consumed.</w:t>
      </w:r>
    </w:p>
    <w:p>
      <w:pPr>
        <w:spacing w:line="192" w:lineRule="exact" w:before="0"/>
        <w:ind w:left="370" w:right="0" w:firstLine="0"/>
        <w:jc w:val="left"/>
        <w:rPr>
          <w:rFonts w:ascii="Courier New"/>
          <w:sz w:val="17"/>
        </w:rPr>
      </w:pPr>
      <w:r>
        <w:rPr>
          <w:rFonts w:ascii="Courier New"/>
          <w:color w:val="008000"/>
          <w:sz w:val="17"/>
        </w:rPr>
        <w:t>NRTR -&gt; NRTR: Determine SMO as data source for\ndata type RFa(n,s).</w:t>
      </w:r>
    </w:p>
    <w:p>
      <w:pPr>
        <w:spacing w:line="237" w:lineRule="auto" w:before="1"/>
        <w:ind w:left="370" w:right="500" w:firstLine="0"/>
        <w:jc w:val="left"/>
        <w:rPr>
          <w:rFonts w:ascii="Courier New"/>
          <w:sz w:val="17"/>
        </w:rPr>
      </w:pPr>
      <w:r>
        <w:rPr>
          <w:rFonts w:ascii="Courier New"/>
          <w:color w:val="008000"/>
          <w:sz w:val="17"/>
        </w:rPr>
        <w:t>NRTR -&gt; NRTR: Set up anonymous routing rule for SMO\nas producer for data type</w:t>
      </w:r>
      <w:r>
        <w:rPr>
          <w:rFonts w:ascii="Courier New"/>
          <w:color w:val="008000"/>
          <w:spacing w:val="-51"/>
          <w:sz w:val="17"/>
        </w:rPr>
        <w:t> </w:t>
      </w:r>
      <w:r>
        <w:rPr>
          <w:rFonts w:ascii="Courier New"/>
          <w:color w:val="008000"/>
          <w:sz w:val="17"/>
        </w:rPr>
        <w:t>RFa(n,s). NRTR -&gt; NRTR: Set up anonymous routing rule to rApp R\nas consumer for data type RFa(n,s).</w:t>
      </w:r>
    </w:p>
    <w:p>
      <w:pPr>
        <w:pStyle w:val="BodyText"/>
        <w:spacing w:before="11"/>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Group In Parallel: Consumed Data Type 2</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rAppR -&gt; NRTR: Register Data Type La as Consumed.</w:t>
      </w:r>
    </w:p>
    <w:p>
      <w:pPr>
        <w:spacing w:line="191" w:lineRule="exact" w:before="0"/>
        <w:ind w:left="370" w:right="0" w:firstLine="0"/>
        <w:jc w:val="left"/>
        <w:rPr>
          <w:rFonts w:ascii="Courier New"/>
          <w:sz w:val="17"/>
        </w:rPr>
      </w:pPr>
      <w:r>
        <w:rPr>
          <w:rFonts w:ascii="Courier New"/>
          <w:color w:val="008000"/>
          <w:sz w:val="17"/>
        </w:rPr>
        <w:t>NRTR -&gt; NRTR: Determine SMO as data source for\ndata type La.</w:t>
      </w:r>
    </w:p>
    <w:p>
      <w:pPr>
        <w:spacing w:before="0"/>
        <w:ind w:left="370" w:right="716" w:firstLine="0"/>
        <w:jc w:val="left"/>
        <w:rPr>
          <w:rFonts w:ascii="Courier New"/>
          <w:sz w:val="17"/>
        </w:rPr>
      </w:pPr>
      <w:r>
        <w:rPr>
          <w:rFonts w:ascii="Courier New"/>
          <w:color w:val="008000"/>
          <w:sz w:val="17"/>
        </w:rPr>
        <w:t>NRTR -&gt; NRTR: Set up anonymous routing rule for SMO\nas producer for data type La. NRTR -&gt; NRTR: Set up anonymous routing rule to rApp R\nas consumer for data type</w:t>
      </w:r>
      <w:r>
        <w:rPr>
          <w:rFonts w:ascii="Courier New"/>
          <w:color w:val="008000"/>
          <w:spacing w:val="-66"/>
          <w:sz w:val="17"/>
        </w:rPr>
        <w:t> </w:t>
      </w:r>
      <w:r>
        <w:rPr>
          <w:rFonts w:ascii="Courier New"/>
          <w:color w:val="008000"/>
          <w:sz w:val="17"/>
        </w:rPr>
        <w:t>La.</w:t>
      </w:r>
    </w:p>
    <w:p>
      <w:pPr>
        <w:pStyle w:val="BodyText"/>
        <w:spacing w:before="6"/>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Note over NRTR, rAppR</w:t>
      </w:r>
    </w:p>
    <w:p>
      <w:pPr>
        <w:spacing w:before="0"/>
        <w:ind w:left="535" w:right="1083" w:firstLine="0"/>
        <w:jc w:val="left"/>
        <w:rPr>
          <w:rFonts w:ascii="Courier New" w:hAnsi="Courier New"/>
          <w:sz w:val="17"/>
        </w:rPr>
      </w:pPr>
      <w:r>
        <w:rPr>
          <w:rFonts w:ascii="Courier New" w:hAnsi="Courier New"/>
          <w:color w:val="008000"/>
          <w:sz w:val="17"/>
        </w:rPr>
        <w:t>Note that all “consumed” data type interactions must complete prior to</w:t>
      </w:r>
      <w:r>
        <w:rPr>
          <w:rFonts w:ascii="Courier New" w:hAnsi="Courier New"/>
          <w:color w:val="008000"/>
          <w:spacing w:val="-62"/>
          <w:sz w:val="17"/>
        </w:rPr>
        <w:t> </w:t>
      </w:r>
      <w:r>
        <w:rPr>
          <w:rFonts w:ascii="Courier New" w:hAnsi="Courier New"/>
          <w:color w:val="008000"/>
          <w:sz w:val="17"/>
        </w:rPr>
        <w:t>initiating “produced” data type interactions. This is because an rApp only knows what it can produce once it knows what data is available to</w:t>
      </w:r>
      <w:r>
        <w:rPr>
          <w:rFonts w:ascii="Courier New" w:hAnsi="Courier New"/>
          <w:color w:val="008000"/>
          <w:spacing w:val="-20"/>
          <w:sz w:val="17"/>
        </w:rPr>
        <w:t> </w:t>
      </w:r>
      <w:r>
        <w:rPr>
          <w:rFonts w:ascii="Courier New" w:hAnsi="Courier New"/>
          <w:color w:val="008000"/>
          <w:sz w:val="17"/>
        </w:rPr>
        <w:t>it.</w:t>
      </w:r>
    </w:p>
    <w:p>
      <w:pPr>
        <w:spacing w:line="191" w:lineRule="exact" w:before="0"/>
        <w:ind w:left="370" w:right="0" w:firstLine="0"/>
        <w:jc w:val="left"/>
        <w:rPr>
          <w:rFonts w:ascii="Courier New"/>
          <w:sz w:val="17"/>
        </w:rPr>
      </w:pPr>
      <w:r>
        <w:rPr>
          <w:rFonts w:ascii="Courier New"/>
          <w:color w:val="008000"/>
          <w:sz w:val="17"/>
        </w:rPr>
        <w:t>End Note</w:t>
      </w:r>
    </w:p>
    <w:p>
      <w:pPr>
        <w:pStyle w:val="BodyText"/>
        <w:spacing w:before="7"/>
        <w:rPr>
          <w:rFonts w:ascii="Courier New"/>
          <w:sz w:val="16"/>
        </w:rPr>
      </w:pPr>
    </w:p>
    <w:p>
      <w:pPr>
        <w:spacing w:before="1"/>
        <w:ind w:left="370" w:right="0" w:firstLine="0"/>
        <w:jc w:val="left"/>
        <w:rPr>
          <w:rFonts w:ascii="Courier New"/>
          <w:sz w:val="17"/>
        </w:rPr>
      </w:pPr>
      <w:r>
        <w:rPr>
          <w:rFonts w:ascii="Courier New"/>
          <w:color w:val="008000"/>
          <w:sz w:val="17"/>
        </w:rPr>
        <w:t>Group Data Producer Interactions</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Group In Parallel: Produced Data Type 1</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rAppR -&gt; NRTR: Register Data Type Lp(t) as Produced.</w:t>
      </w:r>
    </w:p>
    <w:p>
      <w:pPr>
        <w:spacing w:line="192" w:lineRule="exact" w:before="0"/>
        <w:ind w:left="370" w:right="0" w:firstLine="0"/>
        <w:jc w:val="left"/>
        <w:rPr>
          <w:rFonts w:ascii="Courier New"/>
          <w:sz w:val="17"/>
        </w:rPr>
      </w:pPr>
      <w:r>
        <w:rPr>
          <w:rFonts w:ascii="Courier New"/>
          <w:color w:val="008000"/>
          <w:sz w:val="17"/>
        </w:rPr>
        <w:t>NRTR -&gt; NRTR: Set up anonymous routing rule from rApp R\nas producer for data type</w:t>
      </w:r>
      <w:r>
        <w:rPr>
          <w:rFonts w:ascii="Courier New"/>
          <w:color w:val="008000"/>
          <w:spacing w:val="-51"/>
          <w:sz w:val="17"/>
        </w:rPr>
        <w:t> </w:t>
      </w:r>
      <w:r>
        <w:rPr>
          <w:rFonts w:ascii="Courier New"/>
          <w:color w:val="008000"/>
          <w:sz w:val="17"/>
        </w:rPr>
        <w:t>Lp(t).</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Group In Parallel: Produced Data Type 2</w:t>
      </w:r>
    </w:p>
    <w:p>
      <w:pPr>
        <w:pStyle w:val="BodyText"/>
        <w:spacing w:before="10"/>
        <w:rPr>
          <w:rFonts w:ascii="Courier New"/>
          <w:sz w:val="16"/>
        </w:rPr>
      </w:pPr>
    </w:p>
    <w:p>
      <w:pPr>
        <w:spacing w:line="191" w:lineRule="exact" w:before="0"/>
        <w:ind w:left="370" w:right="0" w:firstLine="0"/>
        <w:jc w:val="left"/>
        <w:rPr>
          <w:rFonts w:ascii="Courier New"/>
          <w:sz w:val="17"/>
        </w:rPr>
      </w:pPr>
      <w:r>
        <w:rPr>
          <w:rFonts w:ascii="Courier New"/>
          <w:color w:val="008000"/>
          <w:sz w:val="17"/>
        </w:rPr>
        <w:t>rAppR -&gt; NRTR: Register Data Type RFp(t)(n,s) as Produced.</w:t>
      </w:r>
    </w:p>
    <w:p>
      <w:pPr>
        <w:spacing w:before="0"/>
        <w:ind w:left="370" w:right="0" w:firstLine="0"/>
        <w:jc w:val="left"/>
        <w:rPr>
          <w:rFonts w:ascii="Courier New"/>
          <w:sz w:val="17"/>
        </w:rPr>
      </w:pPr>
      <w:r>
        <w:rPr>
          <w:rFonts w:ascii="Courier New"/>
          <w:color w:val="008000"/>
          <w:sz w:val="17"/>
        </w:rPr>
        <w:t>NRTR -&gt; NRTR: Set up anonymous routing rule from rApp R\nas producer for data</w:t>
      </w:r>
      <w:r>
        <w:rPr>
          <w:rFonts w:ascii="Courier New"/>
          <w:color w:val="008000"/>
          <w:spacing w:val="-67"/>
          <w:sz w:val="17"/>
        </w:rPr>
        <w:t> </w:t>
      </w:r>
      <w:r>
        <w:rPr>
          <w:rFonts w:ascii="Courier New"/>
          <w:color w:val="008000"/>
          <w:sz w:val="17"/>
        </w:rPr>
        <w:t>type RFp(t)(n,s).</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Note over NRTR, rAppR</w:t>
      </w:r>
    </w:p>
    <w:p>
      <w:pPr>
        <w:spacing w:line="235" w:lineRule="auto" w:before="3"/>
        <w:ind w:left="535" w:right="3202" w:firstLine="0"/>
        <w:jc w:val="left"/>
        <w:rPr>
          <w:rFonts w:ascii="Courier New"/>
          <w:sz w:val="17"/>
        </w:rPr>
      </w:pPr>
      <w:r>
        <w:rPr>
          <w:rFonts w:ascii="Courier New"/>
          <w:color w:val="008000"/>
          <w:sz w:val="17"/>
        </w:rPr>
        <w:t>Note that at this time there are producer routing rules for both La(t) and RFp(t)(n,s) with no corresponding consumer.</w:t>
      </w:r>
    </w:p>
    <w:p>
      <w:pPr>
        <w:spacing w:before="1"/>
        <w:ind w:left="370" w:right="0" w:firstLine="0"/>
        <w:jc w:val="left"/>
        <w:rPr>
          <w:rFonts w:ascii="Courier New"/>
          <w:sz w:val="17"/>
        </w:rPr>
      </w:pPr>
      <w:r>
        <w:rPr>
          <w:rFonts w:ascii="Courier New"/>
          <w:color w:val="008000"/>
          <w:sz w:val="17"/>
        </w:rPr>
        <w:t>End Note</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before="1"/>
        <w:ind w:left="370" w:right="0" w:firstLine="0"/>
        <w:jc w:val="left"/>
        <w:rPr>
          <w:rFonts w:ascii="Courier New"/>
          <w:sz w:val="17"/>
        </w:rPr>
      </w:pPr>
      <w:r>
        <w:rPr>
          <w:rFonts w:ascii="Courier New"/>
          <w:color w:val="008000"/>
          <w:sz w:val="17"/>
        </w:rPr>
        <w:t>@enduml</w:t>
      </w:r>
    </w:p>
    <w:p>
      <w:pPr>
        <w:spacing w:after="0"/>
        <w:jc w:val="left"/>
        <w:rPr>
          <w:rFonts w:ascii="Courier New"/>
          <w:sz w:val="17"/>
        </w:rPr>
        <w:sectPr>
          <w:pgSz w:w="9980" w:h="15840"/>
          <w:pgMar w:header="814" w:footer="1052" w:top="1420" w:bottom="1240" w:left="80" w:right="60"/>
        </w:sectPr>
      </w:pPr>
    </w:p>
    <w:p>
      <w:pPr>
        <w:pStyle w:val="BodyText"/>
        <w:rPr>
          <w:rFonts w:ascii="Courier New"/>
          <w:sz w:val="20"/>
        </w:rPr>
      </w:pPr>
    </w:p>
    <w:p>
      <w:pPr>
        <w:pStyle w:val="BodyText"/>
        <w:ind w:left="2278"/>
        <w:rPr>
          <w:rFonts w:ascii="Courier New"/>
          <w:sz w:val="20"/>
        </w:rPr>
      </w:pPr>
      <w:r>
        <w:rPr>
          <w:rFonts w:ascii="Courier New"/>
          <w:sz w:val="20"/>
        </w:rPr>
        <w:drawing>
          <wp:inline distT="0" distB="0" distL="0" distR="0">
            <wp:extent cx="3315091" cy="6615017"/>
            <wp:effectExtent l="0" t="0" r="0" b="0"/>
            <wp:docPr id="67" name="image23.png"/>
            <wp:cNvGraphicFramePr>
              <a:graphicFrameLocks noChangeAspect="1"/>
            </wp:cNvGraphicFramePr>
            <a:graphic>
              <a:graphicData uri="http://schemas.openxmlformats.org/drawingml/2006/picture">
                <pic:pic>
                  <pic:nvPicPr>
                    <pic:cNvPr id="68" name="image23.png"/>
                    <pic:cNvPicPr/>
                  </pic:nvPicPr>
                  <pic:blipFill>
                    <a:blip r:embed="rId52" cstate="print"/>
                    <a:stretch>
                      <a:fillRect/>
                    </a:stretch>
                  </pic:blipFill>
                  <pic:spPr>
                    <a:xfrm>
                      <a:off x="0" y="0"/>
                      <a:ext cx="3315091" cy="6615017"/>
                    </a:xfrm>
                    <a:prstGeom prst="rect">
                      <a:avLst/>
                    </a:prstGeom>
                  </pic:spPr>
                </pic:pic>
              </a:graphicData>
            </a:graphic>
          </wp:inline>
        </w:drawing>
      </w:r>
      <w:r>
        <w:rPr>
          <w:rFonts w:ascii="Courier New"/>
          <w:sz w:val="20"/>
        </w:rPr>
      </w:r>
    </w:p>
    <w:p>
      <w:pPr>
        <w:pStyle w:val="BodyText"/>
        <w:spacing w:before="8"/>
        <w:rPr>
          <w:rFonts w:ascii="Courier New"/>
          <w:sz w:val="12"/>
        </w:rPr>
      </w:pPr>
    </w:p>
    <w:p>
      <w:pPr>
        <w:pStyle w:val="Heading4"/>
        <w:ind w:right="1666"/>
      </w:pPr>
      <w:r>
        <w:rPr>
          <w:w w:val="105"/>
        </w:rPr>
        <w:t>Figure A.2-2: First Illustrative Example - rApp R Data Registration Interactions</w:t>
      </w:r>
    </w:p>
    <w:p>
      <w:pPr>
        <w:pStyle w:val="BodyText"/>
        <w:rPr>
          <w:b/>
          <w:sz w:val="17"/>
        </w:rPr>
      </w:pPr>
    </w:p>
    <w:p>
      <w:pPr>
        <w:pStyle w:val="BodyText"/>
        <w:spacing w:line="271" w:lineRule="auto"/>
        <w:ind w:left="370" w:right="401"/>
        <w:jc w:val="both"/>
      </w:pPr>
      <w:r>
        <w:rPr>
          <w:w w:val="105"/>
        </w:rPr>
        <w:t>The Non-RT RIC Framework would return a registration-time warning to the rApp if no corresponding source can be matched</w:t>
      </w:r>
      <w:r>
        <w:rPr>
          <w:spacing w:val="-4"/>
          <w:w w:val="105"/>
        </w:rPr>
        <w:t> </w:t>
      </w:r>
      <w:r>
        <w:rPr>
          <w:w w:val="105"/>
        </w:rPr>
        <w:t>to</w:t>
      </w:r>
      <w:r>
        <w:rPr>
          <w:spacing w:val="-3"/>
          <w:w w:val="105"/>
        </w:rPr>
        <w:t> </w:t>
      </w:r>
      <w:r>
        <w:rPr>
          <w:w w:val="105"/>
        </w:rPr>
        <w:t>an</w:t>
      </w:r>
      <w:r>
        <w:rPr>
          <w:spacing w:val="-5"/>
          <w:w w:val="105"/>
        </w:rPr>
        <w:t> </w:t>
      </w:r>
      <w:r>
        <w:rPr>
          <w:w w:val="105"/>
        </w:rPr>
        <w:t>rApp’s</w:t>
      </w:r>
      <w:r>
        <w:rPr>
          <w:spacing w:val="-6"/>
          <w:w w:val="105"/>
        </w:rPr>
        <w:t> </w:t>
      </w:r>
      <w:r>
        <w:rPr>
          <w:w w:val="105"/>
        </w:rPr>
        <w:t>“consumed</w:t>
      </w:r>
      <w:r>
        <w:rPr>
          <w:spacing w:val="-3"/>
          <w:w w:val="105"/>
        </w:rPr>
        <w:t> </w:t>
      </w:r>
      <w:r>
        <w:rPr>
          <w:w w:val="105"/>
        </w:rPr>
        <w:t>data”</w:t>
      </w:r>
      <w:r>
        <w:rPr>
          <w:spacing w:val="-5"/>
          <w:w w:val="105"/>
        </w:rPr>
        <w:t> </w:t>
      </w:r>
      <w:r>
        <w:rPr>
          <w:w w:val="105"/>
        </w:rPr>
        <w:t>requirements.</w:t>
      </w:r>
      <w:r>
        <w:rPr>
          <w:spacing w:val="-5"/>
          <w:w w:val="105"/>
        </w:rPr>
        <w:t> </w:t>
      </w:r>
      <w:r>
        <w:rPr>
          <w:w w:val="105"/>
        </w:rPr>
        <w:t>The</w:t>
      </w:r>
      <w:r>
        <w:rPr>
          <w:spacing w:val="-7"/>
          <w:w w:val="105"/>
        </w:rPr>
        <w:t> </w:t>
      </w:r>
      <w:r>
        <w:rPr>
          <w:w w:val="105"/>
        </w:rPr>
        <w:t>rApp</w:t>
      </w:r>
      <w:r>
        <w:rPr>
          <w:spacing w:val="-2"/>
          <w:w w:val="105"/>
        </w:rPr>
        <w:t> </w:t>
      </w:r>
      <w:r>
        <w:rPr>
          <w:w w:val="105"/>
        </w:rPr>
        <w:t>would</w:t>
      </w:r>
      <w:r>
        <w:rPr>
          <w:spacing w:val="-7"/>
          <w:w w:val="105"/>
        </w:rPr>
        <w:t> </w:t>
      </w:r>
      <w:r>
        <w:rPr>
          <w:w w:val="105"/>
        </w:rPr>
        <w:t>determine</w:t>
      </w:r>
      <w:r>
        <w:rPr>
          <w:spacing w:val="-2"/>
          <w:w w:val="105"/>
        </w:rPr>
        <w:t> </w:t>
      </w:r>
      <w:r>
        <w:rPr>
          <w:w w:val="105"/>
        </w:rPr>
        <w:t>how</w:t>
      </w:r>
      <w:r>
        <w:rPr>
          <w:spacing w:val="-7"/>
          <w:w w:val="105"/>
        </w:rPr>
        <w:t> </w:t>
      </w:r>
      <w:r>
        <w:rPr>
          <w:w w:val="105"/>
        </w:rPr>
        <w:t>to</w:t>
      </w:r>
      <w:r>
        <w:rPr>
          <w:spacing w:val="-4"/>
          <w:w w:val="105"/>
        </w:rPr>
        <w:t> </w:t>
      </w:r>
      <w:r>
        <w:rPr>
          <w:w w:val="105"/>
        </w:rPr>
        <w:t>react</w:t>
      </w:r>
      <w:r>
        <w:rPr>
          <w:spacing w:val="-4"/>
          <w:w w:val="105"/>
        </w:rPr>
        <w:t> </w:t>
      </w:r>
      <w:r>
        <w:rPr>
          <w:w w:val="105"/>
        </w:rPr>
        <w:t>given</w:t>
      </w:r>
      <w:r>
        <w:rPr>
          <w:spacing w:val="-7"/>
          <w:w w:val="105"/>
        </w:rPr>
        <w:t> </w:t>
      </w:r>
      <w:r>
        <w:rPr>
          <w:w w:val="105"/>
        </w:rPr>
        <w:t>that</w:t>
      </w:r>
      <w:r>
        <w:rPr>
          <w:spacing w:val="-2"/>
          <w:w w:val="105"/>
        </w:rPr>
        <w:t> </w:t>
      </w:r>
      <w:r>
        <w:rPr>
          <w:w w:val="105"/>
        </w:rPr>
        <w:t>the</w:t>
      </w:r>
      <w:r>
        <w:rPr>
          <w:spacing w:val="-9"/>
          <w:w w:val="105"/>
        </w:rPr>
        <w:t> </w:t>
      </w:r>
      <w:r>
        <w:rPr>
          <w:w w:val="105"/>
        </w:rPr>
        <w:t>data</w:t>
      </w:r>
      <w:r>
        <w:rPr>
          <w:spacing w:val="-3"/>
          <w:w w:val="105"/>
        </w:rPr>
        <w:t> </w:t>
      </w:r>
      <w:r>
        <w:rPr>
          <w:w w:val="105"/>
        </w:rPr>
        <w:t>source is unknown: continue with the registration interactions or fail the</w:t>
      </w:r>
      <w:r>
        <w:rPr>
          <w:spacing w:val="-13"/>
          <w:w w:val="105"/>
        </w:rPr>
        <w:t> </w:t>
      </w:r>
      <w:r>
        <w:rPr>
          <w:w w:val="105"/>
        </w:rPr>
        <w:t>registration.</w:t>
      </w:r>
    </w:p>
    <w:p>
      <w:pPr>
        <w:pStyle w:val="BodyText"/>
        <w:spacing w:before="167"/>
        <w:ind w:left="370"/>
        <w:jc w:val="both"/>
      </w:pPr>
      <w:r>
        <w:rPr>
          <w:w w:val="105"/>
        </w:rPr>
        <w:t>The Non-RT RIC Framework might also perform some registration-time added value validations such as:</w:t>
      </w:r>
    </w:p>
    <w:p>
      <w:pPr>
        <w:spacing w:after="0"/>
        <w:jc w:val="both"/>
        <w:sectPr>
          <w:pgSz w:w="9980" w:h="15840"/>
          <w:pgMar w:header="814" w:footer="1052" w:top="1420" w:bottom="1240" w:left="80" w:right="60"/>
        </w:sectPr>
      </w:pPr>
    </w:p>
    <w:p>
      <w:pPr>
        <w:pStyle w:val="BodyText"/>
        <w:rPr>
          <w:sz w:val="11"/>
        </w:rPr>
      </w:pPr>
    </w:p>
    <w:p>
      <w:pPr>
        <w:pStyle w:val="ListParagraph"/>
        <w:numPr>
          <w:ilvl w:val="3"/>
          <w:numId w:val="19"/>
        </w:numPr>
        <w:tabs>
          <w:tab w:pos="1046" w:val="left" w:leader="none"/>
          <w:tab w:pos="1047" w:val="left" w:leader="none"/>
        </w:tabs>
        <w:spacing w:line="271" w:lineRule="auto" w:before="107" w:after="0"/>
        <w:ind w:left="1046" w:right="405" w:hanging="339"/>
        <w:jc w:val="left"/>
        <w:rPr>
          <w:sz w:val="18"/>
        </w:rPr>
      </w:pPr>
      <w:r>
        <w:rPr>
          <w:w w:val="105"/>
          <w:sz w:val="18"/>
        </w:rPr>
        <w:t>Keeping track of the number of rApp data consumers per data type and data source (e.g., for licensing or accounting</w:t>
      </w:r>
      <w:r>
        <w:rPr>
          <w:spacing w:val="-4"/>
          <w:w w:val="105"/>
          <w:sz w:val="18"/>
        </w:rPr>
        <w:t> </w:t>
      </w:r>
      <w:r>
        <w:rPr>
          <w:w w:val="105"/>
          <w:sz w:val="18"/>
        </w:rPr>
        <w:t>purposes).</w:t>
      </w:r>
    </w:p>
    <w:p>
      <w:pPr>
        <w:pStyle w:val="ListParagraph"/>
        <w:numPr>
          <w:ilvl w:val="3"/>
          <w:numId w:val="19"/>
        </w:numPr>
        <w:tabs>
          <w:tab w:pos="1046" w:val="left" w:leader="none"/>
          <w:tab w:pos="1047" w:val="left" w:leader="none"/>
        </w:tabs>
        <w:spacing w:line="266" w:lineRule="auto" w:before="166" w:after="0"/>
        <w:ind w:left="1046" w:right="399" w:hanging="339"/>
        <w:jc w:val="left"/>
        <w:rPr>
          <w:sz w:val="18"/>
        </w:rPr>
      </w:pPr>
      <w:r>
        <w:rPr/>
        <w:pict>
          <v:shape style="position:absolute;margin-left:271.987061pt;margin-top:12.8239pt;width:6.95pt;height:6.75pt;mso-position-horizontal-relative:page;mso-position-vertical-relative:paragraph;z-index:-254976000" type="#_x0000_t202" filled="false" stroked="false">
            <v:textbox inset="0,0,0,0">
              <w:txbxContent>
                <w:p>
                  <w:pPr>
                    <w:spacing w:line="134" w:lineRule="exact" w:before="0"/>
                    <w:ind w:left="0" w:right="0" w:firstLine="0"/>
                    <w:jc w:val="left"/>
                    <w:rPr>
                      <w:i/>
                      <w:sz w:val="12"/>
                    </w:rPr>
                  </w:pPr>
                  <w:r>
                    <w:rPr>
                      <w:i/>
                      <w:sz w:val="12"/>
                    </w:rPr>
                    <w:t>n,s</w:t>
                  </w:r>
                </w:p>
              </w:txbxContent>
            </v:textbox>
            <w10:wrap type="none"/>
          </v:shape>
        </w:pict>
      </w:r>
      <w:r>
        <w:rPr>
          <w:w w:val="105"/>
          <w:sz w:val="18"/>
        </w:rPr>
        <w:t>Ensuring</w:t>
      </w:r>
      <w:r>
        <w:rPr>
          <w:spacing w:val="-9"/>
          <w:w w:val="105"/>
          <w:sz w:val="18"/>
        </w:rPr>
        <w:t> </w:t>
      </w:r>
      <w:r>
        <w:rPr>
          <w:w w:val="105"/>
          <w:sz w:val="18"/>
        </w:rPr>
        <w:t>that</w:t>
      </w:r>
      <w:r>
        <w:rPr>
          <w:spacing w:val="-10"/>
          <w:w w:val="105"/>
          <w:sz w:val="18"/>
        </w:rPr>
        <w:t> </w:t>
      </w:r>
      <w:r>
        <w:rPr>
          <w:w w:val="105"/>
          <w:sz w:val="18"/>
        </w:rPr>
        <w:t>no</w:t>
      </w:r>
      <w:r>
        <w:rPr>
          <w:spacing w:val="-8"/>
          <w:w w:val="105"/>
          <w:sz w:val="18"/>
        </w:rPr>
        <w:t> </w:t>
      </w:r>
      <w:r>
        <w:rPr>
          <w:w w:val="105"/>
          <w:sz w:val="18"/>
        </w:rPr>
        <w:t>other</w:t>
      </w:r>
      <w:r>
        <w:rPr>
          <w:spacing w:val="-11"/>
          <w:w w:val="105"/>
          <w:sz w:val="18"/>
        </w:rPr>
        <w:t> </w:t>
      </w:r>
      <w:r>
        <w:rPr>
          <w:w w:val="105"/>
          <w:sz w:val="18"/>
        </w:rPr>
        <w:t>entity</w:t>
      </w:r>
      <w:r>
        <w:rPr>
          <w:spacing w:val="-9"/>
          <w:w w:val="105"/>
          <w:sz w:val="18"/>
        </w:rPr>
        <w:t> </w:t>
      </w:r>
      <w:r>
        <w:rPr>
          <w:w w:val="105"/>
          <w:sz w:val="18"/>
        </w:rPr>
        <w:t>also</w:t>
      </w:r>
      <w:r>
        <w:rPr>
          <w:spacing w:val="-9"/>
          <w:w w:val="105"/>
          <w:sz w:val="18"/>
        </w:rPr>
        <w:t> </w:t>
      </w:r>
      <w:r>
        <w:rPr>
          <w:w w:val="105"/>
          <w:sz w:val="18"/>
        </w:rPr>
        <w:t>produces</w:t>
      </w:r>
      <w:r>
        <w:rPr>
          <w:spacing w:val="-11"/>
          <w:w w:val="105"/>
          <w:sz w:val="18"/>
        </w:rPr>
        <w:t> </w:t>
      </w:r>
      <w:r>
        <w:rPr>
          <w:w w:val="105"/>
          <w:sz w:val="18"/>
        </w:rPr>
        <w:t>data</w:t>
      </w:r>
      <w:r>
        <w:rPr>
          <w:spacing w:val="-13"/>
          <w:w w:val="105"/>
          <w:sz w:val="18"/>
        </w:rPr>
        <w:t> </w:t>
      </w:r>
      <w:r>
        <w:rPr>
          <w:w w:val="105"/>
          <w:sz w:val="18"/>
        </w:rPr>
        <w:t>type</w:t>
      </w:r>
      <w:r>
        <w:rPr>
          <w:spacing w:val="-6"/>
          <w:w w:val="105"/>
          <w:sz w:val="18"/>
        </w:rPr>
        <w:t> </w:t>
      </w:r>
      <w:r>
        <w:rPr>
          <w:i/>
          <w:w w:val="105"/>
          <w:sz w:val="18"/>
        </w:rPr>
        <w:t>RFp</w:t>
      </w:r>
      <w:r>
        <w:rPr>
          <w:i/>
          <w:w w:val="105"/>
          <w:position w:val="7"/>
          <w:sz w:val="12"/>
        </w:rPr>
        <w:t>t</w:t>
      </w:r>
      <w:r>
        <w:rPr>
          <w:i/>
          <w:spacing w:val="30"/>
          <w:w w:val="105"/>
          <w:position w:val="7"/>
          <w:sz w:val="12"/>
        </w:rPr>
        <w:t> </w:t>
      </w:r>
      <w:r>
        <w:rPr>
          <w:w w:val="105"/>
          <w:sz w:val="18"/>
        </w:rPr>
        <w:t>,</w:t>
      </w:r>
      <w:r>
        <w:rPr>
          <w:spacing w:val="-8"/>
          <w:w w:val="105"/>
          <w:sz w:val="18"/>
        </w:rPr>
        <w:t> </w:t>
      </w:r>
      <w:r>
        <w:rPr>
          <w:w w:val="105"/>
          <w:sz w:val="18"/>
        </w:rPr>
        <w:t>or</w:t>
      </w:r>
      <w:r>
        <w:rPr>
          <w:spacing w:val="-9"/>
          <w:w w:val="105"/>
          <w:sz w:val="18"/>
        </w:rPr>
        <w:t> </w:t>
      </w:r>
      <w:r>
        <w:rPr>
          <w:w w:val="105"/>
          <w:sz w:val="18"/>
        </w:rPr>
        <w:t>if</w:t>
      </w:r>
      <w:r>
        <w:rPr>
          <w:spacing w:val="-9"/>
          <w:w w:val="105"/>
          <w:sz w:val="18"/>
        </w:rPr>
        <w:t> </w:t>
      </w:r>
      <w:r>
        <w:rPr>
          <w:w w:val="105"/>
          <w:sz w:val="18"/>
        </w:rPr>
        <w:t>they</w:t>
      </w:r>
      <w:r>
        <w:rPr>
          <w:spacing w:val="-6"/>
          <w:w w:val="105"/>
          <w:sz w:val="18"/>
        </w:rPr>
        <w:t> </w:t>
      </w:r>
      <w:r>
        <w:rPr>
          <w:w w:val="105"/>
          <w:sz w:val="18"/>
        </w:rPr>
        <w:t>do</w:t>
      </w:r>
      <w:r>
        <w:rPr>
          <w:spacing w:val="-9"/>
          <w:w w:val="105"/>
          <w:sz w:val="18"/>
        </w:rPr>
        <w:t> </w:t>
      </w:r>
      <w:r>
        <w:rPr>
          <w:w w:val="105"/>
          <w:sz w:val="18"/>
        </w:rPr>
        <w:t>verifying</w:t>
      </w:r>
      <w:r>
        <w:rPr>
          <w:spacing w:val="-9"/>
          <w:w w:val="105"/>
          <w:sz w:val="18"/>
        </w:rPr>
        <w:t> </w:t>
      </w:r>
      <w:r>
        <w:rPr>
          <w:w w:val="105"/>
          <w:sz w:val="18"/>
        </w:rPr>
        <w:t>at</w:t>
      </w:r>
      <w:r>
        <w:rPr>
          <w:spacing w:val="-10"/>
          <w:w w:val="105"/>
          <w:sz w:val="18"/>
        </w:rPr>
        <w:t> </w:t>
      </w:r>
      <w:r>
        <w:rPr>
          <w:w w:val="105"/>
          <w:sz w:val="18"/>
        </w:rPr>
        <w:t>data</w:t>
      </w:r>
      <w:r>
        <w:rPr>
          <w:spacing w:val="-11"/>
          <w:w w:val="105"/>
          <w:sz w:val="18"/>
        </w:rPr>
        <w:t> </w:t>
      </w:r>
      <w:r>
        <w:rPr>
          <w:w w:val="105"/>
          <w:sz w:val="18"/>
        </w:rPr>
        <w:t>subscription-time</w:t>
      </w:r>
      <w:r>
        <w:rPr>
          <w:spacing w:val="-9"/>
          <w:w w:val="105"/>
          <w:sz w:val="18"/>
        </w:rPr>
        <w:t> </w:t>
      </w:r>
      <w:r>
        <w:rPr>
          <w:w w:val="105"/>
          <w:sz w:val="18"/>
        </w:rPr>
        <w:t>that the two entities produce data corresponding to different “scopes” (e.g., geography or</w:t>
      </w:r>
      <w:r>
        <w:rPr>
          <w:spacing w:val="-14"/>
          <w:w w:val="105"/>
          <w:sz w:val="18"/>
        </w:rPr>
        <w:t> </w:t>
      </w:r>
      <w:r>
        <w:rPr>
          <w:w w:val="105"/>
          <w:sz w:val="18"/>
        </w:rPr>
        <w:t>time).</w:t>
      </w:r>
    </w:p>
    <w:p>
      <w:pPr>
        <w:pStyle w:val="BodyText"/>
        <w:spacing w:line="264" w:lineRule="auto" w:before="174"/>
        <w:ind w:left="370" w:right="397"/>
        <w:jc w:val="both"/>
      </w:pPr>
      <w:r>
        <w:rPr/>
        <w:pict>
          <v:shape style="position:absolute;margin-left:98.827087pt;margin-top:35.924698pt;width:6.95pt;height:6.75pt;mso-position-horizontal-relative:page;mso-position-vertical-relative:paragraph;z-index:-254974976" type="#_x0000_t202" filled="false" stroked="false">
            <v:textbox inset="0,0,0,0">
              <w:txbxContent>
                <w:p>
                  <w:pPr>
                    <w:spacing w:line="134" w:lineRule="exact" w:before="0"/>
                    <w:ind w:left="0" w:right="0" w:firstLine="0"/>
                    <w:jc w:val="left"/>
                    <w:rPr>
                      <w:i/>
                      <w:sz w:val="12"/>
                    </w:rPr>
                  </w:pPr>
                  <w:r>
                    <w:rPr>
                      <w:i/>
                      <w:sz w:val="12"/>
                    </w:rPr>
                    <w:t>n,s</w:t>
                  </w:r>
                </w:p>
              </w:txbxContent>
            </v:textbox>
            <w10:wrap type="none"/>
          </v:shape>
        </w:pict>
      </w:r>
      <w:r>
        <w:rPr/>
        <w:pict>
          <v:shape style="position:absolute;margin-left:325.987061pt;margin-top:59.204693pt;width:6.95pt;height:6.75pt;mso-position-horizontal-relative:page;mso-position-vertical-relative:paragraph;z-index:-254973952" type="#_x0000_t202" filled="false" stroked="false">
            <v:textbox inset="0,0,0,0">
              <w:txbxContent>
                <w:p>
                  <w:pPr>
                    <w:spacing w:line="134" w:lineRule="exact" w:before="0"/>
                    <w:ind w:left="0" w:right="0" w:firstLine="0"/>
                    <w:jc w:val="left"/>
                    <w:rPr>
                      <w:i/>
                      <w:sz w:val="12"/>
                    </w:rPr>
                  </w:pPr>
                  <w:r>
                    <w:rPr>
                      <w:i/>
                      <w:sz w:val="12"/>
                    </w:rPr>
                    <w:t>n,s</w:t>
                  </w:r>
                </w:p>
              </w:txbxContent>
            </v:textbox>
            <w10:wrap type="none"/>
          </v:shape>
        </w:pict>
      </w:r>
      <w:r>
        <w:rPr>
          <w:w w:val="105"/>
        </w:rPr>
        <w:t>We will illustrate the above considerations by extending our example, assuming that rApp “Q” is next deployed to the execution</w:t>
      </w:r>
      <w:r>
        <w:rPr>
          <w:spacing w:val="-11"/>
          <w:w w:val="105"/>
        </w:rPr>
        <w:t> </w:t>
      </w:r>
      <w:r>
        <w:rPr>
          <w:w w:val="105"/>
        </w:rPr>
        <w:t>environment.</w:t>
      </w:r>
      <w:r>
        <w:rPr>
          <w:spacing w:val="-11"/>
          <w:w w:val="105"/>
        </w:rPr>
        <w:t> </w:t>
      </w:r>
      <w:r>
        <w:rPr>
          <w:w w:val="105"/>
        </w:rPr>
        <w:t>This</w:t>
      </w:r>
      <w:r>
        <w:rPr>
          <w:spacing w:val="-13"/>
          <w:w w:val="105"/>
        </w:rPr>
        <w:t> </w:t>
      </w:r>
      <w:r>
        <w:rPr>
          <w:w w:val="105"/>
        </w:rPr>
        <w:t>rApp</w:t>
      </w:r>
      <w:r>
        <w:rPr>
          <w:spacing w:val="-10"/>
          <w:w w:val="105"/>
        </w:rPr>
        <w:t> </w:t>
      </w:r>
      <w:r>
        <w:rPr>
          <w:w w:val="105"/>
        </w:rPr>
        <w:t>would</w:t>
      </w:r>
      <w:r>
        <w:rPr>
          <w:spacing w:val="-10"/>
          <w:w w:val="105"/>
        </w:rPr>
        <w:t> </w:t>
      </w:r>
      <w:r>
        <w:rPr>
          <w:w w:val="105"/>
        </w:rPr>
        <w:t>initiate</w:t>
      </w:r>
      <w:r>
        <w:rPr>
          <w:spacing w:val="-10"/>
          <w:w w:val="105"/>
        </w:rPr>
        <w:t> </w:t>
      </w:r>
      <w:r>
        <w:rPr>
          <w:w w:val="105"/>
        </w:rPr>
        <w:t>R1</w:t>
      </w:r>
      <w:r>
        <w:rPr>
          <w:spacing w:val="-10"/>
          <w:w w:val="105"/>
        </w:rPr>
        <w:t> </w:t>
      </w:r>
      <w:r>
        <w:rPr>
          <w:w w:val="105"/>
        </w:rPr>
        <w:t>data</w:t>
      </w:r>
      <w:r>
        <w:rPr>
          <w:spacing w:val="-12"/>
          <w:w w:val="105"/>
        </w:rPr>
        <w:t> </w:t>
      </w:r>
      <w:r>
        <w:rPr>
          <w:w w:val="105"/>
        </w:rPr>
        <w:t>registration</w:t>
      </w:r>
      <w:r>
        <w:rPr>
          <w:spacing w:val="-10"/>
          <w:w w:val="105"/>
        </w:rPr>
        <w:t> </w:t>
      </w:r>
      <w:r>
        <w:rPr>
          <w:w w:val="105"/>
        </w:rPr>
        <w:t>interactions</w:t>
      </w:r>
      <w:r>
        <w:rPr>
          <w:spacing w:val="-12"/>
          <w:w w:val="105"/>
        </w:rPr>
        <w:t> </w:t>
      </w:r>
      <w:r>
        <w:rPr>
          <w:w w:val="105"/>
        </w:rPr>
        <w:t>to</w:t>
      </w:r>
      <w:r>
        <w:rPr>
          <w:spacing w:val="-11"/>
          <w:w w:val="105"/>
        </w:rPr>
        <w:t> </w:t>
      </w:r>
      <w:r>
        <w:rPr>
          <w:w w:val="105"/>
        </w:rPr>
        <w:t>declare</w:t>
      </w:r>
      <w:r>
        <w:rPr>
          <w:spacing w:val="-14"/>
          <w:w w:val="105"/>
        </w:rPr>
        <w:t> </w:t>
      </w:r>
      <w:r>
        <w:rPr>
          <w:w w:val="105"/>
        </w:rPr>
        <w:t>that</w:t>
      </w:r>
      <w:r>
        <w:rPr>
          <w:spacing w:val="-12"/>
          <w:w w:val="105"/>
        </w:rPr>
        <w:t> </w:t>
      </w:r>
      <w:r>
        <w:rPr>
          <w:w w:val="105"/>
        </w:rPr>
        <w:t>it</w:t>
      </w:r>
      <w:r>
        <w:rPr>
          <w:spacing w:val="-11"/>
          <w:w w:val="105"/>
        </w:rPr>
        <w:t> </w:t>
      </w:r>
      <w:r>
        <w:rPr>
          <w:w w:val="105"/>
        </w:rPr>
        <w:t>consumes</w:t>
      </w:r>
      <w:r>
        <w:rPr>
          <w:spacing w:val="-12"/>
          <w:w w:val="105"/>
        </w:rPr>
        <w:t> </w:t>
      </w:r>
      <w:r>
        <w:rPr>
          <w:w w:val="105"/>
        </w:rPr>
        <w:t>as</w:t>
      </w:r>
      <w:r>
        <w:rPr>
          <w:spacing w:val="-15"/>
          <w:w w:val="105"/>
        </w:rPr>
        <w:t> </w:t>
      </w:r>
      <w:r>
        <w:rPr>
          <w:w w:val="105"/>
        </w:rPr>
        <w:t>input</w:t>
      </w:r>
      <w:r>
        <w:rPr>
          <w:spacing w:val="-12"/>
          <w:w w:val="105"/>
        </w:rPr>
        <w:t> </w:t>
      </w:r>
      <w:r>
        <w:rPr>
          <w:w w:val="105"/>
        </w:rPr>
        <w:t>data </w:t>
      </w:r>
      <w:r>
        <w:rPr>
          <w:w w:val="105"/>
          <w:position w:val="2"/>
        </w:rPr>
        <w:t>sources </w:t>
      </w:r>
      <w:r>
        <w:rPr>
          <w:i/>
          <w:w w:val="105"/>
          <w:position w:val="2"/>
        </w:rPr>
        <w:t>RFa</w:t>
      </w:r>
      <w:r>
        <w:rPr>
          <w:i/>
          <w:w w:val="105"/>
          <w:sz w:val="12"/>
        </w:rPr>
        <w:t>n,s</w:t>
      </w:r>
      <w:r>
        <w:rPr>
          <w:w w:val="105"/>
          <w:position w:val="2"/>
        </w:rPr>
        <w:t>, </w:t>
      </w:r>
      <w:r>
        <w:rPr>
          <w:i/>
          <w:w w:val="105"/>
          <w:position w:val="2"/>
        </w:rPr>
        <w:t>RFp</w:t>
      </w:r>
      <w:r>
        <w:rPr>
          <w:i/>
          <w:w w:val="105"/>
          <w:position w:val="2"/>
          <w:vertAlign w:val="superscript"/>
        </w:rPr>
        <w:t>t</w:t>
      </w:r>
      <w:r>
        <w:rPr>
          <w:i/>
          <w:w w:val="105"/>
          <w:position w:val="2"/>
          <w:vertAlign w:val="baseline"/>
        </w:rPr>
        <w:t> </w:t>
      </w:r>
      <w:r>
        <w:rPr>
          <w:w w:val="105"/>
          <w:position w:val="2"/>
          <w:vertAlign w:val="baseline"/>
        </w:rPr>
        <w:t>(alternately </w:t>
      </w:r>
      <w:r>
        <w:rPr>
          <w:i/>
          <w:w w:val="105"/>
          <w:position w:val="2"/>
          <w:vertAlign w:val="baseline"/>
        </w:rPr>
        <w:t>RFp</w:t>
      </w:r>
      <w:r>
        <w:rPr>
          <w:i/>
          <w:w w:val="105"/>
          <w:position w:val="2"/>
          <w:vertAlign w:val="superscript"/>
        </w:rPr>
        <w:t>t</w:t>
      </w:r>
      <w:r>
        <w:rPr>
          <w:w w:val="105"/>
          <w:position w:val="2"/>
          <w:vertAlign w:val="baseline"/>
        </w:rPr>
        <w:t>, see footnote above), </w:t>
      </w:r>
      <w:r>
        <w:rPr>
          <w:i/>
          <w:w w:val="105"/>
          <w:position w:val="2"/>
          <w:vertAlign w:val="baseline"/>
        </w:rPr>
        <w:t>CUa </w:t>
      </w:r>
      <w:r>
        <w:rPr>
          <w:w w:val="105"/>
          <w:position w:val="2"/>
          <w:vertAlign w:val="baseline"/>
        </w:rPr>
        <w:t>and </w:t>
      </w:r>
      <w:r>
        <w:rPr>
          <w:i/>
          <w:w w:val="105"/>
          <w:position w:val="2"/>
          <w:vertAlign w:val="baseline"/>
        </w:rPr>
        <w:t>CUp</w:t>
      </w:r>
      <w:r>
        <w:rPr>
          <w:i/>
          <w:w w:val="105"/>
          <w:position w:val="2"/>
          <w:vertAlign w:val="superscript"/>
        </w:rPr>
        <w:t>t</w:t>
      </w:r>
      <w:r>
        <w:rPr>
          <w:w w:val="105"/>
          <w:position w:val="2"/>
          <w:vertAlign w:val="baseline"/>
        </w:rPr>
        <w:t>. Because the data source of </w:t>
      </w:r>
      <w:r>
        <w:rPr>
          <w:i/>
          <w:w w:val="105"/>
          <w:position w:val="2"/>
          <w:vertAlign w:val="baseline"/>
        </w:rPr>
        <w:t>RFa</w:t>
      </w:r>
      <w:r>
        <w:rPr>
          <w:i/>
          <w:w w:val="105"/>
          <w:sz w:val="12"/>
          <w:vertAlign w:val="baseline"/>
        </w:rPr>
        <w:t>n,s </w:t>
      </w:r>
      <w:r>
        <w:rPr>
          <w:w w:val="105"/>
          <w:position w:val="2"/>
          <w:vertAlign w:val="baseline"/>
        </w:rPr>
        <w:t>and </w:t>
      </w:r>
      <w:r>
        <w:rPr>
          <w:i/>
          <w:w w:val="105"/>
          <w:position w:val="2"/>
          <w:vertAlign w:val="baseline"/>
        </w:rPr>
        <w:t>CUa </w:t>
      </w:r>
      <w:r>
        <w:rPr>
          <w:w w:val="105"/>
          <w:vertAlign w:val="baseline"/>
        </w:rPr>
        <w:t>is</w:t>
      </w:r>
      <w:r>
        <w:rPr>
          <w:spacing w:val="-7"/>
          <w:w w:val="105"/>
          <w:vertAlign w:val="baseline"/>
        </w:rPr>
        <w:t> </w:t>
      </w:r>
      <w:r>
        <w:rPr>
          <w:w w:val="105"/>
          <w:vertAlign w:val="baseline"/>
        </w:rPr>
        <w:t>assumed</w:t>
      </w:r>
      <w:r>
        <w:rPr>
          <w:spacing w:val="-7"/>
          <w:w w:val="105"/>
          <w:vertAlign w:val="baseline"/>
        </w:rPr>
        <w:t> </w:t>
      </w:r>
      <w:r>
        <w:rPr>
          <w:w w:val="105"/>
          <w:vertAlign w:val="baseline"/>
        </w:rPr>
        <w:t>to</w:t>
      </w:r>
      <w:r>
        <w:rPr>
          <w:spacing w:val="-3"/>
          <w:w w:val="105"/>
          <w:vertAlign w:val="baseline"/>
        </w:rPr>
        <w:t> </w:t>
      </w:r>
      <w:r>
        <w:rPr>
          <w:w w:val="105"/>
          <w:vertAlign w:val="baseline"/>
        </w:rPr>
        <w:t>be</w:t>
      </w:r>
      <w:r>
        <w:rPr>
          <w:spacing w:val="-6"/>
          <w:w w:val="105"/>
          <w:vertAlign w:val="baseline"/>
        </w:rPr>
        <w:t> </w:t>
      </w:r>
      <w:r>
        <w:rPr>
          <w:w w:val="105"/>
          <w:vertAlign w:val="baseline"/>
        </w:rPr>
        <w:t>standard</w:t>
      </w:r>
      <w:r>
        <w:rPr>
          <w:spacing w:val="-5"/>
          <w:w w:val="105"/>
          <w:vertAlign w:val="baseline"/>
        </w:rPr>
        <w:t> </w:t>
      </w:r>
      <w:r>
        <w:rPr>
          <w:w w:val="105"/>
          <w:vertAlign w:val="baseline"/>
        </w:rPr>
        <w:t>O1,</w:t>
      </w:r>
      <w:r>
        <w:rPr>
          <w:spacing w:val="-7"/>
          <w:w w:val="105"/>
          <w:vertAlign w:val="baseline"/>
        </w:rPr>
        <w:t> </w:t>
      </w:r>
      <w:r>
        <w:rPr>
          <w:w w:val="105"/>
          <w:vertAlign w:val="baseline"/>
        </w:rPr>
        <w:t>these</w:t>
      </w:r>
      <w:r>
        <w:rPr>
          <w:spacing w:val="-5"/>
          <w:w w:val="105"/>
          <w:vertAlign w:val="baseline"/>
        </w:rPr>
        <w:t> </w:t>
      </w:r>
      <w:r>
        <w:rPr>
          <w:w w:val="105"/>
          <w:vertAlign w:val="baseline"/>
        </w:rPr>
        <w:t>data</w:t>
      </w:r>
      <w:r>
        <w:rPr>
          <w:spacing w:val="-5"/>
          <w:w w:val="105"/>
          <w:vertAlign w:val="baseline"/>
        </w:rPr>
        <w:t> </w:t>
      </w:r>
      <w:r>
        <w:rPr>
          <w:w w:val="105"/>
          <w:vertAlign w:val="baseline"/>
        </w:rPr>
        <w:t>types</w:t>
      </w:r>
      <w:r>
        <w:rPr>
          <w:spacing w:val="-8"/>
          <w:w w:val="105"/>
          <w:vertAlign w:val="baseline"/>
        </w:rPr>
        <w:t> </w:t>
      </w:r>
      <w:r>
        <w:rPr>
          <w:w w:val="105"/>
          <w:vertAlign w:val="baseline"/>
        </w:rPr>
        <w:t>would</w:t>
      </w:r>
      <w:r>
        <w:rPr>
          <w:spacing w:val="-6"/>
          <w:w w:val="105"/>
          <w:vertAlign w:val="baseline"/>
        </w:rPr>
        <w:t> </w:t>
      </w:r>
      <w:r>
        <w:rPr>
          <w:w w:val="105"/>
          <w:vertAlign w:val="baseline"/>
        </w:rPr>
        <w:t>be</w:t>
      </w:r>
      <w:r>
        <w:rPr>
          <w:spacing w:val="-7"/>
          <w:w w:val="105"/>
          <w:vertAlign w:val="baseline"/>
        </w:rPr>
        <w:t> </w:t>
      </w:r>
      <w:r>
        <w:rPr>
          <w:w w:val="105"/>
          <w:vertAlign w:val="baseline"/>
        </w:rPr>
        <w:t>treated</w:t>
      </w:r>
      <w:r>
        <w:rPr>
          <w:spacing w:val="-7"/>
          <w:w w:val="105"/>
          <w:vertAlign w:val="baseline"/>
        </w:rPr>
        <w:t> </w:t>
      </w:r>
      <w:r>
        <w:rPr>
          <w:w w:val="105"/>
          <w:vertAlign w:val="baseline"/>
        </w:rPr>
        <w:t>as</w:t>
      </w:r>
      <w:r>
        <w:rPr>
          <w:spacing w:val="-6"/>
          <w:w w:val="105"/>
          <w:vertAlign w:val="baseline"/>
        </w:rPr>
        <w:t> </w:t>
      </w:r>
      <w:r>
        <w:rPr>
          <w:w w:val="105"/>
          <w:vertAlign w:val="baseline"/>
        </w:rPr>
        <w:t>described</w:t>
      </w:r>
      <w:r>
        <w:rPr>
          <w:spacing w:val="-7"/>
          <w:w w:val="105"/>
          <w:vertAlign w:val="baseline"/>
        </w:rPr>
        <w:t> </w:t>
      </w:r>
      <w:r>
        <w:rPr>
          <w:w w:val="105"/>
          <w:vertAlign w:val="baseline"/>
        </w:rPr>
        <w:t>above.</w:t>
      </w:r>
      <w:r>
        <w:rPr>
          <w:spacing w:val="-6"/>
          <w:w w:val="105"/>
          <w:vertAlign w:val="baseline"/>
        </w:rPr>
        <w:t> </w:t>
      </w:r>
      <w:r>
        <w:rPr>
          <w:w w:val="105"/>
          <w:vertAlign w:val="baseline"/>
        </w:rPr>
        <w:t>The</w:t>
      </w:r>
      <w:r>
        <w:rPr>
          <w:spacing w:val="-5"/>
          <w:w w:val="105"/>
          <w:vertAlign w:val="baseline"/>
        </w:rPr>
        <w:t> </w:t>
      </w:r>
      <w:r>
        <w:rPr>
          <w:w w:val="105"/>
          <w:vertAlign w:val="baseline"/>
        </w:rPr>
        <w:t>Non-RT</w:t>
      </w:r>
      <w:r>
        <w:rPr>
          <w:spacing w:val="-5"/>
          <w:w w:val="105"/>
          <w:vertAlign w:val="baseline"/>
        </w:rPr>
        <w:t> </w:t>
      </w:r>
      <w:r>
        <w:rPr>
          <w:w w:val="105"/>
          <w:vertAlign w:val="baseline"/>
        </w:rPr>
        <w:t>RIC</w:t>
      </w:r>
      <w:r>
        <w:rPr>
          <w:spacing w:val="-9"/>
          <w:w w:val="105"/>
          <w:vertAlign w:val="baseline"/>
        </w:rPr>
        <w:t> </w:t>
      </w:r>
      <w:r>
        <w:rPr>
          <w:w w:val="105"/>
          <w:vertAlign w:val="baseline"/>
        </w:rPr>
        <w:t>Framework</w:t>
      </w:r>
      <w:r>
        <w:rPr>
          <w:spacing w:val="-7"/>
          <w:w w:val="105"/>
          <w:vertAlign w:val="baseline"/>
        </w:rPr>
        <w:t> </w:t>
      </w:r>
      <w:r>
        <w:rPr>
          <w:w w:val="105"/>
          <w:vertAlign w:val="baseline"/>
        </w:rPr>
        <w:t>would also respond that there is a known data source (i.e., rApp “R”) for data type </w:t>
      </w:r>
      <w:r>
        <w:rPr>
          <w:i/>
          <w:w w:val="105"/>
          <w:vertAlign w:val="baseline"/>
        </w:rPr>
        <w:t>RFp</w:t>
      </w:r>
      <w:r>
        <w:rPr>
          <w:i/>
          <w:w w:val="105"/>
          <w:position w:val="6"/>
          <w:sz w:val="12"/>
          <w:vertAlign w:val="baseline"/>
        </w:rPr>
        <w:t>t</w:t>
      </w:r>
      <w:r>
        <w:rPr>
          <w:i/>
          <w:spacing w:val="14"/>
          <w:w w:val="105"/>
          <w:position w:val="6"/>
          <w:sz w:val="12"/>
          <w:vertAlign w:val="baseline"/>
        </w:rPr>
        <w:t> </w:t>
      </w:r>
      <w:r>
        <w:rPr>
          <w:w w:val="105"/>
          <w:vertAlign w:val="baseline"/>
        </w:rPr>
        <w:t>. However, because rApp “U” had not yet been deployed and registered, the Non-RT RIC Framework would find no source for data type</w:t>
      </w:r>
      <w:r>
        <w:rPr>
          <w:spacing w:val="-26"/>
          <w:w w:val="105"/>
          <w:vertAlign w:val="baseline"/>
        </w:rPr>
        <w:t> </w:t>
      </w:r>
      <w:r>
        <w:rPr>
          <w:i/>
          <w:w w:val="105"/>
          <w:vertAlign w:val="baseline"/>
        </w:rPr>
        <w:t>CUp</w:t>
      </w:r>
      <w:r>
        <w:rPr>
          <w:i/>
          <w:w w:val="105"/>
          <w:position w:val="6"/>
          <w:sz w:val="12"/>
          <w:vertAlign w:val="baseline"/>
        </w:rPr>
        <w:t>t</w:t>
      </w:r>
      <w:r>
        <w:rPr>
          <w:w w:val="105"/>
          <w:vertAlign w:val="baseline"/>
        </w:rPr>
        <w:t>.</w:t>
      </w:r>
    </w:p>
    <w:p>
      <w:pPr>
        <w:pStyle w:val="BodyText"/>
        <w:spacing w:line="264" w:lineRule="auto" w:before="175"/>
        <w:ind w:left="370" w:right="394"/>
        <w:jc w:val="both"/>
      </w:pPr>
      <w:r>
        <w:rPr/>
        <w:pict>
          <v:shape style="position:absolute;margin-left:129.667084pt;margin-top:24.2547pt;width:30pt;height:6.75pt;mso-position-horizontal-relative:page;mso-position-vertical-relative:paragraph;z-index:-254977024" type="#_x0000_t202" filled="false" stroked="false">
            <v:textbox inset="0,0,0,0">
              <w:txbxContent>
                <w:p>
                  <w:pPr>
                    <w:tabs>
                      <w:tab w:pos="551" w:val="left" w:leader="none"/>
                    </w:tabs>
                    <w:spacing w:line="134" w:lineRule="exact" w:before="0"/>
                    <w:ind w:left="0" w:right="0" w:firstLine="0"/>
                    <w:jc w:val="left"/>
                    <w:rPr>
                      <w:i/>
                      <w:sz w:val="12"/>
                    </w:rPr>
                  </w:pPr>
                  <w:r>
                    <w:rPr>
                      <w:i/>
                      <w:sz w:val="12"/>
                    </w:rPr>
                    <w:t>n</w:t>
                    <w:tab/>
                  </w:r>
                  <w:r>
                    <w:rPr>
                      <w:i/>
                      <w:spacing w:val="-19"/>
                      <w:sz w:val="12"/>
                    </w:rPr>
                    <w:t>s</w:t>
                  </w:r>
                </w:p>
              </w:txbxContent>
            </v:textbox>
            <w10:wrap type="none"/>
          </v:shape>
        </w:pict>
      </w:r>
      <w:r>
        <w:rPr>
          <w:w w:val="105"/>
          <w:position w:val="2"/>
        </w:rPr>
        <w:t>Note that, as described above, rApp “Q” can produce meaningful output in the absence of </w:t>
      </w:r>
      <w:r>
        <w:rPr>
          <w:i/>
          <w:w w:val="105"/>
          <w:position w:val="2"/>
        </w:rPr>
        <w:t>CUp</w:t>
      </w:r>
      <w:r>
        <w:rPr>
          <w:i/>
          <w:w w:val="105"/>
          <w:position w:val="2"/>
          <w:vertAlign w:val="superscript"/>
        </w:rPr>
        <w:t>t</w:t>
      </w:r>
      <w:r>
        <w:rPr>
          <w:i/>
          <w:w w:val="105"/>
          <w:position w:val="2"/>
          <w:vertAlign w:val="baseline"/>
        </w:rPr>
        <w:t> </w:t>
      </w:r>
      <w:r>
        <w:rPr>
          <w:w w:val="105"/>
          <w:position w:val="2"/>
          <w:vertAlign w:val="baseline"/>
        </w:rPr>
        <w:t>input: </w:t>
      </w:r>
      <w:r>
        <w:rPr>
          <w:i/>
          <w:w w:val="105"/>
          <w:position w:val="2"/>
          <w:vertAlign w:val="baseline"/>
        </w:rPr>
        <w:t>Qa</w:t>
      </w:r>
      <w:r>
        <w:rPr>
          <w:i/>
          <w:w w:val="105"/>
          <w:sz w:val="12"/>
          <w:vertAlign w:val="baseline"/>
        </w:rPr>
        <w:t>n, </w:t>
      </w:r>
      <w:r>
        <w:rPr>
          <w:w w:val="105"/>
          <w:position w:val="2"/>
          <w:vertAlign w:val="baseline"/>
        </w:rPr>
        <w:t>and </w:t>
      </w:r>
      <w:r>
        <w:rPr>
          <w:i/>
          <w:w w:val="105"/>
          <w:position w:val="2"/>
          <w:vertAlign w:val="baseline"/>
        </w:rPr>
        <w:t>Qa</w:t>
      </w:r>
      <w:r>
        <w:rPr>
          <w:i/>
          <w:w w:val="105"/>
          <w:sz w:val="12"/>
          <w:vertAlign w:val="baseline"/>
        </w:rPr>
        <w:t>s</w:t>
      </w:r>
      <w:r>
        <w:rPr>
          <w:w w:val="105"/>
          <w:position w:val="2"/>
          <w:vertAlign w:val="baseline"/>
        </w:rPr>
        <w:t>, </w:t>
      </w:r>
      <w:r>
        <w:rPr>
          <w:w w:val="105"/>
          <w:vertAlign w:val="baseline"/>
        </w:rPr>
        <w:t>though</w:t>
      </w:r>
      <w:r>
        <w:rPr>
          <w:spacing w:val="-16"/>
          <w:w w:val="105"/>
          <w:vertAlign w:val="baseline"/>
        </w:rPr>
        <w:t> </w:t>
      </w:r>
      <w:r>
        <w:rPr>
          <w:w w:val="105"/>
          <w:vertAlign w:val="baseline"/>
        </w:rPr>
        <w:t>it</w:t>
      </w:r>
      <w:r>
        <w:rPr>
          <w:spacing w:val="-14"/>
          <w:w w:val="105"/>
          <w:vertAlign w:val="baseline"/>
        </w:rPr>
        <w:t> </w:t>
      </w:r>
      <w:r>
        <w:rPr>
          <w:w w:val="105"/>
          <w:vertAlign w:val="baseline"/>
        </w:rPr>
        <w:t>cannot</w:t>
      </w:r>
      <w:r>
        <w:rPr>
          <w:spacing w:val="-13"/>
          <w:w w:val="105"/>
          <w:vertAlign w:val="baseline"/>
        </w:rPr>
        <w:t> </w:t>
      </w:r>
      <w:r>
        <w:rPr>
          <w:w w:val="105"/>
          <w:vertAlign w:val="baseline"/>
        </w:rPr>
        <w:t>produce</w:t>
      </w:r>
      <w:r>
        <w:rPr>
          <w:spacing w:val="-12"/>
          <w:w w:val="105"/>
          <w:vertAlign w:val="baseline"/>
        </w:rPr>
        <w:t> </w:t>
      </w:r>
      <w:r>
        <w:rPr>
          <w:i/>
          <w:w w:val="105"/>
          <w:vertAlign w:val="baseline"/>
        </w:rPr>
        <w:t>Qp</w:t>
      </w:r>
      <w:r>
        <w:rPr>
          <w:i/>
          <w:w w:val="105"/>
          <w:position w:val="6"/>
          <w:sz w:val="12"/>
          <w:vertAlign w:val="baseline"/>
        </w:rPr>
        <w:t>t</w:t>
      </w:r>
      <w:r>
        <w:rPr>
          <w:i/>
          <w:spacing w:val="22"/>
          <w:w w:val="105"/>
          <w:position w:val="6"/>
          <w:sz w:val="12"/>
          <w:vertAlign w:val="baseline"/>
        </w:rPr>
        <w:t> </w:t>
      </w:r>
      <w:r>
        <w:rPr>
          <w:w w:val="105"/>
          <w:vertAlign w:val="baseline"/>
        </w:rPr>
        <w:t>or</w:t>
      </w:r>
      <w:r>
        <w:rPr>
          <w:spacing w:val="-15"/>
          <w:w w:val="105"/>
          <w:vertAlign w:val="baseline"/>
        </w:rPr>
        <w:t> </w:t>
      </w:r>
      <w:r>
        <w:rPr>
          <w:i/>
          <w:w w:val="105"/>
          <w:vertAlign w:val="baseline"/>
        </w:rPr>
        <w:t>Qp</w:t>
      </w:r>
      <w:r>
        <w:rPr>
          <w:i/>
          <w:w w:val="105"/>
          <w:position w:val="6"/>
          <w:sz w:val="12"/>
          <w:vertAlign w:val="baseline"/>
        </w:rPr>
        <w:t>t</w:t>
      </w:r>
      <w:r>
        <w:rPr>
          <w:i/>
          <w:spacing w:val="11"/>
          <w:w w:val="105"/>
          <w:position w:val="6"/>
          <w:sz w:val="12"/>
          <w:vertAlign w:val="baseline"/>
        </w:rPr>
        <w:t> </w:t>
      </w:r>
      <w:r>
        <w:rPr>
          <w:w w:val="105"/>
          <w:vertAlign w:val="baseline"/>
        </w:rPr>
        <w:t>.</w:t>
      </w:r>
      <w:r>
        <w:rPr>
          <w:spacing w:val="-13"/>
          <w:w w:val="105"/>
          <w:vertAlign w:val="baseline"/>
        </w:rPr>
        <w:t> </w:t>
      </w:r>
      <w:r>
        <w:rPr>
          <w:w w:val="105"/>
          <w:vertAlign w:val="baseline"/>
        </w:rPr>
        <w:t>Only</w:t>
      </w:r>
      <w:r>
        <w:rPr>
          <w:spacing w:val="-12"/>
          <w:w w:val="105"/>
          <w:vertAlign w:val="baseline"/>
        </w:rPr>
        <w:t> </w:t>
      </w:r>
      <w:r>
        <w:rPr>
          <w:w w:val="105"/>
          <w:vertAlign w:val="baseline"/>
        </w:rPr>
        <w:t>the</w:t>
      </w:r>
      <w:r>
        <w:rPr>
          <w:spacing w:val="-17"/>
          <w:w w:val="105"/>
          <w:vertAlign w:val="baseline"/>
        </w:rPr>
        <w:t> </w:t>
      </w:r>
      <w:r>
        <w:rPr>
          <w:w w:val="105"/>
          <w:vertAlign w:val="baseline"/>
        </w:rPr>
        <w:t>rApp</w:t>
      </w:r>
      <w:r>
        <w:rPr>
          <w:spacing w:val="-16"/>
          <w:w w:val="105"/>
          <w:vertAlign w:val="baseline"/>
        </w:rPr>
        <w:t> </w:t>
      </w:r>
      <w:r>
        <w:rPr>
          <w:w w:val="105"/>
          <w:vertAlign w:val="baseline"/>
        </w:rPr>
        <w:t>itself</w:t>
      </w:r>
      <w:r>
        <w:rPr>
          <w:spacing w:val="-15"/>
          <w:w w:val="105"/>
          <w:vertAlign w:val="baseline"/>
        </w:rPr>
        <w:t> </w:t>
      </w:r>
      <w:r>
        <w:rPr>
          <w:w w:val="105"/>
          <w:vertAlign w:val="baseline"/>
        </w:rPr>
        <w:t>knows</w:t>
      </w:r>
      <w:r>
        <w:rPr>
          <w:spacing w:val="-16"/>
          <w:w w:val="105"/>
          <w:vertAlign w:val="baseline"/>
        </w:rPr>
        <w:t> </w:t>
      </w:r>
      <w:r>
        <w:rPr>
          <w:w w:val="105"/>
          <w:vertAlign w:val="baseline"/>
        </w:rPr>
        <w:t>whether</w:t>
      </w:r>
      <w:r>
        <w:rPr>
          <w:spacing w:val="-15"/>
          <w:w w:val="105"/>
          <w:vertAlign w:val="baseline"/>
        </w:rPr>
        <w:t> </w:t>
      </w:r>
      <w:r>
        <w:rPr>
          <w:w w:val="105"/>
          <w:vertAlign w:val="baseline"/>
        </w:rPr>
        <w:t>a</w:t>
      </w:r>
      <w:r>
        <w:rPr>
          <w:spacing w:val="-15"/>
          <w:w w:val="105"/>
          <w:vertAlign w:val="baseline"/>
        </w:rPr>
        <w:t> </w:t>
      </w:r>
      <w:r>
        <w:rPr>
          <w:w w:val="105"/>
          <w:vertAlign w:val="baseline"/>
        </w:rPr>
        <w:t>data</w:t>
      </w:r>
      <w:r>
        <w:rPr>
          <w:spacing w:val="-14"/>
          <w:w w:val="105"/>
          <w:vertAlign w:val="baseline"/>
        </w:rPr>
        <w:t> </w:t>
      </w:r>
      <w:r>
        <w:rPr>
          <w:w w:val="105"/>
          <w:vertAlign w:val="baseline"/>
        </w:rPr>
        <w:t>source</w:t>
      </w:r>
      <w:r>
        <w:rPr>
          <w:spacing w:val="-15"/>
          <w:w w:val="105"/>
          <w:vertAlign w:val="baseline"/>
        </w:rPr>
        <w:t> </w:t>
      </w:r>
      <w:r>
        <w:rPr>
          <w:w w:val="105"/>
          <w:vertAlign w:val="baseline"/>
        </w:rPr>
        <w:t>is</w:t>
      </w:r>
      <w:r>
        <w:rPr>
          <w:spacing w:val="-13"/>
          <w:w w:val="105"/>
          <w:vertAlign w:val="baseline"/>
        </w:rPr>
        <w:t> </w:t>
      </w:r>
      <w:r>
        <w:rPr>
          <w:w w:val="105"/>
          <w:vertAlign w:val="baseline"/>
        </w:rPr>
        <w:t>critical</w:t>
      </w:r>
      <w:r>
        <w:rPr>
          <w:spacing w:val="-14"/>
          <w:w w:val="105"/>
          <w:vertAlign w:val="baseline"/>
        </w:rPr>
        <w:t> </w:t>
      </w:r>
      <w:r>
        <w:rPr>
          <w:w w:val="105"/>
          <w:vertAlign w:val="baseline"/>
        </w:rPr>
        <w:t>to</w:t>
      </w:r>
      <w:r>
        <w:rPr>
          <w:spacing w:val="-12"/>
          <w:w w:val="105"/>
          <w:vertAlign w:val="baseline"/>
        </w:rPr>
        <w:t> </w:t>
      </w:r>
      <w:r>
        <w:rPr>
          <w:w w:val="105"/>
          <w:vertAlign w:val="baseline"/>
        </w:rPr>
        <w:t>the</w:t>
      </w:r>
      <w:r>
        <w:rPr>
          <w:spacing w:val="-14"/>
          <w:w w:val="105"/>
          <w:vertAlign w:val="baseline"/>
        </w:rPr>
        <w:t> </w:t>
      </w:r>
      <w:r>
        <w:rPr>
          <w:w w:val="105"/>
          <w:vertAlign w:val="baseline"/>
        </w:rPr>
        <w:t>proper</w:t>
      </w:r>
      <w:r>
        <w:rPr>
          <w:spacing w:val="-17"/>
          <w:w w:val="105"/>
          <w:vertAlign w:val="baseline"/>
        </w:rPr>
        <w:t> </w:t>
      </w:r>
      <w:r>
        <w:rPr>
          <w:w w:val="105"/>
          <w:vertAlign w:val="baseline"/>
        </w:rPr>
        <w:t>functioning of</w:t>
      </w:r>
      <w:r>
        <w:rPr>
          <w:spacing w:val="-5"/>
          <w:w w:val="105"/>
          <w:vertAlign w:val="baseline"/>
        </w:rPr>
        <w:t> </w:t>
      </w:r>
      <w:r>
        <w:rPr>
          <w:w w:val="105"/>
          <w:vertAlign w:val="baseline"/>
        </w:rPr>
        <w:t>that</w:t>
      </w:r>
      <w:r>
        <w:rPr>
          <w:spacing w:val="-6"/>
          <w:w w:val="105"/>
          <w:vertAlign w:val="baseline"/>
        </w:rPr>
        <w:t> </w:t>
      </w:r>
      <w:r>
        <w:rPr>
          <w:w w:val="105"/>
          <w:vertAlign w:val="baseline"/>
        </w:rPr>
        <w:t>application.</w:t>
      </w:r>
      <w:r>
        <w:rPr>
          <w:spacing w:val="-6"/>
          <w:w w:val="105"/>
          <w:vertAlign w:val="baseline"/>
        </w:rPr>
        <w:t> </w:t>
      </w:r>
      <w:r>
        <w:rPr>
          <w:w w:val="105"/>
          <w:vertAlign w:val="baseline"/>
        </w:rPr>
        <w:t>Thus,</w:t>
      </w:r>
      <w:r>
        <w:rPr>
          <w:spacing w:val="-6"/>
          <w:w w:val="105"/>
          <w:vertAlign w:val="baseline"/>
        </w:rPr>
        <w:t> </w:t>
      </w:r>
      <w:r>
        <w:rPr>
          <w:w w:val="105"/>
          <w:vertAlign w:val="baseline"/>
        </w:rPr>
        <w:t>it</w:t>
      </w:r>
      <w:r>
        <w:rPr>
          <w:spacing w:val="-6"/>
          <w:w w:val="105"/>
          <w:vertAlign w:val="baseline"/>
        </w:rPr>
        <w:t> </w:t>
      </w:r>
      <w:r>
        <w:rPr>
          <w:w w:val="105"/>
          <w:vertAlign w:val="baseline"/>
        </w:rPr>
        <w:t>would</w:t>
      </w:r>
      <w:r>
        <w:rPr>
          <w:spacing w:val="-4"/>
          <w:w w:val="105"/>
          <w:vertAlign w:val="baseline"/>
        </w:rPr>
        <w:t> </w:t>
      </w:r>
      <w:r>
        <w:rPr>
          <w:w w:val="105"/>
          <w:vertAlign w:val="baseline"/>
        </w:rPr>
        <w:t>be</w:t>
      </w:r>
      <w:r>
        <w:rPr>
          <w:spacing w:val="-4"/>
          <w:w w:val="105"/>
          <w:vertAlign w:val="baseline"/>
        </w:rPr>
        <w:t> </w:t>
      </w:r>
      <w:r>
        <w:rPr>
          <w:w w:val="105"/>
          <w:vertAlign w:val="baseline"/>
        </w:rPr>
        <w:t>inappropriate</w:t>
      </w:r>
      <w:r>
        <w:rPr>
          <w:spacing w:val="-3"/>
          <w:w w:val="105"/>
          <w:vertAlign w:val="baseline"/>
        </w:rPr>
        <w:t> </w:t>
      </w:r>
      <w:r>
        <w:rPr>
          <w:w w:val="105"/>
          <w:vertAlign w:val="baseline"/>
        </w:rPr>
        <w:t>for</w:t>
      </w:r>
      <w:r>
        <w:rPr>
          <w:spacing w:val="-8"/>
          <w:w w:val="105"/>
          <w:vertAlign w:val="baseline"/>
        </w:rPr>
        <w:t> </w:t>
      </w:r>
      <w:r>
        <w:rPr>
          <w:w w:val="105"/>
          <w:vertAlign w:val="baseline"/>
        </w:rPr>
        <w:t>the</w:t>
      </w:r>
      <w:r>
        <w:rPr>
          <w:spacing w:val="-7"/>
          <w:w w:val="105"/>
          <w:vertAlign w:val="baseline"/>
        </w:rPr>
        <w:t> </w:t>
      </w:r>
      <w:r>
        <w:rPr>
          <w:w w:val="105"/>
          <w:vertAlign w:val="baseline"/>
        </w:rPr>
        <w:t>Non-RT</w:t>
      </w:r>
      <w:r>
        <w:rPr>
          <w:spacing w:val="-6"/>
          <w:w w:val="105"/>
          <w:vertAlign w:val="baseline"/>
        </w:rPr>
        <w:t> </w:t>
      </w:r>
      <w:r>
        <w:rPr>
          <w:w w:val="105"/>
          <w:vertAlign w:val="baseline"/>
        </w:rPr>
        <w:t>RIC</w:t>
      </w:r>
      <w:r>
        <w:rPr>
          <w:spacing w:val="-6"/>
          <w:w w:val="105"/>
          <w:vertAlign w:val="baseline"/>
        </w:rPr>
        <w:t> </w:t>
      </w:r>
      <w:r>
        <w:rPr>
          <w:w w:val="105"/>
          <w:vertAlign w:val="baseline"/>
        </w:rPr>
        <w:t>Framework</w:t>
      </w:r>
      <w:r>
        <w:rPr>
          <w:spacing w:val="-2"/>
          <w:w w:val="105"/>
          <w:vertAlign w:val="baseline"/>
        </w:rPr>
        <w:t> </w:t>
      </w:r>
      <w:r>
        <w:rPr>
          <w:spacing w:val="-3"/>
          <w:w w:val="105"/>
          <w:vertAlign w:val="baseline"/>
        </w:rPr>
        <w:t>to</w:t>
      </w:r>
      <w:r>
        <w:rPr>
          <w:spacing w:val="-4"/>
          <w:w w:val="105"/>
          <w:vertAlign w:val="baseline"/>
        </w:rPr>
        <w:t> </w:t>
      </w:r>
      <w:r>
        <w:rPr>
          <w:w w:val="105"/>
          <w:vertAlign w:val="baseline"/>
        </w:rPr>
        <w:t>fail</w:t>
      </w:r>
      <w:r>
        <w:rPr>
          <w:spacing w:val="-5"/>
          <w:w w:val="105"/>
          <w:vertAlign w:val="baseline"/>
        </w:rPr>
        <w:t> </w:t>
      </w:r>
      <w:r>
        <w:rPr>
          <w:w w:val="105"/>
          <w:vertAlign w:val="baseline"/>
        </w:rPr>
        <w:t>registration</w:t>
      </w:r>
      <w:r>
        <w:rPr>
          <w:spacing w:val="-2"/>
          <w:w w:val="105"/>
          <w:vertAlign w:val="baseline"/>
        </w:rPr>
        <w:t> </w:t>
      </w:r>
      <w:r>
        <w:rPr>
          <w:w w:val="105"/>
          <w:vertAlign w:val="baseline"/>
        </w:rPr>
        <w:t>processing</w:t>
      </w:r>
      <w:r>
        <w:rPr>
          <w:spacing w:val="-4"/>
          <w:w w:val="105"/>
          <w:vertAlign w:val="baseline"/>
        </w:rPr>
        <w:t> </w:t>
      </w:r>
      <w:r>
        <w:rPr>
          <w:w w:val="105"/>
          <w:vertAlign w:val="baseline"/>
        </w:rPr>
        <w:t>due</w:t>
      </w:r>
      <w:r>
        <w:rPr>
          <w:spacing w:val="-6"/>
          <w:w w:val="105"/>
          <w:vertAlign w:val="baseline"/>
        </w:rPr>
        <w:t> </w:t>
      </w:r>
      <w:r>
        <w:rPr>
          <w:w w:val="105"/>
          <w:vertAlign w:val="baseline"/>
        </w:rPr>
        <w:t>to a lack of data source </w:t>
      </w:r>
      <w:r>
        <w:rPr>
          <w:i/>
          <w:w w:val="105"/>
          <w:vertAlign w:val="baseline"/>
        </w:rPr>
        <w:t>CUp</w:t>
      </w:r>
      <w:r>
        <w:rPr>
          <w:i/>
          <w:w w:val="105"/>
          <w:position w:val="6"/>
          <w:sz w:val="12"/>
          <w:vertAlign w:val="baseline"/>
        </w:rPr>
        <w:t>t</w:t>
      </w:r>
      <w:r>
        <w:rPr>
          <w:w w:val="105"/>
          <w:vertAlign w:val="baseline"/>
        </w:rPr>
        <w:t>. However, it is useful to have the Non-RT RIC Framework inform the rApp that a source cannot</w:t>
      </w:r>
      <w:r>
        <w:rPr>
          <w:spacing w:val="-12"/>
          <w:w w:val="105"/>
          <w:vertAlign w:val="baseline"/>
        </w:rPr>
        <w:t> </w:t>
      </w:r>
      <w:r>
        <w:rPr>
          <w:w w:val="105"/>
          <w:vertAlign w:val="baseline"/>
        </w:rPr>
        <w:t>be</w:t>
      </w:r>
      <w:r>
        <w:rPr>
          <w:spacing w:val="-11"/>
          <w:w w:val="105"/>
          <w:vertAlign w:val="baseline"/>
        </w:rPr>
        <w:t> </w:t>
      </w:r>
      <w:r>
        <w:rPr>
          <w:w w:val="105"/>
          <w:vertAlign w:val="baseline"/>
        </w:rPr>
        <w:t>found</w:t>
      </w:r>
      <w:r>
        <w:rPr>
          <w:spacing w:val="-11"/>
          <w:w w:val="105"/>
          <w:vertAlign w:val="baseline"/>
        </w:rPr>
        <w:t> </w:t>
      </w:r>
      <w:r>
        <w:rPr>
          <w:w w:val="105"/>
          <w:vertAlign w:val="baseline"/>
        </w:rPr>
        <w:t>for</w:t>
      </w:r>
      <w:r>
        <w:rPr>
          <w:spacing w:val="-10"/>
          <w:w w:val="105"/>
          <w:vertAlign w:val="baseline"/>
        </w:rPr>
        <w:t> </w:t>
      </w:r>
      <w:r>
        <w:rPr>
          <w:w w:val="105"/>
          <w:vertAlign w:val="baseline"/>
        </w:rPr>
        <w:t>one</w:t>
      </w:r>
      <w:r>
        <w:rPr>
          <w:spacing w:val="-10"/>
          <w:w w:val="105"/>
          <w:vertAlign w:val="baseline"/>
        </w:rPr>
        <w:t> </w:t>
      </w:r>
      <w:r>
        <w:rPr>
          <w:w w:val="105"/>
          <w:vertAlign w:val="baseline"/>
        </w:rPr>
        <w:t>of</w:t>
      </w:r>
      <w:r>
        <w:rPr>
          <w:spacing w:val="-15"/>
          <w:w w:val="105"/>
          <w:vertAlign w:val="baseline"/>
        </w:rPr>
        <w:t> </w:t>
      </w:r>
      <w:r>
        <w:rPr>
          <w:w w:val="105"/>
          <w:vertAlign w:val="baseline"/>
        </w:rPr>
        <w:t>its</w:t>
      </w:r>
      <w:r>
        <w:rPr>
          <w:spacing w:val="-9"/>
          <w:w w:val="105"/>
          <w:vertAlign w:val="baseline"/>
        </w:rPr>
        <w:t> </w:t>
      </w:r>
      <w:r>
        <w:rPr>
          <w:w w:val="105"/>
          <w:vertAlign w:val="baseline"/>
        </w:rPr>
        <w:t>data</w:t>
      </w:r>
      <w:r>
        <w:rPr>
          <w:spacing w:val="-9"/>
          <w:w w:val="105"/>
          <w:vertAlign w:val="baseline"/>
        </w:rPr>
        <w:t> </w:t>
      </w:r>
      <w:r>
        <w:rPr>
          <w:w w:val="105"/>
          <w:vertAlign w:val="baseline"/>
        </w:rPr>
        <w:t>type</w:t>
      </w:r>
      <w:r>
        <w:rPr>
          <w:spacing w:val="-12"/>
          <w:w w:val="105"/>
          <w:vertAlign w:val="baseline"/>
        </w:rPr>
        <w:t> </w:t>
      </w:r>
      <w:r>
        <w:rPr>
          <w:w w:val="105"/>
          <w:vertAlign w:val="baseline"/>
        </w:rPr>
        <w:t>inputs,</w:t>
      </w:r>
      <w:r>
        <w:rPr>
          <w:spacing w:val="-9"/>
          <w:w w:val="105"/>
          <w:vertAlign w:val="baseline"/>
        </w:rPr>
        <w:t> </w:t>
      </w:r>
      <w:r>
        <w:rPr>
          <w:w w:val="105"/>
          <w:vertAlign w:val="baseline"/>
        </w:rPr>
        <w:t>because</w:t>
      </w:r>
      <w:r>
        <w:rPr>
          <w:spacing w:val="-9"/>
          <w:w w:val="105"/>
          <w:vertAlign w:val="baseline"/>
        </w:rPr>
        <w:t> </w:t>
      </w:r>
      <w:r>
        <w:rPr>
          <w:w w:val="105"/>
          <w:vertAlign w:val="baseline"/>
        </w:rPr>
        <w:t>the</w:t>
      </w:r>
      <w:r>
        <w:rPr>
          <w:spacing w:val="-9"/>
          <w:w w:val="105"/>
          <w:vertAlign w:val="baseline"/>
        </w:rPr>
        <w:t> </w:t>
      </w:r>
      <w:r>
        <w:rPr>
          <w:w w:val="105"/>
          <w:vertAlign w:val="baseline"/>
        </w:rPr>
        <w:t>lack</w:t>
      </w:r>
      <w:r>
        <w:rPr>
          <w:spacing w:val="-9"/>
          <w:w w:val="105"/>
          <w:vertAlign w:val="baseline"/>
        </w:rPr>
        <w:t> </w:t>
      </w:r>
      <w:r>
        <w:rPr>
          <w:w w:val="105"/>
          <w:vertAlign w:val="baseline"/>
        </w:rPr>
        <w:t>of</w:t>
      </w:r>
      <w:r>
        <w:rPr>
          <w:spacing w:val="-12"/>
          <w:w w:val="105"/>
          <w:vertAlign w:val="baseline"/>
        </w:rPr>
        <w:t> </w:t>
      </w:r>
      <w:r>
        <w:rPr>
          <w:w w:val="105"/>
          <w:vertAlign w:val="baseline"/>
        </w:rPr>
        <w:t>a</w:t>
      </w:r>
      <w:r>
        <w:rPr>
          <w:spacing w:val="-11"/>
          <w:w w:val="105"/>
          <w:vertAlign w:val="baseline"/>
        </w:rPr>
        <w:t> </w:t>
      </w:r>
      <w:r>
        <w:rPr>
          <w:w w:val="105"/>
          <w:vertAlign w:val="baseline"/>
        </w:rPr>
        <w:t>data</w:t>
      </w:r>
      <w:r>
        <w:rPr>
          <w:spacing w:val="-8"/>
          <w:w w:val="105"/>
          <w:vertAlign w:val="baseline"/>
        </w:rPr>
        <w:t> </w:t>
      </w:r>
      <w:r>
        <w:rPr>
          <w:w w:val="105"/>
          <w:vertAlign w:val="baseline"/>
        </w:rPr>
        <w:t>input</w:t>
      </w:r>
      <w:r>
        <w:rPr>
          <w:spacing w:val="-14"/>
          <w:w w:val="105"/>
          <w:vertAlign w:val="baseline"/>
        </w:rPr>
        <w:t> </w:t>
      </w:r>
      <w:r>
        <w:rPr>
          <w:w w:val="105"/>
          <w:vertAlign w:val="baseline"/>
        </w:rPr>
        <w:t>could,</w:t>
      </w:r>
      <w:r>
        <w:rPr>
          <w:spacing w:val="-9"/>
          <w:w w:val="105"/>
          <w:vertAlign w:val="baseline"/>
        </w:rPr>
        <w:t> </w:t>
      </w:r>
      <w:r>
        <w:rPr>
          <w:w w:val="105"/>
          <w:vertAlign w:val="baseline"/>
        </w:rPr>
        <w:t>as</w:t>
      </w:r>
      <w:r>
        <w:rPr>
          <w:spacing w:val="-12"/>
          <w:w w:val="105"/>
          <w:vertAlign w:val="baseline"/>
        </w:rPr>
        <w:t> </w:t>
      </w:r>
      <w:r>
        <w:rPr>
          <w:w w:val="105"/>
          <w:vertAlign w:val="baseline"/>
        </w:rPr>
        <w:t>in</w:t>
      </w:r>
      <w:r>
        <w:rPr>
          <w:spacing w:val="-7"/>
          <w:w w:val="105"/>
          <w:vertAlign w:val="baseline"/>
        </w:rPr>
        <w:t> </w:t>
      </w:r>
      <w:r>
        <w:rPr>
          <w:w w:val="105"/>
          <w:vertAlign w:val="baseline"/>
        </w:rPr>
        <w:t>this</w:t>
      </w:r>
      <w:r>
        <w:rPr>
          <w:spacing w:val="-11"/>
          <w:w w:val="105"/>
          <w:vertAlign w:val="baseline"/>
        </w:rPr>
        <w:t> </w:t>
      </w:r>
      <w:r>
        <w:rPr>
          <w:w w:val="105"/>
          <w:vertAlign w:val="baseline"/>
        </w:rPr>
        <w:t>case,</w:t>
      </w:r>
      <w:r>
        <w:rPr>
          <w:spacing w:val="-9"/>
          <w:w w:val="105"/>
          <w:vertAlign w:val="baseline"/>
        </w:rPr>
        <w:t> </w:t>
      </w:r>
      <w:r>
        <w:rPr>
          <w:w w:val="105"/>
          <w:vertAlign w:val="baseline"/>
        </w:rPr>
        <w:t>affect</w:t>
      </w:r>
      <w:r>
        <w:rPr>
          <w:spacing w:val="-12"/>
          <w:w w:val="105"/>
          <w:vertAlign w:val="baseline"/>
        </w:rPr>
        <w:t> </w:t>
      </w:r>
      <w:r>
        <w:rPr>
          <w:w w:val="105"/>
          <w:vertAlign w:val="baseline"/>
        </w:rPr>
        <w:t>the</w:t>
      </w:r>
      <w:r>
        <w:rPr>
          <w:spacing w:val="-11"/>
          <w:w w:val="105"/>
          <w:vertAlign w:val="baseline"/>
        </w:rPr>
        <w:t> </w:t>
      </w:r>
      <w:r>
        <w:rPr>
          <w:w w:val="105"/>
          <w:vertAlign w:val="baseline"/>
        </w:rPr>
        <w:t>data</w:t>
      </w:r>
      <w:r>
        <w:rPr>
          <w:spacing w:val="-11"/>
          <w:w w:val="105"/>
          <w:vertAlign w:val="baseline"/>
        </w:rPr>
        <w:t> </w:t>
      </w:r>
      <w:r>
        <w:rPr>
          <w:w w:val="105"/>
          <w:vertAlign w:val="baseline"/>
        </w:rPr>
        <w:t>type(s) the rApp is capable of producing. Because a source of missing data could be found later, the Non-RT RIC Framework would</w:t>
      </w:r>
      <w:r>
        <w:rPr>
          <w:spacing w:val="-1"/>
          <w:w w:val="105"/>
          <w:vertAlign w:val="baseline"/>
        </w:rPr>
        <w:t> </w:t>
      </w:r>
      <w:r>
        <w:rPr>
          <w:w w:val="105"/>
          <w:vertAlign w:val="baseline"/>
        </w:rPr>
        <w:t>use</w:t>
      </w:r>
      <w:r>
        <w:rPr>
          <w:spacing w:val="-4"/>
          <w:w w:val="105"/>
          <w:vertAlign w:val="baseline"/>
        </w:rPr>
        <w:t> </w:t>
      </w:r>
      <w:r>
        <w:rPr>
          <w:w w:val="105"/>
          <w:vertAlign w:val="baseline"/>
        </w:rPr>
        <w:t>an</w:t>
      </w:r>
      <w:r>
        <w:rPr>
          <w:spacing w:val="-1"/>
          <w:w w:val="105"/>
          <w:vertAlign w:val="baseline"/>
        </w:rPr>
        <w:t> </w:t>
      </w:r>
      <w:r>
        <w:rPr>
          <w:w w:val="105"/>
          <w:vertAlign w:val="baseline"/>
        </w:rPr>
        <w:t>anonymous</w:t>
      </w:r>
      <w:r>
        <w:rPr>
          <w:spacing w:val="-3"/>
          <w:w w:val="105"/>
          <w:vertAlign w:val="baseline"/>
        </w:rPr>
        <w:t> </w:t>
      </w:r>
      <w:r>
        <w:rPr>
          <w:w w:val="105"/>
          <w:vertAlign w:val="baseline"/>
        </w:rPr>
        <w:t>pub/sub paradigm</w:t>
      </w:r>
      <w:r>
        <w:rPr>
          <w:spacing w:val="-3"/>
          <w:w w:val="105"/>
          <w:vertAlign w:val="baseline"/>
        </w:rPr>
        <w:t> </w:t>
      </w:r>
      <w:r>
        <w:rPr>
          <w:w w:val="105"/>
          <w:vertAlign w:val="baseline"/>
        </w:rPr>
        <w:t>to</w:t>
      </w:r>
      <w:r>
        <w:rPr>
          <w:spacing w:val="-1"/>
          <w:w w:val="105"/>
          <w:vertAlign w:val="baseline"/>
        </w:rPr>
        <w:t> </w:t>
      </w:r>
      <w:r>
        <w:rPr>
          <w:w w:val="105"/>
          <w:vertAlign w:val="baseline"/>
        </w:rPr>
        <w:t>set</w:t>
      </w:r>
      <w:r>
        <w:rPr>
          <w:spacing w:val="-3"/>
          <w:w w:val="105"/>
          <w:vertAlign w:val="baseline"/>
        </w:rPr>
        <w:t> </w:t>
      </w:r>
      <w:r>
        <w:rPr>
          <w:w w:val="105"/>
          <w:vertAlign w:val="baseline"/>
        </w:rPr>
        <w:t>up a</w:t>
      </w:r>
      <w:r>
        <w:rPr>
          <w:spacing w:val="-5"/>
          <w:w w:val="105"/>
          <w:vertAlign w:val="baseline"/>
        </w:rPr>
        <w:t> </w:t>
      </w:r>
      <w:r>
        <w:rPr>
          <w:w w:val="105"/>
          <w:vertAlign w:val="baseline"/>
        </w:rPr>
        <w:t>routing</w:t>
      </w:r>
      <w:r>
        <w:rPr>
          <w:spacing w:val="1"/>
          <w:w w:val="105"/>
          <w:vertAlign w:val="baseline"/>
        </w:rPr>
        <w:t> </w:t>
      </w:r>
      <w:r>
        <w:rPr>
          <w:w w:val="105"/>
          <w:vertAlign w:val="baseline"/>
        </w:rPr>
        <w:t>rule</w:t>
      </w:r>
      <w:r>
        <w:rPr>
          <w:spacing w:val="-2"/>
          <w:w w:val="105"/>
          <w:vertAlign w:val="baseline"/>
        </w:rPr>
        <w:t> </w:t>
      </w:r>
      <w:r>
        <w:rPr>
          <w:w w:val="105"/>
          <w:vertAlign w:val="baseline"/>
        </w:rPr>
        <w:t>for</w:t>
      </w:r>
      <w:r>
        <w:rPr>
          <w:spacing w:val="-3"/>
          <w:w w:val="105"/>
          <w:vertAlign w:val="baseline"/>
        </w:rPr>
        <w:t> </w:t>
      </w:r>
      <w:r>
        <w:rPr>
          <w:w w:val="105"/>
          <w:vertAlign w:val="baseline"/>
        </w:rPr>
        <w:t>rApp</w:t>
      </w:r>
      <w:r>
        <w:rPr>
          <w:spacing w:val="-2"/>
          <w:w w:val="105"/>
          <w:vertAlign w:val="baseline"/>
        </w:rPr>
        <w:t> </w:t>
      </w:r>
      <w:r>
        <w:rPr>
          <w:w w:val="105"/>
          <w:vertAlign w:val="baseline"/>
        </w:rPr>
        <w:t>“Q”</w:t>
      </w:r>
      <w:r>
        <w:rPr>
          <w:spacing w:val="-1"/>
          <w:w w:val="105"/>
          <w:vertAlign w:val="baseline"/>
        </w:rPr>
        <w:t> </w:t>
      </w:r>
      <w:r>
        <w:rPr>
          <w:w w:val="105"/>
          <w:vertAlign w:val="baseline"/>
        </w:rPr>
        <w:t>as</w:t>
      </w:r>
      <w:r>
        <w:rPr>
          <w:spacing w:val="-1"/>
          <w:w w:val="105"/>
          <w:vertAlign w:val="baseline"/>
        </w:rPr>
        <w:t> </w:t>
      </w:r>
      <w:r>
        <w:rPr>
          <w:w w:val="105"/>
          <w:vertAlign w:val="baseline"/>
        </w:rPr>
        <w:t>a</w:t>
      </w:r>
      <w:r>
        <w:rPr>
          <w:spacing w:val="-3"/>
          <w:w w:val="105"/>
          <w:vertAlign w:val="baseline"/>
        </w:rPr>
        <w:t> </w:t>
      </w:r>
      <w:r>
        <w:rPr>
          <w:w w:val="105"/>
          <w:vertAlign w:val="baseline"/>
        </w:rPr>
        <w:t>consumer of</w:t>
      </w:r>
      <w:r>
        <w:rPr>
          <w:spacing w:val="-5"/>
          <w:w w:val="105"/>
          <w:vertAlign w:val="baseline"/>
        </w:rPr>
        <w:t> </w:t>
      </w:r>
      <w:r>
        <w:rPr>
          <w:w w:val="105"/>
          <w:vertAlign w:val="baseline"/>
        </w:rPr>
        <w:t>data</w:t>
      </w:r>
      <w:r>
        <w:rPr>
          <w:spacing w:val="-3"/>
          <w:w w:val="105"/>
          <w:vertAlign w:val="baseline"/>
        </w:rPr>
        <w:t> </w:t>
      </w:r>
      <w:r>
        <w:rPr>
          <w:w w:val="105"/>
          <w:vertAlign w:val="baseline"/>
        </w:rPr>
        <w:t>type</w:t>
      </w:r>
      <w:r>
        <w:rPr>
          <w:spacing w:val="4"/>
          <w:w w:val="105"/>
          <w:vertAlign w:val="baseline"/>
        </w:rPr>
        <w:t> </w:t>
      </w:r>
      <w:r>
        <w:rPr>
          <w:i/>
          <w:w w:val="105"/>
          <w:vertAlign w:val="baseline"/>
        </w:rPr>
        <w:t>CUp</w:t>
      </w:r>
      <w:r>
        <w:rPr>
          <w:i/>
          <w:w w:val="105"/>
          <w:position w:val="6"/>
          <w:sz w:val="12"/>
          <w:vertAlign w:val="baseline"/>
        </w:rPr>
        <w:t>t</w:t>
      </w:r>
      <w:r>
        <w:rPr>
          <w:w w:val="105"/>
          <w:vertAlign w:val="baseline"/>
        </w:rPr>
        <w:t>,</w:t>
      </w:r>
      <w:r>
        <w:rPr>
          <w:spacing w:val="-3"/>
          <w:w w:val="105"/>
          <w:vertAlign w:val="baseline"/>
        </w:rPr>
        <w:t> </w:t>
      </w:r>
      <w:r>
        <w:rPr>
          <w:w w:val="105"/>
          <w:vertAlign w:val="baseline"/>
        </w:rPr>
        <w:t>even though no known source of this data currently</w:t>
      </w:r>
      <w:r>
        <w:rPr>
          <w:spacing w:val="-8"/>
          <w:w w:val="105"/>
          <w:vertAlign w:val="baseline"/>
        </w:rPr>
        <w:t> </w:t>
      </w:r>
      <w:r>
        <w:rPr>
          <w:w w:val="105"/>
          <w:vertAlign w:val="baseline"/>
        </w:rPr>
        <w:t>exists.</w:t>
      </w:r>
    </w:p>
    <w:p>
      <w:pPr>
        <w:pStyle w:val="BodyText"/>
        <w:spacing w:before="10"/>
        <w:rPr>
          <w:sz w:val="15"/>
        </w:rPr>
      </w:pPr>
    </w:p>
    <w:p>
      <w:pPr>
        <w:pStyle w:val="BodyText"/>
        <w:ind w:left="370"/>
        <w:jc w:val="both"/>
      </w:pPr>
      <w:r>
        <w:rPr>
          <w:w w:val="105"/>
        </w:rPr>
        <w:t>These interactions can be seen in the sequence diagram below.</w:t>
      </w:r>
    </w:p>
    <w:p>
      <w:pPr>
        <w:pStyle w:val="BodyText"/>
        <w:spacing w:before="8"/>
        <w:rPr>
          <w:sz w:val="9"/>
        </w:rPr>
      </w:pPr>
    </w:p>
    <w:p>
      <w:pPr>
        <w:spacing w:before="100"/>
        <w:ind w:left="370" w:right="0" w:firstLine="0"/>
        <w:jc w:val="left"/>
        <w:rPr>
          <w:rFonts w:ascii="Courier New"/>
          <w:sz w:val="17"/>
        </w:rPr>
      </w:pPr>
      <w:r>
        <w:rPr/>
        <w:pict>
          <v:group style="position:absolute;margin-left:16.987083pt;margin-top:3.796428pt;width:464.2pt;height:356.05pt;mso-position-horizontal-relative:page;mso-position-vertical-relative:paragraph;z-index:-254978048" coordorigin="340,76" coordsize="9284,7121">
            <v:rect style="position:absolute;left:346;top:85;width:9267;height:212" filled="true" fillcolor="#bafdba" stroked="false">
              <v:fill type="solid"/>
            </v:rect>
            <v:shape style="position:absolute;left:339;top:75;width:20;height:10" coordorigin="340,76" coordsize="20,10" path="m359,76l347,76,340,76,340,83,347,83,347,86,359,86,359,76e" filled="true" fillcolor="#5baa3b" stroked="false">
              <v:path arrowok="t"/>
              <v:fill type="solid"/>
            </v:shape>
            <v:line style="position:absolute" from="393,81" to="9623,81" stroked="true" strokeweight=".480011pt" strokecolor="#5baa3b">
              <v:stroke dashstyle="shortdot"/>
            </v:line>
            <v:shape style="position:absolute;left:339;top:119;width:9284;height:178" coordorigin="340,119" coordsize="9284,178" path="m347,263l340,263,340,297,347,297,347,263m347,191l340,191,340,230,347,230,347,191m347,119l340,119,340,158,347,158,347,119m9623,263l9613,263,9613,297,9623,297,9623,263m9623,191l9613,191,9613,230,9623,230,9623,191m9623,119l9613,119,9613,158,9623,158,9623,119e" filled="true" fillcolor="#5baa3b" stroked="false">
              <v:path arrowok="t"/>
              <v:fill type="solid"/>
            </v:shape>
            <v:rect style="position:absolute;left:346;top:296;width:9267;height:192" filled="true" fillcolor="#bafdba" stroked="false">
              <v:fill type="solid"/>
            </v:rect>
            <v:shape style="position:absolute;left:339;top:296;width:9284;height:192" coordorigin="340,297" coordsize="9284,192" path="m347,479l340,479,340,489,347,489,347,479m347,405l340,405,340,443,347,443,347,405m347,333l340,333,340,371,347,371,347,333m347,297l340,297,340,299,347,299,347,297m9623,479l9613,479,9613,489,9623,489,9623,479m9623,405l9613,405,9613,443,9623,443,9623,405m9623,333l9613,333,9613,371,9623,371,9623,333m9623,297l9613,297,9613,299,9623,299,9623,297e" filled="true" fillcolor="#5baa3b" stroked="false">
              <v:path arrowok="t"/>
              <v:fill type="solid"/>
            </v:shape>
            <v:rect style="position:absolute;left:346;top:488;width:9267;height:192" filled="true" fillcolor="#bafdba" stroked="false">
              <v:fill type="solid"/>
            </v:rect>
            <v:shape style="position:absolute;left:339;top:488;width:9284;height:173" coordorigin="340,489" coordsize="9284,173" path="m347,623l340,623,340,662,347,662,347,623m347,551l340,551,340,590,347,590,347,551m347,489l340,489,340,518,347,518,347,489m9623,623l9613,623,9613,662,9623,662,9623,623m9623,551l9613,551,9613,590,9623,590,9623,551m9623,489l9613,489,9613,518,9623,518,9623,489e" filled="true" fillcolor="#5baa3b" stroked="false">
              <v:path arrowok="t"/>
              <v:fill type="solid"/>
            </v:shape>
            <v:rect style="position:absolute;left:346;top:680;width:9267;height:192" filled="true" fillcolor="#bafdba" stroked="false">
              <v:fill type="solid"/>
            </v:rect>
            <v:shape style="position:absolute;left:339;top:695;width:9284;height:178" coordorigin="340,695" coordsize="9284,178" path="m347,839l340,839,340,873,347,873,347,839m347,767l340,767,340,806,347,806,347,767m347,695l340,695,340,734,347,734,347,695m9623,839l9613,839,9613,873,9623,873,9623,839m9623,767l9613,767,9613,806,9623,806,9623,767m9623,695l9613,695,9613,734,9623,734,9623,695e" filled="true" fillcolor="#5baa3b" stroked="false">
              <v:path arrowok="t"/>
              <v:fill type="solid"/>
            </v:shape>
            <v:rect style="position:absolute;left:346;top:872;width:9267;height:192" filled="true" fillcolor="#bafdba" stroked="false">
              <v:fill type="solid"/>
            </v:rect>
            <v:shape style="position:absolute;left:339;top:872;width:9284;height:192" coordorigin="340,873" coordsize="9284,192" path="m347,1058l340,1058,340,1065,347,1065,347,1058m347,983l340,983,340,1022,347,1022,347,983m347,911l340,911,340,950,347,950,347,911m347,873l340,873,340,878,347,878,347,873m9623,1058l9613,1058,9613,1065,9623,1065,9623,1058m9623,983l9613,983,9613,1022,9623,1022,9623,983m9623,911l9613,911,9613,950,9623,950,9623,911m9623,873l9613,873,9613,878,9623,878,9623,873e" filled="true" fillcolor="#5baa3b" stroked="false">
              <v:path arrowok="t"/>
              <v:fill type="solid"/>
            </v:shape>
            <v:rect style="position:absolute;left:346;top:1064;width:9267;height:192" filled="true" fillcolor="#bafdba" stroked="false">
              <v:fill type="solid"/>
            </v:rect>
            <v:shape style="position:absolute;left:339;top:1064;width:9284;height:176" coordorigin="340,1065" coordsize="9284,176" path="m347,1202l340,1202,340,1240,347,1240,347,1202m347,1130l340,1130,340,1168,347,1168,347,1130m347,1065l340,1065,340,1096,347,1096,347,1065m9623,1202l9613,1202,9613,1240,9623,1240,9623,1202m9623,1130l9613,1130,9613,1168,9623,1168,9623,1130m9623,1065l9613,1065,9613,1096,9623,1096,9623,1065e" filled="true" fillcolor="#5baa3b" stroked="false">
              <v:path arrowok="t"/>
              <v:fill type="solid"/>
            </v:shape>
            <v:rect style="position:absolute;left:346;top:1256;width:9267;height:190" filled="true" fillcolor="#bafdba" stroked="false">
              <v:fill type="solid"/>
            </v:rect>
            <v:shape style="position:absolute;left:339;top:1273;width:9284;height:173" coordorigin="340,1274" coordsize="9284,173" path="m347,1418l340,1418,340,1446,347,1446,347,1418m347,1346l340,1346,340,1384,347,1384,347,1346m347,1274l340,1274,340,1312,347,1312,347,1274m9623,1418l9613,1418,9613,1446,9623,1446,9623,1418m9623,1346l9613,1346,9613,1384,9623,1384,9623,1346m9623,1274l9613,1274,9613,1312,9623,1312,9623,1274e" filled="true" fillcolor="#5baa3b" stroked="false">
              <v:path arrowok="t"/>
              <v:fill type="solid"/>
            </v:shape>
            <v:rect style="position:absolute;left:346;top:1446;width:9267;height:190" filled="true" fillcolor="#bafdba" stroked="false">
              <v:fill type="solid"/>
            </v:rect>
            <v:shape style="position:absolute;left:339;top:1446;width:9284;height:190" coordorigin="340,1446" coordsize="9284,190" path="m347,1634l340,1634,340,1636,347,1636,347,1634m347,1562l340,1562,340,1600,347,1600,347,1562m347,1490l340,1490,340,1528,347,1528,347,1490m347,1446l340,1446,340,1454,347,1454,347,1446m9623,1634l9613,1634,9613,1636,9623,1636,9623,1634m9623,1562l9613,1562,9613,1600,9623,1600,9623,1562m9623,1490l9613,1490,9613,1528,9623,1528,9623,1490m9623,1446l9613,1446,9613,1454,9623,1454,9623,1446e" filled="true" fillcolor="#5baa3b" stroked="false">
              <v:path arrowok="t"/>
              <v:fill type="solid"/>
            </v:shape>
            <v:rect style="position:absolute;left:346;top:1635;width:9267;height:192" filled="true" fillcolor="#bafdba" stroked="false">
              <v:fill type="solid"/>
            </v:rect>
            <v:shape style="position:absolute;left:339;top:1635;width:9284;height:180" coordorigin="340,1636" coordsize="9284,180" path="m347,1780l340,1780,340,1816,347,1816,347,1780m347,1706l340,1706,340,1744,347,1744,347,1706m347,1636l340,1636,340,1672,347,1672,347,1636m9623,1780l9613,1780,9613,1816,9623,1816,9623,1780m9623,1706l9613,1706,9613,1744,9623,1744,9623,1706m9623,1636l9613,1636,9613,1672,9623,1672,9623,1636e" filled="true" fillcolor="#5baa3b" stroked="false">
              <v:path arrowok="t"/>
              <v:fill type="solid"/>
            </v:shape>
            <v:rect style="position:absolute;left:346;top:1827;width:9267;height:192" filled="true" fillcolor="#bafdba" stroked="false">
              <v:fill type="solid"/>
            </v:rect>
            <v:shape style="position:absolute;left:339;top:1849;width:9284;height:171" coordorigin="340,1850" coordsize="9284,171" path="m347,1994l340,1994,340,2020,347,2020,347,1994m347,1922l340,1922,340,1960,347,1960,347,1922m347,1850l340,1850,340,1888,347,1888,347,1850m9623,1994l9613,1994,9613,2020,9623,2020,9623,1994m9623,1922l9613,1922,9613,1960,9623,1960,9623,1922m9623,1850l9613,1850,9613,1888,9623,1888,9623,1850e" filled="true" fillcolor="#5baa3b" stroked="false">
              <v:path arrowok="t"/>
              <v:fill type="solid"/>
            </v:shape>
            <v:rect style="position:absolute;left:346;top:2019;width:9267;height:192" filled="true" fillcolor="#bafdba" stroked="false">
              <v:fill type="solid"/>
            </v:rect>
            <v:shape style="position:absolute;left:339;top:2019;width:9284;height:157" coordorigin="340,2020" coordsize="9284,157" path="m347,2138l340,2138,340,2176,347,2176,347,2138m347,2066l340,2066,340,2104,347,2104,347,2066m347,2020l340,2020,340,2032,347,2032,347,2020m9623,2138l9613,2138,9613,2176,9623,2176,9623,2138m9623,2066l9613,2066,9613,2104,9623,2104,9623,2066m9623,2020l9613,2020,9613,2032,9623,2032,9623,2020e" filled="true" fillcolor="#5baa3b" stroked="false">
              <v:path arrowok="t"/>
              <v:fill type="solid"/>
            </v:shape>
            <v:rect style="position:absolute;left:346;top:2211;width:9267;height:192" filled="true" fillcolor="#bafdba" stroked="false">
              <v:fill type="solid"/>
            </v:rect>
            <v:shape style="position:absolute;left:339;top:2211;width:9284;height:183" coordorigin="340,2212" coordsize="9284,183" path="m347,2356l340,2356,340,2394,347,2394,347,2356m347,2284l340,2284,340,2320,347,2320,347,2284m347,2212l340,2212,340,2248,347,2248,347,2212m9623,2356l9613,2356,9613,2394,9623,2394,9623,2356m9623,2284l9613,2284,9613,2320,9623,2320,9623,2284m9623,2212l9613,2212,9613,2248,9623,2248,9623,2212e" filled="true" fillcolor="#5baa3b" stroked="false">
              <v:path arrowok="t"/>
              <v:fill type="solid"/>
            </v:shape>
            <v:rect style="position:absolute;left:346;top:2403;width:9267;height:192" filled="true" fillcolor="#bafdba" stroked="false">
              <v:fill type="solid"/>
            </v:rect>
            <v:shape style="position:absolute;left:339;top:2427;width:9284;height:168" coordorigin="340,2428" coordsize="9284,168" path="m347,2572l340,2572,340,2596,347,2596,347,2572m347,2500l340,2500,340,2538,347,2538,347,2500m347,2428l340,2428,340,2466,347,2466,347,2428m9623,2572l9613,2572,9613,2596,9623,2596,9623,2572m9623,2500l9613,2500,9613,2538,9623,2538,9623,2500m9623,2428l9613,2428,9613,2466,9623,2466,9623,2428e" filled="true" fillcolor="#5baa3b" stroked="false">
              <v:path arrowok="t"/>
              <v:fill type="solid"/>
            </v:shape>
            <v:rect style="position:absolute;left:346;top:2595;width:9267;height:192" filled="true" fillcolor="#bafdba" stroked="false">
              <v:fill type="solid"/>
            </v:rect>
            <v:shape style="position:absolute;left:339;top:2595;width:9284;height:159" coordorigin="340,2596" coordsize="9284,159" path="m347,2716l340,2716,340,2754,347,2754,347,2716m347,2644l340,2644,340,2682,347,2682,347,2644m347,2596l340,2596,340,2610,347,2610,347,2596m9623,2716l9613,2716,9613,2754,9623,2754,9623,2716m9623,2644l9613,2644,9613,2682,9623,2682,9623,2644m9623,2596l9613,2596,9613,2610,9623,2610,9623,2596e" filled="true" fillcolor="#5baa3b" stroked="false">
              <v:path arrowok="t"/>
              <v:fill type="solid"/>
            </v:shape>
            <v:rect style="position:absolute;left:346;top:2787;width:9267;height:192" filled="true" fillcolor="#bafdba" stroked="false">
              <v:fill type="solid"/>
            </v:rect>
            <v:shape style="position:absolute;left:339;top:2787;width:9284;height:185" coordorigin="340,2788" coordsize="9284,185" path="m347,2932l340,2932,340,2973,347,2973,347,2932m347,2860l340,2860,340,2898,347,2898,347,2860m347,2788l340,2788,340,2826,347,2826,347,2788m9623,2932l9613,2932,9613,2973,9623,2973,9623,2932m9623,2860l9613,2860,9613,2898,9623,2898,9623,2860m9623,2788l9613,2788,9613,2826,9623,2826,9623,2788e" filled="true" fillcolor="#5baa3b" stroked="false">
              <v:path arrowok="t"/>
              <v:fill type="solid"/>
            </v:shape>
            <v:rect style="position:absolute;left:346;top:2979;width:9267;height:192" filled="true" fillcolor="#bafdba" stroked="false">
              <v:fill type="solid"/>
            </v:rect>
            <v:shape style="position:absolute;left:339;top:3006;width:9284;height:166" coordorigin="340,3006" coordsize="9284,166" path="m347,3150l340,3150,340,3172,347,3172,347,3150m347,3078l340,3078,340,3117,347,3117,347,3078m347,3006l340,3006,340,3045,347,3045,347,3006m9623,3150l9613,3150,9613,3172,9623,3172,9623,3150m9623,3078l9613,3078,9613,3117,9623,3117,9623,3078m9623,3006l9613,3006,9613,3045,9623,3045,9623,3006e" filled="true" fillcolor="#5baa3b" stroked="false">
              <v:path arrowok="t"/>
              <v:fill type="solid"/>
            </v:shape>
            <v:rect style="position:absolute;left:346;top:3171;width:9267;height:192" filled="true" fillcolor="#bafdba" stroked="false">
              <v:fill type="solid"/>
            </v:rect>
            <v:shape style="position:absolute;left:339;top:3171;width:9284;height:161" coordorigin="340,3172" coordsize="9284,161" path="m347,3294l340,3294,340,3333,347,3333,347,3294m347,3222l340,3222,340,3261,347,3261,347,3222m347,3172l340,3172,340,3189,347,3189,347,3172m9623,3294l9613,3294,9613,3333,9623,3333,9623,3294m9623,3222l9613,3222,9613,3261,9623,3261,9623,3222m9623,3172l9613,3172,9613,3189,9623,3189,9623,3172e" filled="true" fillcolor="#5baa3b" stroked="false">
              <v:path arrowok="t"/>
              <v:fill type="solid"/>
            </v:shape>
            <v:rect style="position:absolute;left:346;top:3363;width:9267;height:190" filled="true" fillcolor="#bafdba" stroked="false">
              <v:fill type="solid"/>
            </v:rect>
            <v:shape style="position:absolute;left:339;top:3366;width:9284;height:183" coordorigin="340,3366" coordsize="9284,183" path="m347,3510l340,3510,340,3549,347,3549,347,3510m347,3438l340,3438,340,3477,347,3477,347,3438m347,3366l340,3366,340,3405,347,3405,347,3366m9623,3510l9613,3510,9613,3549,9623,3549,9623,3510m9623,3438l9613,3438,9613,3477,9623,3477,9623,3438m9623,3366l9613,3366,9613,3405,9623,3405,9623,3366e" filled="true" fillcolor="#5baa3b" stroked="false">
              <v:path arrowok="t"/>
              <v:fill type="solid"/>
            </v:shape>
            <v:rect style="position:absolute;left:346;top:3553;width:9267;height:192" filled="true" fillcolor="#bafdba" stroked="false">
              <v:fill type="solid"/>
            </v:rect>
            <v:shape style="position:absolute;left:339;top:3582;width:9284;height:164" coordorigin="340,3582" coordsize="9284,164" path="m347,3726l340,3726,340,3746,347,3746,347,3726m347,3654l340,3654,340,3695,347,3695,347,3654m347,3582l340,3582,340,3621,347,3621,347,3582m9623,3726l9613,3726,9613,3746,9623,3746,9623,3726m9623,3654l9613,3654,9613,3695,9623,3695,9623,3654m9623,3582l9613,3582,9613,3621,9623,3621,9623,3582e" filled="true" fillcolor="#5baa3b" stroked="false">
              <v:path arrowok="t"/>
              <v:fill type="solid"/>
            </v:shape>
            <v:rect style="position:absolute;left:346;top:3745;width:9267;height:192" filled="true" fillcolor="#bafdba" stroked="false">
              <v:fill type="solid"/>
            </v:rect>
            <v:shape style="position:absolute;left:339;top:3745;width:9284;height:164" coordorigin="340,3746" coordsize="9284,164" path="m347,3870l340,3870,340,3909,347,3909,347,3870m347,3798l340,3798,340,3837,347,3837,347,3798m347,3746l340,3746,340,3765,347,3765,347,3746m9623,3870l9613,3870,9613,3909,9623,3909,9623,3870m9623,3798l9613,3798,9613,3837,9623,3837,9623,3798m9623,3746l9613,3746,9613,3765,9623,3765,9623,3746e" filled="true" fillcolor="#5baa3b" stroked="false">
              <v:path arrowok="t"/>
              <v:fill type="solid"/>
            </v:shape>
            <v:rect style="position:absolute;left:346;top:3937;width:9267;height:192" filled="true" fillcolor="#bafdba" stroked="false">
              <v:fill type="solid"/>
            </v:rect>
            <v:shape style="position:absolute;left:339;top:3942;width:9284;height:185" coordorigin="340,3942" coordsize="9284,185" path="m347,4086l340,4086,340,4127,347,4127,347,4086m347,4014l340,4014,340,4053,347,4053,347,4014m347,3942l340,3942,340,3981,347,3981,347,3942m9623,4086l9613,4086,9613,4127,9623,4127,9623,4086m9623,4014l9613,4014,9613,4053,9623,4053,9623,4014m9623,3942l9613,3942,9613,3981,9623,3981,9623,3942e" filled="true" fillcolor="#5baa3b" stroked="false">
              <v:path arrowok="t"/>
              <v:fill type="solid"/>
            </v:shape>
            <v:rect style="position:absolute;left:346;top:4129;width:9267;height:192" filled="true" fillcolor="#bafdba" stroked="false">
              <v:fill type="solid"/>
            </v:rect>
            <v:shape style="position:absolute;left:339;top:4160;width:9284;height:161" coordorigin="340,4161" coordsize="9284,161" path="m347,4305l340,4305,340,4322,347,4322,347,4305m347,4233l340,4233,340,4271,347,4271,347,4233m347,4161l340,4161,340,4199,347,4199,347,4161m9623,4305l9613,4305,9613,4322,9623,4322,9623,4305m9623,4233l9613,4233,9613,4271,9623,4271,9623,4233m9623,4161l9613,4161,9613,4199,9623,4199,9623,4161e" filled="true" fillcolor="#5baa3b" stroked="false">
              <v:path arrowok="t"/>
              <v:fill type="solid"/>
            </v:shape>
            <v:rect style="position:absolute;left:346;top:4321;width:9267;height:192" filled="true" fillcolor="#bafdba" stroked="false">
              <v:fill type="solid"/>
            </v:rect>
            <v:shape style="position:absolute;left:339;top:4321;width:9284;height:166" coordorigin="340,4322" coordsize="9284,166" path="m347,4449l340,4449,340,4487,347,4487,347,4449m347,4377l340,4377,340,4415,347,4415,347,4377m347,4322l340,4322,340,4343,347,4343,347,4322m9623,4449l9613,4449,9613,4487,9623,4487,9623,4449m9623,4377l9613,4377,9613,4415,9623,4415,9623,4377m9623,4322l9613,4322,9613,4343,9623,4343,9623,4322e" filled="true" fillcolor="#5baa3b" stroked="false">
              <v:path arrowok="t"/>
              <v:fill type="solid"/>
            </v:shape>
            <v:rect style="position:absolute;left:346;top:4513;width:9267;height:192" filled="true" fillcolor="#bafdba" stroked="false">
              <v:fill type="solid"/>
            </v:rect>
            <v:shape style="position:absolute;left:339;top:4520;width:9284;height:185" coordorigin="340,4521" coordsize="9284,185" path="m347,4665l340,4665,340,4706,347,4706,347,4665m347,4593l340,4593,340,4631,347,4631,347,4593m347,4521l340,4521,340,4559,347,4559,347,4521m9623,4665l9613,4665,9613,4706,9623,4706,9623,4665m9623,4593l9613,4593,9613,4631,9623,4631,9623,4593m9623,4521l9613,4521,9613,4559,9623,4559,9623,4521e" filled="true" fillcolor="#5baa3b" stroked="false">
              <v:path arrowok="t"/>
              <v:fill type="solid"/>
            </v:shape>
            <v:rect style="position:absolute;left:346;top:4705;width:9267;height:192" filled="true" fillcolor="#bafdba" stroked="false">
              <v:fill type="solid"/>
            </v:rect>
            <v:shape style="position:absolute;left:339;top:4739;width:9284;height:159" coordorigin="340,4739" coordsize="9284,159" path="m347,4883l340,4883,340,4898,347,4898,347,4883m347,4811l340,4811,340,4850,347,4850,347,4811m347,4739l340,4739,340,4778,347,4778,347,4739m9623,4883l9613,4883,9613,4898,9623,4898,9623,4883m9623,4811l9613,4811,9613,4850,9623,4850,9623,4811m9623,4739l9613,4739,9613,4778,9623,4778,9623,4739e" filled="true" fillcolor="#5baa3b" stroked="false">
              <v:path arrowok="t"/>
              <v:fill type="solid"/>
            </v:shape>
            <v:rect style="position:absolute;left:346;top:4897;width:9267;height:192" filled="true" fillcolor="#bafdba" stroked="false">
              <v:fill type="solid"/>
            </v:rect>
            <v:shape style="position:absolute;left:339;top:4897;width:9284;height:168" coordorigin="340,4898" coordsize="9284,168" path="m347,5027l340,5027,340,5066,347,5066,347,5027m347,4955l340,4955,340,4994,347,4994,347,4955m347,4898l340,4898,340,4922,347,4922,347,4898m9623,5027l9613,5027,9613,5066,9623,5066,9623,5027m9623,4955l9613,4955,9613,4994,9623,4994,9623,4955m9623,4898l9613,4898,9613,4922,9623,4922,9623,4898e" filled="true" fillcolor="#5baa3b" stroked="false">
              <v:path arrowok="t"/>
              <v:fill type="solid"/>
            </v:shape>
            <v:rect style="position:absolute;left:346;top:5089;width:9267;height:192" filled="true" fillcolor="#bafdba" stroked="false">
              <v:fill type="solid"/>
            </v:rect>
            <v:shape style="position:absolute;left:339;top:5099;width:9284;height:183" coordorigin="340,5099" coordsize="9284,183" path="m347,5243l340,5243,340,5282,347,5282,347,5243m347,5171l340,5171,340,5210,347,5210,347,5171m347,5099l340,5099,340,5138,347,5138,347,5099m9623,5243l9613,5243,9613,5282,9623,5282,9623,5243m9623,5171l9613,5171,9613,5210,9623,5210,9623,5171m9623,5099l9613,5099,9613,5138,9623,5138,9623,5099e" filled="true" fillcolor="#5baa3b" stroked="false">
              <v:path arrowok="t"/>
              <v:fill type="solid"/>
            </v:shape>
            <v:rect style="position:absolute;left:346;top:5281;width:9267;height:190" filled="true" fillcolor="#bafdba" stroked="false">
              <v:fill type="solid"/>
            </v:rect>
            <v:shape style="position:absolute;left:339;top:5317;width:9284;height:154" coordorigin="340,5318" coordsize="9284,154" path="m347,5459l340,5459,340,5471,347,5471,347,5459m347,5390l340,5390,340,5426,347,5426,347,5390m347,5318l340,5318,340,5354,347,5354,347,5318m9623,5459l9613,5459,9613,5471,9623,5471,9623,5459m9623,5390l9613,5390,9613,5426,9623,5426,9623,5390m9623,5318l9613,5318,9613,5354,9623,5354,9623,5318e" filled="true" fillcolor="#5baa3b" stroked="false">
              <v:path arrowok="t"/>
              <v:fill type="solid"/>
            </v:shape>
            <v:rect style="position:absolute;left:346;top:5471;width:9267;height:192" filled="true" fillcolor="#bafdba" stroked="false">
              <v:fill type="solid"/>
            </v:rect>
            <v:shape style="position:absolute;left:339;top:5471;width:9284;height:171" coordorigin="340,5471" coordsize="9284,171" path="m347,5606l340,5606,340,5642,347,5642,347,5606m347,5531l340,5531,340,5570,347,5570,347,5531m347,5471l340,5471,340,5498,347,5498,347,5471m9623,5606l9613,5606,9613,5642,9623,5642,9623,5606m9623,5531l9613,5531,9613,5570,9623,5570,9623,5531m9623,5471l9613,5471,9613,5498,9623,5498,9623,5471e" filled="true" fillcolor="#5baa3b" stroked="false">
              <v:path arrowok="t"/>
              <v:fill type="solid"/>
            </v:shape>
            <v:rect style="position:absolute;left:346;top:5663;width:9267;height:192" filled="true" fillcolor="#bafdba" stroked="false">
              <v:fill type="solid"/>
            </v:rect>
            <v:shape style="position:absolute;left:339;top:5675;width:9284;height:180" coordorigin="340,5675" coordsize="9284,180" path="m347,5819l340,5819,340,5855,347,5855,347,5819m347,5747l340,5747,340,5786,347,5786,347,5747m347,5675l340,5675,340,5714,347,5714,347,5675m9623,5819l9613,5819,9613,5855,9623,5855,9623,5819m9623,5747l9613,5747,9613,5786,9623,5786,9623,5747m9623,5675l9613,5675,9613,5714,9623,5714,9623,5675e" filled="true" fillcolor="#5baa3b" stroked="false">
              <v:path arrowok="t"/>
              <v:fill type="solid"/>
            </v:shape>
            <v:rect style="position:absolute;left:346;top:5855;width:9267;height:192" filled="true" fillcolor="#bafdba" stroked="false">
              <v:fill type="solid"/>
            </v:rect>
            <v:shape style="position:absolute;left:339;top:5855;width:9284;height:192" coordorigin="340,5855" coordsize="9284,192" path="m347,6038l340,6038,340,6047,347,6047,347,6038m347,5963l340,5963,340,6002,347,6002,347,5963m347,5891l340,5891,340,5930,347,5930,347,5891m347,5855l340,5855,340,5858,347,5858,347,5855m9623,6038l9613,6038,9613,6047,9623,6047,9623,6038m9623,5963l9613,5963,9613,6002,9623,6002,9623,5963m9623,5891l9613,5891,9613,5930,9623,5930,9623,5891m9623,5855l9613,5855,9613,5858,9623,5858,9623,5855e" filled="true" fillcolor="#5baa3b" stroked="false">
              <v:path arrowok="t"/>
              <v:fill type="solid"/>
            </v:shape>
            <v:rect style="position:absolute;left:346;top:6047;width:9267;height:192" filled="true" fillcolor="#bafdba" stroked="false">
              <v:fill type="solid"/>
            </v:rect>
            <v:shape style="position:absolute;left:339;top:6047;width:9284;height:173" coordorigin="340,6047" coordsize="9284,173" path="m347,6182l340,6182,340,6220,347,6220,347,6182m347,6110l340,6110,340,6148,347,6148,347,6110m347,6047l340,6047,340,6076,347,6076,347,6047m9623,6182l9613,6182,9613,6220,9623,6220,9623,6182m9623,6110l9613,6110,9613,6148,9623,6148,9623,6110m9623,6047l9613,6047,9613,6076,9623,6076,9623,6047e" filled="true" fillcolor="#5baa3b" stroked="false">
              <v:path arrowok="t"/>
              <v:fill type="solid"/>
            </v:shape>
            <v:rect style="position:absolute;left:346;top:6239;width:9267;height:190" filled="true" fillcolor="#bafdba" stroked="false">
              <v:fill type="solid"/>
            </v:rect>
            <v:shape style="position:absolute;left:339;top:6253;width:9284;height:176" coordorigin="340,6254" coordsize="9284,176" path="m347,6398l340,6398,340,6429,347,6429,347,6398m347,6326l340,6326,340,6364,347,6364,347,6326m347,6254l340,6254,340,6292,347,6292,347,6254m9623,6398l9613,6398,9613,6429,9623,6429,9623,6398m9623,6326l9613,6326,9613,6364,9623,6364,9623,6326m9623,6254l9613,6254,9613,6292,9623,6292,9623,6254e" filled="true" fillcolor="#5baa3b" stroked="false">
              <v:path arrowok="t"/>
              <v:fill type="solid"/>
            </v:shape>
            <v:rect style="position:absolute;left:346;top:6428;width:9267;height:192" filled="true" fillcolor="#bafdba" stroked="false">
              <v:fill type="solid"/>
            </v:rect>
            <v:shape style="position:absolute;left:339;top:6428;width:9284;height:192" coordorigin="340,6429" coordsize="9284,192" path="m347,6616l340,6616,340,6621,347,6621,347,6616m347,6542l340,6542,340,6580,347,6580,347,6542m347,6470l340,6470,340,6508,347,6508,347,6470m347,6429l340,6429,340,6436,347,6436,347,6429m9623,6616l9613,6616,9613,6621,9623,6621,9623,6616m9623,6542l9613,6542,9613,6580,9623,6580,9623,6542m9623,6470l9613,6470,9613,6508,9623,6508,9623,6470m9623,6429l9613,6429,9613,6436,9623,6436,9623,6429e" filled="true" fillcolor="#5baa3b" stroked="false">
              <v:path arrowok="t"/>
              <v:fill type="solid"/>
            </v:shape>
            <v:rect style="position:absolute;left:346;top:6620;width:9267;height:192" filled="true" fillcolor="#bafdba" stroked="false">
              <v:fill type="solid"/>
            </v:rect>
            <v:shape style="position:absolute;left:339;top:6620;width:9284;height:178" coordorigin="340,6621" coordsize="9284,178" path="m347,6760l340,6760,340,6798,347,6798,347,6760m347,6688l340,6688,340,6726,347,6726,347,6688m347,6621l340,6621,340,6654,347,6654,347,6621m9623,6760l9613,6760,9613,6798,9623,6798,9623,6760m9623,6688l9613,6688,9613,6726,9623,6726,9623,6688m9623,6621l9613,6621,9613,6654,9623,6654,9623,6621e" filled="true" fillcolor="#5baa3b" stroked="false">
              <v:path arrowok="t"/>
              <v:fill type="solid"/>
            </v:shape>
            <v:rect style="position:absolute;left:346;top:6812;width:9267;height:192" filled="true" fillcolor="#bafdba" stroked="false">
              <v:fill type="solid"/>
            </v:rect>
            <v:shape style="position:absolute;left:339;top:6831;width:9284;height:173" coordorigin="340,6832" coordsize="9284,173" path="m347,6976l340,6976,340,7005,347,7005,347,6976m347,6904l340,6904,340,6942,347,6942,347,6904m347,6832l340,6832,340,6870,347,6870,347,6832m9623,6976l9613,6976,9613,7005,9623,7005,9623,6976m9623,6904l9613,6904,9613,6942,9623,6942,9623,6904m9623,6832l9613,6832,9613,6870,9623,6870,9623,6832e" filled="true" fillcolor="#5baa3b" stroked="false">
              <v:path arrowok="t"/>
              <v:fill type="solid"/>
            </v:shape>
            <v:rect style="position:absolute;left:346;top:7004;width:9267;height:192" filled="true" fillcolor="#bafdba" stroked="false">
              <v:fill type="solid"/>
            </v:rect>
            <v:shape style="position:absolute;left:339;top:7004;width:9284;height:192" coordorigin="340,7005" coordsize="9284,192" path="m347,7194l340,7194,340,7197,347,7197,347,7194m347,7120l340,7120,340,7158,347,7158,347,7120m347,7048l340,7048,340,7086,347,7086,347,7048m347,7005l340,7005,340,7014,347,7014,347,7005m9623,7194l9613,7194,9613,7197,9623,7197,9623,7194m9623,7120l9613,7120,9613,7158,9623,7158,9623,7120m9623,7048l9613,7048,9613,7086,9623,7086,9623,7048m9623,7005l9613,7005,9613,7014,9623,7014,9623,7005e" filled="true" fillcolor="#5baa3b" stroked="false">
              <v:path arrowok="t"/>
              <v:fill type="solid"/>
            </v:shape>
            <w10:wrap type="none"/>
          </v:group>
        </w:pict>
      </w:r>
      <w:r>
        <w:rPr>
          <w:rFonts w:ascii="Courier New"/>
          <w:color w:val="008000"/>
          <w:sz w:val="17"/>
        </w:rPr>
        <w:t>@startuml</w:t>
      </w:r>
    </w:p>
    <w:p>
      <w:pPr>
        <w:spacing w:before="1"/>
        <w:ind w:left="370" w:right="6153" w:firstLine="0"/>
        <w:jc w:val="left"/>
        <w:rPr>
          <w:rFonts w:ascii="Courier New"/>
          <w:sz w:val="17"/>
        </w:rPr>
      </w:pPr>
      <w:r>
        <w:rPr>
          <w:rFonts w:ascii="Courier New"/>
          <w:color w:val="008000"/>
          <w:sz w:val="17"/>
        </w:rPr>
        <w:t>skinparam defaultFontSize 30 Autonumber</w:t>
      </w:r>
    </w:p>
    <w:p>
      <w:pPr>
        <w:pStyle w:val="BodyText"/>
        <w:spacing w:before="10"/>
        <w:rPr>
          <w:rFonts w:ascii="Courier New"/>
          <w:sz w:val="16"/>
        </w:rPr>
      </w:pPr>
    </w:p>
    <w:p>
      <w:pPr>
        <w:spacing w:before="0"/>
        <w:ind w:left="370" w:right="3202" w:firstLine="0"/>
        <w:jc w:val="left"/>
        <w:rPr>
          <w:rFonts w:ascii="Courier New" w:hAnsi="Courier New"/>
          <w:sz w:val="17"/>
        </w:rPr>
      </w:pPr>
      <w:r>
        <w:rPr>
          <w:rFonts w:ascii="Courier New" w:hAnsi="Courier New"/>
          <w:color w:val="008000"/>
          <w:sz w:val="17"/>
        </w:rPr>
        <w:t>Participant NRTR as “Non-RT RIC\nInherent\nFunctions” Participant rAppQ as “rApp Q”</w:t>
      </w:r>
    </w:p>
    <w:p>
      <w:pPr>
        <w:pStyle w:val="BodyText"/>
        <w:spacing w:before="7"/>
        <w:rPr>
          <w:rFonts w:ascii="Courier New"/>
          <w:sz w:val="16"/>
        </w:rPr>
      </w:pPr>
    </w:p>
    <w:p>
      <w:pPr>
        <w:spacing w:before="0"/>
        <w:ind w:left="370" w:right="0" w:firstLine="0"/>
        <w:jc w:val="left"/>
        <w:rPr>
          <w:rFonts w:ascii="Courier New"/>
          <w:sz w:val="17"/>
        </w:rPr>
      </w:pPr>
      <w:r>
        <w:rPr>
          <w:rFonts w:ascii="Courier New"/>
          <w:color w:val="008000"/>
          <w:sz w:val="17"/>
        </w:rPr>
        <w:t>Group Data Consumer Interactions</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Group In Parallel: Consumed Data Type 1</w:t>
      </w:r>
    </w:p>
    <w:p>
      <w:pPr>
        <w:pStyle w:val="BodyText"/>
        <w:spacing w:before="8"/>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RFa(n,s) as Consumed.</w:t>
      </w:r>
    </w:p>
    <w:p>
      <w:pPr>
        <w:spacing w:line="192" w:lineRule="exact" w:before="0"/>
        <w:ind w:left="370" w:right="0" w:firstLine="0"/>
        <w:jc w:val="left"/>
        <w:rPr>
          <w:rFonts w:ascii="Courier New"/>
          <w:sz w:val="17"/>
        </w:rPr>
      </w:pPr>
      <w:r>
        <w:rPr>
          <w:rFonts w:ascii="Courier New"/>
          <w:color w:val="008000"/>
          <w:sz w:val="17"/>
        </w:rPr>
        <w:t>NRTR -&gt; NRTR: Determine SMO as data source for\ndata type RFa(n,s)</w:t>
      </w:r>
    </w:p>
    <w:p>
      <w:pPr>
        <w:spacing w:before="0"/>
        <w:ind w:left="370" w:right="143" w:firstLine="0"/>
        <w:jc w:val="left"/>
        <w:rPr>
          <w:rFonts w:ascii="Courier New"/>
          <w:sz w:val="17"/>
        </w:rPr>
      </w:pPr>
      <w:r>
        <w:rPr>
          <w:rFonts w:ascii="Courier New"/>
          <w:color w:val="008000"/>
          <w:sz w:val="17"/>
        </w:rPr>
        <w:t>NRTR -&gt; NRTR: Determine that there already exists a routing rule for\nSMO as producer</w:t>
      </w:r>
      <w:r>
        <w:rPr>
          <w:rFonts w:ascii="Courier New"/>
          <w:color w:val="008000"/>
          <w:spacing w:val="-73"/>
          <w:sz w:val="17"/>
        </w:rPr>
        <w:t> </w:t>
      </w:r>
      <w:r>
        <w:rPr>
          <w:rFonts w:ascii="Courier New"/>
          <w:color w:val="008000"/>
          <w:sz w:val="17"/>
        </w:rPr>
        <w:t>for data type</w:t>
      </w:r>
      <w:r>
        <w:rPr>
          <w:rFonts w:ascii="Courier New"/>
          <w:color w:val="008000"/>
          <w:spacing w:val="-57"/>
          <w:sz w:val="17"/>
        </w:rPr>
        <w:t> </w:t>
      </w:r>
      <w:r>
        <w:rPr>
          <w:rFonts w:ascii="Courier New"/>
          <w:color w:val="008000"/>
          <w:sz w:val="17"/>
        </w:rPr>
        <w:t>RFa(n,s).</w:t>
      </w:r>
    </w:p>
    <w:p>
      <w:pPr>
        <w:spacing w:before="0"/>
        <w:ind w:left="370" w:right="594" w:firstLine="0"/>
        <w:jc w:val="left"/>
        <w:rPr>
          <w:rFonts w:ascii="Courier New"/>
          <w:sz w:val="17"/>
        </w:rPr>
      </w:pPr>
      <w:r>
        <w:rPr>
          <w:rFonts w:ascii="Courier New"/>
          <w:color w:val="008000"/>
          <w:sz w:val="17"/>
        </w:rPr>
        <w:t>NRTR -&gt; NRTR: Set up anonymous routing rule to rApp Q\nas consumer for data</w:t>
      </w:r>
      <w:r>
        <w:rPr>
          <w:rFonts w:ascii="Courier New"/>
          <w:color w:val="008000"/>
          <w:spacing w:val="-66"/>
          <w:sz w:val="17"/>
        </w:rPr>
        <w:t> </w:t>
      </w:r>
      <w:r>
        <w:rPr>
          <w:rFonts w:ascii="Courier New"/>
          <w:color w:val="008000"/>
          <w:sz w:val="17"/>
        </w:rPr>
        <w:t>type RFa(n,s).</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Group In Parallel: Consumed Data Type 2</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RFP(t)(n,s) as Consumed.</w:t>
      </w:r>
    </w:p>
    <w:p>
      <w:pPr>
        <w:spacing w:line="192" w:lineRule="exact" w:before="0"/>
        <w:ind w:left="370" w:right="0" w:firstLine="0"/>
        <w:jc w:val="left"/>
        <w:rPr>
          <w:rFonts w:ascii="Courier New"/>
          <w:sz w:val="17"/>
        </w:rPr>
      </w:pPr>
      <w:r>
        <w:rPr>
          <w:rFonts w:ascii="Courier New"/>
          <w:color w:val="008000"/>
          <w:sz w:val="17"/>
        </w:rPr>
        <w:t>NRTR -&gt; NRTR: Determine rApp R as data source for data type RFp(t)(n,s).</w:t>
      </w:r>
    </w:p>
    <w:p>
      <w:pPr>
        <w:spacing w:before="0"/>
        <w:ind w:left="370" w:right="500" w:firstLine="0"/>
        <w:jc w:val="left"/>
        <w:rPr>
          <w:rFonts w:ascii="Courier New"/>
          <w:sz w:val="17"/>
        </w:rPr>
      </w:pPr>
      <w:r>
        <w:rPr>
          <w:rFonts w:ascii="Courier New"/>
          <w:color w:val="008000"/>
          <w:sz w:val="17"/>
        </w:rPr>
        <w:t>NRTR -&gt; NRTR: Determine that there already exists a routing rule for\nrApp R as</w:t>
      </w:r>
      <w:r>
        <w:rPr>
          <w:rFonts w:ascii="Courier New"/>
          <w:color w:val="008000"/>
          <w:spacing w:val="-71"/>
          <w:sz w:val="17"/>
        </w:rPr>
        <w:t> </w:t>
      </w:r>
      <w:r>
        <w:rPr>
          <w:rFonts w:ascii="Courier New"/>
          <w:color w:val="008000"/>
          <w:sz w:val="17"/>
        </w:rPr>
        <w:t>producer for data type</w:t>
      </w:r>
      <w:r>
        <w:rPr>
          <w:rFonts w:ascii="Courier New"/>
          <w:color w:val="008000"/>
          <w:spacing w:val="-55"/>
          <w:sz w:val="17"/>
        </w:rPr>
        <w:t> </w:t>
      </w:r>
      <w:r>
        <w:rPr>
          <w:rFonts w:ascii="Courier New"/>
          <w:color w:val="008000"/>
          <w:sz w:val="17"/>
        </w:rPr>
        <w:t>RFp(t)(n,s).</w:t>
      </w:r>
    </w:p>
    <w:p>
      <w:pPr>
        <w:spacing w:before="0"/>
        <w:ind w:left="370" w:right="594" w:firstLine="0"/>
        <w:jc w:val="left"/>
        <w:rPr>
          <w:rFonts w:ascii="Courier New"/>
          <w:sz w:val="17"/>
        </w:rPr>
      </w:pPr>
      <w:r>
        <w:rPr>
          <w:rFonts w:ascii="Courier New"/>
          <w:color w:val="008000"/>
          <w:sz w:val="17"/>
        </w:rPr>
        <w:t>NRTR -&gt; NRTR: Set up anonymous routing rule to rApp Q\nas consumer for data</w:t>
      </w:r>
      <w:r>
        <w:rPr>
          <w:rFonts w:ascii="Courier New"/>
          <w:color w:val="008000"/>
          <w:spacing w:val="-66"/>
          <w:sz w:val="17"/>
        </w:rPr>
        <w:t> </w:t>
      </w:r>
      <w:r>
        <w:rPr>
          <w:rFonts w:ascii="Courier New"/>
          <w:color w:val="008000"/>
          <w:sz w:val="17"/>
        </w:rPr>
        <w:t>type RFp(t)(n,s).</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Group In Parallel: Consumed Data Type 3</w:t>
      </w:r>
    </w:p>
    <w:p>
      <w:pPr>
        <w:pStyle w:val="BodyText"/>
        <w:spacing w:before="8"/>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CUa as Consumed.</w:t>
      </w:r>
    </w:p>
    <w:p>
      <w:pPr>
        <w:spacing w:line="192" w:lineRule="exact" w:before="0"/>
        <w:ind w:left="370" w:right="0" w:firstLine="0"/>
        <w:jc w:val="left"/>
        <w:rPr>
          <w:rFonts w:ascii="Courier New"/>
          <w:sz w:val="17"/>
        </w:rPr>
      </w:pPr>
      <w:r>
        <w:rPr>
          <w:rFonts w:ascii="Courier New"/>
          <w:color w:val="008000"/>
          <w:sz w:val="17"/>
        </w:rPr>
        <w:t>NRTR -&gt; NRTR: Determine SMO as data source for\ndata type CUa</w:t>
      </w:r>
    </w:p>
    <w:p>
      <w:pPr>
        <w:spacing w:before="0"/>
        <w:ind w:left="370" w:right="594" w:firstLine="0"/>
        <w:jc w:val="left"/>
        <w:rPr>
          <w:rFonts w:ascii="Courier New"/>
          <w:sz w:val="17"/>
        </w:rPr>
      </w:pPr>
      <w:r>
        <w:rPr>
          <w:rFonts w:ascii="Courier New"/>
          <w:color w:val="008000"/>
          <w:sz w:val="17"/>
        </w:rPr>
        <w:t>NRTR -&gt; NRTR: Set up anonymous routing rule from SMO\nas producer for data type CUa. NRTR -&gt; NRTR: Set up anonymous routing rule to rApp Q\nas consumer for data type</w:t>
      </w:r>
      <w:r>
        <w:rPr>
          <w:rFonts w:ascii="Courier New"/>
          <w:color w:val="008000"/>
          <w:spacing w:val="-51"/>
          <w:sz w:val="17"/>
        </w:rPr>
        <w:t> </w:t>
      </w:r>
      <w:r>
        <w:rPr>
          <w:rFonts w:ascii="Courier New"/>
          <w:color w:val="008000"/>
          <w:sz w:val="17"/>
        </w:rPr>
        <w:t>CUa.</w:t>
      </w:r>
    </w:p>
    <w:p>
      <w:pPr>
        <w:spacing w:after="0"/>
        <w:jc w:val="left"/>
        <w:rPr>
          <w:rFonts w:ascii="Courier New"/>
          <w:sz w:val="17"/>
        </w:rPr>
        <w:sectPr>
          <w:pgSz w:w="9980" w:h="15840"/>
          <w:pgMar w:header="814" w:footer="1052" w:top="1420" w:bottom="1240" w:left="80" w:right="60"/>
        </w:sectPr>
      </w:pPr>
    </w:p>
    <w:p>
      <w:pPr>
        <w:pStyle w:val="BodyText"/>
        <w:spacing w:before="9"/>
        <w:rPr>
          <w:rFonts w:ascii="Courier New"/>
          <w:sz w:val="27"/>
        </w:rPr>
      </w:pPr>
    </w:p>
    <w:p>
      <w:pPr>
        <w:spacing w:before="99"/>
        <w:ind w:left="370" w:right="0" w:firstLine="0"/>
        <w:jc w:val="left"/>
        <w:rPr>
          <w:rFonts w:ascii="Courier New"/>
          <w:sz w:val="17"/>
        </w:rPr>
      </w:pPr>
      <w:r>
        <w:rPr/>
        <w:pict>
          <v:group style="position:absolute;margin-left:16.987083pt;margin-top:-4.533573pt;width:464.2pt;height:480.6pt;mso-position-horizontal-relative:page;mso-position-vertical-relative:paragraph;z-index:-254972928" coordorigin="340,-91" coordsize="9284,9612">
            <v:rect style="position:absolute;left:346;top:-91;width:9267;height:192" filled="true" fillcolor="#bafdba" stroked="false">
              <v:fill type="solid"/>
            </v:rect>
            <v:shape style="position:absolute;left:339;top:-86;width:9284;height:185" coordorigin="340,-86" coordsize="9284,185" path="m347,58l340,58,340,99,347,99,347,58m347,-14l340,-14,340,25,347,25,347,-14m347,-86l340,-86,340,-47,347,-47,347,-86m9623,58l9613,58,9613,99,9623,99,9623,58m9623,-14l9613,-14,9613,25,9623,25,9623,-14m9623,-86l9613,-86,9613,-47,9623,-47,9623,-86e" filled="true" fillcolor="#5baa3b" stroked="false">
              <v:path arrowok="t"/>
              <v:fill type="solid"/>
            </v:shape>
            <v:rect style="position:absolute;left:346;top:101;width:9267;height:192" filled="true" fillcolor="#bafdba" stroked="false">
              <v:fill type="solid"/>
            </v:rect>
            <v:shape style="position:absolute;left:339;top:132;width:9284;height:161" coordorigin="340,133" coordsize="9284,161" path="m347,277l340,277,340,293,347,293,347,277m347,205l340,205,340,243,347,243,347,205m347,133l340,133,340,171,347,171,347,133m9623,277l9613,277,9613,293,9623,293,9623,277m9623,205l9613,205,9613,243,9623,243,9623,205m9623,133l9613,133,9613,171,9623,171,9623,133e" filled="true" fillcolor="#5baa3b" stroked="false">
              <v:path arrowok="t"/>
              <v:fill type="solid"/>
            </v:shape>
            <v:rect style="position:absolute;left:346;top:293;width:9267;height:192" filled="true" fillcolor="#bafdba" stroked="false">
              <v:fill type="solid"/>
            </v:rect>
            <v:shape style="position:absolute;left:339;top:293;width:9284;height:166" coordorigin="340,293" coordsize="9284,166" path="m347,421l340,421,340,459,347,459,347,421m347,349l340,349,340,387,347,387,347,349m347,293l340,293,340,315,347,315,347,293m9623,421l9613,421,9613,459,9623,459,9623,421m9623,349l9613,349,9613,387,9623,387,9623,349m9623,293l9613,293,9613,315,9623,315,9623,293e" filled="true" fillcolor="#5baa3b" stroked="false">
              <v:path arrowok="t"/>
              <v:fill type="solid"/>
            </v:shape>
            <v:rect style="position:absolute;left:346;top:485;width:9267;height:192" filled="true" fillcolor="#bafdba" stroked="false">
              <v:fill type="solid"/>
            </v:rect>
            <v:shape style="position:absolute;left:339;top:492;width:9284;height:185" coordorigin="340,493" coordsize="9284,185" path="m347,637l340,637,340,677,347,677,347,637m347,565l340,565,340,603,347,603,347,565m347,493l340,493,340,531,347,531,347,493m9623,637l9613,637,9613,677,9623,677,9623,637m9623,565l9613,565,9613,603,9623,603,9623,565m9623,493l9613,493,9613,531,9623,531,9623,493e" filled="true" fillcolor="#5baa3b" stroked="false">
              <v:path arrowok="t"/>
              <v:fill type="solid"/>
            </v:shape>
            <v:rect style="position:absolute;left:346;top:677;width:9267;height:192" filled="true" fillcolor="#bafdba" stroked="false">
              <v:fill type="solid"/>
            </v:rect>
            <v:shape style="position:absolute;left:339;top:710;width:9284;height:159" coordorigin="340,711" coordsize="9284,159" path="m347,855l340,855,340,869,347,869,347,855m347,783l340,783,340,821,347,821,347,783m347,711l340,711,340,749,347,749,347,711m9623,855l9613,855,9613,869,9623,869,9623,855m9623,783l9613,783,9613,821,9623,821,9623,783m9623,711l9613,711,9613,749,9623,749,9623,711e" filled="true" fillcolor="#5baa3b" stroked="false">
              <v:path arrowok="t"/>
              <v:fill type="solid"/>
            </v:shape>
            <v:rect style="position:absolute;left:346;top:869;width:9267;height:190" filled="true" fillcolor="#bafdba" stroked="false">
              <v:fill type="solid"/>
            </v:rect>
            <v:shape style="position:absolute;left:339;top:869;width:9284;height:168" coordorigin="340,869" coordsize="9284,168" path="m347,999l340,999,340,1037,347,1037,347,999m347,927l340,927,340,965,347,965,347,927m347,869l340,869,340,893,347,893,347,869m9623,999l9613,999,9613,1037,9623,1037,9623,999m9623,927l9613,927,9613,965,9623,965,9623,927m9623,869l9613,869,9613,893,9623,893,9623,869e" filled="true" fillcolor="#5baa3b" stroked="false">
              <v:path arrowok="t"/>
              <v:fill type="solid"/>
            </v:shape>
            <v:rect style="position:absolute;left:346;top:1058;width:9267;height:192" filled="true" fillcolor="#bafdba" stroked="false">
              <v:fill type="solid"/>
            </v:rect>
            <v:shape style="position:absolute;left:339;top:1068;width:9284;height:183" coordorigin="340,1069" coordsize="9284,183" path="m347,1215l340,1215,340,1251,347,1251,347,1215m347,1143l340,1143,340,1181,347,1181,347,1143m347,1069l340,1069,340,1109,347,1109,347,1069m9623,1215l9613,1215,9613,1251,9623,1251,9623,1215m9623,1143l9613,1143,9613,1181,9623,1181,9623,1143m9623,1069l9613,1069,9613,1109,9623,1109,9623,1069e" filled="true" fillcolor="#5baa3b" stroked="false">
              <v:path arrowok="t"/>
              <v:fill type="solid"/>
            </v:shape>
            <v:rect style="position:absolute;left:346;top:1250;width:9267;height:192" filled="true" fillcolor="#bafdba" stroked="false">
              <v:fill type="solid"/>
            </v:rect>
            <v:shape style="position:absolute;left:339;top:1286;width:9284;height:156" coordorigin="340,1287" coordsize="9284,156" path="m347,1431l340,1431,340,1443,347,1443,347,1431m347,1359l340,1359,340,1397,347,1397,347,1359m347,1287l340,1287,340,1323,347,1323,347,1287m9623,1431l9613,1431,9613,1443,9623,1443,9623,1431m9623,1359l9613,1359,9613,1397,9623,1397,9623,1359m9623,1287l9613,1287,9613,1323,9623,1323,9623,1287e" filled="true" fillcolor="#5baa3b" stroked="false">
              <v:path arrowok="t"/>
              <v:fill type="solid"/>
            </v:shape>
            <v:rect style="position:absolute;left:346;top:1442;width:9267;height:192" filled="true" fillcolor="#bafdba" stroked="false">
              <v:fill type="solid"/>
            </v:rect>
            <v:shape style="position:absolute;left:339;top:1442;width:9284;height:171" coordorigin="340,1443" coordsize="9284,171" path="m347,1575l340,1575,340,1613,347,1613,347,1575m347,1503l340,1503,340,1541,347,1541,347,1503m347,1443l340,1443,340,1469,347,1469,347,1443m9623,1575l9613,1575,9613,1613,9623,1613,9623,1575m9623,1503l9613,1503,9613,1541,9623,1541,9623,1503m9623,1443l9613,1443,9613,1469,9623,1469,9623,1443e" filled="true" fillcolor="#5baa3b" stroked="false">
              <v:path arrowok="t"/>
              <v:fill type="solid"/>
            </v:shape>
            <v:rect style="position:absolute;left:346;top:1634;width:9267;height:192" filled="true" fillcolor="#bafdba" stroked="false">
              <v:fill type="solid"/>
            </v:rect>
            <v:shape style="position:absolute;left:339;top:1646;width:9284;height:180" coordorigin="340,1647" coordsize="9284,180" path="m347,1791l340,1791,340,1827,347,1827,347,1791m347,1719l340,1719,340,1757,347,1757,347,1719m347,1647l340,1647,340,1685,347,1685,347,1647m9623,1791l9613,1791,9613,1827,9623,1827,9623,1791m9623,1719l9613,1719,9613,1757,9623,1757,9623,1719m9623,1647l9613,1647,9613,1685,9623,1685,9623,1647e" filled="true" fillcolor="#5baa3b" stroked="false">
              <v:path arrowok="t"/>
              <v:fill type="solid"/>
            </v:shape>
            <v:rect style="position:absolute;left:346;top:1826;width:9267;height:192" filled="true" fillcolor="#bafdba" stroked="false">
              <v:fill type="solid"/>
            </v:rect>
            <v:shape style="position:absolute;left:339;top:1826;width:9284;height:192" coordorigin="340,1827" coordsize="9284,192" path="m347,2009l340,2009,340,2019,347,2019,347,2009m347,1935l340,1935,340,1973,347,1973,347,1935m347,1863l340,1863,340,1901,347,1901,347,1863m347,1827l340,1827,340,1829,347,1829,347,1827m9623,2009l9613,2009,9613,2019,9623,2019,9623,2009m9623,1935l9613,1935,9613,1973,9623,1973,9623,1935m9623,1863l9613,1863,9613,1901,9623,1901,9623,1863m9623,1827l9613,1827,9613,1829,9623,1829,9623,1827e" filled="true" fillcolor="#5baa3b" stroked="false">
              <v:path arrowok="t"/>
              <v:fill type="solid"/>
            </v:shape>
            <v:rect style="position:absolute;left:346;top:2018;width:9267;height:192" filled="true" fillcolor="#bafdba" stroked="false">
              <v:fill type="solid"/>
            </v:rect>
            <v:shape style="position:absolute;left:339;top:2018;width:9284;height:173" coordorigin="340,2019" coordsize="9284,173" path="m347,2153l340,2153,340,2192,347,2192,347,2153m347,2081l340,2081,340,2120,347,2120,347,2081m347,2019l340,2019,340,2048,347,2048,347,2019m9623,2153l9613,2153,9613,2192,9623,2192,9623,2153m9623,2081l9613,2081,9613,2120,9623,2120,9623,2081m9623,2019l9613,2019,9613,2048,9623,2048,9623,2019e" filled="true" fillcolor="#5baa3b" stroked="false">
              <v:path arrowok="t"/>
              <v:fill type="solid"/>
            </v:shape>
            <v:rect style="position:absolute;left:346;top:2210;width:9267;height:192" filled="true" fillcolor="#bafdba" stroked="false">
              <v:fill type="solid"/>
            </v:rect>
            <v:shape style="position:absolute;left:339;top:2225;width:9284;height:178" coordorigin="340,2225" coordsize="9284,178" path="m347,2369l340,2369,340,2403,347,2403,347,2369m347,2297l340,2297,340,2336,347,2336,347,2297m347,2225l340,2225,340,2264,347,2264,347,2225m9623,2369l9613,2369,9613,2403,9623,2403,9623,2369m9623,2297l9613,2297,9613,2336,9623,2336,9623,2297m9623,2225l9613,2225,9613,2264,9623,2264,9623,2225e" filled="true" fillcolor="#5baa3b" stroked="false">
              <v:path arrowok="t"/>
              <v:fill type="solid"/>
            </v:shape>
            <v:rect style="position:absolute;left:346;top:2402;width:9267;height:192" filled="true" fillcolor="#bafdba" stroked="false">
              <v:fill type="solid"/>
            </v:rect>
            <v:shape style="position:absolute;left:339;top:2402;width:9284;height:192" coordorigin="340,2403" coordsize="9284,192" path="m347,2588l340,2588,340,2595,347,2595,347,2588m347,2513l340,2513,340,2552,347,2552,347,2513m347,2441l340,2441,340,2480,347,2480,347,2441m347,2403l340,2403,340,2408,347,2408,347,2403m9623,2588l9613,2588,9613,2595,9623,2595,9623,2588m9623,2513l9613,2513,9613,2552,9623,2552,9623,2513m9623,2441l9613,2441,9613,2480,9623,2480,9623,2441m9623,2403l9613,2403,9613,2408,9623,2408,9623,2403e" filled="true" fillcolor="#5baa3b" stroked="false">
              <v:path arrowok="t"/>
              <v:fill type="solid"/>
            </v:shape>
            <v:rect style="position:absolute;left:346;top:2594;width:9267;height:192" filled="true" fillcolor="#bafdba" stroked="false">
              <v:fill type="solid"/>
            </v:rect>
            <v:shape style="position:absolute;left:339;top:2594;width:9284;height:176" coordorigin="340,2595" coordsize="9284,176" path="m347,2732l340,2732,340,2770,347,2770,347,2732m347,2660l340,2660,340,2698,347,2698,347,2660m347,2595l340,2595,340,2626,347,2626,347,2595m9623,2732l9613,2732,9613,2770,9623,2770,9623,2732m9623,2660l9613,2660,9613,2698,9623,2698,9623,2660m9623,2595l9613,2595,9613,2626,9623,2626,9623,2595e" filled="true" fillcolor="#5baa3b" stroked="false">
              <v:path arrowok="t"/>
              <v:fill type="solid"/>
            </v:shape>
            <v:rect style="position:absolute;left:346;top:2786;width:9267;height:190" filled="true" fillcolor="#bafdba" stroked="false">
              <v:fill type="solid"/>
            </v:rect>
            <v:shape style="position:absolute;left:339;top:2803;width:9284;height:173" coordorigin="340,2804" coordsize="9284,173" path="m347,2948l340,2948,340,2977,347,2977,347,2948m347,2876l340,2876,340,2914,347,2914,347,2876m347,2804l340,2804,340,2842,347,2842,347,2804m9623,2948l9613,2948,9613,2977,9623,2977,9623,2948m9623,2876l9613,2876,9613,2914,9623,2914,9623,2876m9623,2804l9613,2804,9613,2842,9623,2842,9623,2804e" filled="true" fillcolor="#5baa3b" stroked="false">
              <v:path arrowok="t"/>
              <v:fill type="solid"/>
            </v:shape>
            <v:rect style="position:absolute;left:346;top:2976;width:9267;height:192" filled="true" fillcolor="#bafdba" stroked="false">
              <v:fill type="solid"/>
            </v:rect>
            <v:shape style="position:absolute;left:339;top:2976;width:9284;height:192" coordorigin="340,2977" coordsize="9284,192" path="m347,3164l340,3164,340,3169,347,3169,347,3164m347,3092l340,3092,340,3130,347,3130,347,3092m347,3020l340,3020,340,3058,347,3058,347,3020m347,2977l340,2977,340,2984,347,2984,347,2977m9623,3164l9613,3164,9613,3169,9623,3169,9623,3164m9623,3092l9613,3092,9613,3130,9623,3130,9623,3092m9623,3020l9613,3020,9613,3058,9623,3058,9623,3020m9623,2977l9613,2977,9613,2984,9623,2984,9623,2977e" filled="true" fillcolor="#5baa3b" stroked="false">
              <v:path arrowok="t"/>
              <v:fill type="solid"/>
            </v:shape>
            <v:rect style="position:absolute;left:346;top:3168;width:9267;height:192" filled="true" fillcolor="#bafdba" stroked="false">
              <v:fill type="solid"/>
            </v:rect>
            <v:shape style="position:absolute;left:339;top:3168;width:9284;height:178" coordorigin="340,3169" coordsize="9284,178" path="m347,3310l340,3310,340,3346,347,3346,347,3310m347,3236l340,3236,340,3274,347,3274,347,3236m347,3169l340,3169,340,3202,347,3202,347,3169m9623,3310l9613,3310,9613,3346,9623,3346,9623,3310m9623,3236l9613,3236,9613,3274,9623,3274,9623,3236m9623,3169l9613,3169,9613,3202,9623,3202,9623,3169e" filled="true" fillcolor="#5baa3b" stroked="false">
              <v:path arrowok="t"/>
              <v:fill type="solid"/>
            </v:shape>
            <v:rect style="position:absolute;left:346;top:3360;width:9267;height:192" filled="true" fillcolor="#bafdba" stroked="false">
              <v:fill type="solid"/>
            </v:rect>
            <v:shape style="position:absolute;left:339;top:3379;width:9284;height:173" coordorigin="340,3380" coordsize="9284,173" path="m347,3524l340,3524,340,3553,347,3553,347,3524m347,3452l340,3452,340,3490,347,3490,347,3452m347,3380l340,3380,340,3418,347,3418,347,3380m9623,3524l9613,3524,9613,3553,9623,3553,9623,3524m9623,3452l9613,3452,9613,3490,9623,3490,9623,3452m9623,3380l9613,3380,9613,3418,9623,3418,9623,3380e" filled="true" fillcolor="#5baa3b" stroked="false">
              <v:path arrowok="t"/>
              <v:fill type="solid"/>
            </v:shape>
            <v:rect style="position:absolute;left:346;top:3552;width:9267;height:192" filled="true" fillcolor="#bafdba" stroked="false">
              <v:fill type="solid"/>
            </v:rect>
            <v:shape style="position:absolute;left:339;top:3552;width:9284;height:192" coordorigin="340,3553" coordsize="9284,192" path="m347,3742l340,3742,340,3745,347,3745,347,3742m347,3668l340,3668,340,3706,347,3706,347,3668m347,3596l340,3596,340,3634,347,3634,347,3596m347,3553l340,3553,340,3562,347,3562,347,3553m9623,3742l9613,3742,9613,3745,9623,3745,9623,3742m9623,3668l9613,3668,9613,3706,9623,3706,9623,3668m9623,3596l9613,3596,9613,3634,9623,3634,9623,3596m9623,3553l9613,3553,9613,3562,9623,3562,9623,3553e" filled="true" fillcolor="#5baa3b" stroked="false">
              <v:path arrowok="t"/>
              <v:fill type="solid"/>
            </v:shape>
            <v:rect style="position:absolute;left:346;top:3744;width:9267;height:192" filled="true" fillcolor="#bafdba" stroked="false">
              <v:fill type="solid"/>
            </v:rect>
            <v:shape style="position:absolute;left:339;top:3744;width:9284;height:180" coordorigin="340,3745" coordsize="9284,180" path="m347,3886l340,3886,340,3925,347,3925,347,3886m347,3814l340,3814,340,3853,347,3853,347,3814m347,3745l340,3745,340,3781,347,3781,347,3745m9623,3886l9613,3886,9613,3925,9623,3925,9623,3886m9623,3814l9613,3814,9613,3853,9623,3853,9623,3814m9623,3745l9613,3745,9613,3781,9623,3781,9623,3745e" filled="true" fillcolor="#5baa3b" stroked="false">
              <v:path arrowok="t"/>
              <v:fill type="solid"/>
            </v:shape>
            <v:rect style="position:absolute;left:346;top:3936;width:9267;height:192" filled="true" fillcolor="#bafdba" stroked="false">
              <v:fill type="solid"/>
            </v:rect>
            <v:shape style="position:absolute;left:339;top:3958;width:9284;height:171" coordorigin="340,3958" coordsize="9284,171" path="m347,4102l340,4102,340,4129,347,4129,347,4102m347,4030l340,4030,340,4069,347,4069,347,4030m347,3958l340,3958,340,3997,347,3997,347,3958m9623,4102l9613,4102,9613,4129,9623,4129,9623,4102m9623,4030l9613,4030,9613,4069,9623,4069,9623,4030m9623,3958l9613,3958,9613,3997,9623,3997,9623,3958e" filled="true" fillcolor="#5baa3b" stroked="false">
              <v:path arrowok="t"/>
              <v:fill type="solid"/>
            </v:shape>
            <v:rect style="position:absolute;left:346;top:4128;width:9267;height:192" filled="true" fillcolor="#bafdba" stroked="false">
              <v:fill type="solid"/>
            </v:rect>
            <v:shape style="position:absolute;left:339;top:4128;width:9284;height:156" coordorigin="340,4129" coordsize="9284,156" path="m347,4246l340,4246,340,4285,347,4285,347,4246m347,4174l340,4174,340,4213,347,4213,347,4174m347,4129l340,4129,340,4141,347,4141,347,4129m9623,4246l9613,4246,9613,4285,9623,4285,9623,4246m9623,4174l9613,4174,9613,4213,9623,4213,9623,4174m9623,4129l9613,4129,9613,4141,9623,4141,9623,4129e" filled="true" fillcolor="#5baa3b" stroked="false">
              <v:path arrowok="t"/>
              <v:fill type="solid"/>
            </v:shape>
            <v:rect style="position:absolute;left:346;top:4320;width:9267;height:192" filled="true" fillcolor="#bafdba" stroked="false">
              <v:fill type="solid"/>
            </v:rect>
            <v:shape style="position:absolute;left:339;top:4320;width:9284;height:183" coordorigin="340,4321" coordsize="9284,183" path="m347,4465l340,4465,340,4503,347,4503,347,4465m347,4393l340,4393,340,4429,347,4429,347,4393m347,4321l340,4321,340,4357,347,4357,347,4321m9623,4465l9613,4465,9613,4503,9623,4503,9623,4465m9623,4393l9613,4393,9613,4429,9623,4429,9623,4393m9623,4321l9613,4321,9613,4357,9623,4357,9623,4321e" filled="true" fillcolor="#5baa3b" stroked="false">
              <v:path arrowok="t"/>
              <v:fill type="solid"/>
            </v:shape>
            <v:rect style="position:absolute;left:346;top:4512;width:9267;height:192" filled="true" fillcolor="#bafdba" stroked="false">
              <v:fill type="solid"/>
            </v:rect>
            <v:shape style="position:absolute;left:339;top:4536;width:9284;height:168" coordorigin="340,4537" coordsize="9284,168" path="m347,4681l340,4681,340,4705,347,4705,347,4681m347,4609l340,4609,340,4647,347,4647,347,4609m347,4537l340,4537,340,4575,347,4575,347,4537m9623,4681l9613,4681,9613,4705,9623,4705,9623,4681m9623,4609l9613,4609,9613,4647,9623,4647,9623,4609m9623,4537l9613,4537,9613,4575,9623,4575,9623,4537e" filled="true" fillcolor="#5baa3b" stroked="false">
              <v:path arrowok="t"/>
              <v:fill type="solid"/>
            </v:shape>
            <v:rect style="position:absolute;left:346;top:4704;width:9267;height:190" filled="true" fillcolor="#bafdba" stroked="false">
              <v:fill type="solid"/>
            </v:rect>
            <v:shape style="position:absolute;left:339;top:4704;width:9284;height:159" coordorigin="340,4705" coordsize="9284,159" path="m347,4825l340,4825,340,4863,347,4863,347,4825m347,4753l340,4753,340,4791,347,4791,347,4753m347,4705l340,4705,340,4719,347,4719,347,4705m9623,4825l9613,4825,9613,4863,9623,4863,9623,4825m9623,4753l9613,4753,9613,4791,9623,4791,9623,4753m9623,4705l9613,4705,9613,4719,9623,4719,9623,4705e" filled="true" fillcolor="#5baa3b" stroked="false">
              <v:path arrowok="t"/>
              <v:fill type="solid"/>
            </v:shape>
            <v:rect style="position:absolute;left:346;top:4894;width:9267;height:190" filled="true" fillcolor="#bafdba" stroked="false">
              <v:fill type="solid"/>
            </v:rect>
            <v:shape style="position:absolute;left:339;top:4896;width:9284;height:183" coordorigin="340,4897" coordsize="9284,183" path="m347,5041l340,5041,340,5079,347,5079,347,5041m347,4969l340,4969,340,5007,347,5007,347,4969m347,4897l340,4897,340,4935,347,4935,347,4897m9623,5041l9613,5041,9613,5079,9623,5079,9623,5041m9623,4969l9613,4969,9613,5007,9623,5007,9623,4969m9623,4897l9613,4897,9613,4935,9623,4935,9623,4897e" filled="true" fillcolor="#5baa3b" stroked="false">
              <v:path arrowok="t"/>
              <v:fill type="solid"/>
            </v:shape>
            <v:rect style="position:absolute;left:346;top:5083;width:9267;height:192" filled="true" fillcolor="#bafdba" stroked="false">
              <v:fill type="solid"/>
            </v:rect>
            <v:shape style="position:absolute;left:339;top:5112;width:9284;height:164" coordorigin="340,5113" coordsize="9284,164" path="m347,5257l340,5257,340,5276,347,5276,347,5257m347,5185l340,5185,340,5225,347,5225,347,5185m347,5113l340,5113,340,5151,347,5151,347,5113m9623,5257l9613,5257,9613,5276,9623,5276,9623,5257m9623,5185l9613,5185,9613,5225,9623,5225,9623,5185m9623,5113l9613,5113,9613,5151,9623,5151,9623,5113e" filled="true" fillcolor="#5baa3b" stroked="false">
              <v:path arrowok="t"/>
              <v:fill type="solid"/>
            </v:shape>
            <v:rect style="position:absolute;left:346;top:5275;width:9267;height:192" filled="true" fillcolor="#bafdba" stroked="false">
              <v:fill type="solid"/>
            </v:rect>
            <v:shape style="position:absolute;left:339;top:5275;width:9284;height:164" coordorigin="340,5276" coordsize="9284,164" path="m347,5401l340,5401,340,5439,347,5439,347,5401m347,5329l340,5329,340,5367,347,5367,347,5329m347,5276l340,5276,340,5295,347,5295,347,5276m9623,5401l9613,5401,9613,5439,9623,5439,9623,5401m9623,5329l9613,5329,9613,5367,9623,5367,9623,5329m9623,5276l9613,5276,9613,5295,9623,5295,9623,5276e" filled="true" fillcolor="#5baa3b" stroked="false">
              <v:path arrowok="t"/>
              <v:fill type="solid"/>
            </v:shape>
            <v:rect style="position:absolute;left:346;top:5467;width:9267;height:192" filled="true" fillcolor="#bafdba" stroked="false">
              <v:fill type="solid"/>
            </v:rect>
            <v:shape style="position:absolute;left:339;top:5472;width:9284;height:185" coordorigin="340,5473" coordsize="9284,185" path="m347,5617l340,5617,340,5657,347,5657,347,5617m347,5545l340,5545,340,5583,347,5583,347,5545m347,5473l340,5473,340,5511,347,5511,347,5473m9623,5617l9613,5617,9613,5657,9623,5657,9623,5617m9623,5545l9613,5545,9613,5583,9623,5583,9623,5545m9623,5473l9613,5473,9613,5511,9623,5511,9623,5473e" filled="true" fillcolor="#5baa3b" stroked="false">
              <v:path arrowok="t"/>
              <v:fill type="solid"/>
            </v:shape>
            <v:rect style="position:absolute;left:346;top:5659;width:9267;height:192" filled="true" fillcolor="#bafdba" stroked="false">
              <v:fill type="solid"/>
            </v:rect>
            <v:shape style="position:absolute;left:339;top:5690;width:9284;height:161" coordorigin="340,5691" coordsize="9284,161" path="m347,5835l340,5835,340,5852,347,5852,347,5835m347,5763l340,5763,340,5801,347,5801,347,5763m347,5691l340,5691,340,5729,347,5729,347,5691m9623,5835l9613,5835,9613,5852,9623,5852,9623,5835m9623,5763l9613,5763,9613,5801,9623,5801,9623,5763m9623,5691l9613,5691,9613,5729,9623,5729,9623,5691e" filled="true" fillcolor="#5baa3b" stroked="false">
              <v:path arrowok="t"/>
              <v:fill type="solid"/>
            </v:shape>
            <v:rect style="position:absolute;left:346;top:5851;width:9267;height:192" filled="true" fillcolor="#bafdba" stroked="false">
              <v:fill type="solid"/>
            </v:rect>
            <v:shape style="position:absolute;left:339;top:5851;width:9284;height:166" coordorigin="340,5852" coordsize="9284,166" path="m347,5979l340,5979,340,6017,347,6017,347,5979m347,5907l340,5907,340,5945,347,5945,347,5907m347,5852l340,5852,340,5873,347,5873,347,5852m9623,5979l9613,5979,9613,6017,9623,6017,9623,5979m9623,5907l9613,5907,9613,5945,9623,5945,9623,5907m9623,5852l9613,5852,9613,5873,9623,5873,9623,5852e" filled="true" fillcolor="#5baa3b" stroked="false">
              <v:path arrowok="t"/>
              <v:fill type="solid"/>
            </v:shape>
            <v:rect style="position:absolute;left:346;top:6043;width:9267;height:192" filled="true" fillcolor="#bafdba" stroked="false">
              <v:fill type="solid"/>
            </v:rect>
            <v:shape style="position:absolute;left:339;top:6050;width:9284;height:185" coordorigin="340,6051" coordsize="9284,185" path="m347,6195l340,6195,340,6236,347,6236,347,6195m347,6123l340,6123,340,6161,347,6161,347,6123m347,6051l340,6051,340,6089,347,6089,347,6051m9623,6195l9613,6195,9613,6236,9623,6236,9623,6195m9623,6123l9613,6123,9613,6161,9623,6161,9623,6123m9623,6051l9613,6051,9613,6089,9623,6089,9623,6051e" filled="true" fillcolor="#5baa3b" stroked="false">
              <v:path arrowok="t"/>
              <v:fill type="solid"/>
            </v:shape>
            <v:rect style="position:absolute;left:346;top:6235;width:9267;height:192" filled="true" fillcolor="#bafdba" stroked="false">
              <v:fill type="solid"/>
            </v:rect>
            <v:shape style="position:absolute;left:339;top:6269;width:9284;height:159" coordorigin="340,6269" coordsize="9284,159" path="m347,6413l340,6413,340,6428,347,6428,347,6413m347,6341l340,6341,340,6380,347,6380,347,6341m347,6269l340,6269,340,6308,347,6308,347,6269m9623,6413l9613,6413,9613,6428,9623,6428,9623,6413m9623,6341l9613,6341,9613,6380,9623,6380,9623,6341m9623,6269l9613,6269,9613,6308,9623,6308,9623,6269e" filled="true" fillcolor="#5baa3b" stroked="false">
              <v:path arrowok="t"/>
              <v:fill type="solid"/>
            </v:shape>
            <v:rect style="position:absolute;left:346;top:6427;width:9267;height:192" filled="true" fillcolor="#bafdba" stroked="false">
              <v:fill type="solid"/>
            </v:rect>
            <v:shape style="position:absolute;left:339;top:6427;width:9284;height:168" coordorigin="340,6428" coordsize="9284,168" path="m347,6557l340,6557,340,6596,347,6596,347,6557m347,6485l340,6485,340,6524,347,6524,347,6485m347,6428l340,6428,340,6452,347,6452,347,6428m9623,6557l9613,6557,9613,6596,9623,6596,9623,6557m9623,6485l9613,6485,9613,6524,9623,6524,9623,6485m9623,6428l9613,6428,9613,6452,9623,6452,9623,6428e" filled="true" fillcolor="#5baa3b" stroked="false">
              <v:path arrowok="t"/>
              <v:fill type="solid"/>
            </v:shape>
            <v:rect style="position:absolute;left:346;top:6619;width:9267;height:192" filled="true" fillcolor="#bafdba" stroked="false">
              <v:fill type="solid"/>
            </v:rect>
            <v:shape style="position:absolute;left:339;top:6629;width:9284;height:183" coordorigin="340,6629" coordsize="9284,183" path="m347,6773l340,6773,340,6812,347,6812,347,6773m347,6701l340,6701,340,6740,347,6740,347,6701m347,6629l340,6629,340,6668,347,6668,347,6629m9623,6773l9613,6773,9613,6812,9623,6812,9623,6773m9623,6701l9613,6701,9613,6740,9623,6740,9623,6701m9623,6629l9613,6629,9613,6668,9623,6668,9623,6629e" filled="true" fillcolor="#5baa3b" stroked="false">
              <v:path arrowok="t"/>
              <v:fill type="solid"/>
            </v:shape>
            <v:rect style="position:absolute;left:346;top:6811;width:9267;height:190" filled="true" fillcolor="#bafdba" stroked="false">
              <v:fill type="solid"/>
            </v:rect>
            <v:shape style="position:absolute;left:339;top:6847;width:9284;height:154" coordorigin="340,6848" coordsize="9284,154" path="m347,6989l340,6989,340,7001,347,7001,347,6989m347,6920l340,6920,340,6956,347,6956,347,6920m347,6848l340,6848,340,6884,347,6884,347,6848m9623,6989l9613,6989,9613,7001,9623,7001,9623,6989m9623,6920l9613,6920,9613,6956,9623,6956,9623,6920m9623,6848l9613,6848,9613,6884,9623,6884,9623,6848e" filled="true" fillcolor="#5baa3b" stroked="false">
              <v:path arrowok="t"/>
              <v:fill type="solid"/>
            </v:shape>
            <v:rect style="position:absolute;left:346;top:7001;width:9267;height:192" filled="true" fillcolor="#bafdba" stroked="false">
              <v:fill type="solid"/>
            </v:rect>
            <v:shape style="position:absolute;left:339;top:7001;width:9284;height:171" coordorigin="340,7001" coordsize="9284,171" path="m347,7136l340,7136,340,7172,347,7172,347,7136m347,7061l340,7061,340,7100,347,7100,347,7061m347,7001l340,7001,340,7028,347,7028,347,7001m9623,7136l9613,7136,9613,7172,9623,7172,9623,7136m9623,7061l9613,7061,9613,7100,9623,7100,9623,7061m9623,7001l9613,7001,9613,7028,9623,7028,9623,7001e" filled="true" fillcolor="#5baa3b" stroked="false">
              <v:path arrowok="t"/>
              <v:fill type="solid"/>
            </v:shape>
            <v:rect style="position:absolute;left:346;top:7193;width:9267;height:192" filled="true" fillcolor="#bafdba" stroked="false">
              <v:fill type="solid"/>
            </v:rect>
            <v:shape style="position:absolute;left:339;top:7205;width:9284;height:180" coordorigin="340,7205" coordsize="9284,180" path="m347,7349l340,7349,340,7385,347,7385,347,7349m347,7277l340,7277,340,7316,347,7316,347,7277m347,7205l340,7205,340,7244,347,7244,347,7205m9623,7349l9613,7349,9613,7385,9623,7385,9623,7349m9623,7277l9613,7277,9613,7316,9623,7316,9623,7277m9623,7205l9613,7205,9613,7244,9623,7244,9623,7205e" filled="true" fillcolor="#5baa3b" stroked="false">
              <v:path arrowok="t"/>
              <v:fill type="solid"/>
            </v:shape>
            <v:rect style="position:absolute;left:346;top:7385;width:9267;height:192" filled="true" fillcolor="#bafdba" stroked="false">
              <v:fill type="solid"/>
            </v:rect>
            <v:shape style="position:absolute;left:339;top:7385;width:9284;height:192" coordorigin="340,7385" coordsize="9284,192" path="m347,7568l340,7568,340,7577,347,7577,347,7568m347,7493l340,7493,340,7532,347,7532,347,7493m347,7421l340,7421,340,7460,347,7460,347,7421m347,7385l340,7385,340,7388,347,7388,347,7385m9623,7568l9613,7568,9613,7577,9623,7577,9623,7568m9623,7493l9613,7493,9613,7532,9623,7532,9623,7493m9623,7421l9613,7421,9613,7460,9623,7460,9623,7421m9623,7385l9613,7385,9613,7388,9623,7388,9623,7385e" filled="true" fillcolor="#5baa3b" stroked="false">
              <v:path arrowok="t"/>
              <v:fill type="solid"/>
            </v:shape>
            <v:rect style="position:absolute;left:346;top:7577;width:9267;height:192" filled="true" fillcolor="#bafdba" stroked="false">
              <v:fill type="solid"/>
            </v:rect>
            <v:shape style="position:absolute;left:339;top:7577;width:9284;height:173" coordorigin="340,7577" coordsize="9284,173" path="m347,7712l340,7712,340,7750,347,7750,347,7712m347,7640l340,7640,340,7678,347,7678,347,7640m347,7577l340,7577,340,7606,347,7606,347,7577m9623,7712l9613,7712,9613,7750,9623,7750,9623,7712m9623,7640l9613,7640,9613,7678,9623,7678,9623,7640m9623,7577l9613,7577,9613,7606,9623,7606,9623,7577e" filled="true" fillcolor="#5baa3b" stroked="false">
              <v:path arrowok="t"/>
              <v:fill type="solid"/>
            </v:shape>
            <v:rect style="position:absolute;left:346;top:7769;width:9267;height:192" filled="true" fillcolor="#bafdba" stroked="false">
              <v:fill type="solid"/>
            </v:rect>
            <v:shape style="position:absolute;left:339;top:7783;width:9284;height:178" coordorigin="340,7784" coordsize="9284,178" path="m347,7928l340,7928,340,7961,347,7961,347,7928m347,7856l340,7856,340,7894,347,7894,347,7856m347,7784l340,7784,340,7822,347,7822,347,7784m9623,7928l9613,7928,9613,7961,9623,7961,9623,7928m9623,7856l9613,7856,9613,7894,9623,7894,9623,7856m9623,7784l9613,7784,9613,7822,9623,7822,9623,7784e" filled="true" fillcolor="#5baa3b" stroked="false">
              <v:path arrowok="t"/>
              <v:fill type="solid"/>
            </v:shape>
            <v:rect style="position:absolute;left:346;top:7961;width:9267;height:192" filled="true" fillcolor="#bafdba" stroked="false">
              <v:fill type="solid"/>
            </v:rect>
            <v:shape style="position:absolute;left:339;top:7961;width:9284;height:193" coordorigin="340,7961" coordsize="9284,193" path="m347,8146l340,8146,340,8153,347,8153,347,8146m347,8072l340,8072,340,8110,347,8110,347,8072m347,8000l340,8000,340,8038,347,8038,347,8000m347,7961l340,7961,340,7966,347,7966,347,7961m9623,8146l9613,8146,9613,8153,9623,8153,9623,8146m9623,8072l9613,8072,9613,8110,9623,8110,9623,8072m9623,8000l9613,8000,9613,8038,9623,8038,9623,8000m9623,7961l9613,7961,9613,7966,9623,7966,9623,7961e" filled="true" fillcolor="#5baa3b" stroked="false">
              <v:path arrowok="t"/>
              <v:fill type="solid"/>
            </v:shape>
            <v:rect style="position:absolute;left:346;top:8153;width:9267;height:192" filled="true" fillcolor="#bafdba" stroked="false">
              <v:fill type="solid"/>
            </v:rect>
            <v:shape style="position:absolute;left:339;top:8153;width:9284;height:176" coordorigin="340,8153" coordsize="9284,176" path="m347,8290l340,8290,340,8329,347,8329,347,8290m347,8218l340,8218,340,8257,347,8257,347,8218m347,8153l340,8153,340,8185,347,8185,347,8153m9623,8290l9613,8290,9613,8329,9623,8329,9623,8290m9623,8218l9613,8218,9613,8257,9623,8257,9623,8218m9623,8153l9613,8153,9613,8185,9623,8185,9623,8153e" filled="true" fillcolor="#5baa3b" stroked="false">
              <v:path arrowok="t"/>
              <v:fill type="solid"/>
            </v:shape>
            <v:rect style="position:absolute;left:346;top:8345;width:9267;height:192" filled="true" fillcolor="#bafdba" stroked="false">
              <v:fill type="solid"/>
            </v:rect>
            <v:shape style="position:absolute;left:339;top:8362;width:9284;height:176" coordorigin="340,8362" coordsize="9284,176" path="m347,8506l340,8506,340,8537,347,8537,347,8506m347,8434l340,8434,340,8473,347,8473,347,8434m347,8362l340,8362,340,8401,347,8401,347,8362m9623,8506l9613,8506,9613,8537,9623,8537,9623,8506m9623,8434l9613,8434,9613,8473,9623,8473,9623,8434m9623,8362l9613,8362,9613,8401,9623,8401,9623,8362e" filled="true" fillcolor="#5baa3b" stroked="false">
              <v:path arrowok="t"/>
              <v:fill type="solid"/>
            </v:shape>
            <v:rect style="position:absolute;left:346;top:8537;width:9267;height:192" filled="true" fillcolor="#bafdba" stroked="false">
              <v:fill type="solid"/>
            </v:rect>
            <v:shape style="position:absolute;left:339;top:8537;width:9284;height:192" coordorigin="340,8537" coordsize="9284,192" path="m347,8725l340,8725,340,8729,347,8729,347,8725m347,8650l340,8650,340,8689,347,8689,347,8650m347,8578l340,8578,340,8617,347,8617,347,8578m347,8537l340,8537,340,8545,347,8545,347,8537m9623,8725l9613,8725,9613,8729,9623,8729,9623,8725m9623,8650l9613,8650,9613,8689,9623,8689,9623,8650m9623,8578l9613,8578,9613,8617,9623,8617,9623,8578m9623,8537l9613,8537,9613,8545,9623,8545,9623,8537e" filled="true" fillcolor="#5baa3b" stroked="false">
              <v:path arrowok="t"/>
              <v:fill type="solid"/>
            </v:shape>
            <v:rect style="position:absolute;left:346;top:8729;width:9267;height:190" filled="true" fillcolor="#bafdba" stroked="false">
              <v:fill type="solid"/>
            </v:rect>
            <v:shape style="position:absolute;left:339;top:8729;width:9284;height:176" coordorigin="340,8729" coordsize="9284,176" path="m347,8869l340,8869,340,8905,347,8905,347,8869m347,8797l340,8797,340,8835,347,8835,347,8797m347,8729l340,8729,340,8763,347,8763,347,8729m9623,8869l9613,8869,9613,8905,9623,8905,9623,8869m9623,8797l9613,8797,9613,8835,9623,8835,9623,8797m9623,8729l9613,8729,9613,8763,9623,8763,9623,8729e" filled="true" fillcolor="#5baa3b" stroked="false">
              <v:path arrowok="t"/>
              <v:fill type="solid"/>
            </v:shape>
            <v:rect style="position:absolute;left:346;top:8918;width:9267;height:192" filled="true" fillcolor="#bafdba" stroked="false">
              <v:fill type="solid"/>
            </v:rect>
            <v:shape style="position:absolute;left:339;top:8938;width:9284;height:173" coordorigin="340,8938" coordsize="9284,173" path="m347,9085l340,9085,340,9111,347,9111,347,9085m347,9010l340,9010,340,9051,347,9051,347,9010m347,8938l340,8938,340,8977,347,8977,347,8938m9623,9085l9613,9085,9613,9111,9623,9111,9623,9085m9623,9010l9613,9010,9613,9051,9623,9051,9623,9010m9623,8938l9613,8938,9613,8977,9623,8977,9623,8938e" filled="true" fillcolor="#5baa3b" stroked="false">
              <v:path arrowok="t"/>
              <v:fill type="solid"/>
            </v:shape>
            <v:rect style="position:absolute;left:346;top:9110;width:9267;height:192" filled="true" fillcolor="#bafdba" stroked="false">
              <v:fill type="solid"/>
            </v:rect>
            <v:shape style="position:absolute;left:339;top:9110;width:9284;height:192" coordorigin="340,9111" coordsize="9284,192" path="m347,9301l340,9301,340,9303,347,9303,347,9301m347,9226l340,9226,340,9265,347,9265,347,9226m347,9154l340,9154,340,9193,347,9193,347,9154m347,9111l340,9111,340,9121,347,9121,347,9111m9623,9301l9613,9301,9613,9303,9623,9303,9623,9301m9623,9226l9613,9226,9613,9265,9623,9265,9623,9226m9623,9154l9613,9154,9613,9193,9623,9193,9623,9154m9623,9111l9613,9111,9613,9121,9623,9121,9623,9111e" filled="true" fillcolor="#5baa3b" stroked="false">
              <v:path arrowok="t"/>
              <v:fill type="solid"/>
            </v:shape>
            <v:rect style="position:absolute;left:346;top:9302;width:9267;height:212" filled="true" fillcolor="#bafdba" stroked="false">
              <v:fill type="solid"/>
            </v:rect>
            <v:rect style="position:absolute;left:339;top:9514;width:20;height:8" filled="true" fillcolor="#5baa3b" stroked="false">
              <v:fill type="solid"/>
            </v:rect>
            <v:line style="position:absolute" from="393,9518" to="9601,9518" stroked="true" strokeweight=".359985pt" strokecolor="#5baa3b">
              <v:stroke dashstyle="shortdot"/>
            </v:line>
            <v:shape style="position:absolute;left:339;top:9302;width:9284;height:180" coordorigin="340,9303" coordsize="9284,180" path="m347,9445l340,9445,340,9483,347,9483,347,9445m347,9373l340,9373,340,9411,347,9411,347,9373m347,9303l340,9303,340,9339,347,9339,347,9303m9623,9445l9613,9445,9613,9483,9623,9483,9623,9445m9623,9373l9613,9373,9613,9411,9623,9411,9623,9373m9623,9303l9613,9303,9613,9339,9623,9339,9623,9303e" filled="true" fillcolor="#5baa3b" stroked="false">
              <v:path arrowok="t"/>
              <v:fill type="solid"/>
            </v:shape>
            <w10:wrap type="none"/>
          </v:group>
        </w:pict>
      </w:r>
      <w:r>
        <w:rPr>
          <w:rFonts w:ascii="Courier New"/>
          <w:color w:val="008000"/>
          <w:sz w:val="17"/>
        </w:rPr>
        <w:t>End</w:t>
      </w:r>
    </w:p>
    <w:p>
      <w:pPr>
        <w:pStyle w:val="BodyText"/>
        <w:spacing w:before="10"/>
        <w:rPr>
          <w:rFonts w:ascii="Courier New"/>
          <w:sz w:val="16"/>
        </w:rPr>
      </w:pPr>
    </w:p>
    <w:p>
      <w:pPr>
        <w:spacing w:before="1"/>
        <w:ind w:left="370" w:right="0" w:firstLine="0"/>
        <w:jc w:val="left"/>
        <w:rPr>
          <w:rFonts w:ascii="Courier New"/>
          <w:sz w:val="17"/>
        </w:rPr>
      </w:pPr>
      <w:r>
        <w:rPr>
          <w:rFonts w:ascii="Courier New"/>
          <w:color w:val="008000"/>
          <w:sz w:val="17"/>
        </w:rPr>
        <w:t>Group In Parallel: Consumed Data Type 4</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CUp(t) as Consumed.</w:t>
      </w:r>
    </w:p>
    <w:p>
      <w:pPr>
        <w:spacing w:before="0"/>
        <w:ind w:left="370" w:right="2405" w:firstLine="0"/>
        <w:jc w:val="left"/>
        <w:rPr>
          <w:rFonts w:ascii="Courier New"/>
          <w:sz w:val="17"/>
        </w:rPr>
      </w:pPr>
      <w:r>
        <w:rPr>
          <w:rFonts w:ascii="Courier New"/>
          <w:color w:val="008000"/>
          <w:sz w:val="17"/>
        </w:rPr>
        <w:t>NRTR -&gt; NRTR: Determine no known data source for data type</w:t>
      </w:r>
      <w:r>
        <w:rPr>
          <w:rFonts w:ascii="Courier New"/>
          <w:color w:val="008000"/>
          <w:spacing w:val="-57"/>
          <w:sz w:val="17"/>
        </w:rPr>
        <w:t> </w:t>
      </w:r>
      <w:r>
        <w:rPr>
          <w:rFonts w:ascii="Courier New"/>
          <w:color w:val="008000"/>
          <w:sz w:val="17"/>
        </w:rPr>
        <w:t>CUp(t). NRTR -&gt; rAppQ: Notification that CUp(t) has no known data source. rAppQ -&gt; rAppQ: Decision to proceed with\nregistration</w:t>
      </w:r>
      <w:r>
        <w:rPr>
          <w:rFonts w:ascii="Courier New"/>
          <w:color w:val="008000"/>
          <w:spacing w:val="-57"/>
          <w:sz w:val="17"/>
        </w:rPr>
        <w:t> </w:t>
      </w:r>
      <w:r>
        <w:rPr>
          <w:rFonts w:ascii="Courier New"/>
          <w:color w:val="008000"/>
          <w:sz w:val="17"/>
        </w:rPr>
        <w:t>processing.</w:t>
      </w:r>
    </w:p>
    <w:p>
      <w:pPr>
        <w:pStyle w:val="BodyText"/>
        <w:spacing w:before="6"/>
        <w:rPr>
          <w:rFonts w:ascii="Courier New"/>
          <w:sz w:val="16"/>
        </w:rPr>
      </w:pPr>
    </w:p>
    <w:p>
      <w:pPr>
        <w:spacing w:line="192" w:lineRule="exact" w:before="0"/>
        <w:ind w:left="370" w:right="0" w:firstLine="0"/>
        <w:jc w:val="left"/>
        <w:rPr>
          <w:rFonts w:ascii="Courier New"/>
          <w:sz w:val="17"/>
        </w:rPr>
      </w:pPr>
      <w:r>
        <w:rPr>
          <w:rFonts w:ascii="Courier New"/>
          <w:color w:val="008000"/>
          <w:sz w:val="17"/>
        </w:rPr>
        <w:t>Note over NRTR, rAppQ</w:t>
      </w:r>
    </w:p>
    <w:p>
      <w:pPr>
        <w:spacing w:before="0"/>
        <w:ind w:left="370" w:right="1022" w:firstLine="0"/>
        <w:jc w:val="left"/>
        <w:rPr>
          <w:rFonts w:ascii="Courier New" w:hAnsi="Courier New"/>
          <w:sz w:val="17"/>
        </w:rPr>
      </w:pPr>
      <w:r>
        <w:rPr>
          <w:rFonts w:ascii="Courier New" w:hAnsi="Courier New"/>
          <w:color w:val="008000"/>
          <w:sz w:val="17"/>
        </w:rPr>
        <w:t>Because rApp “Q” can perform predictions based on “actuals” and not just future time predicted values, we will assume that lack of CUp(t) data is no reason to</w:t>
      </w:r>
      <w:r>
        <w:rPr>
          <w:rFonts w:ascii="Courier New" w:hAnsi="Courier New"/>
          <w:color w:val="008000"/>
          <w:spacing w:val="-70"/>
          <w:sz w:val="17"/>
        </w:rPr>
        <w:t> </w:t>
      </w:r>
      <w:r>
        <w:rPr>
          <w:rFonts w:ascii="Courier New" w:hAnsi="Courier New"/>
          <w:color w:val="008000"/>
          <w:sz w:val="17"/>
        </w:rPr>
        <w:t>stop registration processing. Alternately rApp Q could throw an</w:t>
      </w:r>
      <w:r>
        <w:rPr>
          <w:rFonts w:ascii="Courier New" w:hAnsi="Courier New"/>
          <w:color w:val="008000"/>
          <w:spacing w:val="-55"/>
          <w:sz w:val="17"/>
        </w:rPr>
        <w:t> </w:t>
      </w:r>
      <w:r>
        <w:rPr>
          <w:rFonts w:ascii="Courier New" w:hAnsi="Courier New"/>
          <w:color w:val="008000"/>
          <w:sz w:val="17"/>
        </w:rPr>
        <w:t>error.</w:t>
      </w:r>
    </w:p>
    <w:p>
      <w:pPr>
        <w:spacing w:before="0"/>
        <w:ind w:left="370" w:right="716" w:firstLine="0"/>
        <w:jc w:val="left"/>
        <w:rPr>
          <w:rFonts w:ascii="Courier New"/>
          <w:sz w:val="17"/>
        </w:rPr>
      </w:pPr>
      <w:r>
        <w:rPr>
          <w:rFonts w:ascii="Courier New"/>
          <w:color w:val="008000"/>
          <w:sz w:val="17"/>
        </w:rPr>
        <w:t>The implication is that the Non-RT RIC Framework will reject any</w:t>
      </w:r>
      <w:r>
        <w:rPr>
          <w:rFonts w:ascii="Courier New"/>
          <w:color w:val="008000"/>
          <w:spacing w:val="-63"/>
          <w:sz w:val="17"/>
        </w:rPr>
        <w:t> </w:t>
      </w:r>
      <w:r>
        <w:rPr>
          <w:rFonts w:ascii="Courier New"/>
          <w:color w:val="008000"/>
          <w:sz w:val="17"/>
        </w:rPr>
        <w:t>subsequent Subscription requests for data type CUp(t).</w:t>
      </w:r>
    </w:p>
    <w:p>
      <w:pPr>
        <w:spacing w:line="191" w:lineRule="exact" w:before="0"/>
        <w:ind w:left="370" w:right="0" w:firstLine="0"/>
        <w:jc w:val="left"/>
        <w:rPr>
          <w:rFonts w:ascii="Courier New"/>
          <w:sz w:val="17"/>
        </w:rPr>
      </w:pPr>
      <w:r>
        <w:rPr>
          <w:rFonts w:ascii="Courier New"/>
          <w:color w:val="008000"/>
          <w:sz w:val="17"/>
        </w:rPr>
        <w:t>End Note</w:t>
      </w:r>
    </w:p>
    <w:p>
      <w:pPr>
        <w:pStyle w:val="BodyText"/>
        <w:spacing w:before="8"/>
        <w:rPr>
          <w:rFonts w:ascii="Courier New"/>
          <w:sz w:val="16"/>
        </w:rPr>
      </w:pPr>
    </w:p>
    <w:p>
      <w:pPr>
        <w:spacing w:line="475" w:lineRule="auto" w:before="0"/>
        <w:ind w:left="370" w:right="500" w:firstLine="0"/>
        <w:jc w:val="left"/>
        <w:rPr>
          <w:rFonts w:ascii="Courier New"/>
          <w:sz w:val="17"/>
        </w:rPr>
      </w:pPr>
      <w:r>
        <w:rPr>
          <w:rFonts w:ascii="Courier New"/>
          <w:color w:val="008000"/>
          <w:sz w:val="17"/>
        </w:rPr>
        <w:t>NRTR -&gt; NRTR: Set up anonymous routing rule to rApp Q\nas consumer for data type</w:t>
      </w:r>
      <w:r>
        <w:rPr>
          <w:rFonts w:ascii="Courier New"/>
          <w:color w:val="008000"/>
          <w:spacing w:val="-51"/>
          <w:sz w:val="17"/>
        </w:rPr>
        <w:t> </w:t>
      </w:r>
      <w:r>
        <w:rPr>
          <w:rFonts w:ascii="Courier New"/>
          <w:color w:val="008000"/>
          <w:sz w:val="17"/>
        </w:rPr>
        <w:t>CUp(t). End</w:t>
      </w:r>
    </w:p>
    <w:p>
      <w:pPr>
        <w:spacing w:line="192" w:lineRule="exact" w:before="3"/>
        <w:ind w:left="370" w:right="0" w:firstLine="0"/>
        <w:jc w:val="left"/>
        <w:rPr>
          <w:rFonts w:ascii="Courier New"/>
          <w:sz w:val="17"/>
        </w:rPr>
      </w:pPr>
      <w:r>
        <w:rPr>
          <w:rFonts w:ascii="Courier New"/>
          <w:color w:val="008000"/>
          <w:sz w:val="17"/>
        </w:rPr>
        <w:t>Note over NRTR, rAppQ</w:t>
      </w:r>
    </w:p>
    <w:p>
      <w:pPr>
        <w:spacing w:before="0"/>
        <w:ind w:left="370" w:right="594" w:firstLine="165"/>
        <w:jc w:val="left"/>
        <w:rPr>
          <w:rFonts w:ascii="Courier New"/>
          <w:sz w:val="17"/>
        </w:rPr>
      </w:pPr>
      <w:r>
        <w:rPr>
          <w:rFonts w:ascii="Courier New"/>
          <w:color w:val="008000"/>
          <w:sz w:val="17"/>
        </w:rPr>
        <w:t>Note that at this time there is a consumer routing rule for CUp(t) with</w:t>
      </w:r>
      <w:r>
        <w:rPr>
          <w:rFonts w:ascii="Courier New"/>
          <w:color w:val="008000"/>
          <w:spacing w:val="-58"/>
          <w:sz w:val="17"/>
        </w:rPr>
        <w:t> </w:t>
      </w:r>
      <w:r>
        <w:rPr>
          <w:rFonts w:ascii="Courier New"/>
          <w:color w:val="008000"/>
          <w:sz w:val="17"/>
        </w:rPr>
        <w:t>no corresponding producer.</w:t>
      </w:r>
    </w:p>
    <w:p>
      <w:pPr>
        <w:spacing w:line="189" w:lineRule="exact" w:before="0"/>
        <w:ind w:left="370" w:right="0" w:firstLine="0"/>
        <w:jc w:val="left"/>
        <w:rPr>
          <w:rFonts w:ascii="Courier New"/>
          <w:sz w:val="17"/>
        </w:rPr>
      </w:pPr>
      <w:r>
        <w:rPr>
          <w:rFonts w:ascii="Courier New"/>
          <w:color w:val="008000"/>
          <w:sz w:val="17"/>
        </w:rPr>
        <w:t>End Note</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Group Data Producer Interactions</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Group In Parallel: Produced Data Types</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Qa(s) as Produced.</w:t>
      </w:r>
    </w:p>
    <w:p>
      <w:pPr>
        <w:spacing w:line="192" w:lineRule="exact" w:before="0"/>
        <w:ind w:left="370" w:right="0" w:firstLine="0"/>
        <w:jc w:val="left"/>
        <w:rPr>
          <w:rFonts w:ascii="Courier New"/>
          <w:sz w:val="17"/>
        </w:rPr>
      </w:pPr>
      <w:r>
        <w:rPr>
          <w:rFonts w:ascii="Courier New"/>
          <w:color w:val="008000"/>
          <w:sz w:val="17"/>
        </w:rPr>
        <w:t>NRTR -&gt; NRTR: Set up anonymous routing rule from rApp Q\nas producer for data type</w:t>
      </w:r>
      <w:r>
        <w:rPr>
          <w:rFonts w:ascii="Courier New"/>
          <w:color w:val="008000"/>
          <w:spacing w:val="-51"/>
          <w:sz w:val="17"/>
        </w:rPr>
        <w:t> </w:t>
      </w:r>
      <w:r>
        <w:rPr>
          <w:rFonts w:ascii="Courier New"/>
          <w:color w:val="008000"/>
          <w:sz w:val="17"/>
        </w:rPr>
        <w:t>Qa(s).</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rAppQ -&gt; NRTR: Register Data Type Qp(n) as Produced.</w:t>
      </w:r>
    </w:p>
    <w:p>
      <w:pPr>
        <w:spacing w:line="475" w:lineRule="auto" w:before="0"/>
        <w:ind w:left="370" w:right="412" w:firstLine="0"/>
        <w:jc w:val="left"/>
        <w:rPr>
          <w:rFonts w:ascii="Courier New"/>
          <w:sz w:val="17"/>
        </w:rPr>
      </w:pPr>
      <w:r>
        <w:rPr>
          <w:rFonts w:ascii="Courier New"/>
          <w:color w:val="008000"/>
          <w:sz w:val="17"/>
        </w:rPr>
        <w:t>NRTR -&gt; NRTR: Set up anonymous routing rule from rApp Q\nas producer for data type</w:t>
      </w:r>
      <w:r>
        <w:rPr>
          <w:rFonts w:ascii="Courier New"/>
          <w:color w:val="008000"/>
          <w:spacing w:val="-51"/>
          <w:sz w:val="17"/>
        </w:rPr>
        <w:t> </w:t>
      </w:r>
      <w:r>
        <w:rPr>
          <w:rFonts w:ascii="Courier New"/>
          <w:color w:val="008000"/>
          <w:sz w:val="17"/>
        </w:rPr>
        <w:t>Qp(n). End</w:t>
      </w:r>
    </w:p>
    <w:p>
      <w:pPr>
        <w:spacing w:line="192" w:lineRule="exact" w:before="3"/>
        <w:ind w:left="370" w:right="0" w:firstLine="0"/>
        <w:jc w:val="left"/>
        <w:rPr>
          <w:rFonts w:ascii="Courier New"/>
          <w:sz w:val="17"/>
        </w:rPr>
      </w:pPr>
      <w:r>
        <w:rPr>
          <w:rFonts w:ascii="Courier New"/>
          <w:color w:val="008000"/>
          <w:sz w:val="17"/>
        </w:rPr>
        <w:t>Note over NRTR, rAppQ</w:t>
      </w:r>
    </w:p>
    <w:p>
      <w:pPr>
        <w:spacing w:before="0"/>
        <w:ind w:left="535" w:right="1287" w:firstLine="0"/>
        <w:jc w:val="left"/>
        <w:rPr>
          <w:rFonts w:ascii="Courier New"/>
          <w:sz w:val="17"/>
        </w:rPr>
      </w:pPr>
      <w:r>
        <w:rPr>
          <w:rFonts w:ascii="Courier New"/>
          <w:color w:val="008000"/>
          <w:sz w:val="17"/>
        </w:rPr>
        <w:t>Because there is no known data source for CUp(t), rApp Q cannot produce</w:t>
      </w:r>
      <w:r>
        <w:rPr>
          <w:rFonts w:ascii="Courier New"/>
          <w:color w:val="008000"/>
          <w:spacing w:val="-57"/>
          <w:sz w:val="17"/>
        </w:rPr>
        <w:t> </w:t>
      </w:r>
      <w:r>
        <w:rPr>
          <w:rFonts w:ascii="Courier New"/>
          <w:color w:val="008000"/>
          <w:sz w:val="17"/>
        </w:rPr>
        <w:t>data types Qp(t)(s) or Qp(t)(n). This exemplifies why it is necessary for data consumer interactions to complete prior to data producer interactions</w:t>
      </w:r>
      <w:r>
        <w:rPr>
          <w:rFonts w:ascii="Courier New"/>
          <w:color w:val="008000"/>
          <w:spacing w:val="-58"/>
          <w:sz w:val="17"/>
        </w:rPr>
        <w:t> </w:t>
      </w:r>
      <w:r>
        <w:rPr>
          <w:rFonts w:ascii="Courier New"/>
          <w:color w:val="008000"/>
          <w:sz w:val="17"/>
        </w:rPr>
        <w:t>begin.</w:t>
      </w:r>
    </w:p>
    <w:p>
      <w:pPr>
        <w:spacing w:line="191" w:lineRule="exact" w:before="0"/>
        <w:ind w:left="370" w:right="0" w:firstLine="0"/>
        <w:jc w:val="left"/>
        <w:rPr>
          <w:rFonts w:ascii="Courier New"/>
          <w:sz w:val="17"/>
        </w:rPr>
      </w:pPr>
      <w:r>
        <w:rPr>
          <w:rFonts w:ascii="Courier New"/>
          <w:color w:val="008000"/>
          <w:sz w:val="17"/>
        </w:rPr>
        <w:t>End Note</w:t>
      </w:r>
    </w:p>
    <w:p>
      <w:pPr>
        <w:pStyle w:val="BodyText"/>
        <w:spacing w:before="10"/>
        <w:rPr>
          <w:rFonts w:ascii="Courier New"/>
          <w:sz w:val="16"/>
        </w:rPr>
      </w:pPr>
    </w:p>
    <w:p>
      <w:pPr>
        <w:spacing w:line="475" w:lineRule="auto" w:before="0"/>
        <w:ind w:left="370" w:right="8735" w:firstLine="0"/>
        <w:jc w:val="left"/>
        <w:rPr>
          <w:rFonts w:ascii="Courier New"/>
          <w:sz w:val="17"/>
        </w:rPr>
      </w:pPr>
      <w:r>
        <w:rPr>
          <w:rFonts w:ascii="Courier New"/>
          <w:color w:val="008000"/>
          <w:sz w:val="17"/>
        </w:rPr>
        <w:t>End @enduml</w:t>
      </w:r>
    </w:p>
    <w:p>
      <w:pPr>
        <w:spacing w:after="0" w:line="475" w:lineRule="auto"/>
        <w:jc w:val="left"/>
        <w:rPr>
          <w:rFonts w:ascii="Courier New"/>
          <w:sz w:val="17"/>
        </w:rPr>
        <w:sectPr>
          <w:pgSz w:w="9980" w:h="15840"/>
          <w:pgMar w:header="814" w:footer="1052" w:top="1420" w:bottom="1240" w:left="80" w:right="60"/>
        </w:sectPr>
      </w:pPr>
    </w:p>
    <w:p>
      <w:pPr>
        <w:pStyle w:val="BodyText"/>
        <w:rPr>
          <w:rFonts w:ascii="Courier New"/>
          <w:sz w:val="20"/>
        </w:rPr>
      </w:pPr>
    </w:p>
    <w:p>
      <w:pPr>
        <w:pStyle w:val="BodyText"/>
        <w:ind w:left="1613"/>
        <w:rPr>
          <w:rFonts w:ascii="Courier New"/>
          <w:sz w:val="20"/>
        </w:rPr>
      </w:pPr>
      <w:r>
        <w:rPr>
          <w:rFonts w:ascii="Courier New"/>
          <w:sz w:val="20"/>
        </w:rPr>
        <w:drawing>
          <wp:inline distT="0" distB="0" distL="0" distR="0">
            <wp:extent cx="4120815" cy="8001000"/>
            <wp:effectExtent l="0" t="0" r="0" b="0"/>
            <wp:docPr id="69" name="image24.png"/>
            <wp:cNvGraphicFramePr>
              <a:graphicFrameLocks noChangeAspect="1"/>
            </wp:cNvGraphicFramePr>
            <a:graphic>
              <a:graphicData uri="http://schemas.openxmlformats.org/drawingml/2006/picture">
                <pic:pic>
                  <pic:nvPicPr>
                    <pic:cNvPr id="70" name="image24.png"/>
                    <pic:cNvPicPr/>
                  </pic:nvPicPr>
                  <pic:blipFill>
                    <a:blip r:embed="rId53" cstate="print"/>
                    <a:stretch>
                      <a:fillRect/>
                    </a:stretch>
                  </pic:blipFill>
                  <pic:spPr>
                    <a:xfrm>
                      <a:off x="0" y="0"/>
                      <a:ext cx="4120815" cy="8001000"/>
                    </a:xfrm>
                    <a:prstGeom prst="rect">
                      <a:avLst/>
                    </a:prstGeom>
                  </pic:spPr>
                </pic:pic>
              </a:graphicData>
            </a:graphic>
          </wp:inline>
        </w:drawing>
      </w:r>
      <w:r>
        <w:rPr>
          <w:rFonts w:ascii="Courier New"/>
          <w:sz w:val="20"/>
        </w:rPr>
      </w:r>
    </w:p>
    <w:p>
      <w:pPr>
        <w:spacing w:after="0"/>
        <w:rPr>
          <w:rFonts w:ascii="Courier New"/>
          <w:sz w:val="20"/>
        </w:rPr>
        <w:sectPr>
          <w:pgSz w:w="9980" w:h="15840"/>
          <w:pgMar w:header="814" w:footer="1052" w:top="1420" w:bottom="1240" w:left="80" w:right="60"/>
        </w:sectPr>
      </w:pPr>
    </w:p>
    <w:p>
      <w:pPr>
        <w:pStyle w:val="BodyText"/>
        <w:spacing w:before="8"/>
        <w:rPr>
          <w:rFonts w:ascii="Courier New"/>
          <w:sz w:val="11"/>
        </w:rPr>
      </w:pPr>
    </w:p>
    <w:p>
      <w:pPr>
        <w:pStyle w:val="Heading4"/>
        <w:ind w:right="1667"/>
      </w:pPr>
      <w:r>
        <w:rPr>
          <w:w w:val="105"/>
        </w:rPr>
        <w:t>Figure A.2-3: First Illustrative Example - rApp Q Data Registration Interactions</w:t>
      </w:r>
    </w:p>
    <w:p>
      <w:pPr>
        <w:pStyle w:val="BodyText"/>
        <w:spacing w:before="3"/>
        <w:rPr>
          <w:b/>
          <w:sz w:val="17"/>
        </w:rPr>
      </w:pPr>
    </w:p>
    <w:p>
      <w:pPr>
        <w:pStyle w:val="BodyText"/>
        <w:spacing w:line="268" w:lineRule="auto"/>
        <w:ind w:left="370" w:right="397"/>
        <w:jc w:val="both"/>
      </w:pPr>
      <w:r>
        <w:rPr>
          <w:w w:val="105"/>
        </w:rPr>
        <w:t>Continuing</w:t>
      </w:r>
      <w:r>
        <w:rPr>
          <w:spacing w:val="-3"/>
          <w:w w:val="105"/>
        </w:rPr>
        <w:t> </w:t>
      </w:r>
      <w:r>
        <w:rPr>
          <w:w w:val="105"/>
        </w:rPr>
        <w:t>this</w:t>
      </w:r>
      <w:r>
        <w:rPr>
          <w:spacing w:val="-8"/>
          <w:w w:val="105"/>
        </w:rPr>
        <w:t> </w:t>
      </w:r>
      <w:r>
        <w:rPr>
          <w:w w:val="105"/>
        </w:rPr>
        <w:t>example,</w:t>
      </w:r>
      <w:r>
        <w:rPr>
          <w:spacing w:val="-2"/>
          <w:w w:val="105"/>
        </w:rPr>
        <w:t> </w:t>
      </w:r>
      <w:r>
        <w:rPr>
          <w:w w:val="105"/>
        </w:rPr>
        <w:t>if</w:t>
      </w:r>
      <w:r>
        <w:rPr>
          <w:spacing w:val="-3"/>
          <w:w w:val="105"/>
        </w:rPr>
        <w:t> </w:t>
      </w:r>
      <w:r>
        <w:rPr>
          <w:w w:val="105"/>
        </w:rPr>
        <w:t>rApp</w:t>
      </w:r>
      <w:r>
        <w:rPr>
          <w:spacing w:val="-5"/>
          <w:w w:val="105"/>
        </w:rPr>
        <w:t> </w:t>
      </w:r>
      <w:r>
        <w:rPr>
          <w:w w:val="105"/>
        </w:rPr>
        <w:t>“U”</w:t>
      </w:r>
      <w:r>
        <w:rPr>
          <w:spacing w:val="-4"/>
          <w:w w:val="105"/>
        </w:rPr>
        <w:t> </w:t>
      </w:r>
      <w:r>
        <w:rPr>
          <w:w w:val="105"/>
        </w:rPr>
        <w:t>is</w:t>
      </w:r>
      <w:r>
        <w:rPr>
          <w:spacing w:val="-2"/>
          <w:w w:val="105"/>
        </w:rPr>
        <w:t> </w:t>
      </w:r>
      <w:r>
        <w:rPr>
          <w:w w:val="105"/>
        </w:rPr>
        <w:t>later</w:t>
      </w:r>
      <w:r>
        <w:rPr>
          <w:spacing w:val="-3"/>
          <w:w w:val="105"/>
        </w:rPr>
        <w:t> </w:t>
      </w:r>
      <w:r>
        <w:rPr>
          <w:w w:val="105"/>
        </w:rPr>
        <w:t>deployed</w:t>
      </w:r>
      <w:r>
        <w:rPr>
          <w:spacing w:val="-3"/>
          <w:w w:val="105"/>
        </w:rPr>
        <w:t> </w:t>
      </w:r>
      <w:r>
        <w:rPr>
          <w:w w:val="105"/>
        </w:rPr>
        <w:t>to</w:t>
      </w:r>
      <w:r>
        <w:rPr>
          <w:spacing w:val="-3"/>
          <w:w w:val="105"/>
        </w:rPr>
        <w:t> </w:t>
      </w:r>
      <w:r>
        <w:rPr>
          <w:w w:val="105"/>
        </w:rPr>
        <w:t>the</w:t>
      </w:r>
      <w:r>
        <w:rPr>
          <w:spacing w:val="-1"/>
          <w:w w:val="105"/>
        </w:rPr>
        <w:t> </w:t>
      </w:r>
      <w:r>
        <w:rPr>
          <w:w w:val="105"/>
        </w:rPr>
        <w:t>execution</w:t>
      </w:r>
      <w:r>
        <w:rPr>
          <w:spacing w:val="-5"/>
          <w:w w:val="105"/>
        </w:rPr>
        <w:t> </w:t>
      </w:r>
      <w:r>
        <w:rPr>
          <w:w w:val="105"/>
        </w:rPr>
        <w:t>environment</w:t>
      </w:r>
      <w:r>
        <w:rPr>
          <w:spacing w:val="-4"/>
          <w:w w:val="105"/>
        </w:rPr>
        <w:t> </w:t>
      </w:r>
      <w:r>
        <w:rPr>
          <w:w w:val="105"/>
        </w:rPr>
        <w:t>of</w:t>
      </w:r>
      <w:r>
        <w:rPr>
          <w:spacing w:val="-3"/>
          <w:w w:val="105"/>
        </w:rPr>
        <w:t> </w:t>
      </w:r>
      <w:r>
        <w:rPr>
          <w:w w:val="105"/>
        </w:rPr>
        <w:t>this</w:t>
      </w:r>
      <w:r>
        <w:rPr>
          <w:spacing w:val="-5"/>
          <w:w w:val="105"/>
        </w:rPr>
        <w:t> </w:t>
      </w:r>
      <w:r>
        <w:rPr>
          <w:w w:val="105"/>
        </w:rPr>
        <w:t>Non-RT</w:t>
      </w:r>
      <w:r>
        <w:rPr>
          <w:spacing w:val="-3"/>
          <w:w w:val="105"/>
        </w:rPr>
        <w:t> </w:t>
      </w:r>
      <w:r>
        <w:rPr>
          <w:w w:val="105"/>
        </w:rPr>
        <w:t>RIC</w:t>
      </w:r>
      <w:r>
        <w:rPr>
          <w:spacing w:val="-3"/>
          <w:w w:val="105"/>
        </w:rPr>
        <w:t> </w:t>
      </w:r>
      <w:r>
        <w:rPr>
          <w:w w:val="105"/>
        </w:rPr>
        <w:t>Framework,</w:t>
      </w:r>
      <w:r>
        <w:rPr>
          <w:spacing w:val="-4"/>
          <w:w w:val="105"/>
        </w:rPr>
        <w:t> </w:t>
      </w:r>
      <w:r>
        <w:rPr>
          <w:w w:val="105"/>
        </w:rPr>
        <w:t>it would</w:t>
      </w:r>
      <w:r>
        <w:rPr>
          <w:spacing w:val="-5"/>
          <w:w w:val="105"/>
        </w:rPr>
        <w:t> </w:t>
      </w:r>
      <w:r>
        <w:rPr>
          <w:w w:val="105"/>
        </w:rPr>
        <w:t>initiate</w:t>
      </w:r>
      <w:r>
        <w:rPr>
          <w:spacing w:val="-5"/>
          <w:w w:val="105"/>
        </w:rPr>
        <w:t> </w:t>
      </w:r>
      <w:r>
        <w:rPr>
          <w:w w:val="105"/>
        </w:rPr>
        <w:t>R1</w:t>
      </w:r>
      <w:r>
        <w:rPr>
          <w:spacing w:val="-6"/>
          <w:w w:val="105"/>
        </w:rPr>
        <w:t> </w:t>
      </w:r>
      <w:r>
        <w:rPr>
          <w:w w:val="105"/>
        </w:rPr>
        <w:t>data</w:t>
      </w:r>
      <w:r>
        <w:rPr>
          <w:spacing w:val="-5"/>
          <w:w w:val="105"/>
        </w:rPr>
        <w:t> </w:t>
      </w:r>
      <w:r>
        <w:rPr>
          <w:w w:val="105"/>
        </w:rPr>
        <w:t>registration</w:t>
      </w:r>
      <w:r>
        <w:rPr>
          <w:spacing w:val="-7"/>
          <w:w w:val="105"/>
        </w:rPr>
        <w:t> </w:t>
      </w:r>
      <w:r>
        <w:rPr>
          <w:w w:val="105"/>
        </w:rPr>
        <w:t>interactions</w:t>
      </w:r>
      <w:r>
        <w:rPr>
          <w:spacing w:val="-7"/>
          <w:w w:val="105"/>
        </w:rPr>
        <w:t> </w:t>
      </w:r>
      <w:r>
        <w:rPr>
          <w:w w:val="105"/>
        </w:rPr>
        <w:t>to</w:t>
      </w:r>
      <w:r>
        <w:rPr>
          <w:spacing w:val="-3"/>
          <w:w w:val="105"/>
        </w:rPr>
        <w:t> </w:t>
      </w:r>
      <w:r>
        <w:rPr>
          <w:w w:val="105"/>
        </w:rPr>
        <w:t>declare</w:t>
      </w:r>
      <w:r>
        <w:rPr>
          <w:spacing w:val="-5"/>
          <w:w w:val="105"/>
        </w:rPr>
        <w:t> </w:t>
      </w:r>
      <w:r>
        <w:rPr>
          <w:w w:val="105"/>
        </w:rPr>
        <w:t>that</w:t>
      </w:r>
      <w:r>
        <w:rPr>
          <w:spacing w:val="-5"/>
          <w:w w:val="105"/>
        </w:rPr>
        <w:t> </w:t>
      </w:r>
      <w:r>
        <w:rPr>
          <w:w w:val="105"/>
        </w:rPr>
        <w:t>it</w:t>
      </w:r>
      <w:r>
        <w:rPr>
          <w:spacing w:val="-7"/>
          <w:w w:val="105"/>
        </w:rPr>
        <w:t> </w:t>
      </w:r>
      <w:r>
        <w:rPr>
          <w:w w:val="105"/>
        </w:rPr>
        <w:t>consumes</w:t>
      </w:r>
      <w:r>
        <w:rPr>
          <w:spacing w:val="-6"/>
          <w:w w:val="105"/>
        </w:rPr>
        <w:t> </w:t>
      </w:r>
      <w:r>
        <w:rPr>
          <w:w w:val="105"/>
        </w:rPr>
        <w:t>as</w:t>
      </w:r>
      <w:r>
        <w:rPr>
          <w:spacing w:val="-8"/>
          <w:w w:val="105"/>
        </w:rPr>
        <w:t> </w:t>
      </w:r>
      <w:r>
        <w:rPr>
          <w:w w:val="105"/>
        </w:rPr>
        <w:t>input</w:t>
      </w:r>
      <w:r>
        <w:rPr>
          <w:spacing w:val="-4"/>
          <w:w w:val="105"/>
        </w:rPr>
        <w:t> </w:t>
      </w:r>
      <w:r>
        <w:rPr>
          <w:w w:val="105"/>
        </w:rPr>
        <w:t>data</w:t>
      </w:r>
      <w:r>
        <w:rPr>
          <w:spacing w:val="-7"/>
          <w:w w:val="105"/>
        </w:rPr>
        <w:t> </w:t>
      </w:r>
      <w:r>
        <w:rPr>
          <w:w w:val="105"/>
        </w:rPr>
        <w:t>type</w:t>
      </w:r>
      <w:r>
        <w:rPr>
          <w:spacing w:val="-2"/>
          <w:w w:val="105"/>
        </w:rPr>
        <w:t> </w:t>
      </w:r>
      <w:r>
        <w:rPr>
          <w:i/>
          <w:w w:val="105"/>
        </w:rPr>
        <w:t>CUa</w:t>
      </w:r>
      <w:r>
        <w:rPr>
          <w:w w:val="105"/>
        </w:rPr>
        <w:t>.</w:t>
      </w:r>
      <w:r>
        <w:rPr>
          <w:spacing w:val="-6"/>
          <w:w w:val="105"/>
        </w:rPr>
        <w:t> </w:t>
      </w:r>
      <w:r>
        <w:rPr>
          <w:w w:val="105"/>
        </w:rPr>
        <w:t>Because</w:t>
      </w:r>
      <w:r>
        <w:rPr>
          <w:spacing w:val="-4"/>
          <w:w w:val="105"/>
        </w:rPr>
        <w:t> </w:t>
      </w:r>
      <w:r>
        <w:rPr>
          <w:w w:val="105"/>
        </w:rPr>
        <w:t>a</w:t>
      </w:r>
      <w:r>
        <w:rPr>
          <w:spacing w:val="-7"/>
          <w:w w:val="105"/>
        </w:rPr>
        <w:t> </w:t>
      </w:r>
      <w:r>
        <w:rPr>
          <w:w w:val="105"/>
        </w:rPr>
        <w:t>routing</w:t>
      </w:r>
      <w:r>
        <w:rPr>
          <w:spacing w:val="-6"/>
          <w:w w:val="105"/>
        </w:rPr>
        <w:t> </w:t>
      </w:r>
      <w:r>
        <w:rPr>
          <w:w w:val="105"/>
        </w:rPr>
        <w:t>rule already</w:t>
      </w:r>
      <w:r>
        <w:rPr>
          <w:spacing w:val="-6"/>
          <w:w w:val="105"/>
        </w:rPr>
        <w:t> </w:t>
      </w:r>
      <w:r>
        <w:rPr>
          <w:w w:val="105"/>
        </w:rPr>
        <w:t>exists</w:t>
      </w:r>
      <w:r>
        <w:rPr>
          <w:spacing w:val="-8"/>
          <w:w w:val="105"/>
        </w:rPr>
        <w:t> </w:t>
      </w:r>
      <w:r>
        <w:rPr>
          <w:w w:val="105"/>
        </w:rPr>
        <w:t>for</w:t>
      </w:r>
      <w:r>
        <w:rPr>
          <w:spacing w:val="-6"/>
          <w:w w:val="105"/>
        </w:rPr>
        <w:t> </w:t>
      </w:r>
      <w:r>
        <w:rPr>
          <w:w w:val="105"/>
        </w:rPr>
        <w:t>the</w:t>
      </w:r>
      <w:r>
        <w:rPr>
          <w:spacing w:val="-6"/>
          <w:w w:val="105"/>
        </w:rPr>
        <w:t> </w:t>
      </w:r>
      <w:r>
        <w:rPr>
          <w:w w:val="105"/>
        </w:rPr>
        <w:t>SMO</w:t>
      </w:r>
      <w:r>
        <w:rPr>
          <w:spacing w:val="-9"/>
          <w:w w:val="105"/>
        </w:rPr>
        <w:t> </w:t>
      </w:r>
      <w:r>
        <w:rPr>
          <w:w w:val="105"/>
        </w:rPr>
        <w:t>as</w:t>
      </w:r>
      <w:r>
        <w:rPr>
          <w:spacing w:val="-7"/>
          <w:w w:val="105"/>
        </w:rPr>
        <w:t> </w:t>
      </w:r>
      <w:r>
        <w:rPr>
          <w:w w:val="105"/>
        </w:rPr>
        <w:t>the</w:t>
      </w:r>
      <w:r>
        <w:rPr>
          <w:spacing w:val="-6"/>
          <w:w w:val="105"/>
        </w:rPr>
        <w:t> </w:t>
      </w:r>
      <w:r>
        <w:rPr>
          <w:w w:val="105"/>
        </w:rPr>
        <w:t>producer</w:t>
      </w:r>
      <w:r>
        <w:rPr>
          <w:spacing w:val="-6"/>
          <w:w w:val="105"/>
        </w:rPr>
        <w:t> </w:t>
      </w:r>
      <w:r>
        <w:rPr>
          <w:w w:val="105"/>
        </w:rPr>
        <w:t>of</w:t>
      </w:r>
      <w:r>
        <w:rPr>
          <w:spacing w:val="-4"/>
          <w:w w:val="105"/>
        </w:rPr>
        <w:t> </w:t>
      </w:r>
      <w:r>
        <w:rPr>
          <w:i/>
          <w:w w:val="105"/>
        </w:rPr>
        <w:t>CUa</w:t>
      </w:r>
      <w:r>
        <w:rPr>
          <w:w w:val="105"/>
        </w:rPr>
        <w:t>,</w:t>
      </w:r>
      <w:r>
        <w:rPr>
          <w:spacing w:val="-8"/>
          <w:w w:val="105"/>
        </w:rPr>
        <w:t> </w:t>
      </w:r>
      <w:r>
        <w:rPr>
          <w:w w:val="105"/>
        </w:rPr>
        <w:t>all</w:t>
      </w:r>
      <w:r>
        <w:rPr>
          <w:spacing w:val="-8"/>
          <w:w w:val="105"/>
        </w:rPr>
        <w:t> </w:t>
      </w:r>
      <w:r>
        <w:rPr>
          <w:w w:val="105"/>
        </w:rPr>
        <w:t>that</w:t>
      </w:r>
      <w:r>
        <w:rPr>
          <w:spacing w:val="-8"/>
          <w:w w:val="105"/>
        </w:rPr>
        <w:t> </w:t>
      </w:r>
      <w:r>
        <w:rPr>
          <w:w w:val="105"/>
        </w:rPr>
        <w:t>remains</w:t>
      </w:r>
      <w:r>
        <w:rPr>
          <w:spacing w:val="-7"/>
          <w:w w:val="105"/>
        </w:rPr>
        <w:t> </w:t>
      </w:r>
      <w:r>
        <w:rPr>
          <w:w w:val="105"/>
        </w:rPr>
        <w:t>is</w:t>
      </w:r>
      <w:r>
        <w:rPr>
          <w:spacing w:val="-8"/>
          <w:w w:val="105"/>
        </w:rPr>
        <w:t> </w:t>
      </w:r>
      <w:r>
        <w:rPr>
          <w:w w:val="105"/>
        </w:rPr>
        <w:t>to</w:t>
      </w:r>
      <w:r>
        <w:rPr>
          <w:spacing w:val="-6"/>
          <w:w w:val="105"/>
        </w:rPr>
        <w:t> </w:t>
      </w:r>
      <w:r>
        <w:rPr>
          <w:w w:val="105"/>
        </w:rPr>
        <w:t>set</w:t>
      </w:r>
      <w:r>
        <w:rPr>
          <w:spacing w:val="-5"/>
          <w:w w:val="105"/>
        </w:rPr>
        <w:t> </w:t>
      </w:r>
      <w:r>
        <w:rPr>
          <w:w w:val="105"/>
        </w:rPr>
        <w:t>up</w:t>
      </w:r>
      <w:r>
        <w:rPr>
          <w:spacing w:val="-7"/>
          <w:w w:val="105"/>
        </w:rPr>
        <w:t> </w:t>
      </w:r>
      <w:r>
        <w:rPr>
          <w:w w:val="105"/>
        </w:rPr>
        <w:t>a</w:t>
      </w:r>
      <w:r>
        <w:rPr>
          <w:spacing w:val="-6"/>
          <w:w w:val="105"/>
        </w:rPr>
        <w:t> </w:t>
      </w:r>
      <w:r>
        <w:rPr>
          <w:w w:val="105"/>
        </w:rPr>
        <w:t>routing</w:t>
      </w:r>
      <w:r>
        <w:rPr>
          <w:spacing w:val="-8"/>
          <w:w w:val="105"/>
        </w:rPr>
        <w:t> </w:t>
      </w:r>
      <w:r>
        <w:rPr>
          <w:w w:val="105"/>
        </w:rPr>
        <w:t>rule</w:t>
      </w:r>
      <w:r>
        <w:rPr>
          <w:spacing w:val="-10"/>
          <w:w w:val="105"/>
        </w:rPr>
        <w:t> </w:t>
      </w:r>
      <w:r>
        <w:rPr>
          <w:w w:val="105"/>
        </w:rPr>
        <w:t>for</w:t>
      </w:r>
      <w:r>
        <w:rPr>
          <w:spacing w:val="-5"/>
          <w:w w:val="105"/>
        </w:rPr>
        <w:t> </w:t>
      </w:r>
      <w:r>
        <w:rPr>
          <w:w w:val="105"/>
        </w:rPr>
        <w:t>rApp</w:t>
      </w:r>
      <w:r>
        <w:rPr>
          <w:spacing w:val="-8"/>
          <w:w w:val="105"/>
        </w:rPr>
        <w:t> </w:t>
      </w:r>
      <w:r>
        <w:rPr>
          <w:w w:val="105"/>
        </w:rPr>
        <w:t>“U”</w:t>
      </w:r>
      <w:r>
        <w:rPr>
          <w:spacing w:val="-6"/>
          <w:w w:val="105"/>
        </w:rPr>
        <w:t> </w:t>
      </w:r>
      <w:r>
        <w:rPr>
          <w:w w:val="105"/>
        </w:rPr>
        <w:t>as</w:t>
      </w:r>
      <w:r>
        <w:rPr>
          <w:spacing w:val="-11"/>
          <w:w w:val="105"/>
        </w:rPr>
        <w:t> </w:t>
      </w:r>
      <w:r>
        <w:rPr>
          <w:w w:val="105"/>
        </w:rPr>
        <w:t>a</w:t>
      </w:r>
      <w:r>
        <w:rPr>
          <w:spacing w:val="-6"/>
          <w:w w:val="105"/>
        </w:rPr>
        <w:t> </w:t>
      </w:r>
      <w:r>
        <w:rPr>
          <w:w w:val="105"/>
        </w:rPr>
        <w:t>consumer of this data</w:t>
      </w:r>
      <w:r>
        <w:rPr>
          <w:spacing w:val="-2"/>
          <w:w w:val="105"/>
        </w:rPr>
        <w:t> </w:t>
      </w:r>
      <w:r>
        <w:rPr>
          <w:w w:val="105"/>
        </w:rPr>
        <w:t>type.</w:t>
      </w:r>
    </w:p>
    <w:p>
      <w:pPr>
        <w:pStyle w:val="BodyText"/>
        <w:spacing w:line="268" w:lineRule="auto" w:before="171"/>
        <w:ind w:left="370" w:right="397"/>
        <w:jc w:val="both"/>
      </w:pPr>
      <w:r>
        <w:rPr>
          <w:w w:val="105"/>
        </w:rPr>
        <w:t>rApp “U” would also declare that it produces data type </w:t>
      </w:r>
      <w:r>
        <w:rPr>
          <w:i/>
          <w:w w:val="105"/>
        </w:rPr>
        <w:t>CUp</w:t>
      </w:r>
      <w:r>
        <w:rPr>
          <w:i/>
          <w:w w:val="105"/>
          <w:position w:val="6"/>
          <w:sz w:val="12"/>
        </w:rPr>
        <w:t>t</w:t>
      </w:r>
      <w:r>
        <w:rPr>
          <w:w w:val="105"/>
        </w:rPr>
        <w:t>. The Non-RT RIC Framework will set up the producing routing rule for rApp “U” as the producer of </w:t>
      </w:r>
      <w:r>
        <w:rPr>
          <w:i/>
          <w:w w:val="105"/>
        </w:rPr>
        <w:t>CUp</w:t>
      </w:r>
      <w:r>
        <w:rPr>
          <w:i/>
          <w:w w:val="105"/>
          <w:position w:val="6"/>
          <w:sz w:val="12"/>
        </w:rPr>
        <w:t>t </w:t>
      </w:r>
      <w:r>
        <w:rPr>
          <w:w w:val="105"/>
        </w:rPr>
        <w:t>data type. In addition, having previously set up the anonymous consuming routing rule of </w:t>
      </w:r>
      <w:r>
        <w:rPr>
          <w:i/>
          <w:w w:val="105"/>
        </w:rPr>
        <w:t>CUp</w:t>
      </w:r>
      <w:r>
        <w:rPr>
          <w:i/>
          <w:w w:val="105"/>
          <w:position w:val="6"/>
          <w:sz w:val="12"/>
        </w:rPr>
        <w:t>t </w:t>
      </w:r>
      <w:r>
        <w:rPr>
          <w:w w:val="105"/>
        </w:rPr>
        <w:t>data to rApp “Q”, the Non-RT RIC Framework will notify rApp “Q” that a known data source now exists. It is up to rApp “Q” to decide how to proceed given this information.</w:t>
      </w:r>
    </w:p>
    <w:p>
      <w:pPr>
        <w:pStyle w:val="BodyText"/>
        <w:spacing w:line="264" w:lineRule="auto" w:before="166"/>
        <w:ind w:left="370" w:right="402"/>
        <w:jc w:val="both"/>
      </w:pPr>
      <w:r>
        <w:rPr/>
        <w:pict>
          <v:group style="position:absolute;margin-left:16.987083pt;margin-top:51.382336pt;width:464.2pt;height:442pt;mso-position-horizontal-relative:page;mso-position-vertical-relative:paragraph;z-index:-254970880" coordorigin="340,1028" coordsize="9284,8840">
            <v:rect style="position:absolute;left:339;top:1027;width:20;height:8" filled="true" fillcolor="#5baa3b" stroked="false">
              <v:fill type="solid"/>
            </v:rect>
            <v:line style="position:absolute" from="393,1031" to="9623,1031" stroked="true" strokeweight=".360008pt" strokecolor="#5baa3b">
              <v:stroke dashstyle="shortdot"/>
            </v:line>
            <v:shape style="position:absolute;left:339;top:1034;width:9284;height:8832" coordorigin="340,1035" coordsize="9284,8832" path="m347,9828l340,9828,340,9867,347,9867,347,9828m347,9756l340,9756,340,9795,347,9795,347,9756m347,9682l340,9682,340,9723,347,9723,347,9682m347,9612l340,9612,340,9651,347,9651,347,9612m347,9540l340,9540,340,9579,347,9579,347,9540m347,9468l340,9468,340,9490,340,9507,347,9507,347,9490,347,9468m347,9396l340,9396,340,9435,347,9435,347,9396m347,9324l340,9324,340,9363,347,9363,347,9324m347,9250l340,9250,340,9291,347,9291,347,9250m347,9178l340,9178,340,9216,347,9216,347,9178m347,9106l340,9106,340,9144,347,9144,347,9106m347,9034l340,9034,340,9072,347,9072,347,9034m347,8962l340,8962,340,9000,347,9000,347,8962m347,8890l340,8890,340,8914,340,8928,347,8928,347,8914,347,8890m347,8818l340,8818,340,8856,347,8856,347,8818m347,8746l340,8746,340,8784,347,8784,347,8746m347,8674l340,8674,340,8712,347,8712,347,8674m347,8602l340,8602,340,8638,347,8638,347,8602m347,8530l340,8530,340,8566,347,8566,347,8530m347,8456l340,8456,340,8494,347,8494,347,8456m347,8384l340,8384,340,8422,347,8422,347,8384m347,8312l340,8312,340,8338,340,8350,347,8350,347,8338,347,8312m347,8240l340,8240,340,8278,347,8278,347,8240m347,8168l340,8168,340,8206,347,8206,347,8168m347,8096l340,8096,340,8134,347,8134,347,8096m347,8024l340,8024,340,8062,347,8062,347,8024m347,7952l340,7952,340,7956,340,7990,347,7990,347,7956,347,7952m347,7880l340,7880,340,7918,347,7918,347,7880m347,7805l340,7805,340,7844,347,7844,347,7805m347,7736l340,7736,340,7764,340,7772,347,7772,347,7764,347,7736m347,7664l340,7664,340,7702,347,7702,347,7664m347,7589l340,7589,340,7630,347,7630,347,7589m347,7520l340,7520,340,7556,347,7556,347,7520m347,7448l340,7448,340,7486,347,7486,347,7448m347,7376l340,7376,340,7383,340,7414,347,7414,347,7383,347,7376m347,7301l340,7301,340,7340,347,7340,347,7301m347,7229l340,7229,340,7268,347,7268,347,7229m347,7157l340,7157,340,7191,340,7196,347,7196,347,7191,347,7157m347,7085l340,7085,340,7124,347,7124,347,7085m347,7013l340,7013,340,7052,347,7052,347,7013m347,6941l340,6941,340,6980,347,6980,347,6941m347,6869l340,6869,340,6908,347,6908,347,6869m347,6797l340,6797,340,6807,340,6836,347,6836,347,6807,347,6797m347,6723l340,6723,340,6761,347,6761,347,6723m347,6651l340,6651,340,6689,347,6689,347,6651m347,6579l340,6579,340,6615,340,6617,347,6617,347,6615,347,6579m347,6507l340,6507,340,6545,347,6545,347,6507m347,6435l340,6435,340,6473,347,6473,347,6435m347,6363l340,6363,340,6401,347,6401,347,6363m347,6291l340,6291,340,6329,347,6329,347,6291m347,6219l340,6219,340,6231,340,6257,347,6257,347,6231,347,6219m347,6147l340,6147,340,6183,347,6183,347,6147m347,6075l340,6075,340,6111,347,6111,347,6075m347,6003l340,6003,340,6039,347,6039,347,6003m347,5928l340,5928,340,5969,347,5969,347,5928m347,5856l340,5856,340,5895,347,5895,347,5856m347,5787l340,5787,340,5825,347,5825,347,5787m347,5715l340,5715,340,5753,347,5753,347,5715m347,5640l340,5640,340,5655,340,5679,347,5679,347,5655,347,5640m347,5571l340,5571,340,5609,347,5609,347,5571m347,5499l340,5499,340,5537,347,5537,347,5499m347,5424l340,5424,340,5465,347,5465,347,5424m347,5352l340,5352,340,5391,347,5391,347,5352m347,5280l340,5280,340,5319,347,5319,347,5280m347,5208l340,5208,340,5247,347,5247,347,5208m347,5136l340,5136,340,5175,347,5175,347,5136m347,5064l340,5064,340,5081,340,5103,347,5103,347,5081,347,5064m347,4992l340,4992,340,5031,347,5031,347,4992m347,4920l340,4920,340,4959,347,4959,347,4920m347,4846l340,4846,340,4887,347,4887,347,4846m347,4774l340,4774,340,4812,347,4812,347,4774m347,4702l340,4702,340,4740,347,4740,347,4702m347,4630l340,4630,340,4668,347,4668,347,4630m347,4558l340,4558,340,4596,347,4596,347,4558m347,4486l340,4486,340,4505,340,4524,347,4524,347,4505,347,4486m347,4414l340,4414,340,4452,347,4452,347,4414m347,4342l340,4342,340,4380,347,4380,347,4342m347,4268l340,4268,340,4308,347,4308,347,4268m347,4196l340,4196,340,4234,347,4234,347,4196m347,4124l340,4124,340,4162,347,4162,347,4124m347,4054l340,4054,340,4092,347,4092,347,4054m347,3980l340,3980,340,4018,347,4018,347,3980m347,3908l340,3908,340,3929,340,3946,347,3946,347,3929,347,3908m347,3838l340,3838,340,3876,347,3876,347,3838m347,3764l340,3764,340,3804,347,3804,347,3764m347,3692l340,3692,340,3730,347,3730,347,3692m347,3620l340,3620,340,3658,347,3658,347,3620m347,3548l340,3548,340,3586,347,3586,347,3548m347,3476l340,3476,340,3514,347,3514,347,3476m347,3404l340,3404,340,3442,347,3442,347,3404m347,3332l340,3332,340,3356,340,3370,347,3370,347,3356,347,3332m347,3260l340,3260,340,3298,347,3298,347,3260m347,3188l340,3188,340,3226,347,3226,347,3188m347,3116l340,3116,340,3154,347,3154,347,3116m347,3044l340,3044,340,3082,347,3082,347,3044m347,2972l340,2972,340,2974,340,3010,347,3010,347,2974,347,2972m347,2897l340,2897,340,2936,347,2936,347,2897m347,2825l340,2825,340,2864,347,2864,347,2825m347,2753l340,2753,340,2782,340,2792,347,2792,347,2782,347,2753m347,2681l340,2681,340,2720,347,2720,347,2681m347,2609l340,2609,340,2648,347,2648,347,2609m347,2537l340,2537,340,2576,347,2576,347,2537m347,2465l340,2465,340,2504,347,2504,347,2465m347,2393l340,2393,340,2398,340,2432,347,2432,347,2398,347,2393m347,2319l340,2319,340,2357,347,2357,347,2319m347,2247l340,2247,340,2285,347,2285,347,2247m347,2175l340,2175,340,2206,340,2213,347,2213,347,2206,347,2175m347,2103l340,2103,340,2141,347,2141,347,2103m347,2031l340,2031,340,2069,347,2069,347,2031m347,1961l340,1961,340,1997,347,1997,347,1961m347,1887l340,1887,340,1925,347,1925,347,1887m347,1815l340,1815,340,1822,340,1853,347,1853,347,1822,347,1815m347,1743l340,1743,340,1781,347,1781,347,1743m347,1671l340,1671,340,1709,347,1709,347,1671m347,1599l340,1599,340,1632,340,1637,347,1637,347,1632,347,1599m347,1527l340,1527,340,1565,347,1565,347,1527m347,1455l340,1455,340,1493,347,1493,347,1455m347,1383l340,1383,340,1421,347,1421,347,1383m347,1311l340,1311,340,1349,347,1349,347,1311m347,1239l340,1239,340,1248,340,1277,347,1277,347,1248,347,1239m347,1167l340,1167,340,1205,347,1205,347,1167m347,1092l340,1092,340,1131,347,1131,347,1092m347,1035l340,1035,340,1059,347,1059,347,1035m9623,9828l9613,9828,9613,9867,9623,9867,9623,9828m9623,9756l9613,9756,9613,9795,9623,9795,9623,9756m9623,9682l9613,9682,9613,9723,9623,9723,9623,9682m9623,9612l9613,9612,9613,9651,9623,9651,9623,9612m9623,9540l9613,9540,9613,9579,9623,9579,9623,9540m9623,9468l9613,9468,9613,9490,9613,9507,9623,9507,9623,9490,9623,9468m9623,9396l9613,9396,9613,9435,9623,9435,9623,9396m9623,9324l9613,9324,9613,9363,9623,9363,9623,9324m9623,9250l9613,9250,9613,9291,9623,9291,9623,9250m9623,9178l9613,9178,9613,9216,9623,9216,9623,9178m9623,9106l9613,9106,9613,9144,9623,9144,9623,9106m9623,9034l9613,9034,9613,9072,9623,9072,9623,9034m9623,8962l9613,8962,9613,9000,9623,9000,9623,8962m9623,8890l9613,8890,9613,8914,9613,8928,9623,8928,9623,8914,9623,8890m9623,8818l9613,8818,9613,8856,9623,8856,9623,8818m9623,8746l9613,8746,9613,8784,9623,8784,9623,8746m9623,8674l9613,8674,9613,8712,9623,8712,9623,8674m9623,8602l9613,8602,9613,8638,9623,8638,9623,8602m9623,8530l9613,8530,9613,8566,9623,8566,9623,8530m9623,8456l9613,8456,9613,8494,9623,8494,9623,8456m9623,8384l9613,8384,9613,8422,9623,8422,9623,8384m9623,8312l9613,8312,9613,8338,9613,8350,9623,8350,9623,8338,9623,8312m9623,8240l9613,8240,9613,8278,9623,8278,9623,8240m9623,8168l9613,8168,9613,8206,9623,8206,9623,8168m9623,8096l9613,8096,9613,8134,9623,8134,9623,8096m9623,8024l9613,8024,9613,8062,9623,8062,9623,8024m9623,7952l9613,7952,9613,7956,9613,7990,9623,7990,9623,7956,9623,7952m9623,7880l9613,7880,9613,7918,9623,7918,9623,7880m9623,7805l9613,7805,9613,7844,9623,7844,9623,7805m9623,7736l9613,7736,9613,7764,9613,7772,9623,7772,9623,7764,9623,7736m9623,7664l9613,7664,9613,7702,9623,7702,9623,7664m9623,7589l9613,7589,9613,7630,9623,7630,9623,7589m9623,7520l9613,7520,9613,7556,9623,7556,9623,7520m9623,7448l9613,7448,9613,7486,9623,7486,9623,7448m9623,7376l9613,7376,9613,7383,9613,7414,9623,7414,9623,7383,9623,7376m9623,7301l9613,7301,9613,7340,9623,7340,9623,7301m9623,7229l9613,7229,9613,7268,9623,7268,9623,7229m9623,7157l9613,7157,9613,7191,9613,7196,9623,7196,9623,7191,9623,7157m9623,7085l9613,7085,9613,7124,9623,7124,9623,7085m9623,7013l9613,7013,9613,7052,9623,7052,9623,7013m9623,6941l9613,6941,9613,6980,9623,6980,9623,6941m9623,6869l9613,6869,9613,6908,9623,6908,9623,6869m9623,6797l9613,6797,9613,6807,9613,6836,9623,6836,9623,6807,9623,6797m9623,6723l9613,6723,9613,6761,9623,6761,9623,6723m9623,6651l9613,6651,9613,6689,9623,6689,9623,6651m9623,6579l9613,6579,9613,6615,9613,6617,9623,6617,9623,6615,9623,6579m9623,6507l9613,6507,9613,6545,9623,6545,9623,6507m9623,6435l9613,6435,9613,6473,9623,6473,9623,6435m9623,6363l9613,6363,9613,6401,9623,6401,9623,6363m9623,6291l9613,6291,9613,6329,9623,6329,9623,6291m9623,6219l9613,6219,9613,6231,9613,6257,9623,6257,9623,6231,9623,6219m9623,6147l9613,6147,9613,6183,9623,6183,9623,6147m9623,6075l9613,6075,9613,6111,9623,6111,9623,6075m9623,6003l9613,6003,9613,6039,9623,6039,9623,6003m9623,5928l9613,5928,9613,5969,9623,5969,9623,5928m9623,5856l9613,5856,9613,5895,9623,5895,9623,5856m9623,5787l9613,5787,9613,5825,9623,5825,9623,5787m9623,5715l9613,5715,9613,5753,9623,5753,9623,5715m9623,5640l9613,5640,9613,5655,9613,5679,9623,5679,9623,5655,9623,5640m9623,5571l9613,5571,9613,5609,9623,5609,9623,5571m9623,5499l9613,5499,9613,5537,9623,5537,9623,5499m9623,5424l9613,5424,9613,5465,9623,5465,9623,5424m9623,5352l9613,5352,9613,5391,9623,5391,9623,5352m9623,5280l9613,5280,9613,5319,9623,5319,9623,5280m9623,5208l9613,5208,9613,5247,9623,5247,9623,5208m9623,5136l9613,5136,9613,5175,9623,5175,9623,5136m9623,5064l9613,5064,9613,5081,9613,5103,9623,5103,9623,5081,9623,5064m9623,4992l9613,4992,9613,5031,9623,5031,9623,4992m9623,4920l9613,4920,9613,4959,9623,4959,9623,4920m9623,4846l9613,4846,9613,4887,9623,4887,9623,4846m9623,4774l9613,4774,9613,4812,9623,4812,9623,4774m9623,4702l9613,4702,9613,4740,9623,4740,9623,4702m9623,4630l9613,4630,9613,4668,9623,4668,9623,4630m9623,4558l9613,4558,9613,4596,9623,4596,9623,4558m9623,4486l9613,4486,9613,4505,9613,4524,9623,4524,9623,4505,9623,4486m9623,4414l9613,4414,9613,4452,9623,4452,9623,4414m9623,4342l9613,4342,9613,4380,9623,4380,9623,4342m9623,4268l9613,4268,9613,4308,9623,4308,9623,4268m9623,4196l9613,4196,9613,4234,9623,4234,9623,4196m9623,4124l9613,4124,9613,4162,9623,4162,9623,4124m9623,4054l9613,4054,9613,4092,9623,4092,9623,4054m9623,3980l9613,3980,9613,4018,9623,4018,9623,3980m9623,3908l9613,3908,9613,3929,9613,3946,9623,3946,9623,3929,9623,3908m9623,3838l9613,3838,9613,3876,9623,3876,9623,3838m9623,3764l9613,3764,9613,3804,9623,3804,9623,3764m9623,3692l9613,3692,9613,3730,9623,3730,9623,3692m9623,3620l9613,3620,9613,3658,9623,3658,9623,3620m9623,3548l9613,3548,9613,3586,9623,3586,9623,3548m9623,3476l9613,3476,9613,3514,9623,3514,9623,3476m9623,3404l9613,3404,9613,3442,9623,3442,9623,3404m9623,3332l9613,3332,9613,3356,9613,3370,9623,3370,9623,3356,9623,3332m9623,3260l9613,3260,9613,3298,9623,3298,9623,3260m9623,3188l9613,3188,9613,3226,9623,3226,9623,3188m9623,3116l9613,3116,9613,3154,9623,3154,9623,3116m9623,3044l9613,3044,9613,3082,9623,3082,9623,3044m9623,2972l9613,2972,9613,2974,9613,3010,9623,3010,9623,2974,9623,2972m9623,2897l9613,2897,9613,2936,9623,2936,9623,2897m9623,2825l9613,2825,9613,2864,9623,2864,9623,2825m9623,2753l9613,2753,9613,2782,9613,2792,9623,2792,9623,2782,9623,2753m9623,2681l9613,2681,9613,2720,9623,2720,9623,2681m9623,2609l9613,2609,9613,2648,9623,2648,9623,2609m9623,2537l9613,2537,9613,2576,9623,2576,9623,2537m9623,2465l9613,2465,9613,2504,9623,2504,9623,2465m9623,2393l9613,2393,9613,2398,9613,2432,9623,2432,9623,2398,9623,2393m9623,2319l9613,2319,9613,2357,9623,2357,9623,2319m9623,2247l9613,2247,9613,2285,9623,2285,9623,2247m9623,2175l9613,2175,9613,2206,9613,2213,9623,2213,9623,2206,9623,2175m9623,2103l9613,2103,9613,2141,9623,2141,9623,2103m9623,2031l9613,2031,9613,2069,9623,2069,9623,2031m9623,1961l9613,1961,9613,1997,9623,1997,9623,1961m9623,1887l9613,1887,9613,1925,9623,1925,9623,1887m9623,1815l9613,1815,9613,1822,9613,1853,9623,1853,9623,1822,9623,1815m9623,1743l9613,1743,9613,1781,9623,1781,9623,1743m9623,1671l9613,1671,9613,1709,9623,1709,9623,1671m9623,1599l9613,1599,9613,1632,9613,1637,9623,1637,9623,1632,9623,1599m9623,1527l9613,1527,9613,1565,9623,1565,9623,1527m9623,1455l9613,1455,9613,1493,9623,1493,9623,1455m9623,1383l9613,1383,9613,1421,9623,1421,9623,1383m9623,1311l9613,1311,9613,1349,9623,1349,9623,1311m9623,1239l9613,1239,9613,1248,9613,1277,9623,1277,9623,1248,9623,1239m9623,1167l9613,1167,9613,1205,9623,1205,9623,1167m9623,1092l9613,1092,9613,1131,9623,1131,9623,1092m9623,1035l9613,1035,9613,1059,9623,1059,9623,1035e" filled="true" fillcolor="#5baa3b" stroked="false">
              <v:path arrowok="t"/>
              <v:fill type="solid"/>
            </v:shape>
            <w10:wrap type="none"/>
          </v:group>
        </w:pict>
      </w:r>
      <w:r>
        <w:rPr>
          <w:w w:val="105"/>
        </w:rPr>
        <w:t>The</w:t>
      </w:r>
      <w:r>
        <w:rPr>
          <w:spacing w:val="-2"/>
          <w:w w:val="105"/>
        </w:rPr>
        <w:t> </w:t>
      </w:r>
      <w:r>
        <w:rPr>
          <w:w w:val="105"/>
        </w:rPr>
        <w:t>following</w:t>
      </w:r>
      <w:r>
        <w:rPr>
          <w:spacing w:val="-4"/>
          <w:w w:val="105"/>
        </w:rPr>
        <w:t> </w:t>
      </w:r>
      <w:r>
        <w:rPr>
          <w:w w:val="105"/>
        </w:rPr>
        <w:t>sequence</w:t>
      </w:r>
      <w:r>
        <w:rPr>
          <w:spacing w:val="-5"/>
          <w:w w:val="105"/>
        </w:rPr>
        <w:t> </w:t>
      </w:r>
      <w:r>
        <w:rPr>
          <w:w w:val="105"/>
        </w:rPr>
        <w:t>diagram</w:t>
      </w:r>
      <w:r>
        <w:rPr>
          <w:spacing w:val="-1"/>
          <w:w w:val="105"/>
        </w:rPr>
        <w:t> </w:t>
      </w:r>
      <w:r>
        <w:rPr>
          <w:w w:val="105"/>
        </w:rPr>
        <w:t>illustrates</w:t>
      </w:r>
      <w:r>
        <w:rPr>
          <w:spacing w:val="-4"/>
          <w:w w:val="105"/>
        </w:rPr>
        <w:t> </w:t>
      </w:r>
      <w:r>
        <w:rPr>
          <w:w w:val="105"/>
        </w:rPr>
        <w:t>these</w:t>
      </w:r>
      <w:r>
        <w:rPr>
          <w:spacing w:val="-3"/>
          <w:w w:val="105"/>
        </w:rPr>
        <w:t> </w:t>
      </w:r>
      <w:r>
        <w:rPr>
          <w:w w:val="105"/>
        </w:rPr>
        <w:t>interactions.</w:t>
      </w:r>
      <w:r>
        <w:rPr>
          <w:spacing w:val="-2"/>
          <w:w w:val="105"/>
        </w:rPr>
        <w:t> </w:t>
      </w:r>
      <w:r>
        <w:rPr>
          <w:w w:val="105"/>
        </w:rPr>
        <w:t>As</w:t>
      </w:r>
      <w:r>
        <w:rPr>
          <w:spacing w:val="-2"/>
          <w:w w:val="105"/>
        </w:rPr>
        <w:t> </w:t>
      </w:r>
      <w:r>
        <w:rPr>
          <w:w w:val="105"/>
        </w:rPr>
        <w:t>it is</w:t>
      </w:r>
      <w:r>
        <w:rPr>
          <w:spacing w:val="-4"/>
          <w:w w:val="105"/>
        </w:rPr>
        <w:t> </w:t>
      </w:r>
      <w:r>
        <w:rPr>
          <w:w w:val="105"/>
        </w:rPr>
        <w:t>beyond</w:t>
      </w:r>
      <w:r>
        <w:rPr>
          <w:spacing w:val="-4"/>
          <w:w w:val="105"/>
        </w:rPr>
        <w:t> </w:t>
      </w:r>
      <w:r>
        <w:rPr>
          <w:w w:val="105"/>
        </w:rPr>
        <w:t>the</w:t>
      </w:r>
      <w:r>
        <w:rPr>
          <w:spacing w:val="-5"/>
          <w:w w:val="105"/>
        </w:rPr>
        <w:t> </w:t>
      </w:r>
      <w:r>
        <w:rPr>
          <w:w w:val="105"/>
        </w:rPr>
        <w:t>scope</w:t>
      </w:r>
      <w:r>
        <w:rPr>
          <w:spacing w:val="-4"/>
          <w:w w:val="105"/>
        </w:rPr>
        <w:t> </w:t>
      </w:r>
      <w:r>
        <w:rPr>
          <w:w w:val="105"/>
        </w:rPr>
        <w:t>of</w:t>
      </w:r>
      <w:r>
        <w:rPr>
          <w:spacing w:val="-6"/>
          <w:w w:val="105"/>
        </w:rPr>
        <w:t> </w:t>
      </w:r>
      <w:r>
        <w:rPr>
          <w:w w:val="105"/>
        </w:rPr>
        <w:t>this</w:t>
      </w:r>
      <w:r>
        <w:rPr>
          <w:spacing w:val="-4"/>
          <w:w w:val="105"/>
        </w:rPr>
        <w:t> </w:t>
      </w:r>
      <w:r>
        <w:rPr>
          <w:w w:val="105"/>
        </w:rPr>
        <w:t>section</w:t>
      </w:r>
      <w:r>
        <w:rPr>
          <w:spacing w:val="-2"/>
          <w:w w:val="105"/>
        </w:rPr>
        <w:t> </w:t>
      </w:r>
      <w:r>
        <w:rPr>
          <w:w w:val="105"/>
        </w:rPr>
        <w:t>to</w:t>
      </w:r>
      <w:r>
        <w:rPr>
          <w:spacing w:val="-2"/>
          <w:w w:val="105"/>
        </w:rPr>
        <w:t> </w:t>
      </w:r>
      <w:r>
        <w:rPr>
          <w:w w:val="105"/>
        </w:rPr>
        <w:t>go</w:t>
      </w:r>
      <w:r>
        <w:rPr>
          <w:spacing w:val="-2"/>
          <w:w w:val="105"/>
        </w:rPr>
        <w:t> </w:t>
      </w:r>
      <w:r>
        <w:rPr>
          <w:w w:val="105"/>
        </w:rPr>
        <w:t>into</w:t>
      </w:r>
      <w:r>
        <w:rPr>
          <w:spacing w:val="-1"/>
          <w:w w:val="105"/>
        </w:rPr>
        <w:t> </w:t>
      </w:r>
      <w:r>
        <w:rPr>
          <w:w w:val="105"/>
        </w:rPr>
        <w:t>the</w:t>
      </w:r>
      <w:r>
        <w:rPr>
          <w:spacing w:val="-2"/>
          <w:w w:val="105"/>
        </w:rPr>
        <w:t> </w:t>
      </w:r>
      <w:r>
        <w:rPr>
          <w:w w:val="105"/>
        </w:rPr>
        <w:t>full set of R1 interactions involved in the deployment of an rApp, the following sequence diagram will only highlight that aspect of rApp U deployment processing that involves the communication of its produced data type</w:t>
      </w:r>
      <w:r>
        <w:rPr>
          <w:spacing w:val="-27"/>
          <w:w w:val="105"/>
        </w:rPr>
        <w:t> </w:t>
      </w:r>
      <w:r>
        <w:rPr>
          <w:i/>
          <w:w w:val="105"/>
        </w:rPr>
        <w:t>CUp</w:t>
      </w:r>
      <w:r>
        <w:rPr>
          <w:i/>
          <w:w w:val="105"/>
          <w:position w:val="7"/>
          <w:sz w:val="12"/>
        </w:rPr>
        <w:t>t </w:t>
      </w:r>
      <w:r>
        <w:rPr>
          <w:w w:val="105"/>
        </w:rPr>
        <w:t>.</w:t>
      </w:r>
    </w:p>
    <w:p>
      <w:pPr>
        <w:pStyle w:val="BodyText"/>
        <w:spacing w:before="10"/>
        <w:rPr>
          <w:sz w:val="12"/>
        </w:rPr>
      </w:pPr>
      <w:r>
        <w:rPr/>
        <w:pict>
          <v:shape style="position:absolute;margin-left:17.347086pt;margin-top:8.60486pt;width:463.35pt;height:440.65pt;mso-position-horizontal-relative:page;mso-position-vertical-relative:paragraph;z-index:-251577344;mso-wrap-distance-left:0;mso-wrap-distance-right:0" type="#_x0000_t202" filled="true" fillcolor="#bafdba" stroked="false">
            <v:textbox inset="0,0,0,0">
              <w:txbxContent>
                <w:p>
                  <w:pPr>
                    <w:spacing w:before="17"/>
                    <w:ind w:left="103" w:right="0" w:firstLine="0"/>
                    <w:jc w:val="left"/>
                    <w:rPr>
                      <w:rFonts w:ascii="Courier New"/>
                      <w:sz w:val="17"/>
                    </w:rPr>
                  </w:pPr>
                  <w:r>
                    <w:rPr>
                      <w:rFonts w:ascii="Courier New"/>
                      <w:color w:val="008000"/>
                      <w:sz w:val="17"/>
                    </w:rPr>
                    <w:t>@startuml</w:t>
                  </w:r>
                </w:p>
                <w:p>
                  <w:pPr>
                    <w:spacing w:before="1"/>
                    <w:ind w:left="103" w:right="6226" w:firstLine="0"/>
                    <w:jc w:val="left"/>
                    <w:rPr>
                      <w:rFonts w:ascii="Courier New"/>
                      <w:sz w:val="17"/>
                    </w:rPr>
                  </w:pPr>
                  <w:r>
                    <w:rPr>
                      <w:rFonts w:ascii="Courier New"/>
                      <w:color w:val="008000"/>
                      <w:sz w:val="17"/>
                    </w:rPr>
                    <w:t>skinparam defaultFontSize 30 Autonumber</w:t>
                  </w:r>
                </w:p>
                <w:p>
                  <w:pPr>
                    <w:pStyle w:val="BodyText"/>
                    <w:rPr>
                      <w:rFonts w:ascii="Courier New"/>
                      <w:sz w:val="17"/>
                    </w:rPr>
                  </w:pPr>
                </w:p>
                <w:p>
                  <w:pPr>
                    <w:spacing w:line="237" w:lineRule="auto" w:before="0"/>
                    <w:ind w:left="103" w:right="2654" w:firstLine="0"/>
                    <w:jc w:val="left"/>
                    <w:rPr>
                      <w:rFonts w:ascii="Courier New" w:hAnsi="Courier New"/>
                      <w:sz w:val="17"/>
                    </w:rPr>
                  </w:pPr>
                  <w:r>
                    <w:rPr>
                      <w:rFonts w:ascii="Courier New" w:hAnsi="Courier New"/>
                      <w:color w:val="008000"/>
                      <w:sz w:val="17"/>
                    </w:rPr>
                    <w:t>Participant ImpVar as “Implementation\nVariable\nFunctions” Participant NRTR as “Non-RT RIC\nInherent\nFunctions” Participant rAppU as “rApp U”</w:t>
                  </w:r>
                </w:p>
                <w:p>
                  <w:pPr>
                    <w:spacing w:line="380" w:lineRule="atLeast" w:before="5"/>
                    <w:ind w:left="268" w:right="6226" w:hanging="166"/>
                    <w:jc w:val="left"/>
                    <w:rPr>
                      <w:rFonts w:ascii="Courier New"/>
                      <w:sz w:val="17"/>
                    </w:rPr>
                  </w:pPr>
                  <w:r>
                    <w:rPr>
                      <w:rFonts w:ascii="Courier New"/>
                      <w:color w:val="008000"/>
                      <w:sz w:val="17"/>
                    </w:rPr>
                    <w:t>Group rApp U Deployment Create rAppU</w:t>
                  </w:r>
                </w:p>
                <w:p>
                  <w:pPr>
                    <w:spacing w:before="1"/>
                    <w:ind w:left="268" w:right="0" w:firstLine="0"/>
                    <w:jc w:val="left"/>
                    <w:rPr>
                      <w:rFonts w:ascii="Courier New"/>
                      <w:sz w:val="17"/>
                    </w:rPr>
                  </w:pPr>
                  <w:r>
                    <w:rPr>
                      <w:rFonts w:ascii="Courier New"/>
                      <w:color w:val="008000"/>
                      <w:sz w:val="17"/>
                    </w:rPr>
                    <w:t>ImpVar -&gt; rAppU:</w:t>
                  </w:r>
                </w:p>
                <w:p>
                  <w:pPr>
                    <w:pStyle w:val="BodyText"/>
                    <w:spacing w:before="10"/>
                    <w:rPr>
                      <w:rFonts w:ascii="Courier New"/>
                      <w:sz w:val="16"/>
                    </w:rPr>
                  </w:pPr>
                </w:p>
                <w:p>
                  <w:pPr>
                    <w:spacing w:line="192" w:lineRule="exact" w:before="0"/>
                    <w:ind w:left="268" w:right="0" w:firstLine="0"/>
                    <w:jc w:val="left"/>
                    <w:rPr>
                      <w:rFonts w:ascii="Courier New"/>
                      <w:sz w:val="17"/>
                    </w:rPr>
                  </w:pPr>
                  <w:r>
                    <w:rPr>
                      <w:rFonts w:ascii="Courier New"/>
                      <w:color w:val="008000"/>
                      <w:sz w:val="17"/>
                    </w:rPr>
                    <w:t>Note over NRTR, rAppU</w:t>
                  </w:r>
                </w:p>
                <w:p>
                  <w:pPr>
                    <w:spacing w:before="0"/>
                    <w:ind w:left="268" w:right="1823" w:firstLine="170"/>
                    <w:jc w:val="left"/>
                    <w:rPr>
                      <w:rFonts w:ascii="Courier New"/>
                      <w:sz w:val="17"/>
                    </w:rPr>
                  </w:pPr>
                  <w:r>
                    <w:rPr>
                      <w:rFonts w:ascii="Courier New"/>
                      <w:color w:val="008000"/>
                      <w:sz w:val="17"/>
                    </w:rPr>
                    <w:t>rApp U is deployed to the Non-RT RIC Framework execution</w:t>
                  </w:r>
                  <w:r>
                    <w:rPr>
                      <w:rFonts w:ascii="Courier New"/>
                      <w:color w:val="008000"/>
                      <w:spacing w:val="-54"/>
                      <w:sz w:val="17"/>
                    </w:rPr>
                    <w:t> </w:t>
                  </w:r>
                  <w:r>
                    <w:rPr>
                      <w:rFonts w:ascii="Courier New"/>
                      <w:color w:val="008000"/>
                      <w:sz w:val="17"/>
                    </w:rPr>
                    <w:t>environment. End Note</w:t>
                  </w:r>
                </w:p>
                <w:p>
                  <w:pPr>
                    <w:pStyle w:val="BodyText"/>
                    <w:spacing w:before="7"/>
                    <w:rPr>
                      <w:rFonts w:ascii="Courier New"/>
                      <w:sz w:val="16"/>
                    </w:rPr>
                  </w:pPr>
                </w:p>
                <w:p>
                  <w:pPr>
                    <w:spacing w:line="477" w:lineRule="auto" w:before="0"/>
                    <w:ind w:left="103" w:right="4899" w:firstLine="0"/>
                    <w:jc w:val="left"/>
                    <w:rPr>
                      <w:rFonts w:ascii="Courier New" w:hAnsi="Courier New"/>
                      <w:sz w:val="17"/>
                    </w:rPr>
                  </w:pPr>
                  <w:r>
                    <w:rPr>
                      <w:rFonts w:ascii="Courier New" w:hAnsi="Courier New"/>
                      <w:color w:val="008000"/>
                      <w:sz w:val="17"/>
                    </w:rPr>
                    <w:t>… &lt;i&gt;Full deployment processing TBD&lt;/i&gt; … End</w:t>
                  </w:r>
                </w:p>
                <w:p>
                  <w:pPr>
                    <w:spacing w:before="2"/>
                    <w:ind w:left="103" w:right="0" w:firstLine="0"/>
                    <w:jc w:val="left"/>
                    <w:rPr>
                      <w:rFonts w:ascii="Courier New"/>
                      <w:sz w:val="17"/>
                    </w:rPr>
                  </w:pPr>
                  <w:r>
                    <w:rPr>
                      <w:rFonts w:ascii="Courier New"/>
                      <w:color w:val="008000"/>
                      <w:sz w:val="17"/>
                    </w:rPr>
                    <w:t>Group Data Consumer Interactions</w:t>
                  </w:r>
                </w:p>
                <w:p>
                  <w:pPr>
                    <w:pStyle w:val="BodyText"/>
                    <w:spacing w:before="9"/>
                    <w:rPr>
                      <w:rFonts w:ascii="Courier New"/>
                      <w:sz w:val="16"/>
                    </w:rPr>
                  </w:pPr>
                </w:p>
                <w:p>
                  <w:pPr>
                    <w:spacing w:line="192" w:lineRule="exact" w:before="1"/>
                    <w:ind w:left="103" w:right="0" w:firstLine="0"/>
                    <w:jc w:val="left"/>
                    <w:rPr>
                      <w:rFonts w:ascii="Courier New"/>
                      <w:sz w:val="17"/>
                    </w:rPr>
                  </w:pPr>
                  <w:r>
                    <w:rPr>
                      <w:rFonts w:ascii="Courier New"/>
                      <w:color w:val="008000"/>
                      <w:sz w:val="17"/>
                    </w:rPr>
                    <w:t>rAppU -&gt; NRTR: Register Data Type CUa as Consumed.</w:t>
                  </w:r>
                </w:p>
                <w:p>
                  <w:pPr>
                    <w:spacing w:line="192" w:lineRule="exact" w:before="0"/>
                    <w:ind w:left="103" w:right="0" w:firstLine="0"/>
                    <w:jc w:val="left"/>
                    <w:rPr>
                      <w:rFonts w:ascii="Courier New"/>
                      <w:sz w:val="17"/>
                    </w:rPr>
                  </w:pPr>
                  <w:r>
                    <w:rPr>
                      <w:rFonts w:ascii="Courier New"/>
                      <w:color w:val="008000"/>
                      <w:sz w:val="17"/>
                    </w:rPr>
                    <w:t>NRTR -&gt; NRTR: Determine SMO as data source for\ndata type CUa.</w:t>
                  </w:r>
                </w:p>
                <w:p>
                  <w:pPr>
                    <w:spacing w:before="0"/>
                    <w:ind w:left="103" w:right="0" w:firstLine="0"/>
                    <w:jc w:val="left"/>
                    <w:rPr>
                      <w:rFonts w:ascii="Courier New"/>
                      <w:sz w:val="17"/>
                    </w:rPr>
                  </w:pPr>
                  <w:r>
                    <w:rPr>
                      <w:rFonts w:ascii="Courier New"/>
                      <w:color w:val="008000"/>
                      <w:sz w:val="17"/>
                    </w:rPr>
                    <w:t>NRTR -&gt; NRTR: Determine that there already exists a routing rule for\nSMO as producer</w:t>
                  </w:r>
                  <w:r>
                    <w:rPr>
                      <w:rFonts w:ascii="Courier New"/>
                      <w:color w:val="008000"/>
                      <w:spacing w:val="-73"/>
                      <w:sz w:val="17"/>
                    </w:rPr>
                    <w:t> </w:t>
                  </w:r>
                  <w:r>
                    <w:rPr>
                      <w:rFonts w:ascii="Courier New"/>
                      <w:color w:val="008000"/>
                      <w:sz w:val="17"/>
                    </w:rPr>
                    <w:t>for data type</w:t>
                  </w:r>
                  <w:r>
                    <w:rPr>
                      <w:rFonts w:ascii="Courier New"/>
                      <w:color w:val="008000"/>
                      <w:spacing w:val="-57"/>
                      <w:sz w:val="17"/>
                    </w:rPr>
                    <w:t> </w:t>
                  </w:r>
                  <w:r>
                    <w:rPr>
                      <w:rFonts w:ascii="Courier New"/>
                      <w:color w:val="008000"/>
                      <w:sz w:val="17"/>
                    </w:rPr>
                    <w:t>CUa.</w:t>
                  </w:r>
                </w:p>
                <w:p>
                  <w:pPr>
                    <w:spacing w:line="477" w:lineRule="auto" w:before="0"/>
                    <w:ind w:left="103" w:right="523" w:firstLine="0"/>
                    <w:jc w:val="left"/>
                    <w:rPr>
                      <w:rFonts w:ascii="Courier New"/>
                      <w:sz w:val="17"/>
                    </w:rPr>
                  </w:pPr>
                  <w:r>
                    <w:rPr>
                      <w:rFonts w:ascii="Courier New"/>
                      <w:color w:val="008000"/>
                      <w:sz w:val="17"/>
                    </w:rPr>
                    <w:t>NRTR -&gt; NRTR: Set up anonymous routing rule to rApp U\nas consumer for data type</w:t>
                  </w:r>
                  <w:r>
                    <w:rPr>
                      <w:rFonts w:ascii="Courier New"/>
                      <w:color w:val="008000"/>
                      <w:spacing w:val="-51"/>
                      <w:sz w:val="17"/>
                    </w:rPr>
                    <w:t> </w:t>
                  </w:r>
                  <w:r>
                    <w:rPr>
                      <w:rFonts w:ascii="Courier New"/>
                      <w:color w:val="008000"/>
                      <w:sz w:val="17"/>
                    </w:rPr>
                    <w:t>CUa. End</w:t>
                  </w:r>
                </w:p>
                <w:p>
                  <w:pPr>
                    <w:spacing w:before="0"/>
                    <w:ind w:left="103" w:right="0" w:firstLine="0"/>
                    <w:jc w:val="left"/>
                    <w:rPr>
                      <w:rFonts w:ascii="Courier New"/>
                      <w:sz w:val="17"/>
                    </w:rPr>
                  </w:pPr>
                  <w:r>
                    <w:rPr>
                      <w:rFonts w:ascii="Courier New"/>
                      <w:color w:val="008000"/>
                      <w:sz w:val="17"/>
                    </w:rPr>
                    <w:t>Group Data Producer Interactions</w:t>
                  </w:r>
                </w:p>
                <w:p>
                  <w:pPr>
                    <w:pStyle w:val="BodyText"/>
                    <w:spacing w:before="7"/>
                    <w:rPr>
                      <w:rFonts w:ascii="Courier New"/>
                      <w:sz w:val="16"/>
                    </w:rPr>
                  </w:pPr>
                </w:p>
                <w:p>
                  <w:pPr>
                    <w:spacing w:line="192" w:lineRule="exact" w:before="1"/>
                    <w:ind w:left="103" w:right="0" w:firstLine="0"/>
                    <w:jc w:val="left"/>
                    <w:rPr>
                      <w:rFonts w:ascii="Courier New"/>
                      <w:sz w:val="17"/>
                    </w:rPr>
                  </w:pPr>
                  <w:r>
                    <w:rPr>
                      <w:rFonts w:ascii="Courier New"/>
                      <w:color w:val="008000"/>
                      <w:sz w:val="17"/>
                    </w:rPr>
                    <w:t>rAppU -&gt; NRTR: Register Data Type CUp(t) as Produced.</w:t>
                  </w:r>
                </w:p>
                <w:p>
                  <w:pPr>
                    <w:spacing w:before="0"/>
                    <w:ind w:left="103" w:right="680" w:firstLine="0"/>
                    <w:jc w:val="left"/>
                    <w:rPr>
                      <w:rFonts w:ascii="Courier New"/>
                      <w:sz w:val="17"/>
                    </w:rPr>
                  </w:pPr>
                  <w:r>
                    <w:rPr>
                      <w:rFonts w:ascii="Courier New"/>
                      <w:color w:val="008000"/>
                      <w:sz w:val="17"/>
                    </w:rPr>
                    <w:t>NRTR -&gt; NRTR: Set up anonymous routing rule from rApp U\nas producer for data</w:t>
                  </w:r>
                  <w:r>
                    <w:rPr>
                      <w:rFonts w:ascii="Courier New"/>
                      <w:color w:val="008000"/>
                      <w:spacing w:val="-67"/>
                      <w:sz w:val="17"/>
                    </w:rPr>
                    <w:t> </w:t>
                  </w:r>
                  <w:r>
                    <w:rPr>
                      <w:rFonts w:ascii="Courier New"/>
                      <w:color w:val="008000"/>
                      <w:sz w:val="17"/>
                    </w:rPr>
                    <w:t>type CUp(t).</w:t>
                  </w:r>
                </w:p>
                <w:p>
                  <w:pPr>
                    <w:spacing w:line="240" w:lineRule="auto" w:before="0"/>
                    <w:ind w:left="103" w:right="233" w:firstLine="0"/>
                    <w:jc w:val="left"/>
                    <w:rPr>
                      <w:rFonts w:ascii="Courier New"/>
                      <w:sz w:val="17"/>
                    </w:rPr>
                  </w:pPr>
                  <w:r>
                    <w:rPr>
                      <w:rFonts w:ascii="Courier New"/>
                      <w:color w:val="008000"/>
                      <w:sz w:val="17"/>
                    </w:rPr>
                    <w:t>NRTR -&gt; NRTR: Determine that there already exists a routing rule for\nrApp Q as</w:t>
                  </w:r>
                  <w:r>
                    <w:rPr>
                      <w:rFonts w:ascii="Courier New"/>
                      <w:color w:val="008000"/>
                      <w:spacing w:val="-71"/>
                      <w:sz w:val="17"/>
                    </w:rPr>
                    <w:t> </w:t>
                  </w:r>
                  <w:r>
                    <w:rPr>
                      <w:rFonts w:ascii="Courier New"/>
                      <w:color w:val="008000"/>
                      <w:sz w:val="17"/>
                    </w:rPr>
                    <w:t>consumer of data type CUp(t).</w:t>
                  </w:r>
                </w:p>
                <w:p>
                  <w:pPr>
                    <w:pStyle w:val="BodyText"/>
                    <w:spacing w:before="3"/>
                    <w:rPr>
                      <w:rFonts w:ascii="Courier New"/>
                      <w:sz w:val="16"/>
                    </w:rPr>
                  </w:pPr>
                </w:p>
                <w:p>
                  <w:pPr>
                    <w:spacing w:before="0"/>
                    <w:ind w:left="103" w:right="0" w:firstLine="0"/>
                    <w:jc w:val="left"/>
                    <w:rPr>
                      <w:rFonts w:ascii="Courier New"/>
                      <w:sz w:val="17"/>
                    </w:rPr>
                  </w:pPr>
                  <w:r>
                    <w:rPr>
                      <w:rFonts w:ascii="Courier New"/>
                      <w:color w:val="008000"/>
                      <w:sz w:val="17"/>
                    </w:rPr>
                    <w:t>End</w:t>
                  </w:r>
                </w:p>
                <w:p>
                  <w:pPr>
                    <w:pStyle w:val="BodyText"/>
                    <w:spacing w:before="10"/>
                    <w:rPr>
                      <w:rFonts w:ascii="Courier New"/>
                      <w:sz w:val="16"/>
                    </w:rPr>
                  </w:pPr>
                </w:p>
                <w:p>
                  <w:pPr>
                    <w:spacing w:before="0"/>
                    <w:ind w:left="103" w:right="0" w:firstLine="0"/>
                    <w:jc w:val="left"/>
                    <w:rPr>
                      <w:rFonts w:ascii="Courier New"/>
                      <w:sz w:val="17"/>
                    </w:rPr>
                  </w:pPr>
                  <w:r>
                    <w:rPr>
                      <w:rFonts w:ascii="Courier New"/>
                      <w:color w:val="008000"/>
                      <w:sz w:val="17"/>
                    </w:rPr>
                    <w:t>Group Extended Data Consumer Interactions</w:t>
                  </w:r>
                </w:p>
                <w:p>
                  <w:pPr>
                    <w:spacing w:line="380" w:lineRule="atLeast" w:before="4"/>
                    <w:ind w:left="103" w:right="2262" w:firstLine="0"/>
                    <w:jc w:val="left"/>
                    <w:rPr>
                      <w:rFonts w:ascii="Courier New"/>
                      <w:sz w:val="17"/>
                    </w:rPr>
                  </w:pPr>
                  <w:r>
                    <w:rPr>
                      <w:rFonts w:ascii="Courier New"/>
                      <w:color w:val="008000"/>
                      <w:sz w:val="17"/>
                    </w:rPr>
                    <w:t>NRTR -&gt; rAppQ: Notification that CUp(t) now has a known data</w:t>
                  </w:r>
                  <w:r>
                    <w:rPr>
                      <w:rFonts w:ascii="Courier New"/>
                      <w:color w:val="008000"/>
                      <w:spacing w:val="-56"/>
                      <w:sz w:val="17"/>
                    </w:rPr>
                    <w:t> </w:t>
                  </w:r>
                  <w:r>
                    <w:rPr>
                      <w:rFonts w:ascii="Courier New"/>
                      <w:color w:val="008000"/>
                      <w:sz w:val="17"/>
                    </w:rPr>
                    <w:t>source. Note over NRTR, rAppQ</w:t>
                  </w:r>
                </w:p>
              </w:txbxContent>
            </v:textbox>
            <v:fill type="solid"/>
            <w10:wrap type="topAndBottom"/>
          </v:shape>
        </w:pict>
      </w:r>
    </w:p>
    <w:p>
      <w:pPr>
        <w:spacing w:after="0"/>
        <w:rPr>
          <w:sz w:val="12"/>
        </w:rPr>
        <w:sectPr>
          <w:pgSz w:w="9980" w:h="15840"/>
          <w:pgMar w:header="814" w:footer="1052" w:top="1420" w:bottom="1240" w:left="80" w:right="60"/>
        </w:sectPr>
      </w:pPr>
    </w:p>
    <w:p>
      <w:pPr>
        <w:pStyle w:val="BodyText"/>
        <w:spacing w:before="11"/>
        <w:rPr>
          <w:sz w:val="19"/>
        </w:rPr>
      </w:pPr>
    </w:p>
    <w:p>
      <w:pPr>
        <w:pStyle w:val="BodyText"/>
        <w:ind w:left="259"/>
        <w:rPr>
          <w:sz w:val="20"/>
        </w:rPr>
      </w:pPr>
      <w:r>
        <w:rPr>
          <w:sz w:val="20"/>
        </w:rPr>
        <w:pict>
          <v:group style="width:464.2pt;height:317.55pt;mso-position-horizontal-relative:char;mso-position-vertical-relative:line" coordorigin="0,0" coordsize="9284,6351">
            <v:rect style="position:absolute;left:0;top:0;width:8;height:39" filled="true" fillcolor="#5baa3b" stroked="false">
              <v:fill type="solid"/>
            </v:rect>
            <v:rect style="position:absolute;left:0;top:72;width:8;height:39" filled="true" fillcolor="#5baa3b" stroked="false">
              <v:fill type="solid"/>
            </v:rect>
            <v:rect style="position:absolute;left:0;top:144;width:8;height:41" filled="true" fillcolor="#5baa3b" stroked="false">
              <v:fill type="solid"/>
            </v:rect>
            <v:rect style="position:absolute;left:0;top:218;width:8;height:39" filled="true" fillcolor="#5baa3b" stroked="false">
              <v:fill type="solid"/>
            </v:rect>
            <v:rect style="position:absolute;left:0;top:290;width:8;height:39" filled="true" fillcolor="#5baa3b" stroked="false">
              <v:fill type="solid"/>
            </v:rect>
            <v:rect style="position:absolute;left:0;top:362;width:8;height:17" filled="true" fillcolor="#5baa3b" stroked="false">
              <v:fill type="solid"/>
            </v:rect>
            <v:rect style="position:absolute;left:0;top:379;width:8;height:22" filled="true" fillcolor="#5baa3b" stroked="false">
              <v:fill type="solid"/>
            </v:rect>
            <v:shape style="position:absolute;left:0;top:434;width:8;height:111" coordorigin="0,434" coordsize="8,111" path="m7,473l0,473,0,434,7,434,7,473xm7,545l0,545,0,506,7,506,7,545xe" filled="true" fillcolor="#5baa3b" stroked="false">
              <v:path arrowok="t"/>
              <v:fill type="solid"/>
            </v:shape>
            <v:rect style="position:absolute;left:0;top:578;width:8;height:39" filled="true" fillcolor="#5baa3b" stroked="false">
              <v:fill type="solid"/>
            </v:rect>
            <v:rect style="position:absolute;left:0;top:650;width:8;height:39" filled="true" fillcolor="#5baa3b" stroked="false">
              <v:fill type="solid"/>
            </v:rect>
            <v:rect style="position:absolute;left:0;top:722;width:8;height:41" filled="true" fillcolor="#5baa3b" stroked="false">
              <v:fill type="solid"/>
            </v:rect>
            <v:rect style="position:absolute;left:0;top:796;width:8;height:39" filled="true" fillcolor="#5baa3b" stroked="false">
              <v:fill type="solid"/>
            </v:rect>
            <v:rect style="position:absolute;left:0;top:868;width:8;height:39" filled="true" fillcolor="#5baa3b" stroked="false">
              <v:fill type="solid"/>
            </v:rect>
            <v:rect style="position:absolute;left:0;top:940;width:8;height:15" filled="true" fillcolor="#5baa3b" stroked="false">
              <v:fill type="solid"/>
            </v:rect>
            <v:rect style="position:absolute;left:0;top:955;width:8;height:24" filled="true" fillcolor="#5baa3b" stroked="false">
              <v:fill type="solid"/>
            </v:rect>
            <v:shape style="position:absolute;left:0;top:1012;width:8;height:111" coordorigin="0,1013" coordsize="8,111" path="m7,1051l0,1051,0,1013,7,1013,7,1051xm7,1123l0,1123,0,1085,7,1085,7,1123xe" filled="true" fillcolor="#5baa3b" stroked="false">
              <v:path arrowok="t"/>
              <v:fill type="solid"/>
            </v:shape>
            <v:rect style="position:absolute;left:0;top:1154;width:8;height:41" filled="true" fillcolor="#5baa3b" stroked="false">
              <v:fill type="solid"/>
            </v:rect>
            <v:rect style="position:absolute;left:0;top:1228;width:8;height:39" filled="true" fillcolor="#5baa3b" stroked="false">
              <v:fill type="solid"/>
            </v:rect>
            <v:rect style="position:absolute;left:0;top:1300;width:8;height:36" filled="true" fillcolor="#5baa3b" stroked="false">
              <v:fill type="solid"/>
            </v:rect>
            <v:rect style="position:absolute;left:0;top:1372;width:8;height:36" filled="true" fillcolor="#5baa3b" stroked="false">
              <v:fill type="solid"/>
            </v:rect>
            <v:rect style="position:absolute;left:0;top:1444;width:8;height:39" filled="true" fillcolor="#5baa3b" stroked="false">
              <v:fill type="solid"/>
            </v:rect>
            <v:rect style="position:absolute;left:0;top:1516;width:8;height:12" filled="true" fillcolor="#5baa3b" stroked="false">
              <v:fill type="solid"/>
            </v:rect>
            <v:rect style="position:absolute;left:0;top:1528;width:8;height:27" filled="true" fillcolor="#5baa3b" stroked="false">
              <v:fill type="solid"/>
            </v:rect>
            <v:shape style="position:absolute;left:0;top:1588;width:8;height:111" coordorigin="0,1589" coordsize="8,111" path="m7,1627l0,1627,0,1589,7,1589,7,1627xm7,1699l0,1699,0,1661,7,1661,7,1699xe" filled="true" fillcolor="#5baa3b" stroked="false">
              <v:path arrowok="t"/>
              <v:fill type="solid"/>
            </v:shape>
            <v:rect style="position:absolute;left:0;top:1732;width:8;height:39" filled="true" fillcolor="#5baa3b" stroked="false">
              <v:fill type="solid"/>
            </v:rect>
            <v:rect style="position:absolute;left:0;top:1804;width:8;height:39" filled="true" fillcolor="#5baa3b" stroked="false">
              <v:fill type="solid"/>
            </v:rect>
            <v:rect style="position:absolute;left:0;top:1876;width:8;height:36" filled="true" fillcolor="#5baa3b" stroked="false">
              <v:fill type="solid"/>
            </v:rect>
            <v:rect style="position:absolute;left:0;top:1912;width:8;height:3" filled="true" fillcolor="#5baa3b" stroked="false">
              <v:fill type="solid"/>
            </v:rect>
            <v:shape style="position:absolute;left:0;top:1948;width:8;height:111" coordorigin="0,1949" coordsize="8,111" path="m7,1987l0,1987,0,1949,7,1949,7,1987xm7,2059l0,2059,0,2021,7,2021,7,2059xe" filled="true" fillcolor="#5baa3b" stroked="false">
              <v:path arrowok="t"/>
              <v:fill type="solid"/>
            </v:shape>
            <v:rect style="position:absolute;left:0;top:2095;width:8;height:10" filled="true" fillcolor="#5baa3b" stroked="false">
              <v:fill type="solid"/>
            </v:rect>
            <v:rect style="position:absolute;left:0;top:2104;width:8;height:29" filled="true" fillcolor="#5baa3b" stroked="false">
              <v:fill type="solid"/>
            </v:rect>
            <v:shape style="position:absolute;left:0;top:2167;width:8;height:111" coordorigin="0,2167" coordsize="8,111" path="m7,2206l0,2206,0,2167,7,2167,7,2206xm7,2278l0,2278,0,2239,7,2239,7,2278xe" filled="true" fillcolor="#5baa3b" stroked="false">
              <v:path arrowok="t"/>
              <v:fill type="solid"/>
            </v:shape>
            <v:rect style="position:absolute;left:0;top:2311;width:8;height:39" filled="true" fillcolor="#5baa3b" stroked="false">
              <v:fill type="solid"/>
            </v:rect>
            <v:rect style="position:absolute;left:0;top:2383;width:8;height:39" filled="true" fillcolor="#5baa3b" stroked="false">
              <v:fill type="solid"/>
            </v:rect>
            <v:rect style="position:absolute;left:0;top:2455;width:8;height:34" filled="true" fillcolor="#5baa3b" stroked="false">
              <v:fill type="solid"/>
            </v:rect>
            <v:rect style="position:absolute;left:0;top:2488;width:8;height:5" filled="true" fillcolor="#5baa3b" stroked="false">
              <v:fill type="solid"/>
            </v:rect>
            <v:shape style="position:absolute;left:0;top:2527;width:8;height:111" coordorigin="0,2527" coordsize="8,111" path="m7,2566l0,2566,0,2527,7,2527,7,2566xm7,2638l0,2638,0,2599,7,2599,7,2638xe" filled="true" fillcolor="#5baa3b" stroked="false">
              <v:path arrowok="t"/>
              <v:fill type="solid"/>
            </v:shape>
            <v:rect style="position:absolute;left:0;top:2673;width:8;height:8" filled="true" fillcolor="#5baa3b" stroked="false">
              <v:fill type="solid"/>
            </v:rect>
            <v:rect style="position:absolute;left:0;top:2680;width:8;height:32" filled="true" fillcolor="#5baa3b" stroked="false">
              <v:fill type="solid"/>
            </v:rect>
            <v:shape style="position:absolute;left:0;top:2745;width:8;height:111" coordorigin="0,2746" coordsize="8,111" path="m7,2784l0,2784,0,2746,7,2746,7,2784xm7,2856l0,2856,0,2818,7,2818,7,2856xe" filled="true" fillcolor="#5baa3b" stroked="false">
              <v:path arrowok="t"/>
              <v:fill type="solid"/>
            </v:shape>
            <v:rect style="position:absolute;left:0;top:2889;width:8;height:39" filled="true" fillcolor="#5baa3b" stroked="false">
              <v:fill type="solid"/>
            </v:rect>
            <v:rect style="position:absolute;left:0;top:2961;width:8;height:39" filled="true" fillcolor="#5baa3b" stroked="false">
              <v:fill type="solid"/>
            </v:rect>
            <v:rect style="position:absolute;left:0;top:3033;width:8;height:29" filled="true" fillcolor="#5baa3b" stroked="false">
              <v:fill type="solid"/>
            </v:rect>
            <v:rect style="position:absolute;left:0;top:3062;width:8;height:8" filled="true" fillcolor="#5baa3b" stroked="false">
              <v:fill type="solid"/>
            </v:rect>
            <v:shape style="position:absolute;left:0;top:3105;width:8;height:111" coordorigin="0,3106" coordsize="8,111" path="m7,3144l0,3144,0,3106,7,3106,7,3144xm7,3216l0,3216,0,3178,7,3178,7,3216xe" filled="true" fillcolor="#5baa3b" stroked="false">
              <v:path arrowok="t"/>
              <v:fill type="solid"/>
            </v:shape>
            <v:rect style="position:absolute;left:0;top:3249;width:8;height:5" filled="true" fillcolor="#5baa3b" stroked="false">
              <v:fill type="solid"/>
            </v:rect>
            <v:rect style="position:absolute;left:0;top:3254;width:8;height:34" filled="true" fillcolor="#5baa3b" stroked="false">
              <v:fill type="solid"/>
            </v:rect>
            <v:shape style="position:absolute;left:0;top:3321;width:8;height:111" coordorigin="0,3322" coordsize="8,111" path="m7,3360l0,3360,0,3322,7,3322,7,3360xm7,3432l0,3432,0,3396,7,3396,7,3432xe" filled="true" fillcolor="#5baa3b" stroked="false">
              <v:path arrowok="t"/>
              <v:fill type="solid"/>
            </v:shape>
            <v:rect style="position:absolute;left:0;top:3465;width:8;height:39" filled="true" fillcolor="#5baa3b" stroked="false">
              <v:fill type="solid"/>
            </v:rect>
            <v:rect style="position:absolute;left:0;top:3537;width:8;height:39" filled="true" fillcolor="#5baa3b" stroked="false">
              <v:fill type="solid"/>
            </v:rect>
            <v:rect style="position:absolute;left:0;top:3609;width:8;height:29" filled="true" fillcolor="#5baa3b" stroked="false">
              <v:fill type="solid"/>
            </v:rect>
            <v:rect style="position:absolute;left:0;top:3638;width:8;height:10" filled="true" fillcolor="#5baa3b" stroked="false">
              <v:fill type="solid"/>
            </v:rect>
            <v:shape style="position:absolute;left:0;top:3681;width:8;height:111" coordorigin="0,3682" coordsize="8,111" path="m7,3720l0,3720,0,3682,7,3682,7,3720xm7,3792l0,3792,0,3754,7,3754,7,3792xe" filled="true" fillcolor="#5baa3b" stroked="false">
              <v:path arrowok="t"/>
              <v:fill type="solid"/>
            </v:shape>
            <v:rect style="position:absolute;left:0;top:3828;width:8;height:3" filled="true" fillcolor="#5baa3b" stroked="false">
              <v:fill type="solid"/>
            </v:rect>
            <v:rect style="position:absolute;left:0;top:3830;width:8;height:36" filled="true" fillcolor="#5baa3b" stroked="false">
              <v:fill type="solid"/>
            </v:rect>
            <v:shape style="position:absolute;left:0;top:3900;width:8;height:111" coordorigin="0,3900" coordsize="8,111" path="m7,3938l0,3938,0,3900,7,3900,7,3938xm7,4010l0,4010,0,3972,7,3972,7,4010xe" filled="true" fillcolor="#5baa3b" stroked="false">
              <v:path arrowok="t"/>
              <v:fill type="solid"/>
            </v:shape>
            <v:rect style="position:absolute;left:0;top:4044;width:8;height:39" filled="true" fillcolor="#5baa3b" stroked="false">
              <v:fill type="solid"/>
            </v:rect>
            <v:rect style="position:absolute;left:0;top:4116;width:8;height:39" filled="true" fillcolor="#5baa3b" stroked="false">
              <v:fill type="solid"/>
            </v:rect>
            <v:rect style="position:absolute;left:0;top:4188;width:8;height:27" filled="true" fillcolor="#5baa3b" stroked="false">
              <v:fill type="solid"/>
            </v:rect>
            <v:rect style="position:absolute;left:0;top:4214;width:8;height:12" filled="true" fillcolor="#5baa3b" stroked="false">
              <v:fill type="solid"/>
            </v:rect>
            <v:shape style="position:absolute;left:0;top:4260;width:8;height:111" coordorigin="0,4260" coordsize="8,111" path="m7,4298l0,4298,0,4260,7,4260,7,4298xm7,4370l0,4370,0,4332,7,4332,7,4370xe" filled="true" fillcolor="#5baa3b" stroked="false">
              <v:path arrowok="t"/>
              <v:fill type="solid"/>
            </v:shape>
            <v:rect style="position:absolute;left:0;top:4406;width:8;height:36" filled="true" fillcolor="#5baa3b" stroked="false">
              <v:fill type="solid"/>
            </v:rect>
            <v:rect style="position:absolute;left:0;top:4478;width:8;height:36" filled="true" fillcolor="#5baa3b" stroked="false">
              <v:fill type="solid"/>
            </v:rect>
            <v:rect style="position:absolute;left:0;top:4550;width:8;height:39" filled="true" fillcolor="#5baa3b" stroked="false">
              <v:fill type="solid"/>
            </v:rect>
            <v:rect style="position:absolute;left:0;top:4622;width:8;height:39" filled="true" fillcolor="#5baa3b" stroked="false">
              <v:fill type="solid"/>
            </v:rect>
            <v:rect style="position:absolute;left:0;top:4694;width:8;height:39" filled="true" fillcolor="#5baa3b" stroked="false">
              <v:fill type="solid"/>
            </v:rect>
            <v:rect style="position:absolute;left:0;top:4766;width:8;height:24" filled="true" fillcolor="#5baa3b" stroked="false">
              <v:fill type="solid"/>
            </v:rect>
            <v:rect style="position:absolute;left:0;top:4790;width:8;height:15" filled="true" fillcolor="#5baa3b" stroked="false">
              <v:fill type="solid"/>
            </v:rect>
            <v:shape style="position:absolute;left:0;top:4838;width:8;height:111" coordorigin="0,4838" coordsize="8,111" path="m7,4877l0,4877,0,4838,7,4838,7,4877xm7,4949l0,4949,0,4910,7,4910,7,4949xe" filled="true" fillcolor="#5baa3b" stroked="false">
              <v:path arrowok="t"/>
              <v:fill type="solid"/>
            </v:shape>
            <v:rect style="position:absolute;left:0;top:4982;width:8;height:39" filled="true" fillcolor="#5baa3b" stroked="false">
              <v:fill type="solid"/>
            </v:rect>
            <v:rect style="position:absolute;left:0;top:5054;width:8;height:39" filled="true" fillcolor="#5baa3b" stroked="false">
              <v:fill type="solid"/>
            </v:rect>
            <v:rect style="position:absolute;left:0;top:5126;width:8;height:39" filled="true" fillcolor="#5baa3b" stroked="false">
              <v:fill type="solid"/>
            </v:rect>
            <v:rect style="position:absolute;left:0;top:5198;width:8;height:39" filled="true" fillcolor="#5baa3b" stroked="false">
              <v:fill type="solid"/>
            </v:rect>
            <v:rect style="position:absolute;left:0;top:5270;width:8;height:41" filled="true" fillcolor="#5baa3b" stroked="false">
              <v:fill type="solid"/>
            </v:rect>
            <v:rect style="position:absolute;left:0;top:5342;width:8;height:20" filled="true" fillcolor="#5baa3b" stroked="false">
              <v:fill type="solid"/>
            </v:rect>
            <v:rect style="position:absolute;left:0;top:5361;width:8;height:20" filled="true" fillcolor="#5baa3b" stroked="false">
              <v:fill type="solid"/>
            </v:rect>
            <v:shape style="position:absolute;left:0;top:5414;width:8;height:111" coordorigin="0,5414" coordsize="8,111" path="m7,5453l0,5453,0,5414,7,5414,7,5453xm7,5525l0,5525,0,5486,7,5486,7,5525xe" filled="true" fillcolor="#5baa3b" stroked="false">
              <v:path arrowok="t"/>
              <v:fill type="solid"/>
            </v:shape>
            <v:rect style="position:absolute;left:0;top:5558;width:8;height:39" filled="true" fillcolor="#5baa3b" stroked="false">
              <v:fill type="solid"/>
            </v:rect>
            <v:rect style="position:absolute;left:0;top:5630;width:8;height:39" filled="true" fillcolor="#5baa3b" stroked="false">
              <v:fill type="solid"/>
            </v:rect>
            <v:rect style="position:absolute;left:0;top:5702;width:8;height:41" filled="true" fillcolor="#5baa3b" stroked="false">
              <v:fill type="solid"/>
            </v:rect>
            <v:rect style="position:absolute;left:0;top:5776;width:8;height:39" filled="true" fillcolor="#5baa3b" stroked="false">
              <v:fill type="solid"/>
            </v:rect>
            <v:rect style="position:absolute;left:0;top:5848;width:8;height:39" filled="true" fillcolor="#5baa3b" stroked="false">
              <v:fill type="solid"/>
            </v:rect>
            <v:rect style="position:absolute;left:0;top:5920;width:8;height:17" filled="true" fillcolor="#5baa3b" stroked="false">
              <v:fill type="solid"/>
            </v:rect>
            <v:rect style="position:absolute;left:0;top:5937;width:8;height:22" filled="true" fillcolor="#5baa3b" stroked="false">
              <v:fill type="solid"/>
            </v:rect>
            <v:shape style="position:absolute;left:0;top:5992;width:8;height:111" coordorigin="0,5993" coordsize="8,111" path="m7,6031l0,6031,0,5993,7,5993,7,6031xm7,6103l0,6103,0,6065,7,6065,7,6103xe" filled="true" fillcolor="#5baa3b" stroked="false">
              <v:path arrowok="t"/>
              <v:fill type="solid"/>
            </v:shape>
            <v:rect style="position:absolute;left:0;top:6136;width:8;height:39" filled="true" fillcolor="#5baa3b" stroked="false">
              <v:fill type="solid"/>
            </v:rect>
            <v:rect style="position:absolute;left:0;top:6208;width:8;height:39" filled="true" fillcolor="#5baa3b" stroked="false">
              <v:fill type="solid"/>
            </v:rect>
            <v:rect style="position:absolute;left:0;top:6340;width:20;height:10" filled="true" fillcolor="#5baa3b" stroked="false">
              <v:fill type="solid"/>
            </v:rect>
            <v:line style="position:absolute" from="53,6346" to="9262,6346" stroked="true" strokeweight=".479966pt" strokecolor="#5baa3b">
              <v:stroke dashstyle="shortdot"/>
            </v:line>
            <v:rect style="position:absolute;left:0;top:6280;width:8;height:39" filled="true" fillcolor="#5baa3b" stroked="false">
              <v:fill type="solid"/>
            </v:rect>
            <v:rect style="position:absolute;left:9273;top:0;width:10;height:39" filled="true" fillcolor="#5baa3b" stroked="false">
              <v:fill type="solid"/>
            </v:rect>
            <v:rect style="position:absolute;left:9273;top:72;width:10;height:39" filled="true" fillcolor="#5baa3b" stroked="false">
              <v:fill type="solid"/>
            </v:rect>
            <v:rect style="position:absolute;left:9273;top:144;width:10;height:41" filled="true" fillcolor="#5baa3b" stroked="false">
              <v:fill type="solid"/>
            </v:rect>
            <v:rect style="position:absolute;left:9273;top:218;width:10;height:39" filled="true" fillcolor="#5baa3b" stroked="false">
              <v:fill type="solid"/>
            </v:rect>
            <v:rect style="position:absolute;left:9273;top:290;width:10;height:39" filled="true" fillcolor="#5baa3b" stroked="false">
              <v:fill type="solid"/>
            </v:rect>
            <v:rect style="position:absolute;left:9273;top:362;width:10;height:17" filled="true" fillcolor="#5baa3b" stroked="false">
              <v:fill type="solid"/>
            </v:rect>
            <v:rect style="position:absolute;left:9273;top:379;width:10;height:22" filled="true" fillcolor="#5baa3b" stroked="false">
              <v:fill type="solid"/>
            </v:rect>
            <v:shape style="position:absolute;left:9273;top:434;width:10;height:111" coordorigin="9274,434" coordsize="10,111" path="m9283,473l9274,473,9274,434,9283,434,9283,473xm9283,545l9274,545,9274,506,9283,506,9283,545xe" filled="true" fillcolor="#5baa3b" stroked="false">
              <v:path arrowok="t"/>
              <v:fill type="solid"/>
            </v:shape>
            <v:rect style="position:absolute;left:9273;top:578;width:10;height:39" filled="true" fillcolor="#5baa3b" stroked="false">
              <v:fill type="solid"/>
            </v:rect>
            <v:rect style="position:absolute;left:9273;top:650;width:10;height:39" filled="true" fillcolor="#5baa3b" stroked="false">
              <v:fill type="solid"/>
            </v:rect>
            <v:rect style="position:absolute;left:9273;top:722;width:10;height:41" filled="true" fillcolor="#5baa3b" stroked="false">
              <v:fill type="solid"/>
            </v:rect>
            <v:rect style="position:absolute;left:9273;top:796;width:10;height:39" filled="true" fillcolor="#5baa3b" stroked="false">
              <v:fill type="solid"/>
            </v:rect>
            <v:rect style="position:absolute;left:9273;top:868;width:10;height:39" filled="true" fillcolor="#5baa3b" stroked="false">
              <v:fill type="solid"/>
            </v:rect>
            <v:rect style="position:absolute;left:9273;top:940;width:10;height:15" filled="true" fillcolor="#5baa3b" stroked="false">
              <v:fill type="solid"/>
            </v:rect>
            <v:rect style="position:absolute;left:9273;top:955;width:10;height:24" filled="true" fillcolor="#5baa3b" stroked="false">
              <v:fill type="solid"/>
            </v:rect>
            <v:shape style="position:absolute;left:9273;top:1012;width:10;height:111" coordorigin="9274,1013" coordsize="10,111" path="m9283,1051l9274,1051,9274,1013,9283,1013,9283,1051xm9283,1123l9274,1123,9274,1085,9283,1085,9283,1123xe" filled="true" fillcolor="#5baa3b" stroked="false">
              <v:path arrowok="t"/>
              <v:fill type="solid"/>
            </v:shape>
            <v:rect style="position:absolute;left:9273;top:1154;width:10;height:41" filled="true" fillcolor="#5baa3b" stroked="false">
              <v:fill type="solid"/>
            </v:rect>
            <v:rect style="position:absolute;left:9273;top:1228;width:10;height:39" filled="true" fillcolor="#5baa3b" stroked="false">
              <v:fill type="solid"/>
            </v:rect>
            <v:rect style="position:absolute;left:9273;top:1300;width:10;height:36" filled="true" fillcolor="#5baa3b" stroked="false">
              <v:fill type="solid"/>
            </v:rect>
            <v:rect style="position:absolute;left:9273;top:1372;width:10;height:36" filled="true" fillcolor="#5baa3b" stroked="false">
              <v:fill type="solid"/>
            </v:rect>
            <v:rect style="position:absolute;left:9273;top:1444;width:10;height:39" filled="true" fillcolor="#5baa3b" stroked="false">
              <v:fill type="solid"/>
            </v:rect>
            <v:rect style="position:absolute;left:9273;top:1516;width:10;height:12" filled="true" fillcolor="#5baa3b" stroked="false">
              <v:fill type="solid"/>
            </v:rect>
            <v:rect style="position:absolute;left:9273;top:1528;width:10;height:27" filled="true" fillcolor="#5baa3b" stroked="false">
              <v:fill type="solid"/>
            </v:rect>
            <v:shape style="position:absolute;left:9273;top:1588;width:10;height:111" coordorigin="9274,1589" coordsize="10,111" path="m9283,1627l9274,1627,9274,1589,9283,1589,9283,1627xm9283,1699l9274,1699,9274,1661,9283,1661,9283,1699xe" filled="true" fillcolor="#5baa3b" stroked="false">
              <v:path arrowok="t"/>
              <v:fill type="solid"/>
            </v:shape>
            <v:rect style="position:absolute;left:9273;top:1732;width:10;height:39" filled="true" fillcolor="#5baa3b" stroked="false">
              <v:fill type="solid"/>
            </v:rect>
            <v:rect style="position:absolute;left:9273;top:1804;width:10;height:39" filled="true" fillcolor="#5baa3b" stroked="false">
              <v:fill type="solid"/>
            </v:rect>
            <v:rect style="position:absolute;left:9273;top:1876;width:10;height:36" filled="true" fillcolor="#5baa3b" stroked="false">
              <v:fill type="solid"/>
            </v:rect>
            <v:rect style="position:absolute;left:9273;top:1912;width:10;height:3" filled="true" fillcolor="#5baa3b" stroked="false">
              <v:fill type="solid"/>
            </v:rect>
            <v:shape style="position:absolute;left:9273;top:1948;width:10;height:111" coordorigin="9274,1949" coordsize="10,111" path="m9283,1987l9274,1987,9274,1949,9283,1949,9283,1987xm9283,2059l9274,2059,9274,2021,9283,2021,9283,2059xe" filled="true" fillcolor="#5baa3b" stroked="false">
              <v:path arrowok="t"/>
              <v:fill type="solid"/>
            </v:shape>
            <v:rect style="position:absolute;left:9273;top:2095;width:10;height:10" filled="true" fillcolor="#5baa3b" stroked="false">
              <v:fill type="solid"/>
            </v:rect>
            <v:rect style="position:absolute;left:9273;top:2104;width:10;height:29" filled="true" fillcolor="#5baa3b" stroked="false">
              <v:fill type="solid"/>
            </v:rect>
            <v:shape style="position:absolute;left:9273;top:2167;width:10;height:111" coordorigin="9274,2167" coordsize="10,111" path="m9283,2206l9274,2206,9274,2167,9283,2167,9283,2206xm9283,2278l9274,2278,9274,2239,9283,2239,9283,2278xe" filled="true" fillcolor="#5baa3b" stroked="false">
              <v:path arrowok="t"/>
              <v:fill type="solid"/>
            </v:shape>
            <v:rect style="position:absolute;left:9273;top:2311;width:10;height:39" filled="true" fillcolor="#5baa3b" stroked="false">
              <v:fill type="solid"/>
            </v:rect>
            <v:rect style="position:absolute;left:9273;top:2383;width:10;height:39" filled="true" fillcolor="#5baa3b" stroked="false">
              <v:fill type="solid"/>
            </v:rect>
            <v:rect style="position:absolute;left:9273;top:2455;width:10;height:34" filled="true" fillcolor="#5baa3b" stroked="false">
              <v:fill type="solid"/>
            </v:rect>
            <v:rect style="position:absolute;left:9273;top:2488;width:10;height:5" filled="true" fillcolor="#5baa3b" stroked="false">
              <v:fill type="solid"/>
            </v:rect>
            <v:shape style="position:absolute;left:9273;top:2527;width:10;height:111" coordorigin="9274,2527" coordsize="10,111" path="m9283,2566l9274,2566,9274,2527,9283,2527,9283,2566xm9283,2638l9274,2638,9274,2599,9283,2599,9283,2638xe" filled="true" fillcolor="#5baa3b" stroked="false">
              <v:path arrowok="t"/>
              <v:fill type="solid"/>
            </v:shape>
            <v:rect style="position:absolute;left:9273;top:2673;width:10;height:8" filled="true" fillcolor="#5baa3b" stroked="false">
              <v:fill type="solid"/>
            </v:rect>
            <v:rect style="position:absolute;left:9273;top:2680;width:10;height:32" filled="true" fillcolor="#5baa3b" stroked="false">
              <v:fill type="solid"/>
            </v:rect>
            <v:shape style="position:absolute;left:9273;top:2745;width:10;height:111" coordorigin="9274,2746" coordsize="10,111" path="m9283,2784l9274,2784,9274,2746,9283,2746,9283,2784xm9283,2856l9274,2856,9274,2818,9283,2818,9283,2856xe" filled="true" fillcolor="#5baa3b" stroked="false">
              <v:path arrowok="t"/>
              <v:fill type="solid"/>
            </v:shape>
            <v:rect style="position:absolute;left:9273;top:2889;width:10;height:39" filled="true" fillcolor="#5baa3b" stroked="false">
              <v:fill type="solid"/>
            </v:rect>
            <v:rect style="position:absolute;left:9273;top:2961;width:10;height:39" filled="true" fillcolor="#5baa3b" stroked="false">
              <v:fill type="solid"/>
            </v:rect>
            <v:rect style="position:absolute;left:9273;top:3033;width:10;height:29" filled="true" fillcolor="#5baa3b" stroked="false">
              <v:fill type="solid"/>
            </v:rect>
            <v:rect style="position:absolute;left:9273;top:3062;width:10;height:8" filled="true" fillcolor="#5baa3b" stroked="false">
              <v:fill type="solid"/>
            </v:rect>
            <v:shape style="position:absolute;left:9273;top:3105;width:10;height:111" coordorigin="9274,3106" coordsize="10,111" path="m9283,3144l9274,3144,9274,3106,9283,3106,9283,3144xm9283,3216l9274,3216,9274,3178,9283,3178,9283,3216xe" filled="true" fillcolor="#5baa3b" stroked="false">
              <v:path arrowok="t"/>
              <v:fill type="solid"/>
            </v:shape>
            <v:rect style="position:absolute;left:9273;top:3249;width:10;height:5" filled="true" fillcolor="#5baa3b" stroked="false">
              <v:fill type="solid"/>
            </v:rect>
            <v:rect style="position:absolute;left:9273;top:3254;width:10;height:34" filled="true" fillcolor="#5baa3b" stroked="false">
              <v:fill type="solid"/>
            </v:rect>
            <v:shape style="position:absolute;left:9273;top:3321;width:10;height:111" coordorigin="9274,3322" coordsize="10,111" path="m9283,3360l9274,3360,9274,3322,9283,3322,9283,3360xm9283,3432l9274,3432,9274,3396,9283,3396,9283,3432xe" filled="true" fillcolor="#5baa3b" stroked="false">
              <v:path arrowok="t"/>
              <v:fill type="solid"/>
            </v:shape>
            <v:rect style="position:absolute;left:9273;top:3465;width:10;height:39" filled="true" fillcolor="#5baa3b" stroked="false">
              <v:fill type="solid"/>
            </v:rect>
            <v:rect style="position:absolute;left:9273;top:3537;width:10;height:39" filled="true" fillcolor="#5baa3b" stroked="false">
              <v:fill type="solid"/>
            </v:rect>
            <v:rect style="position:absolute;left:9273;top:3609;width:10;height:29" filled="true" fillcolor="#5baa3b" stroked="false">
              <v:fill type="solid"/>
            </v:rect>
            <v:rect style="position:absolute;left:9273;top:3638;width:10;height:10" filled="true" fillcolor="#5baa3b" stroked="false">
              <v:fill type="solid"/>
            </v:rect>
            <v:shape style="position:absolute;left:9273;top:3681;width:10;height:111" coordorigin="9274,3682" coordsize="10,111" path="m9283,3720l9274,3720,9274,3682,9283,3682,9283,3720xm9283,3792l9274,3792,9274,3754,9283,3754,9283,3792xe" filled="true" fillcolor="#5baa3b" stroked="false">
              <v:path arrowok="t"/>
              <v:fill type="solid"/>
            </v:shape>
            <v:rect style="position:absolute;left:9273;top:3828;width:10;height:3" filled="true" fillcolor="#5baa3b" stroked="false">
              <v:fill type="solid"/>
            </v:rect>
            <v:rect style="position:absolute;left:9273;top:3830;width:10;height:36" filled="true" fillcolor="#5baa3b" stroked="false">
              <v:fill type="solid"/>
            </v:rect>
            <v:shape style="position:absolute;left:9273;top:3900;width:10;height:111" coordorigin="9274,3900" coordsize="10,111" path="m9283,3938l9274,3938,9274,3900,9283,3900,9283,3938xm9283,4010l9274,4010,9274,3972,9283,3972,9283,4010xe" filled="true" fillcolor="#5baa3b" stroked="false">
              <v:path arrowok="t"/>
              <v:fill type="solid"/>
            </v:shape>
            <v:rect style="position:absolute;left:9273;top:4044;width:10;height:39" filled="true" fillcolor="#5baa3b" stroked="false">
              <v:fill type="solid"/>
            </v:rect>
            <v:rect style="position:absolute;left:9273;top:4116;width:10;height:39" filled="true" fillcolor="#5baa3b" stroked="false">
              <v:fill type="solid"/>
            </v:rect>
            <v:rect style="position:absolute;left:9273;top:4188;width:10;height:27" filled="true" fillcolor="#5baa3b" stroked="false">
              <v:fill type="solid"/>
            </v:rect>
            <v:rect style="position:absolute;left:9273;top:4214;width:10;height:12" filled="true" fillcolor="#5baa3b" stroked="false">
              <v:fill type="solid"/>
            </v:rect>
            <v:shape style="position:absolute;left:9273;top:4260;width:10;height:111" coordorigin="9274,4260" coordsize="10,111" path="m9283,4298l9274,4298,9274,4260,9283,4260,9283,4298xm9283,4370l9274,4370,9274,4332,9283,4332,9283,4370xe" filled="true" fillcolor="#5baa3b" stroked="false">
              <v:path arrowok="t"/>
              <v:fill type="solid"/>
            </v:shape>
            <v:rect style="position:absolute;left:9273;top:4406;width:10;height:36" filled="true" fillcolor="#5baa3b" stroked="false">
              <v:fill type="solid"/>
            </v:rect>
            <v:rect style="position:absolute;left:9273;top:4478;width:10;height:36" filled="true" fillcolor="#5baa3b" stroked="false">
              <v:fill type="solid"/>
            </v:rect>
            <v:rect style="position:absolute;left:9273;top:4550;width:10;height:39" filled="true" fillcolor="#5baa3b" stroked="false">
              <v:fill type="solid"/>
            </v:rect>
            <v:rect style="position:absolute;left:9273;top:4622;width:10;height:39" filled="true" fillcolor="#5baa3b" stroked="false">
              <v:fill type="solid"/>
            </v:rect>
            <v:rect style="position:absolute;left:9273;top:4694;width:10;height:39" filled="true" fillcolor="#5baa3b" stroked="false">
              <v:fill type="solid"/>
            </v:rect>
            <v:rect style="position:absolute;left:9273;top:4766;width:10;height:24" filled="true" fillcolor="#5baa3b" stroked="false">
              <v:fill type="solid"/>
            </v:rect>
            <v:rect style="position:absolute;left:9273;top:4790;width:10;height:15" filled="true" fillcolor="#5baa3b" stroked="false">
              <v:fill type="solid"/>
            </v:rect>
            <v:shape style="position:absolute;left:9273;top:4838;width:10;height:111" coordorigin="9274,4838" coordsize="10,111" path="m9283,4877l9274,4877,9274,4838,9283,4838,9283,4877xm9283,4949l9274,4949,9274,4910,9283,4910,9283,4949xe" filled="true" fillcolor="#5baa3b" stroked="false">
              <v:path arrowok="t"/>
              <v:fill type="solid"/>
            </v:shape>
            <v:rect style="position:absolute;left:9273;top:4982;width:10;height:39" filled="true" fillcolor="#5baa3b" stroked="false">
              <v:fill type="solid"/>
            </v:rect>
            <v:rect style="position:absolute;left:9273;top:5054;width:10;height:39" filled="true" fillcolor="#5baa3b" stroked="false">
              <v:fill type="solid"/>
            </v:rect>
            <v:rect style="position:absolute;left:9273;top:5126;width:10;height:39" filled="true" fillcolor="#5baa3b" stroked="false">
              <v:fill type="solid"/>
            </v:rect>
            <v:rect style="position:absolute;left:9273;top:5198;width:10;height:39" filled="true" fillcolor="#5baa3b" stroked="false">
              <v:fill type="solid"/>
            </v:rect>
            <v:rect style="position:absolute;left:9273;top:5270;width:10;height:41" filled="true" fillcolor="#5baa3b" stroked="false">
              <v:fill type="solid"/>
            </v:rect>
            <v:rect style="position:absolute;left:9273;top:5342;width:10;height:20" filled="true" fillcolor="#5baa3b" stroked="false">
              <v:fill type="solid"/>
            </v:rect>
            <v:rect style="position:absolute;left:9273;top:5361;width:10;height:20" filled="true" fillcolor="#5baa3b" stroked="false">
              <v:fill type="solid"/>
            </v:rect>
            <v:shape style="position:absolute;left:9273;top:5414;width:10;height:111" coordorigin="9274,5414" coordsize="10,111" path="m9283,5453l9274,5453,9274,5414,9283,5414,9283,5453xm9283,5525l9274,5525,9274,5486,9283,5486,9283,5525xe" filled="true" fillcolor="#5baa3b" stroked="false">
              <v:path arrowok="t"/>
              <v:fill type="solid"/>
            </v:shape>
            <v:rect style="position:absolute;left:9273;top:5558;width:10;height:39" filled="true" fillcolor="#5baa3b" stroked="false">
              <v:fill type="solid"/>
            </v:rect>
            <v:rect style="position:absolute;left:9273;top:5630;width:10;height:39" filled="true" fillcolor="#5baa3b" stroked="false">
              <v:fill type="solid"/>
            </v:rect>
            <v:rect style="position:absolute;left:9273;top:5702;width:10;height:41" filled="true" fillcolor="#5baa3b" stroked="false">
              <v:fill type="solid"/>
            </v:rect>
            <v:rect style="position:absolute;left:9273;top:5776;width:10;height:39" filled="true" fillcolor="#5baa3b" stroked="false">
              <v:fill type="solid"/>
            </v:rect>
            <v:rect style="position:absolute;left:9273;top:5848;width:10;height:39" filled="true" fillcolor="#5baa3b" stroked="false">
              <v:fill type="solid"/>
            </v:rect>
            <v:rect style="position:absolute;left:9273;top:5920;width:10;height:17" filled="true" fillcolor="#5baa3b" stroked="false">
              <v:fill type="solid"/>
            </v:rect>
            <v:rect style="position:absolute;left:9273;top:5937;width:10;height:22" filled="true" fillcolor="#5baa3b" stroked="false">
              <v:fill type="solid"/>
            </v:rect>
            <v:shape style="position:absolute;left:9273;top:5992;width:10;height:111" coordorigin="9274,5993" coordsize="10,111" path="m9283,6031l9274,6031,9274,5993,9283,5993,9283,6031xm9283,6103l9274,6103,9274,6065,9283,6065,9283,6103xe" filled="true" fillcolor="#5baa3b" stroked="false">
              <v:path arrowok="t"/>
              <v:fill type="solid"/>
            </v:shape>
            <v:rect style="position:absolute;left:9273;top:6136;width:10;height:39" filled="true" fillcolor="#5baa3b" stroked="false">
              <v:fill type="solid"/>
            </v:rect>
            <v:rect style="position:absolute;left:9273;top:6208;width:10;height:39" filled="true" fillcolor="#5baa3b" stroked="false">
              <v:fill type="solid"/>
            </v:rect>
            <v:rect style="position:absolute;left:9273;top:6280;width:10;height:39" filled="true" fillcolor="#5baa3b" stroked="false">
              <v:fill type="solid"/>
            </v:rect>
            <v:shape style="position:absolute;left:7;top:19;width:9267;height:6327" type="#_x0000_t202" filled="true" fillcolor="#bafdba" stroked="false">
              <v:textbox inset="0,0,0,0">
                <w:txbxContent>
                  <w:p>
                    <w:pPr>
                      <w:spacing w:line="166" w:lineRule="exact" w:before="0"/>
                      <w:ind w:left="103" w:right="0" w:firstLine="0"/>
                      <w:jc w:val="left"/>
                      <w:rPr>
                        <w:rFonts w:ascii="Courier New"/>
                        <w:sz w:val="17"/>
                      </w:rPr>
                    </w:pPr>
                    <w:r>
                      <w:rPr>
                        <w:rFonts w:ascii="Courier New"/>
                        <w:color w:val="008000"/>
                        <w:sz w:val="17"/>
                      </w:rPr>
                      <w:t>rApp Q now knows that the Non-RT RIC Framework will no longer reject subsequent</w:t>
                    </w:r>
                  </w:p>
                  <w:p>
                    <w:pPr>
                      <w:spacing w:line="192" w:lineRule="exact" w:before="0"/>
                      <w:ind w:left="103" w:right="0" w:firstLine="0"/>
                      <w:jc w:val="left"/>
                      <w:rPr>
                        <w:rFonts w:ascii="Courier New"/>
                        <w:sz w:val="17"/>
                      </w:rPr>
                    </w:pPr>
                    <w:r>
                      <w:rPr>
                        <w:rFonts w:ascii="Courier New"/>
                        <w:color w:val="008000"/>
                        <w:sz w:val="17"/>
                      </w:rPr>
                      <w:t>Subscription</w:t>
                    </w:r>
                  </w:p>
                  <w:p>
                    <w:pPr>
                      <w:spacing w:line="192" w:lineRule="exact" w:before="0"/>
                      <w:ind w:left="103" w:right="0" w:firstLine="0"/>
                      <w:jc w:val="left"/>
                      <w:rPr>
                        <w:rFonts w:ascii="Courier New"/>
                        <w:sz w:val="17"/>
                      </w:rPr>
                    </w:pPr>
                    <w:r>
                      <w:rPr>
                        <w:rFonts w:ascii="Courier New"/>
                        <w:color w:val="008000"/>
                        <w:sz w:val="17"/>
                      </w:rPr>
                      <w:t>requests for data type CUp(t). It must decide how to</w:t>
                    </w:r>
                    <w:r>
                      <w:rPr>
                        <w:rFonts w:ascii="Courier New"/>
                        <w:color w:val="008000"/>
                        <w:spacing w:val="-53"/>
                        <w:sz w:val="17"/>
                      </w:rPr>
                      <w:t> </w:t>
                    </w:r>
                    <w:r>
                      <w:rPr>
                        <w:rFonts w:ascii="Courier New"/>
                        <w:color w:val="008000"/>
                        <w:sz w:val="17"/>
                      </w:rPr>
                      <w:t>proceed.</w:t>
                    </w:r>
                  </w:p>
                  <w:p>
                    <w:pPr>
                      <w:spacing w:before="0"/>
                      <w:ind w:left="103" w:right="680" w:firstLine="0"/>
                      <w:jc w:val="left"/>
                      <w:rPr>
                        <w:rFonts w:ascii="Courier New"/>
                        <w:sz w:val="17"/>
                      </w:rPr>
                    </w:pPr>
                    <w:r>
                      <w:rPr>
                        <w:rFonts w:ascii="Courier New"/>
                        <w:color w:val="008000"/>
                        <w:sz w:val="17"/>
                      </w:rPr>
                      <w:t>rApp Q determines that it now has all the data dependencies needed to</w:t>
                    </w:r>
                    <w:r>
                      <w:rPr>
                        <w:rFonts w:ascii="Courier New"/>
                        <w:color w:val="008000"/>
                        <w:spacing w:val="-62"/>
                        <w:sz w:val="17"/>
                      </w:rPr>
                      <w:t> </w:t>
                    </w:r>
                    <w:r>
                      <w:rPr>
                        <w:rFonts w:ascii="Courier New"/>
                        <w:color w:val="008000"/>
                        <w:sz w:val="17"/>
                      </w:rPr>
                      <w:t>produce additional data types: Qp(t)(s) and Qp(t)(n).</w:t>
                    </w:r>
                  </w:p>
                  <w:p>
                    <w:pPr>
                      <w:spacing w:line="191" w:lineRule="exact" w:before="0"/>
                      <w:ind w:left="103" w:right="0" w:firstLine="0"/>
                      <w:jc w:val="left"/>
                      <w:rPr>
                        <w:rFonts w:ascii="Courier New"/>
                        <w:sz w:val="17"/>
                      </w:rPr>
                    </w:pPr>
                    <w:r>
                      <w:rPr>
                        <w:rFonts w:ascii="Courier New"/>
                        <w:color w:val="008000"/>
                        <w:sz w:val="17"/>
                      </w:rPr>
                      <w:t>End Note</w:t>
                    </w:r>
                  </w:p>
                  <w:p>
                    <w:pPr>
                      <w:spacing w:line="240" w:lineRule="auto" w:before="9"/>
                      <w:rPr>
                        <w:rFonts w:ascii="Courier New"/>
                        <w:sz w:val="16"/>
                      </w:rPr>
                    </w:pPr>
                  </w:p>
                  <w:p>
                    <w:pPr>
                      <w:spacing w:line="475" w:lineRule="auto" w:before="1"/>
                      <w:ind w:left="103" w:right="4899" w:firstLine="0"/>
                      <w:jc w:val="left"/>
                      <w:rPr>
                        <w:rFonts w:ascii="Courier New"/>
                        <w:sz w:val="17"/>
                      </w:rPr>
                    </w:pPr>
                    <w:r>
                      <w:rPr>
                        <w:rFonts w:ascii="Courier New"/>
                        <w:color w:val="008000"/>
                        <w:sz w:val="17"/>
                      </w:rPr>
                      <w:t>rAppQ -&gt; rAppQ: Decision how to proceed End</w:t>
                    </w:r>
                  </w:p>
                  <w:p>
                    <w:pPr>
                      <w:spacing w:before="3"/>
                      <w:ind w:left="103" w:right="0" w:firstLine="0"/>
                      <w:jc w:val="left"/>
                      <w:rPr>
                        <w:rFonts w:ascii="Courier New"/>
                        <w:sz w:val="17"/>
                      </w:rPr>
                    </w:pPr>
                    <w:r>
                      <w:rPr>
                        <w:rFonts w:ascii="Courier New"/>
                        <w:color w:val="008000"/>
                        <w:sz w:val="17"/>
                      </w:rPr>
                      <w:t>Group Extended Data Producer Interactions: In Parallel</w:t>
                    </w:r>
                  </w:p>
                  <w:p>
                    <w:pPr>
                      <w:spacing w:line="240" w:lineRule="auto" w:before="10"/>
                      <w:rPr>
                        <w:rFonts w:ascii="Courier New"/>
                        <w:sz w:val="16"/>
                      </w:rPr>
                    </w:pPr>
                  </w:p>
                  <w:p>
                    <w:pPr>
                      <w:spacing w:line="192" w:lineRule="exact" w:before="0"/>
                      <w:ind w:left="103" w:right="0" w:firstLine="0"/>
                      <w:jc w:val="left"/>
                      <w:rPr>
                        <w:rFonts w:ascii="Courier New"/>
                        <w:sz w:val="17"/>
                      </w:rPr>
                    </w:pPr>
                    <w:r>
                      <w:rPr>
                        <w:rFonts w:ascii="Courier New"/>
                        <w:color w:val="008000"/>
                        <w:sz w:val="17"/>
                      </w:rPr>
                      <w:t>rAppQ -&gt; NRTR: Register Data Type Qp(t)(s) as Produced.</w:t>
                    </w:r>
                  </w:p>
                  <w:p>
                    <w:pPr>
                      <w:spacing w:before="0"/>
                      <w:ind w:left="103" w:right="0" w:firstLine="0"/>
                      <w:jc w:val="left"/>
                      <w:rPr>
                        <w:rFonts w:ascii="Courier New"/>
                        <w:sz w:val="17"/>
                      </w:rPr>
                    </w:pPr>
                    <w:r>
                      <w:rPr>
                        <w:rFonts w:ascii="Courier New"/>
                        <w:color w:val="008000"/>
                        <w:sz w:val="17"/>
                      </w:rPr>
                      <w:t>NRTR -&gt; NRTR: Set up anonymous routing rule from rApp Q\nas producer for data</w:t>
                    </w:r>
                    <w:r>
                      <w:rPr>
                        <w:rFonts w:ascii="Courier New"/>
                        <w:color w:val="008000"/>
                        <w:spacing w:val="-66"/>
                        <w:sz w:val="17"/>
                      </w:rPr>
                      <w:t> </w:t>
                    </w:r>
                    <w:r>
                      <w:rPr>
                        <w:rFonts w:ascii="Courier New"/>
                        <w:color w:val="008000"/>
                        <w:sz w:val="17"/>
                      </w:rPr>
                      <w:t>type Qp(t)(s).</w:t>
                    </w:r>
                  </w:p>
                  <w:p>
                    <w:pPr>
                      <w:spacing w:line="191" w:lineRule="exact" w:before="0"/>
                      <w:ind w:left="103" w:right="0" w:firstLine="0"/>
                      <w:jc w:val="left"/>
                      <w:rPr>
                        <w:rFonts w:ascii="Courier New"/>
                        <w:sz w:val="17"/>
                      </w:rPr>
                    </w:pPr>
                    <w:r>
                      <w:rPr>
                        <w:rFonts w:ascii="Courier New"/>
                        <w:color w:val="008000"/>
                        <w:sz w:val="17"/>
                      </w:rPr>
                      <w:t>rAppQ -&gt; NRTR: Register Data Type Qp(t)(n) as Produced.</w:t>
                    </w:r>
                  </w:p>
                  <w:p>
                    <w:pPr>
                      <w:spacing w:before="0"/>
                      <w:ind w:left="103" w:right="0" w:firstLine="0"/>
                      <w:jc w:val="left"/>
                      <w:rPr>
                        <w:rFonts w:ascii="Courier New"/>
                        <w:sz w:val="17"/>
                      </w:rPr>
                    </w:pPr>
                    <w:r>
                      <w:rPr>
                        <w:rFonts w:ascii="Courier New"/>
                        <w:color w:val="008000"/>
                        <w:sz w:val="17"/>
                      </w:rPr>
                      <w:t>NRTR -&gt; NRTR: Set up anonymous routing rule from rApp Q\nas producer for data</w:t>
                    </w:r>
                    <w:r>
                      <w:rPr>
                        <w:rFonts w:ascii="Courier New"/>
                        <w:color w:val="008000"/>
                        <w:spacing w:val="-67"/>
                        <w:sz w:val="17"/>
                      </w:rPr>
                      <w:t> </w:t>
                    </w:r>
                    <w:r>
                      <w:rPr>
                        <w:rFonts w:ascii="Courier New"/>
                        <w:color w:val="008000"/>
                        <w:sz w:val="17"/>
                      </w:rPr>
                      <w:t>type Qp(t)(n).</w:t>
                    </w:r>
                  </w:p>
                  <w:p>
                    <w:pPr>
                      <w:spacing w:line="240" w:lineRule="auto" w:before="6"/>
                      <w:rPr>
                        <w:rFonts w:ascii="Courier New"/>
                        <w:sz w:val="16"/>
                      </w:rPr>
                    </w:pPr>
                  </w:p>
                  <w:p>
                    <w:pPr>
                      <w:spacing w:before="0"/>
                      <w:ind w:left="103" w:right="680" w:firstLine="0"/>
                      <w:jc w:val="left"/>
                      <w:rPr>
                        <w:rFonts w:ascii="Courier New"/>
                        <w:sz w:val="17"/>
                      </w:rPr>
                    </w:pPr>
                    <w:r>
                      <w:rPr>
                        <w:rFonts w:ascii="Courier New"/>
                        <w:color w:val="008000"/>
                        <w:sz w:val="17"/>
                      </w:rPr>
                      <w:t>NRTR -&gt; NRTR: Determine if any consumer routing rules for\ndata types Qp(t)(s)</w:t>
                    </w:r>
                    <w:r>
                      <w:rPr>
                        <w:rFonts w:ascii="Courier New"/>
                        <w:color w:val="008000"/>
                        <w:spacing w:val="-68"/>
                        <w:sz w:val="17"/>
                      </w:rPr>
                      <w:t> </w:t>
                    </w:r>
                    <w:r>
                      <w:rPr>
                        <w:rFonts w:ascii="Courier New"/>
                        <w:color w:val="008000"/>
                        <w:sz w:val="17"/>
                      </w:rPr>
                      <w:t>or Qp(t)(n).</w:t>
                    </w:r>
                  </w:p>
                  <w:p>
                    <w:pPr>
                      <w:spacing w:line="240" w:lineRule="auto" w:before="10"/>
                      <w:rPr>
                        <w:rFonts w:ascii="Courier New"/>
                        <w:sz w:val="16"/>
                      </w:rPr>
                    </w:pPr>
                  </w:p>
                  <w:p>
                    <w:pPr>
                      <w:spacing w:line="192" w:lineRule="exact" w:before="0"/>
                      <w:ind w:left="103" w:right="0" w:firstLine="0"/>
                      <w:jc w:val="left"/>
                      <w:rPr>
                        <w:rFonts w:ascii="Courier New"/>
                        <w:sz w:val="17"/>
                      </w:rPr>
                    </w:pPr>
                    <w:r>
                      <w:rPr>
                        <w:rFonts w:ascii="Courier New"/>
                        <w:color w:val="008000"/>
                        <w:sz w:val="17"/>
                      </w:rPr>
                      <w:t>Note over NRTR, rAppQ</w:t>
                    </w:r>
                  </w:p>
                  <w:p>
                    <w:pPr>
                      <w:spacing w:line="237" w:lineRule="auto" w:before="1"/>
                      <w:ind w:left="103" w:right="1736" w:firstLine="0"/>
                      <w:jc w:val="left"/>
                      <w:rPr>
                        <w:rFonts w:ascii="Courier New"/>
                        <w:sz w:val="17"/>
                      </w:rPr>
                    </w:pPr>
                    <w:r>
                      <w:rPr>
                        <w:rFonts w:ascii="Courier New"/>
                        <w:color w:val="008000"/>
                        <w:sz w:val="17"/>
                      </w:rPr>
                      <w:t>If there were such consumer routing rule(s),the Non-RT RIC Framework would send a notification to each corresponding consuming rApp notifying that Qp(t)(s) and Qp(t)(n) now have known data sources. This interaction would be equivalent to step 9 shown above.</w:t>
                    </w:r>
                  </w:p>
                  <w:p>
                    <w:pPr>
                      <w:spacing w:line="475" w:lineRule="auto" w:before="2"/>
                      <w:ind w:left="103" w:right="8061" w:firstLine="0"/>
                      <w:jc w:val="left"/>
                      <w:rPr>
                        <w:rFonts w:ascii="Courier New"/>
                        <w:sz w:val="17"/>
                      </w:rPr>
                    </w:pPr>
                    <w:r>
                      <w:rPr>
                        <w:rFonts w:ascii="Courier New"/>
                        <w:color w:val="008000"/>
                        <w:sz w:val="17"/>
                      </w:rPr>
                      <w:t>End Note End</w:t>
                    </w:r>
                  </w:p>
                  <w:p>
                    <w:pPr>
                      <w:spacing w:before="3"/>
                      <w:ind w:left="103" w:right="0" w:firstLine="0"/>
                      <w:jc w:val="left"/>
                      <w:rPr>
                        <w:rFonts w:ascii="Courier New"/>
                        <w:sz w:val="17"/>
                      </w:rPr>
                    </w:pPr>
                    <w:r>
                      <w:rPr>
                        <w:rFonts w:ascii="Courier New"/>
                        <w:color w:val="008000"/>
                        <w:sz w:val="17"/>
                      </w:rPr>
                      <w:t>@enduml</w:t>
                    </w:r>
                  </w:p>
                </w:txbxContent>
              </v:textbox>
              <v:fill type="solid"/>
              <w10:wrap type="none"/>
            </v:shape>
          </v:group>
        </w:pict>
      </w:r>
      <w:r>
        <w:rPr>
          <w:sz w:val="20"/>
        </w:rPr>
      </w:r>
    </w:p>
    <w:p>
      <w:pPr>
        <w:spacing w:after="0"/>
        <w:rPr>
          <w:sz w:val="20"/>
        </w:rPr>
        <w:sectPr>
          <w:pgSz w:w="9980" w:h="15840"/>
          <w:pgMar w:header="814" w:footer="1052" w:top="1420" w:bottom="1240" w:left="80" w:right="60"/>
        </w:sectPr>
      </w:pPr>
    </w:p>
    <w:p>
      <w:pPr>
        <w:pStyle w:val="BodyText"/>
        <w:spacing w:before="8" w:after="1"/>
        <w:rPr>
          <w:sz w:val="19"/>
        </w:rPr>
      </w:pPr>
    </w:p>
    <w:p>
      <w:pPr>
        <w:pStyle w:val="BodyText"/>
        <w:ind w:left="994"/>
        <w:rPr>
          <w:sz w:val="20"/>
        </w:rPr>
      </w:pPr>
      <w:r>
        <w:rPr>
          <w:sz w:val="20"/>
        </w:rPr>
        <w:drawing>
          <wp:inline distT="0" distB="0" distL="0" distR="0">
            <wp:extent cx="5003693" cy="7708392"/>
            <wp:effectExtent l="0" t="0" r="0" b="0"/>
            <wp:docPr id="71" name="image25.png"/>
            <wp:cNvGraphicFramePr>
              <a:graphicFrameLocks noChangeAspect="1"/>
            </wp:cNvGraphicFramePr>
            <a:graphic>
              <a:graphicData uri="http://schemas.openxmlformats.org/drawingml/2006/picture">
                <pic:pic>
                  <pic:nvPicPr>
                    <pic:cNvPr id="72" name="image25.png"/>
                    <pic:cNvPicPr/>
                  </pic:nvPicPr>
                  <pic:blipFill>
                    <a:blip r:embed="rId54" cstate="print"/>
                    <a:stretch>
                      <a:fillRect/>
                    </a:stretch>
                  </pic:blipFill>
                  <pic:spPr>
                    <a:xfrm>
                      <a:off x="0" y="0"/>
                      <a:ext cx="5003693" cy="7708392"/>
                    </a:xfrm>
                    <a:prstGeom prst="rect">
                      <a:avLst/>
                    </a:prstGeom>
                  </pic:spPr>
                </pic:pic>
              </a:graphicData>
            </a:graphic>
          </wp:inline>
        </w:drawing>
      </w:r>
      <w:r>
        <w:rPr>
          <w:sz w:val="20"/>
        </w:rPr>
      </w:r>
    </w:p>
    <w:p>
      <w:pPr>
        <w:pStyle w:val="Heading4"/>
        <w:spacing w:before="95"/>
        <w:ind w:right="1664"/>
      </w:pPr>
      <w:r>
        <w:rPr>
          <w:w w:val="105"/>
        </w:rPr>
        <w:t>Figure A.2-4: First Illustrative Example - rApp U Registration Interactions</w:t>
      </w:r>
    </w:p>
    <w:p>
      <w:pPr>
        <w:spacing w:after="0"/>
        <w:sectPr>
          <w:pgSz w:w="9980" w:h="15840"/>
          <w:pgMar w:header="814" w:footer="1052" w:top="1420" w:bottom="1240" w:left="80" w:right="60"/>
        </w:sectPr>
      </w:pPr>
    </w:p>
    <w:p>
      <w:pPr>
        <w:pStyle w:val="BodyText"/>
        <w:spacing w:before="7"/>
        <w:rPr>
          <w:b/>
          <w:sz w:val="11"/>
        </w:rPr>
      </w:pPr>
    </w:p>
    <w:p>
      <w:pPr>
        <w:pStyle w:val="BodyText"/>
        <w:spacing w:line="273" w:lineRule="auto" w:before="98"/>
        <w:ind w:left="370" w:right="406"/>
        <w:jc w:val="both"/>
      </w:pPr>
      <w:r>
        <w:rPr>
          <w:w w:val="105"/>
        </w:rPr>
        <w:t>Just</w:t>
      </w:r>
      <w:r>
        <w:rPr>
          <w:spacing w:val="-7"/>
          <w:w w:val="105"/>
        </w:rPr>
        <w:t> </w:t>
      </w:r>
      <w:r>
        <w:rPr>
          <w:w w:val="105"/>
        </w:rPr>
        <w:t>as</w:t>
      </w:r>
      <w:r>
        <w:rPr>
          <w:spacing w:val="-10"/>
          <w:w w:val="105"/>
        </w:rPr>
        <w:t> </w:t>
      </w:r>
      <w:r>
        <w:rPr>
          <w:w w:val="105"/>
        </w:rPr>
        <w:t>the</w:t>
      </w:r>
      <w:r>
        <w:rPr>
          <w:spacing w:val="-8"/>
          <w:w w:val="105"/>
        </w:rPr>
        <w:t> </w:t>
      </w:r>
      <w:r>
        <w:rPr>
          <w:w w:val="105"/>
        </w:rPr>
        <w:t>deployment</w:t>
      </w:r>
      <w:r>
        <w:rPr>
          <w:spacing w:val="-7"/>
          <w:w w:val="105"/>
        </w:rPr>
        <w:t> </w:t>
      </w:r>
      <w:r>
        <w:rPr>
          <w:w w:val="105"/>
        </w:rPr>
        <w:t>of</w:t>
      </w:r>
      <w:r>
        <w:rPr>
          <w:spacing w:val="-8"/>
          <w:w w:val="105"/>
        </w:rPr>
        <w:t> </w:t>
      </w:r>
      <w:r>
        <w:rPr>
          <w:w w:val="105"/>
        </w:rPr>
        <w:t>an</w:t>
      </w:r>
      <w:r>
        <w:rPr>
          <w:spacing w:val="-10"/>
          <w:w w:val="105"/>
        </w:rPr>
        <w:t> </w:t>
      </w:r>
      <w:r>
        <w:rPr>
          <w:w w:val="105"/>
        </w:rPr>
        <w:t>rApp</w:t>
      </w:r>
      <w:r>
        <w:rPr>
          <w:spacing w:val="-4"/>
          <w:w w:val="105"/>
        </w:rPr>
        <w:t> </w:t>
      </w:r>
      <w:r>
        <w:rPr>
          <w:w w:val="105"/>
        </w:rPr>
        <w:t>can</w:t>
      </w:r>
      <w:r>
        <w:rPr>
          <w:spacing w:val="-10"/>
          <w:w w:val="105"/>
        </w:rPr>
        <w:t> </w:t>
      </w:r>
      <w:r>
        <w:rPr>
          <w:w w:val="105"/>
        </w:rPr>
        <w:t>result</w:t>
      </w:r>
      <w:r>
        <w:rPr>
          <w:spacing w:val="-7"/>
          <w:w w:val="105"/>
        </w:rPr>
        <w:t> </w:t>
      </w:r>
      <w:r>
        <w:rPr>
          <w:w w:val="105"/>
        </w:rPr>
        <w:t>in</w:t>
      </w:r>
      <w:r>
        <w:rPr>
          <w:spacing w:val="-10"/>
          <w:w w:val="105"/>
        </w:rPr>
        <w:t> </w:t>
      </w:r>
      <w:r>
        <w:rPr>
          <w:w w:val="105"/>
        </w:rPr>
        <w:t>new</w:t>
      </w:r>
      <w:r>
        <w:rPr>
          <w:spacing w:val="-4"/>
          <w:w w:val="105"/>
        </w:rPr>
        <w:t> </w:t>
      </w:r>
      <w:r>
        <w:rPr>
          <w:w w:val="105"/>
        </w:rPr>
        <w:t>data-producing</w:t>
      </w:r>
      <w:r>
        <w:rPr>
          <w:spacing w:val="-8"/>
          <w:w w:val="105"/>
        </w:rPr>
        <w:t> </w:t>
      </w:r>
      <w:r>
        <w:rPr>
          <w:w w:val="105"/>
        </w:rPr>
        <w:t>potential</w:t>
      </w:r>
      <w:r>
        <w:rPr>
          <w:spacing w:val="-7"/>
          <w:w w:val="105"/>
        </w:rPr>
        <w:t> </w:t>
      </w:r>
      <w:r>
        <w:rPr>
          <w:w w:val="105"/>
        </w:rPr>
        <w:t>for</w:t>
      </w:r>
      <w:r>
        <w:rPr>
          <w:spacing w:val="-9"/>
          <w:w w:val="105"/>
        </w:rPr>
        <w:t> </w:t>
      </w:r>
      <w:r>
        <w:rPr>
          <w:w w:val="105"/>
        </w:rPr>
        <w:t>previously</w:t>
      </w:r>
      <w:r>
        <w:rPr>
          <w:spacing w:val="-6"/>
          <w:w w:val="105"/>
        </w:rPr>
        <w:t> </w:t>
      </w:r>
      <w:r>
        <w:rPr>
          <w:w w:val="105"/>
        </w:rPr>
        <w:t>deployed</w:t>
      </w:r>
      <w:r>
        <w:rPr>
          <w:spacing w:val="-7"/>
          <w:w w:val="105"/>
        </w:rPr>
        <w:t> </w:t>
      </w:r>
      <w:r>
        <w:rPr>
          <w:w w:val="105"/>
        </w:rPr>
        <w:t>rApps,</w:t>
      </w:r>
      <w:r>
        <w:rPr>
          <w:spacing w:val="-6"/>
          <w:w w:val="105"/>
        </w:rPr>
        <w:t> </w:t>
      </w:r>
      <w:r>
        <w:rPr>
          <w:w w:val="105"/>
        </w:rPr>
        <w:t>the</w:t>
      </w:r>
      <w:r>
        <w:rPr>
          <w:spacing w:val="-8"/>
          <w:w w:val="105"/>
        </w:rPr>
        <w:t> </w:t>
      </w:r>
      <w:r>
        <w:rPr>
          <w:w w:val="105"/>
        </w:rPr>
        <w:t>deletion of an rApp can result in the loss of data-producing potential for previously deployed</w:t>
      </w:r>
      <w:r>
        <w:rPr>
          <w:spacing w:val="-11"/>
          <w:w w:val="105"/>
        </w:rPr>
        <w:t> </w:t>
      </w:r>
      <w:r>
        <w:rPr>
          <w:w w:val="105"/>
        </w:rPr>
        <w:t>rApps.</w:t>
      </w:r>
    </w:p>
    <w:p>
      <w:pPr>
        <w:pStyle w:val="BodyText"/>
        <w:spacing w:line="266" w:lineRule="auto" w:before="164"/>
        <w:ind w:left="370" w:right="395"/>
        <w:jc w:val="both"/>
      </w:pPr>
      <w:r>
        <w:rPr/>
        <w:pict>
          <v:shape style="position:absolute;margin-left:456.907074pt;margin-top:23.904682pt;width:2.4pt;height:6.75pt;mso-position-horizontal-relative:page;mso-position-vertical-relative:paragraph;z-index:-254966784" type="#_x0000_t202" filled="false" stroked="false">
            <v:textbox inset="0,0,0,0">
              <w:txbxContent>
                <w:p>
                  <w:pPr>
                    <w:spacing w:line="134" w:lineRule="exact" w:before="0"/>
                    <w:ind w:left="0" w:right="0" w:firstLine="0"/>
                    <w:jc w:val="left"/>
                    <w:rPr>
                      <w:i/>
                      <w:sz w:val="12"/>
                    </w:rPr>
                  </w:pPr>
                  <w:r>
                    <w:rPr>
                      <w:i/>
                      <w:w w:val="101"/>
                      <w:sz w:val="12"/>
                    </w:rPr>
                    <w:t>s</w:t>
                  </w:r>
                </w:p>
              </w:txbxContent>
            </v:textbox>
            <w10:wrap type="none"/>
          </v:shape>
        </w:pict>
      </w:r>
      <w:r>
        <w:rPr/>
        <w:pict>
          <v:shape style="position:absolute;margin-left:35.707081pt;margin-top:35.544685pt;width:3.05pt;height:6.75pt;mso-position-horizontal-relative:page;mso-position-vertical-relative:paragraph;z-index:-254965760" type="#_x0000_t202" filled="false" stroked="false">
            <v:textbox inset="0,0,0,0">
              <w:txbxContent>
                <w:p>
                  <w:pPr>
                    <w:spacing w:line="134" w:lineRule="exact" w:before="0"/>
                    <w:ind w:left="0" w:right="0" w:firstLine="0"/>
                    <w:jc w:val="left"/>
                    <w:rPr>
                      <w:i/>
                      <w:sz w:val="12"/>
                    </w:rPr>
                  </w:pPr>
                  <w:r>
                    <w:rPr>
                      <w:i/>
                      <w:w w:val="101"/>
                      <w:sz w:val="12"/>
                    </w:rPr>
                    <w:t>n</w:t>
                  </w:r>
                </w:p>
              </w:txbxContent>
            </v:textbox>
            <w10:wrap type="none"/>
          </v:shape>
        </w:pict>
      </w:r>
      <w:r>
        <w:rPr>
          <w:w w:val="105"/>
        </w:rPr>
        <w:t>As an example, if rApp “U” were next to be undeployed from the Non-RT RIC Framework, then rApp “Q” would lose its data source for data type </w:t>
      </w:r>
      <w:r>
        <w:rPr>
          <w:i/>
          <w:w w:val="105"/>
        </w:rPr>
        <w:t>CUp</w:t>
      </w:r>
      <w:r>
        <w:rPr>
          <w:i/>
          <w:w w:val="105"/>
          <w:position w:val="6"/>
          <w:sz w:val="12"/>
        </w:rPr>
        <w:t>t</w:t>
      </w:r>
      <w:r>
        <w:rPr>
          <w:w w:val="105"/>
        </w:rPr>
        <w:t>. This would result in rApp “Q” no longer being able to produce data types </w:t>
      </w:r>
      <w:r>
        <w:rPr>
          <w:i/>
          <w:w w:val="105"/>
        </w:rPr>
        <w:t>Qp</w:t>
      </w:r>
      <w:r>
        <w:rPr>
          <w:i/>
          <w:w w:val="105"/>
          <w:position w:val="6"/>
          <w:sz w:val="12"/>
        </w:rPr>
        <w:t>t </w:t>
      </w:r>
      <w:r>
        <w:rPr>
          <w:w w:val="105"/>
        </w:rPr>
        <w:t>and </w:t>
      </w:r>
      <w:r>
        <w:rPr>
          <w:i/>
          <w:w w:val="105"/>
        </w:rPr>
        <w:t>Qp</w:t>
      </w:r>
      <w:r>
        <w:rPr>
          <w:i/>
          <w:w w:val="105"/>
          <w:position w:val="6"/>
          <w:sz w:val="12"/>
        </w:rPr>
        <w:t>t</w:t>
      </w:r>
      <w:r>
        <w:rPr>
          <w:i/>
          <w:spacing w:val="27"/>
          <w:w w:val="105"/>
          <w:position w:val="6"/>
          <w:sz w:val="12"/>
        </w:rPr>
        <w:t> </w:t>
      </w:r>
      <w:r>
        <w:rPr>
          <w:w w:val="105"/>
        </w:rPr>
        <w:t>.</w:t>
      </w:r>
    </w:p>
    <w:p>
      <w:pPr>
        <w:pStyle w:val="BodyText"/>
        <w:spacing w:line="268" w:lineRule="auto" w:before="174"/>
        <w:ind w:left="370" w:right="400"/>
        <w:jc w:val="both"/>
      </w:pPr>
      <w:r>
        <w:rPr>
          <w:w w:val="105"/>
        </w:rPr>
        <w:t>As</w:t>
      </w:r>
      <w:r>
        <w:rPr>
          <w:spacing w:val="-10"/>
          <w:w w:val="105"/>
        </w:rPr>
        <w:t> </w:t>
      </w:r>
      <w:r>
        <w:rPr>
          <w:w w:val="105"/>
        </w:rPr>
        <w:t>it</w:t>
      </w:r>
      <w:r>
        <w:rPr>
          <w:spacing w:val="-8"/>
          <w:w w:val="105"/>
        </w:rPr>
        <w:t> </w:t>
      </w:r>
      <w:r>
        <w:rPr>
          <w:w w:val="105"/>
        </w:rPr>
        <w:t>is</w:t>
      </w:r>
      <w:r>
        <w:rPr>
          <w:spacing w:val="-9"/>
          <w:w w:val="105"/>
        </w:rPr>
        <w:t> </w:t>
      </w:r>
      <w:r>
        <w:rPr>
          <w:w w:val="105"/>
        </w:rPr>
        <w:t>beyond</w:t>
      </w:r>
      <w:r>
        <w:rPr>
          <w:spacing w:val="-9"/>
          <w:w w:val="105"/>
        </w:rPr>
        <w:t> </w:t>
      </w:r>
      <w:r>
        <w:rPr>
          <w:w w:val="105"/>
        </w:rPr>
        <w:t>the</w:t>
      </w:r>
      <w:r>
        <w:rPr>
          <w:spacing w:val="-6"/>
          <w:w w:val="105"/>
        </w:rPr>
        <w:t> </w:t>
      </w:r>
      <w:r>
        <w:rPr>
          <w:w w:val="105"/>
        </w:rPr>
        <w:t>scope</w:t>
      </w:r>
      <w:r>
        <w:rPr>
          <w:spacing w:val="-9"/>
          <w:w w:val="105"/>
        </w:rPr>
        <w:t> </w:t>
      </w:r>
      <w:r>
        <w:rPr>
          <w:w w:val="105"/>
        </w:rPr>
        <w:t>of</w:t>
      </w:r>
      <w:r>
        <w:rPr>
          <w:spacing w:val="-6"/>
          <w:w w:val="105"/>
        </w:rPr>
        <w:t> </w:t>
      </w:r>
      <w:r>
        <w:rPr>
          <w:w w:val="105"/>
        </w:rPr>
        <w:t>this</w:t>
      </w:r>
      <w:r>
        <w:rPr>
          <w:spacing w:val="-9"/>
          <w:w w:val="105"/>
        </w:rPr>
        <w:t> </w:t>
      </w:r>
      <w:r>
        <w:rPr>
          <w:w w:val="105"/>
        </w:rPr>
        <w:t>section</w:t>
      </w:r>
      <w:r>
        <w:rPr>
          <w:spacing w:val="-9"/>
          <w:w w:val="105"/>
        </w:rPr>
        <w:t> </w:t>
      </w:r>
      <w:r>
        <w:rPr>
          <w:w w:val="105"/>
        </w:rPr>
        <w:t>to</w:t>
      </w:r>
      <w:r>
        <w:rPr>
          <w:spacing w:val="-9"/>
          <w:w w:val="105"/>
        </w:rPr>
        <w:t> </w:t>
      </w:r>
      <w:r>
        <w:rPr>
          <w:w w:val="105"/>
        </w:rPr>
        <w:t>go</w:t>
      </w:r>
      <w:r>
        <w:rPr>
          <w:spacing w:val="-11"/>
          <w:w w:val="105"/>
        </w:rPr>
        <w:t> </w:t>
      </w:r>
      <w:r>
        <w:rPr>
          <w:w w:val="105"/>
        </w:rPr>
        <w:t>into</w:t>
      </w:r>
      <w:r>
        <w:rPr>
          <w:spacing w:val="-10"/>
          <w:w w:val="105"/>
        </w:rPr>
        <w:t> </w:t>
      </w:r>
      <w:r>
        <w:rPr>
          <w:w w:val="105"/>
        </w:rPr>
        <w:t>the</w:t>
      </w:r>
      <w:r>
        <w:rPr>
          <w:spacing w:val="-8"/>
          <w:w w:val="105"/>
        </w:rPr>
        <w:t> </w:t>
      </w:r>
      <w:r>
        <w:rPr>
          <w:w w:val="105"/>
        </w:rPr>
        <w:t>full</w:t>
      </w:r>
      <w:r>
        <w:rPr>
          <w:spacing w:val="-8"/>
          <w:w w:val="105"/>
        </w:rPr>
        <w:t> </w:t>
      </w:r>
      <w:r>
        <w:rPr>
          <w:w w:val="105"/>
        </w:rPr>
        <w:t>set</w:t>
      </w:r>
      <w:r>
        <w:rPr>
          <w:spacing w:val="-11"/>
          <w:w w:val="105"/>
        </w:rPr>
        <w:t> </w:t>
      </w:r>
      <w:r>
        <w:rPr>
          <w:w w:val="105"/>
        </w:rPr>
        <w:t>of</w:t>
      </w:r>
      <w:r>
        <w:rPr>
          <w:spacing w:val="-7"/>
          <w:w w:val="105"/>
        </w:rPr>
        <w:t> </w:t>
      </w:r>
      <w:r>
        <w:rPr>
          <w:w w:val="105"/>
        </w:rPr>
        <w:t>R1</w:t>
      </w:r>
      <w:r>
        <w:rPr>
          <w:spacing w:val="-9"/>
          <w:w w:val="105"/>
        </w:rPr>
        <w:t> </w:t>
      </w:r>
      <w:r>
        <w:rPr>
          <w:w w:val="105"/>
        </w:rPr>
        <w:t>interactions</w:t>
      </w:r>
      <w:r>
        <w:rPr>
          <w:spacing w:val="-9"/>
          <w:w w:val="105"/>
        </w:rPr>
        <w:t> </w:t>
      </w:r>
      <w:r>
        <w:rPr>
          <w:w w:val="105"/>
        </w:rPr>
        <w:t>involved</w:t>
      </w:r>
      <w:r>
        <w:rPr>
          <w:spacing w:val="-6"/>
          <w:w w:val="105"/>
        </w:rPr>
        <w:t> </w:t>
      </w:r>
      <w:r>
        <w:rPr>
          <w:w w:val="105"/>
        </w:rPr>
        <w:t>in</w:t>
      </w:r>
      <w:r>
        <w:rPr>
          <w:spacing w:val="-12"/>
          <w:w w:val="105"/>
        </w:rPr>
        <w:t> </w:t>
      </w:r>
      <w:r>
        <w:rPr>
          <w:w w:val="105"/>
        </w:rPr>
        <w:t>the</w:t>
      </w:r>
      <w:r>
        <w:rPr>
          <w:spacing w:val="-6"/>
          <w:w w:val="105"/>
        </w:rPr>
        <w:t> </w:t>
      </w:r>
      <w:r>
        <w:rPr>
          <w:w w:val="105"/>
        </w:rPr>
        <w:t>undeployment</w:t>
      </w:r>
      <w:r>
        <w:rPr>
          <w:spacing w:val="-12"/>
          <w:w w:val="105"/>
        </w:rPr>
        <w:t> </w:t>
      </w:r>
      <w:r>
        <w:rPr>
          <w:w w:val="105"/>
        </w:rPr>
        <w:t>of</w:t>
      </w:r>
      <w:r>
        <w:rPr>
          <w:spacing w:val="-10"/>
          <w:w w:val="105"/>
        </w:rPr>
        <w:t> </w:t>
      </w:r>
      <w:r>
        <w:rPr>
          <w:w w:val="105"/>
        </w:rPr>
        <w:t>an</w:t>
      </w:r>
      <w:r>
        <w:rPr>
          <w:spacing w:val="-10"/>
          <w:w w:val="105"/>
        </w:rPr>
        <w:t> </w:t>
      </w:r>
      <w:r>
        <w:rPr>
          <w:w w:val="105"/>
        </w:rPr>
        <w:t>rApp, the following sequence diagram will only highlight that aspect of rApp “U” undeployment processing that involves the rescinding of its produced data type</w:t>
      </w:r>
      <w:r>
        <w:rPr>
          <w:spacing w:val="-1"/>
          <w:w w:val="105"/>
        </w:rPr>
        <w:t> </w:t>
      </w:r>
      <w:r>
        <w:rPr>
          <w:i/>
          <w:w w:val="105"/>
        </w:rPr>
        <w:t>CUp</w:t>
      </w:r>
      <w:r>
        <w:rPr>
          <w:i/>
          <w:w w:val="105"/>
          <w:position w:val="6"/>
          <w:sz w:val="12"/>
        </w:rPr>
        <w:t>t</w:t>
      </w:r>
      <w:r>
        <w:rPr>
          <w:w w:val="105"/>
        </w:rPr>
        <w:t>.</w:t>
      </w:r>
    </w:p>
    <w:p>
      <w:pPr>
        <w:pStyle w:val="BodyText"/>
        <w:spacing w:before="2"/>
        <w:rPr>
          <w:sz w:val="16"/>
        </w:rPr>
      </w:pPr>
    </w:p>
    <w:p>
      <w:pPr>
        <w:spacing w:line="192" w:lineRule="exact" w:before="1"/>
        <w:ind w:left="370" w:right="0" w:firstLine="0"/>
        <w:jc w:val="left"/>
        <w:rPr>
          <w:rFonts w:ascii="Courier New"/>
          <w:sz w:val="17"/>
        </w:rPr>
      </w:pPr>
      <w:r>
        <w:rPr/>
        <w:pict>
          <v:group style="position:absolute;margin-left:16.987083pt;margin-top:-1.153576pt;width:464.2pt;height:499.7pt;mso-position-horizontal-relative:page;mso-position-vertical-relative:paragraph;z-index:-254967808" coordorigin="340,-23" coordsize="9284,9994">
            <v:rect style="position:absolute;left:346;top:-14;width:9267;height:209" filled="true" fillcolor="#bafdba" stroked="false">
              <v:fill type="solid"/>
            </v:rect>
            <v:rect style="position:absolute;left:346;top:-24;width:12;height:10" filled="true" fillcolor="#5baa3b" stroked="false">
              <v:fill type="solid"/>
            </v:rect>
            <v:line style="position:absolute" from="393,-18" to="9601,-18" stroked="true" strokeweight=".479988pt" strokecolor="#5baa3b">
              <v:stroke dashstyle="shortdot"/>
            </v:line>
            <v:shape style="position:absolute;left:339;top:-12;width:9284;height:183" coordorigin="340,-11" coordsize="9284,183" path="m347,133l340,133,340,171,347,171,347,133m347,61l340,61,340,99,347,99,347,61m347,-11l340,-11,340,27,347,27,347,-11m9623,133l9613,133,9613,171,9623,171,9623,133m9623,61l9613,61,9613,99,9623,99,9623,61m9623,-11l9613,-11,9613,27,9623,27,9623,-11e" filled="true" fillcolor="#5baa3b" stroked="false">
              <v:path arrowok="t"/>
              <v:fill type="solid"/>
            </v:shape>
            <v:rect style="position:absolute;left:346;top:195;width:9267;height:192" filled="true" fillcolor="#bafdba" stroked="false">
              <v:fill type="solid"/>
            </v:rect>
            <v:shape style="position:absolute;left:339;top:204;width:9284;height:183" coordorigin="340,205" coordsize="9284,183" path="m347,349l340,349,340,387,347,387,347,349m347,277l340,277,340,315,347,315,347,277m347,205l340,205,340,243,347,243,347,205m9623,349l9613,349,9613,387,9623,387,9623,349m9623,277l9613,277,9613,315,9623,315,9623,277m9623,205l9613,205,9613,243,9623,243,9623,205e" filled="true" fillcolor="#5baa3b" stroked="false">
              <v:path arrowok="t"/>
              <v:fill type="solid"/>
            </v:shape>
            <v:rect style="position:absolute;left:346;top:387;width:9267;height:192" filled="true" fillcolor="#bafdba" stroked="false">
              <v:fill type="solid"/>
            </v:rect>
            <v:shape style="position:absolute;left:339;top:423;width:9284;height:156" coordorigin="340,423" coordsize="9284,156" path="m347,567l340,567,340,579,347,579,347,567m347,495l340,495,340,531,347,531,347,495m347,423l340,423,340,459,347,459,347,423m9623,567l9613,567,9613,579,9623,579,9623,567m9623,495l9613,495,9613,531,9623,531,9623,495m9623,423l9613,423,9613,459,9623,459,9623,423e" filled="true" fillcolor="#5baa3b" stroked="false">
              <v:path arrowok="t"/>
              <v:fill type="solid"/>
            </v:shape>
            <v:rect style="position:absolute;left:346;top:579;width:9267;height:192" filled="true" fillcolor="#bafdba" stroked="false">
              <v:fill type="solid"/>
            </v:rect>
            <v:shape style="position:absolute;left:339;top:579;width:9284;height:171" coordorigin="340,579" coordsize="9284,171" path="m347,711l340,711,340,750,347,750,347,711m347,639l340,639,340,678,347,678,347,639m347,579l340,579,340,606,347,606,347,579m9623,711l9613,711,9613,750,9623,750,9623,711m9623,639l9613,639,9613,678,9623,678,9623,639m9623,579l9613,579,9613,606,9623,606,9623,579e" filled="true" fillcolor="#5baa3b" stroked="false">
              <v:path arrowok="t"/>
              <v:fill type="solid"/>
            </v:shape>
            <v:rect style="position:absolute;left:346;top:771;width:9267;height:192" filled="true" fillcolor="#bafdba" stroked="false">
              <v:fill type="solid"/>
            </v:rect>
            <v:shape style="position:absolute;left:339;top:783;width:9284;height:180" coordorigin="340,783" coordsize="9284,180" path="m347,927l340,927,340,963,347,963,347,927m347,855l340,855,340,894,347,894,347,855m347,783l340,783,340,822,347,822,347,783m9623,927l9613,927,9613,963,9623,963,9623,927m9623,855l9613,855,9613,894,9623,894,9623,855m9623,783l9613,783,9613,822,9623,822,9623,783e" filled="true" fillcolor="#5baa3b" stroked="false">
              <v:path arrowok="t"/>
              <v:fill type="solid"/>
            </v:shape>
            <v:rect style="position:absolute;left:346;top:963;width:9267;height:192" filled="true" fillcolor="#bafdba" stroked="false">
              <v:fill type="solid"/>
            </v:rect>
            <v:shape style="position:absolute;left:339;top:963;width:9284;height:192" coordorigin="340,963" coordsize="9284,192" path="m347,1146l340,1146,340,1155,347,1155,347,1146m347,1071l340,1071,340,1110,347,1110,347,1071m347,999l340,999,340,1038,347,1038,347,999m347,963l340,963,340,966,347,966,347,963m9623,1146l9613,1146,9613,1155,9623,1155,9623,1146m9623,1071l9613,1071,9613,1110,9623,1110,9623,1071m9623,999l9613,999,9613,1038,9623,1038,9623,999m9623,963l9613,963,9613,966,9623,966,9623,963e" filled="true" fillcolor="#5baa3b" stroked="false">
              <v:path arrowok="t"/>
              <v:fill type="solid"/>
            </v:shape>
            <v:rect style="position:absolute;left:346;top:1155;width:9267;height:190" filled="true" fillcolor="#bafdba" stroked="false">
              <v:fill type="solid"/>
            </v:rect>
            <v:shape style="position:absolute;left:339;top:1155;width:9284;height:171" coordorigin="340,1155" coordsize="9284,171" path="m347,1290l340,1290,340,1326,347,1326,347,1290m347,1218l340,1218,340,1256,347,1256,347,1218m347,1155l340,1155,340,1184,347,1184,347,1155m9623,1290l9613,1290,9613,1326,9623,1326,9623,1290m9623,1218l9613,1218,9613,1256,9623,1256,9623,1218m9623,1155l9613,1155,9613,1184,9623,1184,9623,1155e" filled="true" fillcolor="#5baa3b" stroked="false">
              <v:path arrowok="t"/>
              <v:fill type="solid"/>
            </v:shape>
            <v:rect style="position:absolute;left:346;top:1344;width:9267;height:192" filled="true" fillcolor="#bafdba" stroked="false">
              <v:fill type="solid"/>
            </v:rect>
            <v:shape style="position:absolute;left:339;top:1359;width:9284;height:178" coordorigin="340,1359" coordsize="9284,178" path="m347,1506l340,1506,340,1537,347,1537,347,1506m347,1434l340,1434,340,1472,347,1472,347,1434m347,1359l340,1359,340,1400,347,1400,347,1359m9623,1506l9613,1506,9613,1537,9623,1537,9623,1506m9623,1434l9613,1434,9613,1472,9623,1472,9623,1434m9623,1359l9613,1359,9613,1400,9623,1400,9623,1359e" filled="true" fillcolor="#5baa3b" stroked="false">
              <v:path arrowok="t"/>
              <v:fill type="solid"/>
            </v:shape>
            <v:rect style="position:absolute;left:346;top:1536;width:9267;height:192" filled="true" fillcolor="#bafdba" stroked="false">
              <v:fill type="solid"/>
            </v:rect>
            <v:shape style="position:absolute;left:339;top:1536;width:9284;height:192" coordorigin="340,1537" coordsize="9284,192" path="m347,1722l340,1722,340,1729,347,1729,347,1722m347,1650l340,1650,340,1688,347,1688,347,1650m347,1575l340,1575,340,1614,347,1614,347,1575m347,1537l340,1537,340,1542,347,1542,347,1537m9623,1722l9613,1722,9613,1729,9623,1729,9623,1722m9623,1650l9613,1650,9613,1688,9623,1688,9623,1650m9623,1575l9613,1575,9613,1614,9623,1614,9623,1575m9623,1537l9613,1537,9613,1542,9623,1542,9623,1537e" filled="true" fillcolor="#5baa3b" stroked="false">
              <v:path arrowok="t"/>
              <v:fill type="solid"/>
            </v:shape>
            <v:rect style="position:absolute;left:346;top:1728;width:9267;height:192" filled="true" fillcolor="#bafdba" stroked="false">
              <v:fill type="solid"/>
            </v:rect>
            <v:shape style="position:absolute;left:339;top:1728;width:9284;height:176" coordorigin="340,1729" coordsize="9284,176" path="m347,1866l340,1866,340,1904,347,1904,347,1866m347,1794l340,1794,340,1832,347,1832,347,1794m347,1729l340,1729,340,1760,347,1760,347,1729m9623,1866l9613,1866,9613,1904,9623,1904,9623,1866m9623,1794l9613,1794,9613,1832,9623,1832,9623,1794m9623,1729l9613,1729,9613,1760,9623,1760,9623,1729e" filled="true" fillcolor="#5baa3b" stroked="false">
              <v:path arrowok="t"/>
              <v:fill type="solid"/>
            </v:shape>
            <v:rect style="position:absolute;left:346;top:1920;width:9267;height:192" filled="true" fillcolor="#bafdba" stroked="false">
              <v:fill type="solid"/>
            </v:rect>
            <v:shape style="position:absolute;left:339;top:1937;width:9284;height:176" coordorigin="340,1938" coordsize="9284,176" path="m347,2082l340,2082,340,2113,347,2113,347,2082m347,2010l340,2010,340,2048,347,2048,347,2010m347,1938l340,1938,340,1976,347,1976,347,1938m9623,2082l9613,2082,9613,2113,9623,2113,9623,2082m9623,2010l9613,2010,9613,2048,9623,2048,9623,2010m9623,1938l9613,1938,9613,1976,9623,1976,9623,1938e" filled="true" fillcolor="#5baa3b" stroked="false">
              <v:path arrowok="t"/>
              <v:fill type="solid"/>
            </v:shape>
            <v:rect style="position:absolute;left:346;top:2112;width:9267;height:192" filled="true" fillcolor="#bafdba" stroked="false">
              <v:fill type="solid"/>
            </v:rect>
            <v:shape style="position:absolute;left:339;top:2112;width:9284;height:192" coordorigin="340,2113" coordsize="9284,192" path="m347,2300l340,2300,340,2305,347,2305,347,2300m347,2226l340,2226,340,2264,347,2264,347,2226m347,2154l340,2154,340,2192,347,2192,347,2154m347,2113l340,2113,340,2120,347,2120,347,2113m9623,2300l9613,2300,9613,2305,9623,2305,9623,2300m9623,2226l9613,2226,9613,2264,9623,2264,9623,2226m9623,2154l9613,2154,9613,2192,9623,2192,9623,2154m9623,2113l9613,2113,9613,2120,9623,2120,9623,2113e" filled="true" fillcolor="#5baa3b" stroked="false">
              <v:path arrowok="t"/>
              <v:fill type="solid"/>
            </v:shape>
            <v:rect style="position:absolute;left:346;top:2304;width:9267;height:192" filled="true" fillcolor="#bafdba" stroked="false">
              <v:fill type="solid"/>
            </v:rect>
            <v:shape style="position:absolute;left:339;top:2304;width:9284;height:178" coordorigin="340,2305" coordsize="9284,178" path="m347,2444l340,2444,340,2483,347,2483,347,2444m347,2372l340,2372,340,2411,347,2411,347,2372m347,2305l340,2305,340,2339,347,2339,347,2305m9623,2444l9613,2444,9613,2483,9623,2483,9623,2444m9623,2372l9613,2372,9613,2411,9623,2411,9623,2372m9623,2305l9613,2305,9613,2339,9623,2339,9623,2305e" filled="true" fillcolor="#5baa3b" stroked="false">
              <v:path arrowok="t"/>
              <v:fill type="solid"/>
            </v:shape>
            <v:rect style="position:absolute;left:346;top:2496;width:9267;height:192" filled="true" fillcolor="#bafdba" stroked="false">
              <v:fill type="solid"/>
            </v:rect>
            <v:shape style="position:absolute;left:339;top:2516;width:9284;height:173" coordorigin="340,2516" coordsize="9284,173" path="m347,2660l340,2660,340,2689,347,2689,347,2660m347,2588l340,2588,340,2627,347,2627,347,2588m347,2516l340,2516,340,2555,347,2555,347,2516m9623,2660l9613,2660,9613,2689,9623,2689,9623,2660m9623,2588l9613,2588,9613,2627,9623,2627,9623,2588m9623,2516l9613,2516,9613,2555,9623,2555,9623,2516e" filled="true" fillcolor="#5baa3b" stroked="false">
              <v:path arrowok="t"/>
              <v:fill type="solid"/>
            </v:shape>
            <v:rect style="position:absolute;left:346;top:2688;width:9267;height:192" filled="true" fillcolor="#bafdba" stroked="false">
              <v:fill type="solid"/>
            </v:rect>
            <v:shape style="position:absolute;left:339;top:2688;width:9284;height:192" coordorigin="340,2689" coordsize="9284,192" path="m347,2879l340,2879,340,2881,347,2881,347,2879m347,2804l340,2804,340,2843,347,2843,347,2804m347,2732l340,2732,340,2771,347,2771,347,2732m347,2689l340,2689,340,2699,347,2699,347,2689m9623,2879l9613,2879,9613,2881,9623,2881,9623,2879m9623,2804l9613,2804,9613,2843,9623,2843,9623,2804m9623,2732l9613,2732,9613,2771,9623,2771,9623,2732m9623,2689l9613,2689,9613,2699,9623,2699,9623,2689e" filled="true" fillcolor="#5baa3b" stroked="false">
              <v:path arrowok="t"/>
              <v:fill type="solid"/>
            </v:shape>
            <v:rect style="position:absolute;left:346;top:2880;width:9267;height:192" filled="true" fillcolor="#bafdba" stroked="false">
              <v:fill type="solid"/>
            </v:rect>
            <v:shape style="position:absolute;left:339;top:2880;width:9284;height:180" coordorigin="340,2881" coordsize="9284,180" path="m347,3023l340,3023,340,3061,347,3061,347,3023m347,2951l340,2951,340,2989,347,2989,347,2951m347,2881l340,2881,340,2917,347,2917,347,2881m9623,3023l9613,3023,9613,3061,9623,3061,9623,3023m9623,2951l9613,2951,9613,2989,9623,2989,9623,2951m9623,2881l9613,2881,9613,2917,9623,2917,9623,2881e" filled="true" fillcolor="#5baa3b" stroked="false">
              <v:path arrowok="t"/>
              <v:fill type="solid"/>
            </v:shape>
            <v:rect style="position:absolute;left:346;top:3072;width:9267;height:190" filled="true" fillcolor="#bafdba" stroked="false">
              <v:fill type="solid"/>
            </v:rect>
            <v:shape style="position:absolute;left:339;top:3094;width:9284;height:168" coordorigin="340,3095" coordsize="9284,168" path="m347,3239l340,3239,340,3263,347,3263,347,3239m347,3167l340,3167,340,3205,347,3205,347,3167m347,3095l340,3095,340,3133,347,3133,347,3095m9623,3239l9613,3239,9613,3263,9623,3263,9623,3239m9623,3167l9613,3167,9613,3205,9623,3205,9623,3167m9623,3095l9613,3095,9613,3133,9623,3133,9623,3095e" filled="true" fillcolor="#5baa3b" stroked="false">
              <v:path arrowok="t"/>
              <v:fill type="solid"/>
            </v:shape>
            <v:rect style="position:absolute;left:346;top:3262;width:9267;height:192" filled="true" fillcolor="#bafdba" stroked="false">
              <v:fill type="solid"/>
            </v:rect>
            <v:shape style="position:absolute;left:339;top:3262;width:9284;height:159" coordorigin="340,3263" coordsize="9284,159" path="m347,3383l340,3383,340,3421,347,3421,347,3383m347,3311l340,3311,340,3349,347,3349,347,3311m347,3263l340,3263,340,3275,347,3275,347,3263m9623,3383l9613,3383,9613,3421,9623,3421,9623,3383m9623,3311l9613,3311,9613,3349,9623,3349,9623,3311m9623,3263l9613,3263,9613,3275,9623,3275,9623,3263e" filled="true" fillcolor="#5baa3b" stroked="false">
              <v:path arrowok="t"/>
              <v:fill type="solid"/>
            </v:shape>
            <v:rect style="position:absolute;left:346;top:3454;width:9267;height:192" filled="true" fillcolor="#bafdba" stroked="false">
              <v:fill type="solid"/>
            </v:rect>
            <v:shape style="position:absolute;left:339;top:3454;width:9284;height:183" coordorigin="340,3455" coordsize="9284,183" path="m347,3601l340,3601,340,3637,347,3637,347,3601m347,3527l340,3527,340,3565,347,3565,347,3527m347,3455l340,3455,340,3491,347,3491,347,3455m9623,3601l9613,3601,9613,3637,9623,3637,9623,3601m9623,3527l9613,3527,9613,3565,9623,3565,9623,3527m9623,3455l9613,3455,9613,3491,9623,3491,9623,3455e" filled="true" fillcolor="#5baa3b" stroked="false">
              <v:path arrowok="t"/>
              <v:fill type="solid"/>
            </v:shape>
            <v:rect style="position:absolute;left:346;top:3646;width:9267;height:192" filled="true" fillcolor="#bafdba" stroked="false">
              <v:fill type="solid"/>
            </v:rect>
            <v:shape style="position:absolute;left:339;top:3670;width:9284;height:168" coordorigin="340,3671" coordsize="9284,168" path="m347,3815l340,3815,340,3839,347,3839,347,3815m347,3743l340,3743,340,3781,347,3781,347,3743m347,3671l340,3671,340,3709,347,3709,347,3671m9623,3815l9613,3815,9613,3839,9623,3839,9623,3815m9623,3743l9613,3743,9613,3781,9623,3781,9623,3743m9623,3671l9613,3671,9613,3709,9623,3709,9623,3671e" filled="true" fillcolor="#5baa3b" stroked="false">
              <v:path arrowok="t"/>
              <v:fill type="solid"/>
            </v:shape>
            <v:rect style="position:absolute;left:346;top:3838;width:9267;height:190" filled="true" fillcolor="#bafdba" stroked="false">
              <v:fill type="solid"/>
            </v:rect>
            <v:shape style="position:absolute;left:339;top:3838;width:9284;height:159" coordorigin="340,3839" coordsize="9284,159" path="m347,3959l340,3959,340,3997,347,3997,347,3959m347,3887l340,3887,340,3925,347,3925,347,3887m347,3839l340,3839,340,3853,347,3853,347,3839m9623,3959l9613,3959,9613,3997,9623,3997,9623,3959m9623,3887l9613,3887,9613,3925,9623,3925,9623,3887m9623,3839l9613,3839,9613,3853,9623,3853,9623,3839e" filled="true" fillcolor="#5baa3b" stroked="false">
              <v:path arrowok="t"/>
              <v:fill type="solid"/>
            </v:shape>
            <v:rect style="position:absolute;left:346;top:4028;width:9267;height:192" filled="true" fillcolor="#bafdba" stroked="false">
              <v:fill type="solid"/>
            </v:rect>
            <v:shape style="position:absolute;left:339;top:4030;width:9284;height:185" coordorigin="340,4031" coordsize="9284,185" path="m347,4175l340,4175,340,4215,347,4215,347,4175m347,4103l340,4103,340,4141,347,4141,347,4103m347,4031l340,4031,340,4069,347,4069,347,4031m9623,4175l9613,4175,9613,4215,9623,4215,9623,4175m9623,4103l9613,4103,9613,4141,9623,4141,9623,4103m9623,4031l9613,4031,9613,4069,9623,4069,9623,4031e" filled="true" fillcolor="#5baa3b" stroked="false">
              <v:path arrowok="t"/>
              <v:fill type="solid"/>
            </v:shape>
            <v:rect style="position:absolute;left:346;top:4220;width:9267;height:192" filled="true" fillcolor="#bafdba" stroked="false">
              <v:fill type="solid"/>
            </v:rect>
            <v:shape style="position:absolute;left:339;top:4248;width:9284;height:164" coordorigin="340,4249" coordsize="9284,164" path="m347,4393l340,4393,340,4412,347,4412,347,4393m347,4321l340,4321,340,4359,347,4359,347,4321m347,4249l340,4249,340,4287,347,4287,347,4249m9623,4393l9613,4393,9613,4412,9623,4412,9623,4393m9623,4321l9613,4321,9613,4359,9623,4359,9623,4321m9623,4249l9613,4249,9613,4287,9623,4287,9623,4249e" filled="true" fillcolor="#5baa3b" stroked="false">
              <v:path arrowok="t"/>
              <v:fill type="solid"/>
            </v:shape>
            <v:rect style="position:absolute;left:346;top:4412;width:9267;height:192" filled="true" fillcolor="#bafdba" stroked="false">
              <v:fill type="solid"/>
            </v:rect>
            <v:shape style="position:absolute;left:339;top:4412;width:9284;height:164" coordorigin="340,4412" coordsize="9284,164" path="m347,4537l340,4537,340,4575,347,4575,347,4537m347,4465l340,4465,340,4503,347,4503,347,4465m347,4412l340,4412,340,4431,347,4431,347,4412m9623,4537l9613,4537,9613,4575,9623,4575,9623,4537m9623,4465l9613,4465,9613,4503,9623,4503,9623,4465m9623,4412l9613,4412,9613,4431,9623,4431,9623,4412e" filled="true" fillcolor="#5baa3b" stroked="false">
              <v:path arrowok="t"/>
              <v:fill type="solid"/>
            </v:shape>
            <v:rect style="position:absolute;left:346;top:4604;width:9267;height:192" filled="true" fillcolor="#bafdba" stroked="false">
              <v:fill type="solid"/>
            </v:rect>
            <v:shape style="position:absolute;left:339;top:4608;width:9284;height:185" coordorigin="340,4609" coordsize="9284,185" path="m347,4753l340,4753,340,4794,347,4794,347,4753m347,4681l340,4681,340,4719,347,4719,347,4681m347,4609l340,4609,340,4647,347,4647,347,4609m9623,4753l9613,4753,9613,4794,9623,4794,9623,4753m9623,4681l9613,4681,9613,4719,9623,4719,9623,4681m9623,4609l9613,4609,9613,4647,9623,4647,9623,4609e" filled="true" fillcolor="#5baa3b" stroked="false">
              <v:path arrowok="t"/>
              <v:fill type="solid"/>
            </v:shape>
            <v:rect style="position:absolute;left:346;top:4796;width:9267;height:192" filled="true" fillcolor="#bafdba" stroked="false">
              <v:fill type="solid"/>
            </v:rect>
            <v:shape style="position:absolute;left:339;top:4827;width:9284;height:161" coordorigin="340,4827" coordsize="9284,161" path="m347,4971l340,4971,340,4988,347,4988,347,4971m347,4899l340,4899,340,4938,347,4938,347,4899m347,4827l340,4827,340,4866,347,4866,347,4827m9623,4971l9613,4971,9613,4988,9623,4988,9623,4971m9623,4899l9613,4899,9613,4938,9623,4938,9623,4899m9623,4827l9613,4827,9613,4866,9623,4866,9623,4827e" filled="true" fillcolor="#5baa3b" stroked="false">
              <v:path arrowok="t"/>
              <v:fill type="solid"/>
            </v:shape>
            <v:rect style="position:absolute;left:346;top:4988;width:9267;height:192" filled="true" fillcolor="#bafdba" stroked="false">
              <v:fill type="solid"/>
            </v:rect>
            <v:shape style="position:absolute;left:339;top:4988;width:9284;height:166" coordorigin="340,4988" coordsize="9284,166" path="m347,5115l340,5115,340,5154,347,5154,347,5115m347,5043l340,5043,340,5082,347,5082,347,5043m347,4988l340,4988,340,5010,347,5010,347,4988m9623,5115l9613,5115,9613,5154,9623,5154,9623,5115m9623,5043l9613,5043,9613,5082,9623,5082,9623,5043m9623,4988l9613,4988,9613,5010,9623,5010,9623,4988e" filled="true" fillcolor="#5baa3b" stroked="false">
              <v:path arrowok="t"/>
              <v:fill type="solid"/>
            </v:shape>
            <v:rect style="position:absolute;left:346;top:5180;width:9267;height:190" filled="true" fillcolor="#bafdba" stroked="false">
              <v:fill type="solid"/>
            </v:rect>
            <v:shape style="position:absolute;left:339;top:5187;width:9284;height:183" coordorigin="340,5187" coordsize="9284,183" path="m347,5331l340,5331,340,5370,347,5370,347,5331m347,5259l340,5259,340,5298,347,5298,347,5259m347,5187l340,5187,340,5226,347,5226,347,5187m9623,5331l9613,5331,9613,5370,9623,5370,9623,5331m9623,5259l9613,5259,9613,5298,9623,5298,9623,5259m9623,5187l9613,5187,9613,5226,9623,5226,9623,5187e" filled="true" fillcolor="#5baa3b" stroked="false">
              <v:path arrowok="t"/>
              <v:fill type="solid"/>
            </v:shape>
            <v:rect style="position:absolute;left:346;top:5369;width:9267;height:192" filled="true" fillcolor="#bafdba" stroked="false">
              <v:fill type="solid"/>
            </v:rect>
            <v:shape style="position:absolute;left:339;top:5403;width:9284;height:159" coordorigin="340,5403" coordsize="9284,159" path="m347,5547l340,5547,340,5562,347,5562,347,5547m347,5475l340,5475,340,5516,347,5516,347,5475m347,5403l340,5403,340,5442,347,5442,347,5403m9623,5547l9613,5547,9613,5562,9623,5562,9623,5547m9623,5475l9613,5475,9613,5516,9623,5516,9623,5475m9623,5403l9613,5403,9613,5442,9623,5442,9623,5403e" filled="true" fillcolor="#5baa3b" stroked="false">
              <v:path arrowok="t"/>
              <v:fill type="solid"/>
            </v:shape>
            <v:rect style="position:absolute;left:346;top:5561;width:9267;height:192" filled="true" fillcolor="#bafdba" stroked="false">
              <v:fill type="solid"/>
            </v:rect>
            <v:shape style="position:absolute;left:339;top:5561;width:9284;height:168" coordorigin="340,5562" coordsize="9284,168" path="m347,5691l340,5691,340,5730,347,5730,347,5691m347,5619l340,5619,340,5658,347,5658,347,5619m347,5562l340,5562,340,5586,347,5586,347,5562m9623,5691l9613,5691,9613,5730,9623,5730,9623,5691m9623,5619l9613,5619,9613,5658,9623,5658,9623,5619m9623,5562l9613,5562,9613,5586,9623,5586,9623,5562e" filled="true" fillcolor="#5baa3b" stroked="false">
              <v:path arrowok="t"/>
              <v:fill type="solid"/>
            </v:shape>
            <v:rect style="position:absolute;left:346;top:5753;width:9267;height:192" filled="true" fillcolor="#bafdba" stroked="false">
              <v:fill type="solid"/>
            </v:rect>
            <v:shape style="position:absolute;left:339;top:5763;width:9284;height:183" coordorigin="340,5763" coordsize="9284,183" path="m347,5907l340,5907,340,5946,347,5946,347,5907m347,5835l340,5835,340,5874,347,5874,347,5835m347,5763l340,5763,340,5802,347,5802,347,5763m9623,5907l9613,5907,9613,5946,9623,5946,9623,5907m9623,5835l9613,5835,9613,5874,9623,5874,9623,5835m9623,5763l9613,5763,9613,5802,9623,5802,9623,5763e" filled="true" fillcolor="#5baa3b" stroked="false">
              <v:path arrowok="t"/>
              <v:fill type="solid"/>
            </v:shape>
            <v:rect style="position:absolute;left:346;top:5945;width:9267;height:192" filled="true" fillcolor="#bafdba" stroked="false">
              <v:fill type="solid"/>
            </v:rect>
            <v:shape style="position:absolute;left:339;top:5981;width:9284;height:156" coordorigin="340,5982" coordsize="9284,156" path="m347,6126l340,6126,340,6138,347,6138,347,6126m347,6054l340,6054,340,6090,347,6090,347,6054m347,5982l340,5982,340,6018,347,6018,347,5982m9623,6126l9613,6126,9613,6138,9623,6138,9623,6126m9623,6054l9613,6054,9613,6090,9623,6090,9623,6054m9623,5982l9613,5982,9613,6018,9623,6018,9623,5982e" filled="true" fillcolor="#5baa3b" stroked="false">
              <v:path arrowok="t"/>
              <v:fill type="solid"/>
            </v:shape>
            <v:rect style="position:absolute;left:346;top:6137;width:9267;height:192" filled="true" fillcolor="#bafdba" stroked="false">
              <v:fill type="solid"/>
            </v:rect>
            <v:shape style="position:absolute;left:339;top:6137;width:9284;height:171" coordorigin="340,6138" coordsize="9284,171" path="m347,6270l340,6270,340,6308,347,6308,347,6270m347,6198l340,6198,340,6236,347,6236,347,6198m347,6138l340,6138,340,6164,347,6164,347,6138m9623,6270l9613,6270,9613,6308,9623,6308,9623,6270m9623,6198l9613,6198,9613,6236,9623,6236,9623,6198m9623,6138l9613,6138,9613,6164,9623,6164,9623,6138e" filled="true" fillcolor="#5baa3b" stroked="false">
              <v:path arrowok="t"/>
              <v:fill type="solid"/>
            </v:shape>
            <v:rect style="position:absolute;left:346;top:6329;width:9267;height:192" filled="true" fillcolor="#bafdba" stroked="false">
              <v:fill type="solid"/>
            </v:rect>
            <v:shape style="position:absolute;left:339;top:6341;width:9284;height:180" coordorigin="340,6342" coordsize="9284,180" path="m347,6486l340,6486,340,6522,347,6522,347,6486m347,6414l340,6414,340,6452,347,6452,347,6414m347,6342l340,6342,340,6380,347,6380,347,6342m9623,6486l9613,6486,9613,6522,9623,6522,9623,6486m9623,6414l9613,6414,9613,6452,9623,6452,9623,6414m9623,6342l9613,6342,9613,6380,9623,6380,9623,6342e" filled="true" fillcolor="#5baa3b" stroked="false">
              <v:path arrowok="t"/>
              <v:fill type="solid"/>
            </v:shape>
            <v:rect style="position:absolute;left:346;top:6521;width:9267;height:192" filled="true" fillcolor="#bafdba" stroked="false">
              <v:fill type="solid"/>
            </v:rect>
            <v:shape style="position:absolute;left:339;top:6521;width:9284;height:192" coordorigin="340,6522" coordsize="9284,192" path="m347,6704l340,6704,340,6714,347,6714,347,6704m347,6630l340,6630,340,6668,347,6668,347,6630m347,6558l340,6558,340,6596,347,6596,347,6558m347,6522l340,6522,340,6524,347,6524,347,6522m9623,6704l9613,6704,9613,6714,9623,6714,9623,6704m9623,6630l9613,6630,9613,6668,9623,6668,9623,6630m9623,6558l9613,6558,9613,6596,9623,6596,9623,6558m9623,6522l9613,6522,9613,6524,9623,6524,9623,6522e" filled="true" fillcolor="#5baa3b" stroked="false">
              <v:path arrowok="t"/>
              <v:fill type="solid"/>
            </v:shape>
            <v:rect style="position:absolute;left:346;top:6713;width:9267;height:192" filled="true" fillcolor="#bafdba" stroked="false">
              <v:fill type="solid"/>
            </v:rect>
            <v:shape style="position:absolute;left:339;top:6713;width:9284;height:173" coordorigin="340,6714" coordsize="9284,173" path="m347,6848l340,6848,340,6887,347,6887,347,6848m347,6776l340,6776,340,6815,347,6815,347,6776m347,6714l340,6714,340,6743,347,6743,347,6714m9623,6848l9613,6848,9613,6887,9623,6887,9623,6848m9623,6776l9613,6776,9613,6815,9623,6815,9623,6776m9623,6714l9613,6714,9613,6743,9623,6743,9623,6714e" filled="true" fillcolor="#5baa3b" stroked="false">
              <v:path arrowok="t"/>
              <v:fill type="solid"/>
            </v:shape>
            <v:rect style="position:absolute;left:346;top:6905;width:9267;height:192" filled="true" fillcolor="#bafdba" stroked="false">
              <v:fill type="solid"/>
            </v:rect>
            <v:shape style="position:absolute;left:339;top:6920;width:9284;height:178" coordorigin="340,6920" coordsize="9284,178" path="m347,7064l340,7064,340,7098,347,7098,347,7064m347,6992l340,6992,340,7031,347,7031,347,6992m347,6920l340,6920,340,6959,347,6959,347,6920m9623,7064l9613,7064,9613,7098,9623,7098,9623,7064m9623,6992l9613,6992,9613,7031,9623,7031,9623,6992m9623,6920l9613,6920,9613,6959,9623,6959,9623,6920e" filled="true" fillcolor="#5baa3b" stroked="false">
              <v:path arrowok="t"/>
              <v:fill type="solid"/>
            </v:shape>
            <v:rect style="position:absolute;left:346;top:7097;width:9267;height:190" filled="true" fillcolor="#bafdba" stroked="false">
              <v:fill type="solid"/>
            </v:rect>
            <v:shape style="position:absolute;left:339;top:7097;width:9284;height:190" coordorigin="340,7098" coordsize="9284,190" path="m347,7280l340,7280,340,7287,347,7287,347,7280m347,7208l340,7208,340,7247,347,7247,347,7208m347,7136l340,7136,340,7175,347,7175,347,7136m347,7098l340,7098,340,7103,347,7103,347,7098m9623,7280l9613,7280,9613,7287,9623,7287,9623,7280m9623,7208l9613,7208,9613,7247,9623,7247,9623,7208m9623,7136l9613,7136,9613,7175,9623,7175,9623,7136m9623,7098l9613,7098,9613,7103,9623,7103,9623,7098e" filled="true" fillcolor="#5baa3b" stroked="false">
              <v:path arrowok="t"/>
              <v:fill type="solid"/>
            </v:shape>
            <v:rect style="position:absolute;left:346;top:7287;width:9267;height:192" filled="true" fillcolor="#bafdba" stroked="false">
              <v:fill type="solid"/>
            </v:rect>
            <v:shape style="position:absolute;left:339;top:7287;width:9284;height:176" coordorigin="340,7287" coordsize="9284,176" path="m347,7427l340,7427,340,7463,347,7463,347,7427m347,7352l340,7352,340,7391,347,7391,347,7352m347,7287l340,7287,340,7319,347,7319,347,7287m9623,7427l9613,7427,9613,7463,9623,7463,9623,7427m9623,7352l9613,7352,9613,7391,9623,7391,9623,7352m9623,7287l9613,7287,9613,7319,9623,7319,9623,7287e" filled="true" fillcolor="#5baa3b" stroked="false">
              <v:path arrowok="t"/>
              <v:fill type="solid"/>
            </v:shape>
            <v:rect style="position:absolute;left:346;top:7479;width:9267;height:192" filled="true" fillcolor="#bafdba" stroked="false">
              <v:fill type="solid"/>
            </v:rect>
            <v:shape style="position:absolute;left:339;top:7496;width:9284;height:176" coordorigin="340,7496" coordsize="9284,176" path="m347,7640l340,7640,340,7671,347,7671,347,7640m347,7568l340,7568,340,7607,347,7607,347,7568m347,7496l340,7496,340,7535,347,7535,347,7496m9623,7640l9613,7640,9613,7671,9623,7671,9623,7640m9623,7568l9613,7568,9613,7607,9623,7607,9623,7568m9623,7496l9613,7496,9613,7535,9623,7535,9623,7496e" filled="true" fillcolor="#5baa3b" stroked="false">
              <v:path arrowok="t"/>
              <v:fill type="solid"/>
            </v:shape>
            <v:rect style="position:absolute;left:346;top:7671;width:9267;height:192" filled="true" fillcolor="#bafdba" stroked="false">
              <v:fill type="solid"/>
            </v:rect>
            <v:shape style="position:absolute;left:339;top:7671;width:9284;height:193" coordorigin="340,7671" coordsize="9284,193" path="m347,7859l340,7859,340,7863,347,7863,347,7859m347,7784l340,7784,340,7823,347,7823,347,7784m347,7712l340,7712,340,7751,347,7751,347,7712m347,7671l340,7671,340,7679,347,7679,347,7671m9623,7859l9613,7859,9613,7863,9623,7863,9623,7859m9623,7784l9613,7784,9613,7823,9623,7823,9623,7784m9623,7712l9613,7712,9613,7751,9623,7751,9623,7712m9623,7671l9613,7671,9613,7679,9623,7679,9623,7671e" filled="true" fillcolor="#5baa3b" stroked="false">
              <v:path arrowok="t"/>
              <v:fill type="solid"/>
            </v:shape>
            <v:rect style="position:absolute;left:346;top:7863;width:9267;height:192" filled="true" fillcolor="#bafdba" stroked="false">
              <v:fill type="solid"/>
            </v:rect>
            <v:shape style="position:absolute;left:339;top:7863;width:9284;height:178" coordorigin="340,7863" coordsize="9284,178" path="m347,8003l340,8003,340,8041,347,8041,347,8003m347,7931l340,7931,340,7969,347,7969,347,7931m347,7863l340,7863,340,7897,347,7897,347,7863m9623,8003l9613,8003,9613,8041,9623,8041,9623,8003m9623,7931l9613,7931,9613,7969,9623,7969,9623,7931m9623,7863l9613,7863,9613,7897,9623,7897,9623,7863e" filled="true" fillcolor="#5baa3b" stroked="false">
              <v:path arrowok="t"/>
              <v:fill type="solid"/>
            </v:shape>
            <v:rect style="position:absolute;left:346;top:8055;width:9267;height:192" filled="true" fillcolor="#bafdba" stroked="false">
              <v:fill type="solid"/>
            </v:rect>
            <v:shape style="position:absolute;left:339;top:8074;width:9284;height:173" coordorigin="340,8075" coordsize="9284,173" path="m347,8219l340,8219,340,8247,347,8247,347,8219m347,8147l340,8147,340,8185,347,8185,347,8147m347,8075l340,8075,340,8113,347,8113,347,8075m9623,8219l9613,8219,9613,8247,9623,8247,9623,8219m9623,8147l9613,8147,9613,8185,9623,8185,9623,8147m9623,8075l9613,8075,9613,8113,9623,8113,9623,8075e" filled="true" fillcolor="#5baa3b" stroked="false">
              <v:path arrowok="t"/>
              <v:fill type="solid"/>
            </v:shape>
            <v:rect style="position:absolute;left:346;top:8247;width:9267;height:192" filled="true" fillcolor="#bafdba" stroked="false">
              <v:fill type="solid"/>
            </v:rect>
            <v:shape style="position:absolute;left:339;top:8247;width:9284;height:192" coordorigin="340,8247" coordsize="9284,192" path="m347,8437l340,8437,340,8439,347,8439,347,8437m347,8363l340,8363,340,8401,347,8401,347,8363m347,8291l340,8291,340,8329,347,8329,347,8291m347,8247l340,8247,340,8257,347,8257,347,8247m9623,8437l9613,8437,9613,8439,9623,8439,9623,8437m9623,8363l9613,8363,9613,8401,9623,8401,9623,8363m9623,8291l9613,8291,9613,8329,9623,8329,9623,8291m9623,8247l9613,8247,9613,8257,9623,8257,9623,8247e" filled="true" fillcolor="#5baa3b" stroked="false">
              <v:path arrowok="t"/>
              <v:fill type="solid"/>
            </v:shape>
            <v:rect style="position:absolute;left:346;top:8439;width:9267;height:192" filled="true" fillcolor="#bafdba" stroked="false">
              <v:fill type="solid"/>
            </v:rect>
            <v:shape style="position:absolute;left:339;top:8439;width:9284;height:180" coordorigin="340,8439" coordsize="9284,180" path="m347,8581l340,8581,340,8619,347,8619,347,8581m347,8509l340,8509,340,8547,347,8547,347,8509m347,8439l340,8439,340,8475,347,8475,347,8439m9623,8581l9613,8581,9613,8619,9623,8619,9623,8581m9623,8509l9613,8509,9613,8547,9623,8547,9623,8509m9623,8439l9613,8439,9613,8475,9623,8475,9623,8439e" filled="true" fillcolor="#5baa3b" stroked="false">
              <v:path arrowok="t"/>
              <v:fill type="solid"/>
            </v:shape>
            <v:rect style="position:absolute;left:346;top:8631;width:9267;height:190" filled="true" fillcolor="#bafdba" stroked="false">
              <v:fill type="solid"/>
            </v:rect>
            <v:shape style="position:absolute;left:339;top:8652;width:9284;height:168" coordorigin="340,8653" coordsize="9284,168" path="m347,8797l340,8797,340,8821,347,8821,347,8797m347,8725l340,8725,340,8763,347,8763,347,8725m347,8653l340,8653,340,8691,347,8691,347,8653m9623,8797l9613,8797,9613,8821,9623,8821,9623,8797m9623,8725l9613,8725,9613,8763,9623,8763,9623,8725m9623,8653l9613,8653,9613,8691,9623,8691,9623,8653e" filled="true" fillcolor="#5baa3b" stroked="false">
              <v:path arrowok="t"/>
              <v:fill type="solid"/>
            </v:shape>
            <v:rect style="position:absolute;left:346;top:8820;width:9267;height:192" filled="true" fillcolor="#bafdba" stroked="false">
              <v:fill type="solid"/>
            </v:rect>
            <v:shape style="position:absolute;left:339;top:8820;width:9284;height:159" coordorigin="340,8821" coordsize="9284,159" path="m347,8941l340,8941,340,8979,347,8979,347,8941m347,8869l340,8869,340,8907,347,8907,347,8869m347,8821l340,8821,340,8835,347,8835,347,8821m9623,8941l9613,8941,9613,8979,9623,8979,9623,8941m9623,8869l9613,8869,9613,8907,9623,8907,9623,8869m9623,8821l9613,8821,9613,8835,9623,8835,9623,8821e" filled="true" fillcolor="#5baa3b" stroked="false">
              <v:path arrowok="t"/>
              <v:fill type="solid"/>
            </v:shape>
            <v:rect style="position:absolute;left:346;top:9012;width:9267;height:190" filled="true" fillcolor="#bafdba" stroked="false">
              <v:fill type="solid"/>
            </v:rect>
            <v:shape style="position:absolute;left:339;top:9012;width:9284;height:183" coordorigin="340,9013" coordsize="9284,183" path="m347,9157l340,9157,340,9195,347,9195,347,9157m347,9085l340,9085,340,9123,347,9123,347,9085m347,9013l340,9013,340,9051,347,9051,347,9013m9623,9157l9613,9157,9613,9195,9623,9195,9623,9157m9623,9085l9613,9085,9613,9123,9623,9123,9623,9085m9623,9013l9613,9013,9613,9051,9623,9051,9623,9013e" filled="true" fillcolor="#5baa3b" stroked="false">
              <v:path arrowok="t"/>
              <v:fill type="solid"/>
            </v:shape>
            <v:rect style="position:absolute;left:346;top:9202;width:9267;height:192" filled="true" fillcolor="#bafdba" stroked="false">
              <v:fill type="solid"/>
            </v:rect>
            <v:shape style="position:absolute;left:339;top:9228;width:9284;height:166" coordorigin="340,9229" coordsize="9284,166" path="m347,9373l340,9373,340,9395,347,9395,347,9373m347,9303l340,9303,340,9342,347,9342,347,9303m347,9229l340,9229,340,9270,347,9270,347,9229m9623,9373l9613,9373,9613,9395,9623,9395,9623,9373m9623,9303l9613,9303,9613,9342,9623,9342,9623,9303m9623,9229l9613,9229,9613,9270,9623,9270,9623,9229e" filled="true" fillcolor="#5baa3b" stroked="false">
              <v:path arrowok="t"/>
              <v:fill type="solid"/>
            </v:shape>
            <v:rect style="position:absolute;left:346;top:9394;width:9267;height:192" filled="true" fillcolor="#bafdba" stroked="false">
              <v:fill type="solid"/>
            </v:rect>
            <v:shape style="position:absolute;left:339;top:9394;width:9284;height:164" coordorigin="340,9395" coordsize="9284,164" path="m347,9519l340,9519,340,9558,347,9558,347,9519m347,9445l340,9445,340,9483,347,9483,347,9445m347,9395l340,9395,340,9411,347,9411,347,9395m9623,9519l9613,9519,9613,9558,9623,9558,9623,9519m9623,9445l9613,9445,9613,9483,9623,9483,9623,9445m9623,9395l9613,9395,9613,9411,9623,9411,9623,9395e" filled="true" fillcolor="#5baa3b" stroked="false">
              <v:path arrowok="t"/>
              <v:fill type="solid"/>
            </v:shape>
            <v:rect style="position:absolute;left:346;top:9586;width:9267;height:192" filled="true" fillcolor="#bafdba" stroked="false">
              <v:fill type="solid"/>
            </v:rect>
            <v:shape style="position:absolute;left:339;top:9588;width:9284;height:185" coordorigin="340,9589" coordsize="9284,185" path="m347,9733l340,9733,340,9774,347,9774,347,9733m347,9661l340,9661,340,9699,347,9699,347,9661m347,9589l340,9589,340,9627,347,9627,347,9589m9623,9733l9613,9733,9613,9774,9623,9774,9623,9733m9623,9661l9613,9661,9613,9699,9623,9699,9623,9661m9623,9589l9613,9589,9613,9627,9623,9627,9623,9589e" filled="true" fillcolor="#5baa3b" stroked="false">
              <v:path arrowok="t"/>
              <v:fill type="solid"/>
            </v:shape>
            <v:rect style="position:absolute;left:346;top:9778;width:9267;height:192" filled="true" fillcolor="#bafdba" stroked="false">
              <v:fill type="solid"/>
            </v:rect>
            <v:shape style="position:absolute;left:339;top:9807;width:9284;height:164" coordorigin="340,9807" coordsize="9284,164" path="m347,9951l340,9951,340,9971,347,9971,347,9951m347,9879l340,9879,340,9918,347,9918,347,9879m347,9807l340,9807,340,9846,347,9846,347,9807m9623,9951l9613,9951,9613,9971,9623,9971,9623,9951m9623,9879l9613,9879,9613,9918,9623,9918,9623,9879m9623,9807l9613,9807,9613,9846,9623,9846,9623,9807e" filled="true" fillcolor="#5baa3b" stroked="false">
              <v:path arrowok="t"/>
              <v:fill type="solid"/>
            </v:shape>
            <w10:wrap type="none"/>
          </v:group>
        </w:pict>
      </w:r>
      <w:r>
        <w:rPr>
          <w:rFonts w:ascii="Courier New"/>
          <w:color w:val="008000"/>
          <w:sz w:val="17"/>
        </w:rPr>
        <w:t>@startuml</w:t>
      </w:r>
    </w:p>
    <w:p>
      <w:pPr>
        <w:spacing w:before="0"/>
        <w:ind w:left="370" w:right="6153" w:firstLine="0"/>
        <w:jc w:val="left"/>
        <w:rPr>
          <w:rFonts w:ascii="Courier New"/>
          <w:sz w:val="17"/>
        </w:rPr>
      </w:pPr>
      <w:r>
        <w:rPr>
          <w:rFonts w:ascii="Courier New"/>
          <w:color w:val="008000"/>
          <w:sz w:val="17"/>
        </w:rPr>
        <w:t>skinparam defaultFontSize 30 Autonumber</w:t>
      </w:r>
    </w:p>
    <w:p>
      <w:pPr>
        <w:pStyle w:val="BodyText"/>
        <w:spacing w:before="9"/>
        <w:rPr>
          <w:rFonts w:ascii="Courier New"/>
          <w:sz w:val="16"/>
        </w:rPr>
      </w:pPr>
    </w:p>
    <w:p>
      <w:pPr>
        <w:spacing w:before="0"/>
        <w:ind w:left="370" w:right="3202" w:firstLine="0"/>
        <w:jc w:val="left"/>
        <w:rPr>
          <w:rFonts w:ascii="Courier New" w:hAnsi="Courier New"/>
          <w:sz w:val="17"/>
        </w:rPr>
      </w:pPr>
      <w:r>
        <w:rPr>
          <w:rFonts w:ascii="Courier New" w:hAnsi="Courier New"/>
          <w:color w:val="008000"/>
          <w:sz w:val="17"/>
        </w:rPr>
        <w:t>Participant ImpVar as</w:t>
      </w:r>
      <w:r>
        <w:rPr>
          <w:rFonts w:ascii="Courier New" w:hAnsi="Courier New"/>
          <w:color w:val="008000"/>
          <w:spacing w:val="-49"/>
          <w:sz w:val="17"/>
        </w:rPr>
        <w:t> </w:t>
      </w:r>
      <w:r>
        <w:rPr>
          <w:rFonts w:ascii="Courier New" w:hAnsi="Courier New"/>
          <w:color w:val="008000"/>
          <w:sz w:val="17"/>
        </w:rPr>
        <w:t>“Implementation\nVariable\nFunctions” Participant NRTR as “Non-RT RIC\nInherent\nFunctions” Participant rAppU as “rApp</w:t>
      </w:r>
      <w:r>
        <w:rPr>
          <w:rFonts w:ascii="Courier New" w:hAnsi="Courier New"/>
          <w:color w:val="008000"/>
          <w:spacing w:val="-7"/>
          <w:sz w:val="17"/>
        </w:rPr>
        <w:t> </w:t>
      </w:r>
      <w:r>
        <w:rPr>
          <w:rFonts w:ascii="Courier New" w:hAnsi="Courier New"/>
          <w:color w:val="008000"/>
          <w:sz w:val="17"/>
        </w:rPr>
        <w:t>U”</w:t>
      </w:r>
    </w:p>
    <w:p>
      <w:pPr>
        <w:spacing w:line="191" w:lineRule="exact" w:before="0"/>
        <w:ind w:left="370" w:right="0" w:firstLine="0"/>
        <w:jc w:val="left"/>
        <w:rPr>
          <w:rFonts w:ascii="Courier New" w:hAnsi="Courier New"/>
          <w:sz w:val="17"/>
        </w:rPr>
      </w:pPr>
      <w:r>
        <w:rPr>
          <w:rFonts w:ascii="Courier New" w:hAnsi="Courier New"/>
          <w:color w:val="008000"/>
          <w:sz w:val="17"/>
        </w:rPr>
        <w:t>Participant rAppQ as “rApp</w:t>
      </w:r>
      <w:r>
        <w:rPr>
          <w:rFonts w:ascii="Courier New" w:hAnsi="Courier New"/>
          <w:color w:val="008000"/>
          <w:spacing w:val="-25"/>
          <w:sz w:val="17"/>
        </w:rPr>
        <w:t> </w:t>
      </w:r>
      <w:r>
        <w:rPr>
          <w:rFonts w:ascii="Courier New" w:hAnsi="Courier New"/>
          <w:color w:val="008000"/>
          <w:sz w:val="17"/>
        </w:rPr>
        <w:t>Q”</w:t>
      </w:r>
    </w:p>
    <w:p>
      <w:pPr>
        <w:pStyle w:val="BodyText"/>
        <w:spacing w:before="10"/>
        <w:rPr>
          <w:rFonts w:ascii="Courier New"/>
          <w:sz w:val="16"/>
        </w:rPr>
      </w:pPr>
    </w:p>
    <w:p>
      <w:pPr>
        <w:spacing w:line="475" w:lineRule="auto" w:before="0"/>
        <w:ind w:left="535" w:right="6869" w:hanging="166"/>
        <w:jc w:val="left"/>
        <w:rPr>
          <w:rFonts w:ascii="Courier New"/>
          <w:sz w:val="17"/>
        </w:rPr>
      </w:pPr>
      <w:r>
        <w:rPr>
          <w:rFonts w:ascii="Courier New"/>
          <w:color w:val="008000"/>
          <w:sz w:val="17"/>
        </w:rPr>
        <w:t>Group rApp U Undeployment ImpVar -&gt; rAppU !! :</w:t>
      </w:r>
    </w:p>
    <w:p>
      <w:pPr>
        <w:spacing w:line="192" w:lineRule="exact" w:before="3"/>
        <w:ind w:left="535" w:right="0" w:firstLine="0"/>
        <w:jc w:val="left"/>
        <w:rPr>
          <w:rFonts w:ascii="Courier New"/>
          <w:sz w:val="17"/>
        </w:rPr>
      </w:pPr>
      <w:r>
        <w:rPr>
          <w:rFonts w:ascii="Courier New"/>
          <w:color w:val="008000"/>
          <w:sz w:val="17"/>
        </w:rPr>
        <w:t>Note over NRTR, rAppU</w:t>
      </w:r>
    </w:p>
    <w:p>
      <w:pPr>
        <w:spacing w:before="0"/>
        <w:ind w:left="535" w:right="5074" w:firstLine="170"/>
        <w:jc w:val="left"/>
        <w:rPr>
          <w:rFonts w:ascii="Courier New"/>
          <w:sz w:val="17"/>
        </w:rPr>
      </w:pPr>
      <w:r>
        <w:rPr>
          <w:rFonts w:ascii="Courier New"/>
          <w:color w:val="008000"/>
          <w:sz w:val="17"/>
        </w:rPr>
        <w:t>rApp U undeployment processing begins End Note</w:t>
      </w:r>
    </w:p>
    <w:p>
      <w:pPr>
        <w:pStyle w:val="BodyText"/>
        <w:spacing w:before="9"/>
        <w:rPr>
          <w:rFonts w:ascii="Courier New"/>
          <w:sz w:val="16"/>
        </w:rPr>
      </w:pPr>
    </w:p>
    <w:p>
      <w:pPr>
        <w:spacing w:before="0"/>
        <w:ind w:left="370" w:right="0" w:firstLine="0"/>
        <w:jc w:val="left"/>
        <w:rPr>
          <w:rFonts w:ascii="Courier New" w:hAnsi="Courier New"/>
          <w:sz w:val="17"/>
        </w:rPr>
      </w:pPr>
      <w:r>
        <w:rPr>
          <w:rFonts w:ascii="Courier New" w:hAnsi="Courier New"/>
          <w:color w:val="008000"/>
          <w:sz w:val="17"/>
        </w:rPr>
        <w:t>… &lt;i&gt;Full undeployment processing TBD&lt;/i&gt; …</w:t>
      </w:r>
    </w:p>
    <w:p>
      <w:pPr>
        <w:pStyle w:val="BodyText"/>
        <w:spacing w:before="10"/>
        <w:rPr>
          <w:rFonts w:ascii="Courier New"/>
          <w:sz w:val="16"/>
        </w:rPr>
      </w:pPr>
    </w:p>
    <w:p>
      <w:pPr>
        <w:spacing w:before="1"/>
        <w:ind w:left="370" w:right="0" w:firstLine="0"/>
        <w:jc w:val="left"/>
        <w:rPr>
          <w:rFonts w:ascii="Courier New"/>
          <w:sz w:val="17"/>
        </w:rPr>
      </w:pPr>
      <w:r>
        <w:rPr>
          <w:rFonts w:ascii="Courier New"/>
          <w:color w:val="008000"/>
          <w:sz w:val="17"/>
        </w:rPr>
        <w:t>End</w:t>
      </w:r>
    </w:p>
    <w:p>
      <w:pPr>
        <w:pStyle w:val="BodyText"/>
        <w:spacing w:before="5"/>
        <w:rPr>
          <w:rFonts w:ascii="Courier New"/>
          <w:sz w:val="16"/>
        </w:rPr>
      </w:pPr>
    </w:p>
    <w:p>
      <w:pPr>
        <w:spacing w:before="0"/>
        <w:ind w:left="370" w:right="0" w:firstLine="0"/>
        <w:jc w:val="left"/>
        <w:rPr>
          <w:rFonts w:ascii="Courier New"/>
          <w:sz w:val="17"/>
        </w:rPr>
      </w:pPr>
      <w:r>
        <w:rPr>
          <w:rFonts w:ascii="Courier New"/>
          <w:color w:val="008000"/>
          <w:sz w:val="17"/>
        </w:rPr>
        <w:t>Group Data Producer Interactions</w:t>
      </w:r>
    </w:p>
    <w:p>
      <w:pPr>
        <w:pStyle w:val="BodyText"/>
        <w:spacing w:before="10"/>
        <w:rPr>
          <w:rFonts w:ascii="Courier New"/>
          <w:sz w:val="16"/>
        </w:rPr>
      </w:pPr>
    </w:p>
    <w:p>
      <w:pPr>
        <w:spacing w:before="0"/>
        <w:ind w:left="370" w:right="0" w:firstLine="0"/>
        <w:jc w:val="left"/>
        <w:rPr>
          <w:rFonts w:ascii="Courier New"/>
          <w:sz w:val="17"/>
        </w:rPr>
      </w:pPr>
      <w:r>
        <w:rPr>
          <w:rFonts w:ascii="Courier New"/>
          <w:color w:val="008000"/>
          <w:sz w:val="17"/>
        </w:rPr>
        <w:t>NRTR -&gt; NRTR:</w:t>
      </w:r>
    </w:p>
    <w:p>
      <w:pPr>
        <w:pStyle w:val="BodyText"/>
        <w:spacing w:before="10"/>
        <w:rPr>
          <w:rFonts w:ascii="Courier New"/>
          <w:sz w:val="16"/>
        </w:rPr>
      </w:pPr>
    </w:p>
    <w:p>
      <w:pPr>
        <w:spacing w:line="192" w:lineRule="exact" w:before="0"/>
        <w:ind w:left="370" w:right="0" w:firstLine="0"/>
        <w:jc w:val="left"/>
        <w:rPr>
          <w:rFonts w:ascii="Courier New"/>
          <w:sz w:val="17"/>
        </w:rPr>
      </w:pPr>
      <w:r>
        <w:rPr>
          <w:rFonts w:ascii="Courier New"/>
          <w:color w:val="008000"/>
          <w:sz w:val="17"/>
        </w:rPr>
        <w:t>Note over NRTR, rAppU</w:t>
      </w:r>
    </w:p>
    <w:p>
      <w:pPr>
        <w:spacing w:before="0"/>
        <w:ind w:left="370" w:right="412" w:firstLine="165"/>
        <w:jc w:val="left"/>
        <w:rPr>
          <w:rFonts w:ascii="Courier New"/>
          <w:sz w:val="17"/>
        </w:rPr>
      </w:pPr>
      <w:r>
        <w:rPr>
          <w:rFonts w:ascii="Courier New"/>
          <w:color w:val="008000"/>
          <w:sz w:val="17"/>
        </w:rPr>
        <w:t>Non-RT RIC Framework determines that Data Type CUp(t) no longer has a known data</w:t>
      </w:r>
      <w:r>
        <w:rPr>
          <w:rFonts w:ascii="Courier New"/>
          <w:color w:val="008000"/>
          <w:spacing w:val="-68"/>
          <w:sz w:val="17"/>
        </w:rPr>
        <w:t> </w:t>
      </w:r>
      <w:r>
        <w:rPr>
          <w:rFonts w:ascii="Courier New"/>
          <w:color w:val="008000"/>
          <w:sz w:val="17"/>
        </w:rPr>
        <w:t>source End Note</w:t>
      </w:r>
    </w:p>
    <w:p>
      <w:pPr>
        <w:pStyle w:val="BodyText"/>
        <w:spacing w:before="9"/>
        <w:rPr>
          <w:rFonts w:ascii="Courier New"/>
          <w:sz w:val="16"/>
        </w:rPr>
      </w:pPr>
    </w:p>
    <w:p>
      <w:pPr>
        <w:spacing w:line="475" w:lineRule="auto" w:before="1"/>
        <w:ind w:left="370" w:right="500" w:firstLine="0"/>
        <w:jc w:val="left"/>
        <w:rPr>
          <w:rFonts w:ascii="Courier New"/>
          <w:sz w:val="17"/>
        </w:rPr>
      </w:pPr>
      <w:r>
        <w:rPr>
          <w:rFonts w:ascii="Courier New"/>
          <w:color w:val="008000"/>
          <w:sz w:val="17"/>
        </w:rPr>
        <w:t>NRTR -&gt; NRTR: Delete anonymous routing rule to rApp U\nas producer for data type</w:t>
      </w:r>
      <w:r>
        <w:rPr>
          <w:rFonts w:ascii="Courier New"/>
          <w:color w:val="008000"/>
          <w:spacing w:val="-51"/>
          <w:sz w:val="17"/>
        </w:rPr>
        <w:t> </w:t>
      </w:r>
      <w:r>
        <w:rPr>
          <w:rFonts w:ascii="Courier New"/>
          <w:color w:val="008000"/>
          <w:sz w:val="17"/>
        </w:rPr>
        <w:t>CUp(t). NRTR -&gt; NRTR: Determine that rApp Q has a consumer routing rule for CUp(t) data</w:t>
      </w:r>
      <w:r>
        <w:rPr>
          <w:rFonts w:ascii="Courier New"/>
          <w:color w:val="008000"/>
          <w:spacing w:val="-63"/>
          <w:sz w:val="17"/>
        </w:rPr>
        <w:t> </w:t>
      </w:r>
      <w:r>
        <w:rPr>
          <w:rFonts w:ascii="Courier New"/>
          <w:color w:val="008000"/>
          <w:sz w:val="17"/>
        </w:rPr>
        <w:t>type.</w:t>
      </w:r>
    </w:p>
    <w:p>
      <w:pPr>
        <w:spacing w:line="192" w:lineRule="exact" w:before="3"/>
        <w:ind w:left="370" w:right="0" w:firstLine="0"/>
        <w:jc w:val="left"/>
        <w:rPr>
          <w:rFonts w:ascii="Courier New"/>
          <w:sz w:val="17"/>
        </w:rPr>
      </w:pPr>
      <w:r>
        <w:rPr>
          <w:rFonts w:ascii="Courier New"/>
          <w:color w:val="008000"/>
          <w:sz w:val="17"/>
        </w:rPr>
        <w:t>Note over NRTR, rAppQ</w:t>
      </w:r>
    </w:p>
    <w:p>
      <w:pPr>
        <w:spacing w:before="0"/>
        <w:ind w:left="370" w:right="1287" w:firstLine="0"/>
        <w:jc w:val="left"/>
        <w:rPr>
          <w:rFonts w:ascii="Courier New"/>
          <w:sz w:val="17"/>
        </w:rPr>
      </w:pPr>
      <w:r>
        <w:rPr>
          <w:rFonts w:ascii="Courier New"/>
          <w:color w:val="008000"/>
          <w:sz w:val="17"/>
        </w:rPr>
        <w:t>For the registered target of each consumer routing rule, Non-RT RIC</w:t>
      </w:r>
      <w:r>
        <w:rPr>
          <w:rFonts w:ascii="Courier New"/>
          <w:color w:val="008000"/>
          <w:spacing w:val="-60"/>
          <w:sz w:val="17"/>
        </w:rPr>
        <w:t> </w:t>
      </w:r>
      <w:r>
        <w:rPr>
          <w:rFonts w:ascii="Courier New"/>
          <w:color w:val="008000"/>
          <w:sz w:val="17"/>
        </w:rPr>
        <w:t>Framework will determine if there are any active subscriptions for this data type.</w:t>
      </w:r>
    </w:p>
    <w:p>
      <w:pPr>
        <w:spacing w:before="0"/>
        <w:ind w:left="370" w:right="1287" w:firstLine="0"/>
        <w:jc w:val="left"/>
        <w:rPr>
          <w:rFonts w:ascii="Courier New"/>
          <w:sz w:val="17"/>
        </w:rPr>
      </w:pPr>
      <w:r>
        <w:rPr>
          <w:rFonts w:ascii="Courier New"/>
          <w:color w:val="008000"/>
          <w:sz w:val="17"/>
        </w:rPr>
        <w:t>Non-RT RIC Framework deletes any subscriptions that rApp Q had to CUp(t)</w:t>
      </w:r>
      <w:r>
        <w:rPr>
          <w:rFonts w:ascii="Courier New"/>
          <w:color w:val="008000"/>
          <w:spacing w:val="-61"/>
          <w:sz w:val="17"/>
        </w:rPr>
        <w:t> </w:t>
      </w:r>
      <w:r>
        <w:rPr>
          <w:rFonts w:ascii="Courier New"/>
          <w:color w:val="008000"/>
          <w:sz w:val="17"/>
        </w:rPr>
        <w:t>data. End Note</w:t>
      </w:r>
    </w:p>
    <w:p>
      <w:pPr>
        <w:pStyle w:val="BodyText"/>
        <w:spacing w:before="8"/>
        <w:rPr>
          <w:rFonts w:ascii="Courier New"/>
          <w:sz w:val="16"/>
        </w:rPr>
      </w:pPr>
    </w:p>
    <w:p>
      <w:pPr>
        <w:spacing w:before="0"/>
        <w:ind w:left="370" w:right="0" w:firstLine="0"/>
        <w:jc w:val="left"/>
        <w:rPr>
          <w:rFonts w:ascii="Courier New"/>
          <w:sz w:val="17"/>
        </w:rPr>
      </w:pPr>
      <w:r>
        <w:rPr>
          <w:rFonts w:ascii="Courier New"/>
          <w:color w:val="008000"/>
          <w:sz w:val="17"/>
        </w:rPr>
        <w:t>End</w:t>
      </w:r>
    </w:p>
    <w:p>
      <w:pPr>
        <w:pStyle w:val="BodyText"/>
        <w:spacing w:before="7"/>
        <w:rPr>
          <w:rFonts w:ascii="Courier New"/>
          <w:sz w:val="16"/>
        </w:rPr>
      </w:pPr>
    </w:p>
    <w:p>
      <w:pPr>
        <w:spacing w:before="1"/>
        <w:ind w:left="370" w:right="0" w:firstLine="0"/>
        <w:jc w:val="left"/>
        <w:rPr>
          <w:rFonts w:ascii="Courier New"/>
          <w:sz w:val="17"/>
        </w:rPr>
      </w:pPr>
      <w:r>
        <w:rPr>
          <w:rFonts w:ascii="Courier New"/>
          <w:color w:val="008000"/>
          <w:sz w:val="17"/>
        </w:rPr>
        <w:t>Group Extended Data Consumer Interactions</w:t>
      </w:r>
    </w:p>
    <w:p>
      <w:pPr>
        <w:pStyle w:val="BodyText"/>
        <w:spacing w:before="9"/>
        <w:rPr>
          <w:rFonts w:ascii="Courier New"/>
          <w:sz w:val="16"/>
        </w:rPr>
      </w:pPr>
    </w:p>
    <w:p>
      <w:pPr>
        <w:spacing w:before="1"/>
        <w:ind w:left="370" w:right="0" w:firstLine="0"/>
        <w:jc w:val="left"/>
        <w:rPr>
          <w:rFonts w:ascii="Courier New"/>
          <w:sz w:val="17"/>
        </w:rPr>
      </w:pPr>
      <w:r>
        <w:rPr>
          <w:rFonts w:ascii="Courier New"/>
          <w:color w:val="008000"/>
          <w:sz w:val="17"/>
        </w:rPr>
        <w:t>NRTR -&gt; rAppQ: Notification that CUp(t) is being rescinded as a known data source.</w:t>
      </w:r>
    </w:p>
    <w:p>
      <w:pPr>
        <w:pStyle w:val="BodyText"/>
        <w:spacing w:before="7"/>
        <w:rPr>
          <w:rFonts w:ascii="Courier New"/>
          <w:sz w:val="16"/>
        </w:rPr>
      </w:pPr>
    </w:p>
    <w:p>
      <w:pPr>
        <w:spacing w:line="192" w:lineRule="exact" w:before="0"/>
        <w:ind w:left="370" w:right="0" w:firstLine="0"/>
        <w:jc w:val="left"/>
        <w:rPr>
          <w:rFonts w:ascii="Courier New"/>
          <w:sz w:val="17"/>
        </w:rPr>
      </w:pPr>
      <w:r>
        <w:rPr>
          <w:rFonts w:ascii="Courier New"/>
          <w:color w:val="008000"/>
          <w:sz w:val="17"/>
        </w:rPr>
        <w:t>Note over NRTR, rAppQ</w:t>
      </w:r>
    </w:p>
    <w:p>
      <w:pPr>
        <w:spacing w:before="0"/>
        <w:ind w:left="370" w:right="412" w:firstLine="0"/>
        <w:jc w:val="left"/>
        <w:rPr>
          <w:rFonts w:ascii="Courier New"/>
          <w:sz w:val="17"/>
        </w:rPr>
      </w:pPr>
      <w:r>
        <w:rPr>
          <w:rFonts w:ascii="Courier New"/>
          <w:color w:val="008000"/>
          <w:sz w:val="17"/>
        </w:rPr>
        <w:t>rApp Q now knows that it will no longer have critical data needed to</w:t>
      </w:r>
      <w:r>
        <w:rPr>
          <w:rFonts w:ascii="Courier New"/>
          <w:color w:val="008000"/>
          <w:spacing w:val="-73"/>
          <w:sz w:val="17"/>
        </w:rPr>
        <w:t> </w:t>
      </w:r>
      <w:r>
        <w:rPr>
          <w:rFonts w:ascii="Courier New"/>
          <w:color w:val="008000"/>
          <w:sz w:val="17"/>
        </w:rPr>
        <w:t>produce its Qp(t)(s) and Qp(t)(n) measures.</w:t>
      </w:r>
    </w:p>
    <w:p>
      <w:pPr>
        <w:spacing w:line="191" w:lineRule="exact" w:before="0"/>
        <w:ind w:left="370" w:right="0" w:firstLine="0"/>
        <w:jc w:val="left"/>
        <w:rPr>
          <w:rFonts w:ascii="Courier New"/>
          <w:sz w:val="17"/>
        </w:rPr>
      </w:pPr>
      <w:r>
        <w:rPr>
          <w:rFonts w:ascii="Courier New"/>
          <w:color w:val="008000"/>
          <w:sz w:val="17"/>
        </w:rPr>
        <w:t>rApp Q is responsible for determining how to proceed in the absence of this data</w:t>
      </w:r>
      <w:r>
        <w:rPr>
          <w:rFonts w:ascii="Courier New"/>
          <w:color w:val="008000"/>
          <w:spacing w:val="-55"/>
          <w:sz w:val="17"/>
        </w:rPr>
        <w:t> </w:t>
      </w:r>
      <w:r>
        <w:rPr>
          <w:rFonts w:ascii="Courier New"/>
          <w:color w:val="008000"/>
          <w:sz w:val="17"/>
        </w:rPr>
        <w:t>source.</w:t>
      </w:r>
    </w:p>
    <w:p>
      <w:pPr>
        <w:spacing w:line="192" w:lineRule="exact" w:before="0"/>
        <w:ind w:left="370" w:right="0" w:firstLine="0"/>
        <w:jc w:val="left"/>
        <w:rPr>
          <w:rFonts w:ascii="Courier New"/>
          <w:sz w:val="17"/>
        </w:rPr>
      </w:pPr>
      <w:r>
        <w:rPr>
          <w:rFonts w:ascii="Courier New"/>
          <w:color w:val="008000"/>
          <w:sz w:val="17"/>
        </w:rPr>
        <w:t>Options include throwing</w:t>
      </w:r>
    </w:p>
    <w:p>
      <w:pPr>
        <w:spacing w:line="235" w:lineRule="auto" w:before="3"/>
        <w:ind w:left="370" w:right="594" w:firstLine="0"/>
        <w:jc w:val="left"/>
        <w:rPr>
          <w:rFonts w:ascii="Courier New" w:hAnsi="Courier New"/>
          <w:sz w:val="17"/>
        </w:rPr>
      </w:pPr>
      <w:r>
        <w:rPr>
          <w:rFonts w:ascii="Courier New" w:hAnsi="Courier New"/>
          <w:color w:val="008000"/>
          <w:sz w:val="17"/>
        </w:rPr>
        <w:t>an error or continuing with reduced functionality. Because rApp “Q” can perform predictions based on</w:t>
      </w:r>
    </w:p>
    <w:p>
      <w:pPr>
        <w:spacing w:after="0" w:line="235" w:lineRule="auto"/>
        <w:jc w:val="left"/>
        <w:rPr>
          <w:rFonts w:ascii="Courier New" w:hAnsi="Courier New"/>
          <w:sz w:val="17"/>
        </w:rPr>
        <w:sectPr>
          <w:pgSz w:w="9980" w:h="15840"/>
          <w:pgMar w:header="814" w:footer="1052" w:top="1420" w:bottom="1240" w:left="80" w:right="60"/>
        </w:sectPr>
      </w:pPr>
    </w:p>
    <w:p>
      <w:pPr>
        <w:pStyle w:val="BodyText"/>
        <w:spacing w:before="3"/>
        <w:rPr>
          <w:rFonts w:ascii="Courier New"/>
          <w:sz w:val="20"/>
        </w:rPr>
      </w:pPr>
    </w:p>
    <w:p>
      <w:pPr>
        <w:pStyle w:val="BodyText"/>
        <w:ind w:left="259"/>
        <w:rPr>
          <w:rFonts w:ascii="Courier New"/>
          <w:sz w:val="20"/>
        </w:rPr>
      </w:pPr>
      <w:r>
        <w:rPr>
          <w:rFonts w:ascii="Courier New"/>
          <w:sz w:val="20"/>
        </w:rPr>
        <w:pict>
          <v:group style="width:464.2pt;height:231.25pt;mso-position-horizontal-relative:char;mso-position-vertical-relative:line" coordorigin="0,0" coordsize="9284,4625">
            <v:rect style="position:absolute;left:0;top:0;width:8;height:39" filled="true" fillcolor="#5baa3b" stroked="false">
              <v:fill type="solid"/>
            </v:rect>
            <v:rect style="position:absolute;left:0;top:72;width:8;height:39" filled="true" fillcolor="#5baa3b" stroked="false">
              <v:fill type="solid"/>
            </v:rect>
            <v:rect style="position:absolute;left:0;top:144;width:8;height:41" filled="true" fillcolor="#5baa3b" stroked="false">
              <v:fill type="solid"/>
            </v:rect>
            <v:rect style="position:absolute;left:0;top:218;width:8;height:39" filled="true" fillcolor="#5baa3b" stroked="false">
              <v:fill type="solid"/>
            </v:rect>
            <v:rect style="position:absolute;left:0;top:290;width:8;height:39" filled="true" fillcolor="#5baa3b" stroked="false">
              <v:fill type="solid"/>
            </v:rect>
            <v:rect style="position:absolute;left:0;top:362;width:8;height:17" filled="true" fillcolor="#5baa3b" stroked="false">
              <v:fill type="solid"/>
            </v:rect>
            <v:rect style="position:absolute;left:0;top:379;width:8;height:22" filled="true" fillcolor="#5baa3b" stroked="false">
              <v:fill type="solid"/>
            </v:rect>
            <v:shape style="position:absolute;left:0;top:434;width:8;height:111" coordorigin="0,434" coordsize="8,111" path="m7,473l0,473,0,434,7,434,7,473xm7,545l0,545,0,506,7,506,7,545xe" filled="true" fillcolor="#5baa3b" stroked="false">
              <v:path arrowok="t"/>
              <v:fill type="solid"/>
            </v:shape>
            <v:rect style="position:absolute;left:0;top:578;width:8;height:39" filled="true" fillcolor="#5baa3b" stroked="false">
              <v:fill type="solid"/>
            </v:rect>
            <v:rect style="position:absolute;left:0;top:650;width:8;height:39" filled="true" fillcolor="#5baa3b" stroked="false">
              <v:fill type="solid"/>
            </v:rect>
            <v:rect style="position:absolute;left:0;top:722;width:8;height:41" filled="true" fillcolor="#5baa3b" stroked="false">
              <v:fill type="solid"/>
            </v:rect>
            <v:rect style="position:absolute;left:0;top:796;width:8;height:39" filled="true" fillcolor="#5baa3b" stroked="false">
              <v:fill type="solid"/>
            </v:rect>
            <v:rect style="position:absolute;left:0;top:868;width:8;height:39" filled="true" fillcolor="#5baa3b" stroked="false">
              <v:fill type="solid"/>
            </v:rect>
            <v:rect style="position:absolute;left:0;top:940;width:8;height:15" filled="true" fillcolor="#5baa3b" stroked="false">
              <v:fill type="solid"/>
            </v:rect>
            <v:rect style="position:absolute;left:0;top:955;width:8;height:24" filled="true" fillcolor="#5baa3b" stroked="false">
              <v:fill type="solid"/>
            </v:rect>
            <v:shape style="position:absolute;left:0;top:1012;width:8;height:111" coordorigin="0,1013" coordsize="8,111" path="m7,1051l0,1051,0,1013,7,1013,7,1051xm7,1123l0,1123,0,1085,7,1085,7,1123xe" filled="true" fillcolor="#5baa3b" stroked="false">
              <v:path arrowok="t"/>
              <v:fill type="solid"/>
            </v:shape>
            <v:rect style="position:absolute;left:0;top:1154;width:8;height:41" filled="true" fillcolor="#5baa3b" stroked="false">
              <v:fill type="solid"/>
            </v:rect>
            <v:rect style="position:absolute;left:0;top:1228;width:8;height:39" filled="true" fillcolor="#5baa3b" stroked="false">
              <v:fill type="solid"/>
            </v:rect>
            <v:rect style="position:absolute;left:0;top:1300;width:8;height:36" filled="true" fillcolor="#5baa3b" stroked="false">
              <v:fill type="solid"/>
            </v:rect>
            <v:rect style="position:absolute;left:0;top:1372;width:8;height:36" filled="true" fillcolor="#5baa3b" stroked="false">
              <v:fill type="solid"/>
            </v:rect>
            <v:rect style="position:absolute;left:0;top:1444;width:8;height:39" filled="true" fillcolor="#5baa3b" stroked="false">
              <v:fill type="solid"/>
            </v:rect>
            <v:rect style="position:absolute;left:0;top:1516;width:8;height:12" filled="true" fillcolor="#5baa3b" stroked="false">
              <v:fill type="solid"/>
            </v:rect>
            <v:rect style="position:absolute;left:0;top:1528;width:8;height:27" filled="true" fillcolor="#5baa3b" stroked="false">
              <v:fill type="solid"/>
            </v:rect>
            <v:shape style="position:absolute;left:0;top:1588;width:8;height:111" coordorigin="0,1589" coordsize="8,111" path="m7,1627l0,1627,0,1589,7,1589,7,1627xm7,1699l0,1699,0,1661,7,1661,7,1699xe" filled="true" fillcolor="#5baa3b" stroked="false">
              <v:path arrowok="t"/>
              <v:fill type="solid"/>
            </v:shape>
            <v:rect style="position:absolute;left:0;top:1732;width:8;height:39" filled="true" fillcolor="#5baa3b" stroked="false">
              <v:fill type="solid"/>
            </v:rect>
            <v:rect style="position:absolute;left:0;top:1804;width:8;height:39" filled="true" fillcolor="#5baa3b" stroked="false">
              <v:fill type="solid"/>
            </v:rect>
            <v:rect style="position:absolute;left:0;top:1876;width:8;height:36" filled="true" fillcolor="#5baa3b" stroked="false">
              <v:fill type="solid"/>
            </v:rect>
            <v:rect style="position:absolute;left:0;top:1912;width:8;height:3" filled="true" fillcolor="#5baa3b" stroked="false">
              <v:fill type="solid"/>
            </v:rect>
            <v:shape style="position:absolute;left:0;top:1948;width:8;height:111" coordorigin="0,1949" coordsize="8,111" path="m7,1987l0,1987,0,1949,7,1949,7,1987xm7,2059l0,2059,0,2021,7,2021,7,2059xe" filled="true" fillcolor="#5baa3b" stroked="false">
              <v:path arrowok="t"/>
              <v:fill type="solid"/>
            </v:shape>
            <v:rect style="position:absolute;left:0;top:2095;width:8;height:10" filled="true" fillcolor="#5baa3b" stroked="false">
              <v:fill type="solid"/>
            </v:rect>
            <v:rect style="position:absolute;left:0;top:2104;width:8;height:29" filled="true" fillcolor="#5baa3b" stroked="false">
              <v:fill type="solid"/>
            </v:rect>
            <v:shape style="position:absolute;left:0;top:2167;width:8;height:111" coordorigin="0,2167" coordsize="8,111" path="m7,2206l0,2206,0,2167,7,2167,7,2206xm7,2278l0,2278,0,2239,7,2239,7,2278xe" filled="true" fillcolor="#5baa3b" stroked="false">
              <v:path arrowok="t"/>
              <v:fill type="solid"/>
            </v:shape>
            <v:rect style="position:absolute;left:0;top:2311;width:8;height:39" filled="true" fillcolor="#5baa3b" stroked="false">
              <v:fill type="solid"/>
            </v:rect>
            <v:rect style="position:absolute;left:0;top:2383;width:8;height:39" filled="true" fillcolor="#5baa3b" stroked="false">
              <v:fill type="solid"/>
            </v:rect>
            <v:rect style="position:absolute;left:0;top:2455;width:8;height:34" filled="true" fillcolor="#5baa3b" stroked="false">
              <v:fill type="solid"/>
            </v:rect>
            <v:rect style="position:absolute;left:0;top:2488;width:8;height:5" filled="true" fillcolor="#5baa3b" stroked="false">
              <v:fill type="solid"/>
            </v:rect>
            <v:shape style="position:absolute;left:0;top:2527;width:8;height:111" coordorigin="0,2527" coordsize="8,111" path="m7,2566l0,2566,0,2527,7,2527,7,2566xm7,2638l0,2638,0,2599,7,2599,7,2638xe" filled="true" fillcolor="#5baa3b" stroked="false">
              <v:path arrowok="t"/>
              <v:fill type="solid"/>
            </v:shape>
            <v:rect style="position:absolute;left:0;top:2673;width:8;height:8" filled="true" fillcolor="#5baa3b" stroked="false">
              <v:fill type="solid"/>
            </v:rect>
            <v:rect style="position:absolute;left:0;top:2680;width:8;height:32" filled="true" fillcolor="#5baa3b" stroked="false">
              <v:fill type="solid"/>
            </v:rect>
            <v:shape style="position:absolute;left:0;top:2745;width:8;height:111" coordorigin="0,2746" coordsize="8,111" path="m7,2784l0,2784,0,2746,7,2746,7,2784xm7,2856l0,2856,0,2818,7,2818,7,2856xe" filled="true" fillcolor="#5baa3b" stroked="false">
              <v:path arrowok="t"/>
              <v:fill type="solid"/>
            </v:shape>
            <v:rect style="position:absolute;left:0;top:2889;width:8;height:39" filled="true" fillcolor="#5baa3b" stroked="false">
              <v:fill type="solid"/>
            </v:rect>
            <v:rect style="position:absolute;left:0;top:2961;width:8;height:39" filled="true" fillcolor="#5baa3b" stroked="false">
              <v:fill type="solid"/>
            </v:rect>
            <v:rect style="position:absolute;left:0;top:3033;width:8;height:29" filled="true" fillcolor="#5baa3b" stroked="false">
              <v:fill type="solid"/>
            </v:rect>
            <v:rect style="position:absolute;left:0;top:3062;width:8;height:8" filled="true" fillcolor="#5baa3b" stroked="false">
              <v:fill type="solid"/>
            </v:rect>
            <v:shape style="position:absolute;left:0;top:3105;width:8;height:111" coordorigin="0,3106" coordsize="8,111" path="m7,3144l0,3144,0,3106,7,3106,7,3144xm7,3216l0,3216,0,3178,7,3178,7,3216xe" filled="true" fillcolor="#5baa3b" stroked="false">
              <v:path arrowok="t"/>
              <v:fill type="solid"/>
            </v:shape>
            <v:rect style="position:absolute;left:0;top:3249;width:8;height:5" filled="true" fillcolor="#5baa3b" stroked="false">
              <v:fill type="solid"/>
            </v:rect>
            <v:rect style="position:absolute;left:0;top:3254;width:8;height:34" filled="true" fillcolor="#5baa3b" stroked="false">
              <v:fill type="solid"/>
            </v:rect>
            <v:shape style="position:absolute;left:0;top:3321;width:8;height:111" coordorigin="0,3322" coordsize="8,111" path="m7,3360l0,3360,0,3322,7,3322,7,3360xm7,3432l0,3432,0,3396,7,3396,7,3432xe" filled="true" fillcolor="#5baa3b" stroked="false">
              <v:path arrowok="t"/>
              <v:fill type="solid"/>
            </v:shape>
            <v:rect style="position:absolute;left:0;top:3465;width:8;height:39" filled="true" fillcolor="#5baa3b" stroked="false">
              <v:fill type="solid"/>
            </v:rect>
            <v:rect style="position:absolute;left:0;top:3537;width:8;height:39" filled="true" fillcolor="#5baa3b" stroked="false">
              <v:fill type="solid"/>
            </v:rect>
            <v:rect style="position:absolute;left:0;top:3609;width:8;height:29" filled="true" fillcolor="#5baa3b" stroked="false">
              <v:fill type="solid"/>
            </v:rect>
            <v:rect style="position:absolute;left:0;top:3638;width:8;height:10" filled="true" fillcolor="#5baa3b" stroked="false">
              <v:fill type="solid"/>
            </v:rect>
            <v:shape style="position:absolute;left:0;top:3681;width:8;height:111" coordorigin="0,3682" coordsize="8,111" path="m7,3720l0,3720,0,3682,7,3682,7,3720xm7,3792l0,3792,0,3754,7,3754,7,3792xe" filled="true" fillcolor="#5baa3b" stroked="false">
              <v:path arrowok="t"/>
              <v:fill type="solid"/>
            </v:shape>
            <v:rect style="position:absolute;left:0;top:3828;width:8;height:3" filled="true" fillcolor="#5baa3b" stroked="false">
              <v:fill type="solid"/>
            </v:rect>
            <v:rect style="position:absolute;left:0;top:3830;width:8;height:36" filled="true" fillcolor="#5baa3b" stroked="false">
              <v:fill type="solid"/>
            </v:rect>
            <v:shape style="position:absolute;left:0;top:3900;width:8;height:111" coordorigin="0,3900" coordsize="8,111" path="m7,3938l0,3938,0,3900,7,3900,7,3938xm7,4010l0,4010,0,3972,7,3972,7,4010xe" filled="true" fillcolor="#5baa3b" stroked="false">
              <v:path arrowok="t"/>
              <v:fill type="solid"/>
            </v:shape>
            <v:rect style="position:absolute;left:0;top:4044;width:8;height:39" filled="true" fillcolor="#5baa3b" stroked="false">
              <v:fill type="solid"/>
            </v:rect>
            <v:rect style="position:absolute;left:0;top:4116;width:8;height:39" filled="true" fillcolor="#5baa3b" stroked="false">
              <v:fill type="solid"/>
            </v:rect>
            <v:rect style="position:absolute;left:0;top:4188;width:8;height:27" filled="true" fillcolor="#5baa3b" stroked="false">
              <v:fill type="solid"/>
            </v:rect>
            <v:rect style="position:absolute;left:0;top:4214;width:8;height:12" filled="true" fillcolor="#5baa3b" stroked="false">
              <v:fill type="solid"/>
            </v:rect>
            <v:shape style="position:absolute;left:0;top:4260;width:8;height:111" coordorigin="0,4260" coordsize="8,111" path="m7,4298l0,4298,0,4260,7,4260,7,4298xm7,4370l0,4370,0,4332,7,4332,7,4370xe" filled="true" fillcolor="#5baa3b" stroked="false">
              <v:path arrowok="t"/>
              <v:fill type="solid"/>
            </v:shape>
            <v:rect style="position:absolute;left:0;top:4406;width:8;height:36" filled="true" fillcolor="#5baa3b" stroked="false">
              <v:fill type="solid"/>
            </v:rect>
            <v:rect style="position:absolute;left:0;top:4478;width:8;height:36" filled="true" fillcolor="#5baa3b" stroked="false">
              <v:fill type="solid"/>
            </v:rect>
            <v:rect style="position:absolute;left:0;top:4615;width:20;height:10" filled="true" fillcolor="#5baa3b" stroked="false">
              <v:fill type="solid"/>
            </v:rect>
            <v:line style="position:absolute" from="53,4620" to="9262,4620" stroked="true" strokeweight=".480011pt" strokecolor="#5baa3b">
              <v:stroke dashstyle="shortdot"/>
            </v:line>
            <v:rect style="position:absolute;left:0;top:4550;width:8;height:36" filled="true" fillcolor="#5baa3b" stroked="false">
              <v:fill type="solid"/>
            </v:rect>
            <v:rect style="position:absolute;left:9273;top:0;width:10;height:39" filled="true" fillcolor="#5baa3b" stroked="false">
              <v:fill type="solid"/>
            </v:rect>
            <v:rect style="position:absolute;left:9273;top:72;width:10;height:39" filled="true" fillcolor="#5baa3b" stroked="false">
              <v:fill type="solid"/>
            </v:rect>
            <v:rect style="position:absolute;left:9273;top:144;width:10;height:41" filled="true" fillcolor="#5baa3b" stroked="false">
              <v:fill type="solid"/>
            </v:rect>
            <v:rect style="position:absolute;left:9273;top:218;width:10;height:39" filled="true" fillcolor="#5baa3b" stroked="false">
              <v:fill type="solid"/>
            </v:rect>
            <v:rect style="position:absolute;left:9273;top:290;width:10;height:39" filled="true" fillcolor="#5baa3b" stroked="false">
              <v:fill type="solid"/>
            </v:rect>
            <v:rect style="position:absolute;left:9273;top:362;width:10;height:17" filled="true" fillcolor="#5baa3b" stroked="false">
              <v:fill type="solid"/>
            </v:rect>
            <v:rect style="position:absolute;left:9273;top:379;width:10;height:22" filled="true" fillcolor="#5baa3b" stroked="false">
              <v:fill type="solid"/>
            </v:rect>
            <v:shape style="position:absolute;left:9273;top:434;width:10;height:111" coordorigin="9274,434" coordsize="10,111" path="m9283,473l9274,473,9274,434,9283,434,9283,473xm9283,545l9274,545,9274,506,9283,506,9283,545xe" filled="true" fillcolor="#5baa3b" stroked="false">
              <v:path arrowok="t"/>
              <v:fill type="solid"/>
            </v:shape>
            <v:rect style="position:absolute;left:9273;top:578;width:10;height:39" filled="true" fillcolor="#5baa3b" stroked="false">
              <v:fill type="solid"/>
            </v:rect>
            <v:rect style="position:absolute;left:9273;top:650;width:10;height:39" filled="true" fillcolor="#5baa3b" stroked="false">
              <v:fill type="solid"/>
            </v:rect>
            <v:rect style="position:absolute;left:9273;top:722;width:10;height:41" filled="true" fillcolor="#5baa3b" stroked="false">
              <v:fill type="solid"/>
            </v:rect>
            <v:rect style="position:absolute;left:9273;top:796;width:10;height:39" filled="true" fillcolor="#5baa3b" stroked="false">
              <v:fill type="solid"/>
            </v:rect>
            <v:rect style="position:absolute;left:9273;top:868;width:10;height:39" filled="true" fillcolor="#5baa3b" stroked="false">
              <v:fill type="solid"/>
            </v:rect>
            <v:rect style="position:absolute;left:9273;top:940;width:10;height:15" filled="true" fillcolor="#5baa3b" stroked="false">
              <v:fill type="solid"/>
            </v:rect>
            <v:rect style="position:absolute;left:9273;top:955;width:10;height:24" filled="true" fillcolor="#5baa3b" stroked="false">
              <v:fill type="solid"/>
            </v:rect>
            <v:shape style="position:absolute;left:9273;top:1012;width:10;height:111" coordorigin="9274,1013" coordsize="10,111" path="m9283,1051l9274,1051,9274,1013,9283,1013,9283,1051xm9283,1123l9274,1123,9274,1085,9283,1085,9283,1123xe" filled="true" fillcolor="#5baa3b" stroked="false">
              <v:path arrowok="t"/>
              <v:fill type="solid"/>
            </v:shape>
            <v:rect style="position:absolute;left:9273;top:1154;width:10;height:41" filled="true" fillcolor="#5baa3b" stroked="false">
              <v:fill type="solid"/>
            </v:rect>
            <v:rect style="position:absolute;left:9273;top:1228;width:10;height:39" filled="true" fillcolor="#5baa3b" stroked="false">
              <v:fill type="solid"/>
            </v:rect>
            <v:rect style="position:absolute;left:9273;top:1300;width:10;height:36" filled="true" fillcolor="#5baa3b" stroked="false">
              <v:fill type="solid"/>
            </v:rect>
            <v:rect style="position:absolute;left:9273;top:1372;width:10;height:36" filled="true" fillcolor="#5baa3b" stroked="false">
              <v:fill type="solid"/>
            </v:rect>
            <v:rect style="position:absolute;left:9273;top:1444;width:10;height:39" filled="true" fillcolor="#5baa3b" stroked="false">
              <v:fill type="solid"/>
            </v:rect>
            <v:rect style="position:absolute;left:9273;top:1516;width:10;height:12" filled="true" fillcolor="#5baa3b" stroked="false">
              <v:fill type="solid"/>
            </v:rect>
            <v:rect style="position:absolute;left:9273;top:1528;width:10;height:27" filled="true" fillcolor="#5baa3b" stroked="false">
              <v:fill type="solid"/>
            </v:rect>
            <v:shape style="position:absolute;left:9273;top:1588;width:10;height:111" coordorigin="9274,1589" coordsize="10,111" path="m9283,1627l9274,1627,9274,1589,9283,1589,9283,1627xm9283,1699l9274,1699,9274,1661,9283,1661,9283,1699xe" filled="true" fillcolor="#5baa3b" stroked="false">
              <v:path arrowok="t"/>
              <v:fill type="solid"/>
            </v:shape>
            <v:rect style="position:absolute;left:9273;top:1732;width:10;height:39" filled="true" fillcolor="#5baa3b" stroked="false">
              <v:fill type="solid"/>
            </v:rect>
            <v:rect style="position:absolute;left:9273;top:1804;width:10;height:39" filled="true" fillcolor="#5baa3b" stroked="false">
              <v:fill type="solid"/>
            </v:rect>
            <v:rect style="position:absolute;left:9273;top:1876;width:10;height:36" filled="true" fillcolor="#5baa3b" stroked="false">
              <v:fill type="solid"/>
            </v:rect>
            <v:rect style="position:absolute;left:9273;top:1912;width:10;height:3" filled="true" fillcolor="#5baa3b" stroked="false">
              <v:fill type="solid"/>
            </v:rect>
            <v:shape style="position:absolute;left:9273;top:1948;width:10;height:111" coordorigin="9274,1949" coordsize="10,111" path="m9283,1987l9274,1987,9274,1949,9283,1949,9283,1987xm9283,2059l9274,2059,9274,2021,9283,2021,9283,2059xe" filled="true" fillcolor="#5baa3b" stroked="false">
              <v:path arrowok="t"/>
              <v:fill type="solid"/>
            </v:shape>
            <v:rect style="position:absolute;left:9273;top:2095;width:10;height:10" filled="true" fillcolor="#5baa3b" stroked="false">
              <v:fill type="solid"/>
            </v:rect>
            <v:rect style="position:absolute;left:9273;top:2104;width:10;height:29" filled="true" fillcolor="#5baa3b" stroked="false">
              <v:fill type="solid"/>
            </v:rect>
            <v:shape style="position:absolute;left:9273;top:2167;width:10;height:111" coordorigin="9274,2167" coordsize="10,111" path="m9283,2206l9274,2206,9274,2167,9283,2167,9283,2206xm9283,2278l9274,2278,9274,2239,9283,2239,9283,2278xe" filled="true" fillcolor="#5baa3b" stroked="false">
              <v:path arrowok="t"/>
              <v:fill type="solid"/>
            </v:shape>
            <v:rect style="position:absolute;left:9273;top:2311;width:10;height:39" filled="true" fillcolor="#5baa3b" stroked="false">
              <v:fill type="solid"/>
            </v:rect>
            <v:rect style="position:absolute;left:9273;top:2383;width:10;height:39" filled="true" fillcolor="#5baa3b" stroked="false">
              <v:fill type="solid"/>
            </v:rect>
            <v:rect style="position:absolute;left:9273;top:2455;width:10;height:34" filled="true" fillcolor="#5baa3b" stroked="false">
              <v:fill type="solid"/>
            </v:rect>
            <v:rect style="position:absolute;left:9273;top:2488;width:10;height:5" filled="true" fillcolor="#5baa3b" stroked="false">
              <v:fill type="solid"/>
            </v:rect>
            <v:shape style="position:absolute;left:9273;top:2527;width:10;height:111" coordorigin="9274,2527" coordsize="10,111" path="m9283,2566l9274,2566,9274,2527,9283,2527,9283,2566xm9283,2638l9274,2638,9274,2599,9283,2599,9283,2638xe" filled="true" fillcolor="#5baa3b" stroked="false">
              <v:path arrowok="t"/>
              <v:fill type="solid"/>
            </v:shape>
            <v:rect style="position:absolute;left:9273;top:2673;width:10;height:8" filled="true" fillcolor="#5baa3b" stroked="false">
              <v:fill type="solid"/>
            </v:rect>
            <v:rect style="position:absolute;left:9273;top:2680;width:10;height:32" filled="true" fillcolor="#5baa3b" stroked="false">
              <v:fill type="solid"/>
            </v:rect>
            <v:shape style="position:absolute;left:9273;top:2745;width:10;height:111" coordorigin="9274,2746" coordsize="10,111" path="m9283,2784l9274,2784,9274,2746,9283,2746,9283,2784xm9283,2856l9274,2856,9274,2818,9283,2818,9283,2856xe" filled="true" fillcolor="#5baa3b" stroked="false">
              <v:path arrowok="t"/>
              <v:fill type="solid"/>
            </v:shape>
            <v:rect style="position:absolute;left:9273;top:2889;width:10;height:39" filled="true" fillcolor="#5baa3b" stroked="false">
              <v:fill type="solid"/>
            </v:rect>
            <v:rect style="position:absolute;left:9273;top:2961;width:10;height:39" filled="true" fillcolor="#5baa3b" stroked="false">
              <v:fill type="solid"/>
            </v:rect>
            <v:rect style="position:absolute;left:9273;top:3033;width:10;height:29" filled="true" fillcolor="#5baa3b" stroked="false">
              <v:fill type="solid"/>
            </v:rect>
            <v:rect style="position:absolute;left:9273;top:3062;width:10;height:8" filled="true" fillcolor="#5baa3b" stroked="false">
              <v:fill type="solid"/>
            </v:rect>
            <v:shape style="position:absolute;left:9273;top:3105;width:10;height:111" coordorigin="9274,3106" coordsize="10,111" path="m9283,3144l9274,3144,9274,3106,9283,3106,9283,3144xm9283,3216l9274,3216,9274,3178,9283,3178,9283,3216xe" filled="true" fillcolor="#5baa3b" stroked="false">
              <v:path arrowok="t"/>
              <v:fill type="solid"/>
            </v:shape>
            <v:rect style="position:absolute;left:9273;top:3249;width:10;height:5" filled="true" fillcolor="#5baa3b" stroked="false">
              <v:fill type="solid"/>
            </v:rect>
            <v:rect style="position:absolute;left:9273;top:3254;width:10;height:34" filled="true" fillcolor="#5baa3b" stroked="false">
              <v:fill type="solid"/>
            </v:rect>
            <v:shape style="position:absolute;left:9273;top:3321;width:10;height:111" coordorigin="9274,3322" coordsize="10,111" path="m9283,3360l9274,3360,9274,3322,9283,3322,9283,3360xm9283,3432l9274,3432,9274,3396,9283,3396,9283,3432xe" filled="true" fillcolor="#5baa3b" stroked="false">
              <v:path arrowok="t"/>
              <v:fill type="solid"/>
            </v:shape>
            <v:rect style="position:absolute;left:9273;top:3465;width:10;height:39" filled="true" fillcolor="#5baa3b" stroked="false">
              <v:fill type="solid"/>
            </v:rect>
            <v:rect style="position:absolute;left:9273;top:3537;width:10;height:39" filled="true" fillcolor="#5baa3b" stroked="false">
              <v:fill type="solid"/>
            </v:rect>
            <v:rect style="position:absolute;left:9273;top:3609;width:10;height:29" filled="true" fillcolor="#5baa3b" stroked="false">
              <v:fill type="solid"/>
            </v:rect>
            <v:rect style="position:absolute;left:9273;top:3638;width:10;height:10" filled="true" fillcolor="#5baa3b" stroked="false">
              <v:fill type="solid"/>
            </v:rect>
            <v:shape style="position:absolute;left:9273;top:3681;width:10;height:111" coordorigin="9274,3682" coordsize="10,111" path="m9283,3720l9274,3720,9274,3682,9283,3682,9283,3720xm9283,3792l9274,3792,9274,3754,9283,3754,9283,3792xe" filled="true" fillcolor="#5baa3b" stroked="false">
              <v:path arrowok="t"/>
              <v:fill type="solid"/>
            </v:shape>
            <v:rect style="position:absolute;left:9273;top:3828;width:10;height:3" filled="true" fillcolor="#5baa3b" stroked="false">
              <v:fill type="solid"/>
            </v:rect>
            <v:rect style="position:absolute;left:9273;top:3830;width:10;height:36" filled="true" fillcolor="#5baa3b" stroked="false">
              <v:fill type="solid"/>
            </v:rect>
            <v:shape style="position:absolute;left:9273;top:3900;width:10;height:111" coordorigin="9274,3900" coordsize="10,111" path="m9283,3938l9274,3938,9274,3900,9283,3900,9283,3938xm9283,4010l9274,4010,9274,3972,9283,3972,9283,4010xe" filled="true" fillcolor="#5baa3b" stroked="false">
              <v:path arrowok="t"/>
              <v:fill type="solid"/>
            </v:shape>
            <v:rect style="position:absolute;left:9273;top:4044;width:10;height:39" filled="true" fillcolor="#5baa3b" stroked="false">
              <v:fill type="solid"/>
            </v:rect>
            <v:rect style="position:absolute;left:9273;top:4116;width:10;height:39" filled="true" fillcolor="#5baa3b" stroked="false">
              <v:fill type="solid"/>
            </v:rect>
            <v:rect style="position:absolute;left:9273;top:4188;width:10;height:27" filled="true" fillcolor="#5baa3b" stroked="false">
              <v:fill type="solid"/>
            </v:rect>
            <v:rect style="position:absolute;left:9273;top:4214;width:10;height:12" filled="true" fillcolor="#5baa3b" stroked="false">
              <v:fill type="solid"/>
            </v:rect>
            <v:shape style="position:absolute;left:9273;top:4260;width:10;height:111" coordorigin="9274,4260" coordsize="10,111" path="m9283,4298l9274,4298,9274,4260,9283,4260,9283,4298xm9283,4370l9274,4370,9274,4332,9283,4332,9283,4370xe" filled="true" fillcolor="#5baa3b" stroked="false">
              <v:path arrowok="t"/>
              <v:fill type="solid"/>
            </v:shape>
            <v:rect style="position:absolute;left:9273;top:4406;width:10;height:36" filled="true" fillcolor="#5baa3b" stroked="false">
              <v:fill type="solid"/>
            </v:rect>
            <v:rect style="position:absolute;left:9273;top:4478;width:10;height:36" filled="true" fillcolor="#5baa3b" stroked="false">
              <v:fill type="solid"/>
            </v:rect>
            <v:rect style="position:absolute;left:9273;top:4550;width:10;height:36" filled="true" fillcolor="#5baa3b" stroked="false">
              <v:fill type="solid"/>
            </v:rect>
            <v:shape style="position:absolute;left:7;top:19;width:9267;height:4601" type="#_x0000_t202" filled="true" fillcolor="#bafdba" stroked="false">
              <v:textbox inset="0,0,0,0">
                <w:txbxContent>
                  <w:p>
                    <w:pPr>
                      <w:spacing w:line="166" w:lineRule="exact" w:before="0"/>
                      <w:ind w:left="103" w:right="0" w:firstLine="0"/>
                      <w:jc w:val="left"/>
                      <w:rPr>
                        <w:rFonts w:ascii="Courier New" w:hAnsi="Courier New"/>
                        <w:sz w:val="17"/>
                      </w:rPr>
                    </w:pPr>
                    <w:r>
                      <w:rPr>
                        <w:rFonts w:ascii="Courier New" w:hAnsi="Courier New"/>
                        <w:color w:val="008000"/>
                        <w:sz w:val="17"/>
                      </w:rPr>
                      <w:t>“actuals” and not just future time predicted values, we will assume that rApp “Q”</w:t>
                    </w:r>
                    <w:r>
                      <w:rPr>
                        <w:rFonts w:ascii="Courier New" w:hAnsi="Courier New"/>
                        <w:color w:val="008000"/>
                        <w:spacing w:val="-57"/>
                        <w:sz w:val="17"/>
                      </w:rPr>
                      <w:t> </w:t>
                    </w:r>
                    <w:r>
                      <w:rPr>
                        <w:rFonts w:ascii="Courier New" w:hAnsi="Courier New"/>
                        <w:color w:val="008000"/>
                        <w:sz w:val="17"/>
                      </w:rPr>
                      <w:t>will</w:t>
                    </w:r>
                  </w:p>
                  <w:p>
                    <w:pPr>
                      <w:spacing w:line="192" w:lineRule="exact" w:before="0"/>
                      <w:ind w:left="103" w:right="0" w:firstLine="0"/>
                      <w:jc w:val="left"/>
                      <w:rPr>
                        <w:rFonts w:ascii="Courier New"/>
                        <w:sz w:val="17"/>
                      </w:rPr>
                    </w:pPr>
                    <w:r>
                      <w:rPr>
                        <w:rFonts w:ascii="Courier New"/>
                        <w:color w:val="008000"/>
                        <w:sz w:val="17"/>
                      </w:rPr>
                      <w:t>not throw an error.</w:t>
                    </w:r>
                  </w:p>
                  <w:p>
                    <w:pPr>
                      <w:spacing w:before="0"/>
                      <w:ind w:left="103" w:right="233" w:firstLine="0"/>
                      <w:jc w:val="left"/>
                      <w:rPr>
                        <w:rFonts w:ascii="Courier New"/>
                        <w:sz w:val="17"/>
                      </w:rPr>
                    </w:pPr>
                    <w:r>
                      <w:rPr>
                        <w:rFonts w:ascii="Courier New"/>
                        <w:color w:val="008000"/>
                        <w:sz w:val="17"/>
                      </w:rPr>
                      <w:t>rApp Q is also responsible for determining how to gracefully shut down processing of</w:t>
                    </w:r>
                    <w:r>
                      <w:rPr>
                        <w:rFonts w:ascii="Courier New"/>
                        <w:color w:val="008000"/>
                        <w:spacing w:val="-68"/>
                        <w:sz w:val="17"/>
                      </w:rPr>
                      <w:t> </w:t>
                    </w:r>
                    <w:r>
                      <w:rPr>
                        <w:rFonts w:ascii="Courier New"/>
                        <w:color w:val="008000"/>
                        <w:sz w:val="17"/>
                      </w:rPr>
                      <w:t>its in-progress activities in response to the eliminated data source.</w:t>
                    </w:r>
                  </w:p>
                  <w:p>
                    <w:pPr>
                      <w:spacing w:line="191" w:lineRule="exact" w:before="0"/>
                      <w:ind w:left="103" w:right="0" w:firstLine="0"/>
                      <w:jc w:val="left"/>
                      <w:rPr>
                        <w:rFonts w:ascii="Courier New"/>
                        <w:sz w:val="17"/>
                      </w:rPr>
                    </w:pPr>
                    <w:r>
                      <w:rPr>
                        <w:rFonts w:ascii="Courier New"/>
                        <w:color w:val="008000"/>
                        <w:sz w:val="17"/>
                      </w:rPr>
                      <w:t>End Note</w:t>
                    </w:r>
                  </w:p>
                  <w:p>
                    <w:pPr>
                      <w:spacing w:line="240" w:lineRule="auto" w:before="9"/>
                      <w:rPr>
                        <w:rFonts w:ascii="Courier New"/>
                        <w:sz w:val="16"/>
                      </w:rPr>
                    </w:pPr>
                  </w:p>
                  <w:p>
                    <w:pPr>
                      <w:spacing w:line="477" w:lineRule="auto" w:before="1"/>
                      <w:ind w:left="103" w:right="4899" w:firstLine="0"/>
                      <w:jc w:val="left"/>
                      <w:rPr>
                        <w:rFonts w:ascii="Courier New"/>
                        <w:sz w:val="17"/>
                      </w:rPr>
                    </w:pPr>
                    <w:r>
                      <w:rPr>
                        <w:rFonts w:ascii="Courier New"/>
                        <w:color w:val="008000"/>
                        <w:sz w:val="17"/>
                      </w:rPr>
                      <w:t>rAppQ -&gt; rAppQ: Decision how to proceed Group Extended Data Producer Interactions</w:t>
                    </w:r>
                  </w:p>
                  <w:p>
                    <w:pPr>
                      <w:spacing w:line="191" w:lineRule="exact" w:before="0"/>
                      <w:ind w:left="103" w:right="0" w:firstLine="0"/>
                      <w:jc w:val="left"/>
                      <w:rPr>
                        <w:rFonts w:ascii="Courier New"/>
                        <w:sz w:val="17"/>
                      </w:rPr>
                    </w:pPr>
                    <w:r>
                      <w:rPr>
                        <w:rFonts w:ascii="Courier New"/>
                        <w:color w:val="008000"/>
                        <w:sz w:val="17"/>
                      </w:rPr>
                      <w:t>rAppQ -&gt; NRTR: Rescind Data Type Qp(t)(s) as Produced.</w:t>
                    </w:r>
                  </w:p>
                  <w:p>
                    <w:pPr>
                      <w:spacing w:line="192" w:lineRule="exact" w:before="0"/>
                      <w:ind w:left="103" w:right="0" w:firstLine="0"/>
                      <w:jc w:val="left"/>
                      <w:rPr>
                        <w:rFonts w:ascii="Courier New"/>
                        <w:sz w:val="17"/>
                      </w:rPr>
                    </w:pPr>
                    <w:r>
                      <w:rPr>
                        <w:rFonts w:ascii="Courier New"/>
                        <w:color w:val="008000"/>
                        <w:sz w:val="17"/>
                      </w:rPr>
                      <w:t>NRTR -&gt; NRTR: Determine if any consumer routing rule exists for Qp(t)(s) data type.</w:t>
                    </w:r>
                  </w:p>
                  <w:p>
                    <w:pPr>
                      <w:spacing w:line="240" w:lineRule="auto" w:before="10"/>
                      <w:rPr>
                        <w:rFonts w:ascii="Courier New"/>
                        <w:sz w:val="16"/>
                      </w:rPr>
                    </w:pPr>
                  </w:p>
                  <w:p>
                    <w:pPr>
                      <w:spacing w:line="192" w:lineRule="exact" w:before="0"/>
                      <w:ind w:left="103" w:right="0" w:firstLine="0"/>
                      <w:jc w:val="left"/>
                      <w:rPr>
                        <w:rFonts w:ascii="Courier New"/>
                        <w:sz w:val="17"/>
                      </w:rPr>
                    </w:pPr>
                    <w:r>
                      <w:rPr>
                        <w:rFonts w:ascii="Courier New"/>
                        <w:color w:val="008000"/>
                        <w:sz w:val="17"/>
                      </w:rPr>
                      <w:t>rAppQ -&gt; NRTR: Rescind Data Type Qp(t)(n) as Produced.</w:t>
                    </w:r>
                  </w:p>
                  <w:p>
                    <w:pPr>
                      <w:spacing w:line="192" w:lineRule="exact" w:before="0"/>
                      <w:ind w:left="103" w:right="0" w:firstLine="0"/>
                      <w:jc w:val="left"/>
                      <w:rPr>
                        <w:rFonts w:ascii="Courier New"/>
                        <w:sz w:val="17"/>
                      </w:rPr>
                    </w:pPr>
                    <w:r>
                      <w:rPr>
                        <w:rFonts w:ascii="Courier New"/>
                        <w:color w:val="008000"/>
                        <w:sz w:val="17"/>
                      </w:rPr>
                      <w:t>NRTR -&gt; NRTR: Determine if any consumer routing rule exists for Qp(t)(n) data type.</w:t>
                    </w:r>
                  </w:p>
                  <w:p>
                    <w:pPr>
                      <w:spacing w:line="240" w:lineRule="auto" w:before="10"/>
                      <w:rPr>
                        <w:rFonts w:ascii="Courier New"/>
                        <w:sz w:val="16"/>
                      </w:rPr>
                    </w:pPr>
                  </w:p>
                  <w:p>
                    <w:pPr>
                      <w:spacing w:line="192" w:lineRule="exact" w:before="0"/>
                      <w:ind w:left="103" w:right="0" w:firstLine="0"/>
                      <w:jc w:val="left"/>
                      <w:rPr>
                        <w:rFonts w:ascii="Courier New"/>
                        <w:sz w:val="17"/>
                      </w:rPr>
                    </w:pPr>
                    <w:r>
                      <w:rPr>
                        <w:rFonts w:ascii="Courier New"/>
                        <w:color w:val="008000"/>
                        <w:sz w:val="17"/>
                      </w:rPr>
                      <w:t>Note over NRTR, rAppQ</w:t>
                    </w:r>
                  </w:p>
                  <w:p>
                    <w:pPr>
                      <w:spacing w:before="0"/>
                      <w:ind w:left="103" w:right="233" w:firstLine="0"/>
                      <w:jc w:val="left"/>
                      <w:rPr>
                        <w:rFonts w:ascii="Courier New"/>
                        <w:sz w:val="17"/>
                      </w:rPr>
                    </w:pPr>
                    <w:r>
                      <w:rPr>
                        <w:rFonts w:ascii="Courier New"/>
                        <w:color w:val="008000"/>
                        <w:sz w:val="17"/>
                      </w:rPr>
                      <w:t>The pattern above would repeat itself for any registered consumer of these data</w:t>
                    </w:r>
                    <w:r>
                      <w:rPr>
                        <w:rFonts w:ascii="Courier New"/>
                        <w:color w:val="008000"/>
                        <w:spacing w:val="-72"/>
                        <w:sz w:val="17"/>
                      </w:rPr>
                      <w:t> </w:t>
                    </w:r>
                    <w:r>
                      <w:rPr>
                        <w:rFonts w:ascii="Courier New"/>
                        <w:color w:val="008000"/>
                        <w:sz w:val="17"/>
                      </w:rPr>
                      <w:t>types. For simplicity we will assume that there are none.</w:t>
                    </w:r>
                  </w:p>
                  <w:p>
                    <w:pPr>
                      <w:spacing w:line="477" w:lineRule="auto" w:before="0"/>
                      <w:ind w:left="103" w:right="8061" w:firstLine="0"/>
                      <w:jc w:val="left"/>
                      <w:rPr>
                        <w:rFonts w:ascii="Courier New"/>
                        <w:sz w:val="17"/>
                      </w:rPr>
                    </w:pPr>
                    <w:r>
                      <w:rPr>
                        <w:rFonts w:ascii="Courier New"/>
                        <w:color w:val="008000"/>
                        <w:sz w:val="17"/>
                      </w:rPr>
                      <w:t>End Note End</w:t>
                    </w:r>
                  </w:p>
                  <w:p>
                    <w:pPr>
                      <w:spacing w:before="0"/>
                      <w:ind w:left="103" w:right="0" w:firstLine="0"/>
                      <w:jc w:val="left"/>
                      <w:rPr>
                        <w:rFonts w:ascii="Courier New"/>
                        <w:sz w:val="17"/>
                      </w:rPr>
                    </w:pPr>
                    <w:r>
                      <w:rPr>
                        <w:rFonts w:ascii="Courier New"/>
                        <w:color w:val="008000"/>
                        <w:sz w:val="17"/>
                      </w:rPr>
                      <w:t>@enduml</w:t>
                    </w:r>
                  </w:p>
                </w:txbxContent>
              </v:textbox>
              <v:fill type="solid"/>
              <w10:wrap type="none"/>
            </v:shape>
          </v:group>
        </w:pict>
      </w:r>
      <w:r>
        <w:rPr>
          <w:rFonts w:ascii="Courier New"/>
          <w:sz w:val="20"/>
        </w:rPr>
      </w:r>
    </w:p>
    <w:p>
      <w:pPr>
        <w:spacing w:after="0"/>
        <w:rPr>
          <w:rFonts w:ascii="Courier New"/>
          <w:sz w:val="20"/>
        </w:rPr>
        <w:sectPr>
          <w:pgSz w:w="9980" w:h="15840"/>
          <w:pgMar w:header="814" w:footer="1052" w:top="1420" w:bottom="1240" w:left="80" w:right="60"/>
        </w:sectPr>
      </w:pPr>
    </w:p>
    <w:p>
      <w:pPr>
        <w:pStyle w:val="BodyText"/>
        <w:rPr>
          <w:rFonts w:ascii="Courier New"/>
          <w:sz w:val="20"/>
        </w:rPr>
      </w:pPr>
    </w:p>
    <w:p>
      <w:pPr>
        <w:pStyle w:val="BodyText"/>
        <w:ind w:left="370"/>
        <w:rPr>
          <w:rFonts w:ascii="Courier New"/>
          <w:sz w:val="20"/>
        </w:rPr>
      </w:pPr>
      <w:r>
        <w:rPr>
          <w:rFonts w:ascii="Courier New"/>
          <w:sz w:val="20"/>
        </w:rPr>
        <w:drawing>
          <wp:inline distT="0" distB="0" distL="0" distR="0">
            <wp:extent cx="5712209" cy="5695569"/>
            <wp:effectExtent l="0" t="0" r="0" b="0"/>
            <wp:docPr id="73" name="image26.png"/>
            <wp:cNvGraphicFramePr>
              <a:graphicFrameLocks noChangeAspect="1"/>
            </wp:cNvGraphicFramePr>
            <a:graphic>
              <a:graphicData uri="http://schemas.openxmlformats.org/drawingml/2006/picture">
                <pic:pic>
                  <pic:nvPicPr>
                    <pic:cNvPr id="74" name="image26.png"/>
                    <pic:cNvPicPr/>
                  </pic:nvPicPr>
                  <pic:blipFill>
                    <a:blip r:embed="rId55" cstate="print"/>
                    <a:stretch>
                      <a:fillRect/>
                    </a:stretch>
                  </pic:blipFill>
                  <pic:spPr>
                    <a:xfrm>
                      <a:off x="0" y="0"/>
                      <a:ext cx="5712209" cy="5695569"/>
                    </a:xfrm>
                    <a:prstGeom prst="rect">
                      <a:avLst/>
                    </a:prstGeom>
                  </pic:spPr>
                </pic:pic>
              </a:graphicData>
            </a:graphic>
          </wp:inline>
        </w:drawing>
      </w:r>
      <w:r>
        <w:rPr>
          <w:rFonts w:ascii="Courier New"/>
          <w:sz w:val="20"/>
        </w:rPr>
      </w:r>
    </w:p>
    <w:p>
      <w:pPr>
        <w:pStyle w:val="BodyText"/>
        <w:spacing w:before="3"/>
        <w:rPr>
          <w:rFonts w:ascii="Courier New"/>
          <w:sz w:val="14"/>
        </w:rPr>
      </w:pPr>
    </w:p>
    <w:p>
      <w:pPr>
        <w:pStyle w:val="Heading4"/>
        <w:spacing w:before="98"/>
        <w:ind w:right="1666"/>
      </w:pPr>
      <w:r>
        <w:rPr>
          <w:w w:val="105"/>
        </w:rPr>
        <w:t>Figure A.2-5: Second Illustrative Example - rApp Q Rescinds Produced Data</w:t>
      </w:r>
    </w:p>
    <w:p>
      <w:pPr>
        <w:spacing w:after="0"/>
        <w:sectPr>
          <w:pgSz w:w="9980" w:h="15840"/>
          <w:pgMar w:header="814" w:footer="1052" w:top="1420" w:bottom="1240" w:left="80" w:right="60"/>
        </w:sectPr>
      </w:pPr>
    </w:p>
    <w:p>
      <w:pPr>
        <w:pStyle w:val="BodyText"/>
        <w:spacing w:before="8"/>
        <w:rPr>
          <w:b/>
          <w:sz w:val="19"/>
        </w:rPr>
      </w:pPr>
    </w:p>
    <w:p>
      <w:pPr>
        <w:pStyle w:val="BodyText"/>
        <w:spacing w:line="28" w:lineRule="exact"/>
        <w:ind w:left="327"/>
        <w:rPr>
          <w:sz w:val="2"/>
        </w:rPr>
      </w:pPr>
      <w:r>
        <w:rPr>
          <w:position w:val="0"/>
          <w:sz w:val="2"/>
        </w:rPr>
        <w:pict>
          <v:group style="width:455.9pt;height:1.35pt;mso-position-horizontal-relative:char;mso-position-vertical-relative:line" coordorigin="0,0" coordsize="9118,27">
            <v:line style="position:absolute" from="0,13" to="9118,13" stroked="true" strokeweight="1.320002pt" strokecolor="#000000">
              <v:stroke dashstyle="solid"/>
            </v:line>
          </v:group>
        </w:pict>
      </w:r>
      <w:r>
        <w:rPr>
          <w:position w:val="0"/>
          <w:sz w:val="2"/>
        </w:rPr>
      </w:r>
    </w:p>
    <w:p>
      <w:pPr>
        <w:pStyle w:val="Heading1"/>
      </w:pPr>
      <w:bookmarkStart w:name="_TOC_250011" w:id="51"/>
      <w:bookmarkEnd w:id="51"/>
      <w:r>
        <w:rPr/>
        <w:t>Annex ZZZ: O-RAN Adopter License Agreement</w:t>
      </w:r>
    </w:p>
    <w:p>
      <w:pPr>
        <w:pStyle w:val="BodyText"/>
        <w:spacing w:before="6"/>
        <w:rPr>
          <w:rFonts w:ascii="Arial"/>
          <w:sz w:val="9"/>
        </w:rPr>
      </w:pPr>
    </w:p>
    <w:p>
      <w:pPr>
        <w:pStyle w:val="BodyText"/>
        <w:spacing w:line="273" w:lineRule="auto" w:before="99"/>
        <w:ind w:left="370" w:right="960"/>
      </w:pPr>
      <w:r>
        <w:rPr>
          <w:w w:val="105"/>
        </w:rPr>
        <w:t>BY DOWNLOADING, USING OR OTHERWISE ACCESSING ANY O-RAN SPECIFICATION, ADOPTER AGREES TO THE TERMS OF THIS AGREEMENT.</w:t>
      </w:r>
    </w:p>
    <w:p>
      <w:pPr>
        <w:pStyle w:val="BodyText"/>
        <w:spacing w:before="7"/>
        <w:rPr>
          <w:sz w:val="22"/>
        </w:rPr>
      </w:pPr>
    </w:p>
    <w:p>
      <w:pPr>
        <w:pStyle w:val="BodyText"/>
        <w:spacing w:line="268" w:lineRule="auto"/>
        <w:ind w:left="370" w:right="594"/>
      </w:pPr>
      <w:r>
        <w:rPr>
          <w:w w:val="105"/>
        </w:rPr>
        <w:t>This O-RAN Adopter License Agreement (the “Agreement”) is made by and between the O-RAN Alliance and the entity that downloads, uses or otherwise accesses any O-RAN Specification, including its Affiliates (the “Adopter”).</w:t>
      </w:r>
    </w:p>
    <w:p>
      <w:pPr>
        <w:pStyle w:val="BodyText"/>
        <w:spacing w:before="1"/>
        <w:rPr>
          <w:sz w:val="23"/>
        </w:rPr>
      </w:pPr>
    </w:p>
    <w:p>
      <w:pPr>
        <w:pStyle w:val="BodyText"/>
        <w:ind w:left="370"/>
      </w:pPr>
      <w:r>
        <w:rPr>
          <w:w w:val="105"/>
        </w:rPr>
        <w:t>This is a license agreement for entities who wish to adopt any O-RAN Specification.</w:t>
      </w:r>
    </w:p>
    <w:p>
      <w:pPr>
        <w:pStyle w:val="BodyText"/>
        <w:spacing w:before="6"/>
        <w:rPr>
          <w:sz w:val="24"/>
        </w:rPr>
      </w:pPr>
    </w:p>
    <w:p>
      <w:pPr>
        <w:pStyle w:val="Heading2"/>
      </w:pPr>
      <w:bookmarkStart w:name="_TOC_250010" w:id="52"/>
      <w:bookmarkEnd w:id="52"/>
      <w:r>
        <w:rPr/>
        <w:t>Section 1: DEFINITIONS</w:t>
      </w:r>
    </w:p>
    <w:p>
      <w:pPr>
        <w:pStyle w:val="ListParagraph"/>
        <w:numPr>
          <w:ilvl w:val="1"/>
          <w:numId w:val="20"/>
        </w:numPr>
        <w:tabs>
          <w:tab w:pos="654" w:val="left" w:leader="none"/>
        </w:tabs>
        <w:spacing w:line="268" w:lineRule="auto" w:before="206" w:after="0"/>
        <w:ind w:left="370" w:right="542" w:firstLine="0"/>
        <w:jc w:val="left"/>
        <w:rPr>
          <w:sz w:val="18"/>
        </w:rPr>
      </w:pPr>
      <w:r>
        <w:rPr>
          <w:w w:val="105"/>
          <w:sz w:val="18"/>
        </w:rPr>
        <w:t>“Affiliate” means an entity that directly or indirectly controls, is controlled by, or is under common control with another</w:t>
      </w:r>
      <w:r>
        <w:rPr>
          <w:spacing w:val="-5"/>
          <w:w w:val="105"/>
          <w:sz w:val="18"/>
        </w:rPr>
        <w:t> </w:t>
      </w:r>
      <w:r>
        <w:rPr>
          <w:w w:val="105"/>
          <w:sz w:val="18"/>
        </w:rPr>
        <w:t>entity,</w:t>
      </w:r>
      <w:r>
        <w:rPr>
          <w:spacing w:val="-3"/>
          <w:w w:val="105"/>
          <w:sz w:val="18"/>
        </w:rPr>
        <w:t> </w:t>
      </w:r>
      <w:r>
        <w:rPr>
          <w:w w:val="105"/>
          <w:sz w:val="18"/>
        </w:rPr>
        <w:t>so</w:t>
      </w:r>
      <w:r>
        <w:rPr>
          <w:spacing w:val="-5"/>
          <w:w w:val="105"/>
          <w:sz w:val="18"/>
        </w:rPr>
        <w:t> </w:t>
      </w:r>
      <w:r>
        <w:rPr>
          <w:w w:val="105"/>
          <w:sz w:val="18"/>
        </w:rPr>
        <w:t>long</w:t>
      </w:r>
      <w:r>
        <w:rPr>
          <w:spacing w:val="-2"/>
          <w:w w:val="105"/>
          <w:sz w:val="18"/>
        </w:rPr>
        <w:t> </w:t>
      </w:r>
      <w:r>
        <w:rPr>
          <w:w w:val="105"/>
          <w:sz w:val="18"/>
        </w:rPr>
        <w:t>as</w:t>
      </w:r>
      <w:r>
        <w:rPr>
          <w:spacing w:val="-7"/>
          <w:w w:val="105"/>
          <w:sz w:val="18"/>
        </w:rPr>
        <w:t> </w:t>
      </w:r>
      <w:r>
        <w:rPr>
          <w:w w:val="105"/>
          <w:sz w:val="18"/>
        </w:rPr>
        <w:t>such</w:t>
      </w:r>
      <w:r>
        <w:rPr>
          <w:spacing w:val="-6"/>
          <w:w w:val="105"/>
          <w:sz w:val="18"/>
        </w:rPr>
        <w:t> </w:t>
      </w:r>
      <w:r>
        <w:rPr>
          <w:w w:val="105"/>
          <w:sz w:val="18"/>
        </w:rPr>
        <w:t>control</w:t>
      </w:r>
      <w:r>
        <w:rPr>
          <w:spacing w:val="-7"/>
          <w:w w:val="105"/>
          <w:sz w:val="18"/>
        </w:rPr>
        <w:t> </w:t>
      </w:r>
      <w:r>
        <w:rPr>
          <w:w w:val="105"/>
          <w:sz w:val="18"/>
        </w:rPr>
        <w:t>exists.</w:t>
      </w:r>
      <w:r>
        <w:rPr>
          <w:spacing w:val="-4"/>
          <w:w w:val="105"/>
          <w:sz w:val="18"/>
        </w:rPr>
        <w:t> </w:t>
      </w:r>
      <w:r>
        <w:rPr>
          <w:w w:val="105"/>
          <w:sz w:val="18"/>
        </w:rPr>
        <w:t>For</w:t>
      </w:r>
      <w:r>
        <w:rPr>
          <w:spacing w:val="-5"/>
          <w:w w:val="105"/>
          <w:sz w:val="18"/>
        </w:rPr>
        <w:t> </w:t>
      </w:r>
      <w:r>
        <w:rPr>
          <w:w w:val="105"/>
          <w:sz w:val="18"/>
        </w:rPr>
        <w:t>the</w:t>
      </w:r>
      <w:r>
        <w:rPr>
          <w:spacing w:val="-6"/>
          <w:w w:val="105"/>
          <w:sz w:val="18"/>
        </w:rPr>
        <w:t> </w:t>
      </w:r>
      <w:r>
        <w:rPr>
          <w:w w:val="105"/>
          <w:sz w:val="18"/>
        </w:rPr>
        <w:t>purpose</w:t>
      </w:r>
      <w:r>
        <w:rPr>
          <w:spacing w:val="-4"/>
          <w:w w:val="105"/>
          <w:sz w:val="18"/>
        </w:rPr>
        <w:t> </w:t>
      </w:r>
      <w:r>
        <w:rPr>
          <w:w w:val="105"/>
          <w:sz w:val="18"/>
        </w:rPr>
        <w:t>of</w:t>
      </w:r>
      <w:r>
        <w:rPr>
          <w:spacing w:val="-4"/>
          <w:w w:val="105"/>
          <w:sz w:val="18"/>
        </w:rPr>
        <w:t> </w:t>
      </w:r>
      <w:r>
        <w:rPr>
          <w:w w:val="105"/>
          <w:sz w:val="18"/>
        </w:rPr>
        <w:t>this</w:t>
      </w:r>
      <w:r>
        <w:rPr>
          <w:spacing w:val="-4"/>
          <w:w w:val="105"/>
          <w:sz w:val="18"/>
        </w:rPr>
        <w:t> </w:t>
      </w:r>
      <w:r>
        <w:rPr>
          <w:w w:val="105"/>
          <w:sz w:val="18"/>
        </w:rPr>
        <w:t>Section,</w:t>
      </w:r>
      <w:r>
        <w:rPr>
          <w:spacing w:val="-5"/>
          <w:w w:val="105"/>
          <w:sz w:val="18"/>
        </w:rPr>
        <w:t> </w:t>
      </w:r>
      <w:r>
        <w:rPr>
          <w:w w:val="105"/>
          <w:sz w:val="18"/>
        </w:rPr>
        <w:t>“Control”</w:t>
      </w:r>
      <w:r>
        <w:rPr>
          <w:spacing w:val="-5"/>
          <w:w w:val="105"/>
          <w:sz w:val="18"/>
        </w:rPr>
        <w:t> </w:t>
      </w:r>
      <w:r>
        <w:rPr>
          <w:w w:val="105"/>
          <w:sz w:val="18"/>
        </w:rPr>
        <w:t>means</w:t>
      </w:r>
      <w:r>
        <w:rPr>
          <w:spacing w:val="-7"/>
          <w:w w:val="105"/>
          <w:sz w:val="18"/>
        </w:rPr>
        <w:t> </w:t>
      </w:r>
      <w:r>
        <w:rPr>
          <w:w w:val="105"/>
          <w:sz w:val="18"/>
        </w:rPr>
        <w:t>beneficial</w:t>
      </w:r>
      <w:r>
        <w:rPr>
          <w:spacing w:val="-4"/>
          <w:w w:val="105"/>
          <w:sz w:val="18"/>
        </w:rPr>
        <w:t> </w:t>
      </w:r>
      <w:r>
        <w:rPr>
          <w:w w:val="105"/>
          <w:sz w:val="18"/>
        </w:rPr>
        <w:t>ownership</w:t>
      </w:r>
      <w:r>
        <w:rPr>
          <w:spacing w:val="-3"/>
          <w:w w:val="105"/>
          <w:sz w:val="18"/>
        </w:rPr>
        <w:t> </w:t>
      </w:r>
      <w:r>
        <w:rPr>
          <w:w w:val="105"/>
          <w:sz w:val="18"/>
        </w:rPr>
        <w:t>of fifty (50%) percent or more of the voting stock or equity in an</w:t>
      </w:r>
      <w:r>
        <w:rPr>
          <w:spacing w:val="-9"/>
          <w:w w:val="105"/>
          <w:sz w:val="18"/>
        </w:rPr>
        <w:t> </w:t>
      </w:r>
      <w:r>
        <w:rPr>
          <w:w w:val="105"/>
          <w:sz w:val="18"/>
        </w:rPr>
        <w:t>entity.</w:t>
      </w:r>
    </w:p>
    <w:p>
      <w:pPr>
        <w:pStyle w:val="BodyText"/>
        <w:spacing w:before="2"/>
        <w:rPr>
          <w:sz w:val="23"/>
        </w:rPr>
      </w:pPr>
    </w:p>
    <w:p>
      <w:pPr>
        <w:pStyle w:val="ListParagraph"/>
        <w:numPr>
          <w:ilvl w:val="1"/>
          <w:numId w:val="20"/>
        </w:numPr>
        <w:tabs>
          <w:tab w:pos="654" w:val="left" w:leader="none"/>
        </w:tabs>
        <w:spacing w:line="268" w:lineRule="auto" w:before="0" w:after="0"/>
        <w:ind w:left="370" w:right="637" w:firstLine="0"/>
        <w:jc w:val="left"/>
        <w:rPr>
          <w:sz w:val="18"/>
        </w:rPr>
      </w:pPr>
      <w:r>
        <w:rPr>
          <w:w w:val="105"/>
          <w:sz w:val="18"/>
        </w:rPr>
        <w:t>“Compliant</w:t>
      </w:r>
      <w:r>
        <w:rPr>
          <w:spacing w:val="-6"/>
          <w:w w:val="105"/>
          <w:sz w:val="18"/>
        </w:rPr>
        <w:t> </w:t>
      </w:r>
      <w:r>
        <w:rPr>
          <w:w w:val="105"/>
          <w:sz w:val="18"/>
        </w:rPr>
        <w:t>Implementation”</w:t>
      </w:r>
      <w:r>
        <w:rPr>
          <w:spacing w:val="-6"/>
          <w:w w:val="105"/>
          <w:sz w:val="18"/>
        </w:rPr>
        <w:t> </w:t>
      </w:r>
      <w:r>
        <w:rPr>
          <w:w w:val="105"/>
          <w:sz w:val="18"/>
        </w:rPr>
        <w:t>means</w:t>
      </w:r>
      <w:r>
        <w:rPr>
          <w:spacing w:val="-9"/>
          <w:w w:val="105"/>
          <w:sz w:val="18"/>
        </w:rPr>
        <w:t> </w:t>
      </w:r>
      <w:r>
        <w:rPr>
          <w:w w:val="105"/>
          <w:sz w:val="18"/>
        </w:rPr>
        <w:t>any</w:t>
      </w:r>
      <w:r>
        <w:rPr>
          <w:spacing w:val="-8"/>
          <w:w w:val="105"/>
          <w:sz w:val="18"/>
        </w:rPr>
        <w:t> </w:t>
      </w:r>
      <w:r>
        <w:rPr>
          <w:w w:val="105"/>
          <w:sz w:val="18"/>
        </w:rPr>
        <w:t>system,</w:t>
      </w:r>
      <w:r>
        <w:rPr>
          <w:spacing w:val="-2"/>
          <w:w w:val="105"/>
          <w:sz w:val="18"/>
        </w:rPr>
        <w:t> </w:t>
      </w:r>
      <w:r>
        <w:rPr>
          <w:w w:val="105"/>
          <w:sz w:val="18"/>
        </w:rPr>
        <w:t>device,</w:t>
      </w:r>
      <w:r>
        <w:rPr>
          <w:spacing w:val="-8"/>
          <w:w w:val="105"/>
          <w:sz w:val="18"/>
        </w:rPr>
        <w:t> </w:t>
      </w:r>
      <w:r>
        <w:rPr>
          <w:w w:val="105"/>
          <w:sz w:val="18"/>
        </w:rPr>
        <w:t>method</w:t>
      </w:r>
      <w:r>
        <w:rPr>
          <w:spacing w:val="-4"/>
          <w:w w:val="105"/>
          <w:sz w:val="18"/>
        </w:rPr>
        <w:t> </w:t>
      </w:r>
      <w:r>
        <w:rPr>
          <w:w w:val="105"/>
          <w:sz w:val="18"/>
        </w:rPr>
        <w:t>or</w:t>
      </w:r>
      <w:r>
        <w:rPr>
          <w:spacing w:val="-5"/>
          <w:w w:val="105"/>
          <w:sz w:val="18"/>
        </w:rPr>
        <w:t> </w:t>
      </w:r>
      <w:r>
        <w:rPr>
          <w:w w:val="105"/>
          <w:sz w:val="18"/>
        </w:rPr>
        <w:t>operation</w:t>
      </w:r>
      <w:r>
        <w:rPr>
          <w:spacing w:val="-6"/>
          <w:w w:val="105"/>
          <w:sz w:val="18"/>
        </w:rPr>
        <w:t> </w:t>
      </w:r>
      <w:r>
        <w:rPr>
          <w:w w:val="105"/>
          <w:sz w:val="18"/>
        </w:rPr>
        <w:t>(whether</w:t>
      </w:r>
      <w:r>
        <w:rPr>
          <w:spacing w:val="-6"/>
          <w:w w:val="105"/>
          <w:sz w:val="18"/>
        </w:rPr>
        <w:t> </w:t>
      </w:r>
      <w:r>
        <w:rPr>
          <w:w w:val="105"/>
          <w:sz w:val="18"/>
        </w:rPr>
        <w:t>implemented</w:t>
      </w:r>
      <w:r>
        <w:rPr>
          <w:spacing w:val="-6"/>
          <w:w w:val="105"/>
          <w:sz w:val="18"/>
        </w:rPr>
        <w:t> </w:t>
      </w:r>
      <w:r>
        <w:rPr>
          <w:w w:val="105"/>
          <w:sz w:val="18"/>
        </w:rPr>
        <w:t>in</w:t>
      </w:r>
      <w:r>
        <w:rPr>
          <w:spacing w:val="-4"/>
          <w:w w:val="105"/>
          <w:sz w:val="18"/>
        </w:rPr>
        <w:t> </w:t>
      </w:r>
      <w:r>
        <w:rPr>
          <w:w w:val="105"/>
          <w:sz w:val="18"/>
        </w:rPr>
        <w:t>hardware, software or combinations thereof) that fully conforms to a Final</w:t>
      </w:r>
      <w:r>
        <w:rPr>
          <w:spacing w:val="-11"/>
          <w:w w:val="105"/>
          <w:sz w:val="18"/>
        </w:rPr>
        <w:t> </w:t>
      </w:r>
      <w:r>
        <w:rPr>
          <w:w w:val="105"/>
          <w:sz w:val="18"/>
        </w:rPr>
        <w:t>Specification.</w:t>
      </w:r>
    </w:p>
    <w:p>
      <w:pPr>
        <w:pStyle w:val="BodyText"/>
        <w:spacing w:before="1"/>
        <w:rPr>
          <w:sz w:val="23"/>
        </w:rPr>
      </w:pPr>
    </w:p>
    <w:p>
      <w:pPr>
        <w:pStyle w:val="ListParagraph"/>
        <w:numPr>
          <w:ilvl w:val="1"/>
          <w:numId w:val="20"/>
        </w:numPr>
        <w:tabs>
          <w:tab w:pos="654" w:val="left" w:leader="none"/>
        </w:tabs>
        <w:spacing w:line="268" w:lineRule="auto" w:before="0" w:after="0"/>
        <w:ind w:left="370" w:right="859" w:firstLine="0"/>
        <w:jc w:val="left"/>
        <w:rPr>
          <w:sz w:val="18"/>
        </w:rPr>
      </w:pPr>
      <w:r>
        <w:rPr>
          <w:w w:val="105"/>
          <w:sz w:val="18"/>
        </w:rPr>
        <w:t>“Adopter(s)”</w:t>
      </w:r>
      <w:r>
        <w:rPr>
          <w:spacing w:val="-6"/>
          <w:w w:val="105"/>
          <w:sz w:val="18"/>
        </w:rPr>
        <w:t> </w:t>
      </w:r>
      <w:r>
        <w:rPr>
          <w:w w:val="105"/>
          <w:sz w:val="18"/>
        </w:rPr>
        <w:t>means</w:t>
      </w:r>
      <w:r>
        <w:rPr>
          <w:spacing w:val="-7"/>
          <w:w w:val="105"/>
          <w:sz w:val="18"/>
        </w:rPr>
        <w:t> </w:t>
      </w:r>
      <w:r>
        <w:rPr>
          <w:w w:val="105"/>
          <w:sz w:val="18"/>
        </w:rPr>
        <w:t>all</w:t>
      </w:r>
      <w:r>
        <w:rPr>
          <w:spacing w:val="-6"/>
          <w:w w:val="105"/>
          <w:sz w:val="18"/>
        </w:rPr>
        <w:t> </w:t>
      </w:r>
      <w:r>
        <w:rPr>
          <w:w w:val="105"/>
          <w:sz w:val="18"/>
        </w:rPr>
        <w:t>entities,</w:t>
      </w:r>
      <w:r>
        <w:rPr>
          <w:spacing w:val="-3"/>
          <w:w w:val="105"/>
          <w:sz w:val="18"/>
        </w:rPr>
        <w:t> </w:t>
      </w:r>
      <w:r>
        <w:rPr>
          <w:w w:val="105"/>
          <w:sz w:val="18"/>
        </w:rPr>
        <w:t>who</w:t>
      </w:r>
      <w:r>
        <w:rPr>
          <w:spacing w:val="-7"/>
          <w:w w:val="105"/>
          <w:sz w:val="18"/>
        </w:rPr>
        <w:t> </w:t>
      </w:r>
      <w:r>
        <w:rPr>
          <w:w w:val="105"/>
          <w:sz w:val="18"/>
        </w:rPr>
        <w:t>are</w:t>
      </w:r>
      <w:r>
        <w:rPr>
          <w:spacing w:val="-7"/>
          <w:w w:val="105"/>
          <w:sz w:val="18"/>
        </w:rPr>
        <w:t> </w:t>
      </w:r>
      <w:r>
        <w:rPr>
          <w:w w:val="105"/>
          <w:sz w:val="18"/>
        </w:rPr>
        <w:t>not</w:t>
      </w:r>
      <w:r>
        <w:rPr>
          <w:spacing w:val="-4"/>
          <w:w w:val="105"/>
          <w:sz w:val="18"/>
        </w:rPr>
        <w:t> </w:t>
      </w:r>
      <w:r>
        <w:rPr>
          <w:w w:val="105"/>
          <w:sz w:val="18"/>
        </w:rPr>
        <w:t>Members,</w:t>
      </w:r>
      <w:r>
        <w:rPr>
          <w:spacing w:val="-7"/>
          <w:w w:val="105"/>
          <w:sz w:val="18"/>
        </w:rPr>
        <w:t> </w:t>
      </w:r>
      <w:r>
        <w:rPr>
          <w:w w:val="105"/>
          <w:sz w:val="18"/>
        </w:rPr>
        <w:t>Contributors</w:t>
      </w:r>
      <w:r>
        <w:rPr>
          <w:spacing w:val="-7"/>
          <w:w w:val="105"/>
          <w:sz w:val="18"/>
        </w:rPr>
        <w:t> </w:t>
      </w:r>
      <w:r>
        <w:rPr>
          <w:w w:val="105"/>
          <w:sz w:val="18"/>
        </w:rPr>
        <w:t>or</w:t>
      </w:r>
      <w:r>
        <w:rPr>
          <w:spacing w:val="-5"/>
          <w:w w:val="105"/>
          <w:sz w:val="18"/>
        </w:rPr>
        <w:t> </w:t>
      </w:r>
      <w:r>
        <w:rPr>
          <w:w w:val="105"/>
          <w:sz w:val="18"/>
        </w:rPr>
        <w:t>Academic</w:t>
      </w:r>
      <w:r>
        <w:rPr>
          <w:spacing w:val="-4"/>
          <w:w w:val="105"/>
          <w:sz w:val="18"/>
        </w:rPr>
        <w:t> </w:t>
      </w:r>
      <w:r>
        <w:rPr>
          <w:w w:val="105"/>
          <w:sz w:val="18"/>
        </w:rPr>
        <w:t>Contributors,</w:t>
      </w:r>
      <w:r>
        <w:rPr>
          <w:spacing w:val="-7"/>
          <w:w w:val="105"/>
          <w:sz w:val="18"/>
        </w:rPr>
        <w:t> </w:t>
      </w:r>
      <w:r>
        <w:rPr>
          <w:w w:val="105"/>
          <w:sz w:val="18"/>
        </w:rPr>
        <w:t>including</w:t>
      </w:r>
      <w:r>
        <w:rPr>
          <w:spacing w:val="-5"/>
          <w:w w:val="105"/>
          <w:sz w:val="18"/>
        </w:rPr>
        <w:t> </w:t>
      </w:r>
      <w:r>
        <w:rPr>
          <w:w w:val="105"/>
          <w:sz w:val="18"/>
        </w:rPr>
        <w:t>their Affiliates, who wish to download, use or otherwise access O-RAN</w:t>
      </w:r>
      <w:r>
        <w:rPr>
          <w:spacing w:val="-17"/>
          <w:w w:val="105"/>
          <w:sz w:val="18"/>
        </w:rPr>
        <w:t> </w:t>
      </w:r>
      <w:r>
        <w:rPr>
          <w:w w:val="105"/>
          <w:sz w:val="18"/>
        </w:rPr>
        <w:t>Specifications.</w:t>
      </w:r>
    </w:p>
    <w:p>
      <w:pPr>
        <w:pStyle w:val="BodyText"/>
        <w:spacing w:before="4"/>
        <w:rPr>
          <w:sz w:val="23"/>
        </w:rPr>
      </w:pPr>
    </w:p>
    <w:p>
      <w:pPr>
        <w:pStyle w:val="ListParagraph"/>
        <w:numPr>
          <w:ilvl w:val="1"/>
          <w:numId w:val="20"/>
        </w:numPr>
        <w:tabs>
          <w:tab w:pos="654" w:val="left" w:leader="none"/>
        </w:tabs>
        <w:spacing w:line="268" w:lineRule="auto" w:before="0" w:after="0"/>
        <w:ind w:left="370" w:right="644" w:firstLine="0"/>
        <w:jc w:val="left"/>
        <w:rPr>
          <w:sz w:val="18"/>
        </w:rPr>
      </w:pPr>
      <w:r>
        <w:rPr>
          <w:w w:val="105"/>
          <w:sz w:val="18"/>
        </w:rPr>
        <w:t>“Minor</w:t>
      </w:r>
      <w:r>
        <w:rPr>
          <w:spacing w:val="-4"/>
          <w:w w:val="105"/>
          <w:sz w:val="18"/>
        </w:rPr>
        <w:t> </w:t>
      </w:r>
      <w:r>
        <w:rPr>
          <w:w w:val="105"/>
          <w:sz w:val="18"/>
        </w:rPr>
        <w:t>Update”</w:t>
      </w:r>
      <w:r>
        <w:rPr>
          <w:spacing w:val="-8"/>
          <w:w w:val="105"/>
          <w:sz w:val="18"/>
        </w:rPr>
        <w:t> </w:t>
      </w:r>
      <w:r>
        <w:rPr>
          <w:w w:val="105"/>
          <w:sz w:val="18"/>
        </w:rPr>
        <w:t>means</w:t>
      </w:r>
      <w:r>
        <w:rPr>
          <w:spacing w:val="-6"/>
          <w:w w:val="105"/>
          <w:sz w:val="18"/>
        </w:rPr>
        <w:t> </w:t>
      </w:r>
      <w:r>
        <w:rPr>
          <w:w w:val="105"/>
          <w:sz w:val="18"/>
        </w:rPr>
        <w:t>an</w:t>
      </w:r>
      <w:r>
        <w:rPr>
          <w:spacing w:val="-6"/>
          <w:w w:val="105"/>
          <w:sz w:val="18"/>
        </w:rPr>
        <w:t> </w:t>
      </w:r>
      <w:r>
        <w:rPr>
          <w:w w:val="105"/>
          <w:sz w:val="18"/>
        </w:rPr>
        <w:t>update</w:t>
      </w:r>
      <w:r>
        <w:rPr>
          <w:spacing w:val="-3"/>
          <w:w w:val="105"/>
          <w:sz w:val="18"/>
        </w:rPr>
        <w:t> </w:t>
      </w:r>
      <w:r>
        <w:rPr>
          <w:w w:val="105"/>
          <w:sz w:val="18"/>
        </w:rPr>
        <w:t>or</w:t>
      </w:r>
      <w:r>
        <w:rPr>
          <w:spacing w:val="-4"/>
          <w:w w:val="105"/>
          <w:sz w:val="18"/>
        </w:rPr>
        <w:t> </w:t>
      </w:r>
      <w:r>
        <w:rPr>
          <w:w w:val="105"/>
          <w:sz w:val="18"/>
        </w:rPr>
        <w:t>revision</w:t>
      </w:r>
      <w:r>
        <w:rPr>
          <w:spacing w:val="-4"/>
          <w:w w:val="105"/>
          <w:sz w:val="18"/>
        </w:rPr>
        <w:t> </w:t>
      </w:r>
      <w:r>
        <w:rPr>
          <w:w w:val="105"/>
          <w:sz w:val="18"/>
        </w:rPr>
        <w:t>to</w:t>
      </w:r>
      <w:r>
        <w:rPr>
          <w:spacing w:val="-4"/>
          <w:w w:val="105"/>
          <w:sz w:val="18"/>
        </w:rPr>
        <w:t> </w:t>
      </w:r>
      <w:r>
        <w:rPr>
          <w:w w:val="105"/>
          <w:sz w:val="18"/>
        </w:rPr>
        <w:t>an</w:t>
      </w:r>
      <w:r>
        <w:rPr>
          <w:spacing w:val="-4"/>
          <w:w w:val="105"/>
          <w:sz w:val="18"/>
        </w:rPr>
        <w:t> </w:t>
      </w:r>
      <w:r>
        <w:rPr>
          <w:w w:val="105"/>
          <w:sz w:val="18"/>
        </w:rPr>
        <w:t>O-RAN</w:t>
      </w:r>
      <w:r>
        <w:rPr>
          <w:spacing w:val="-4"/>
          <w:w w:val="105"/>
          <w:sz w:val="18"/>
        </w:rPr>
        <w:t> </w:t>
      </w:r>
      <w:r>
        <w:rPr>
          <w:w w:val="105"/>
          <w:sz w:val="18"/>
        </w:rPr>
        <w:t>Specification</w:t>
      </w:r>
      <w:r>
        <w:rPr>
          <w:spacing w:val="-6"/>
          <w:w w:val="105"/>
          <w:sz w:val="18"/>
        </w:rPr>
        <w:t> </w:t>
      </w:r>
      <w:r>
        <w:rPr>
          <w:w w:val="105"/>
          <w:sz w:val="18"/>
        </w:rPr>
        <w:t>published</w:t>
      </w:r>
      <w:r>
        <w:rPr>
          <w:spacing w:val="-7"/>
          <w:w w:val="105"/>
          <w:sz w:val="18"/>
        </w:rPr>
        <w:t> </w:t>
      </w:r>
      <w:r>
        <w:rPr>
          <w:w w:val="105"/>
          <w:sz w:val="18"/>
        </w:rPr>
        <w:t>by</w:t>
      </w:r>
      <w:r>
        <w:rPr>
          <w:spacing w:val="-8"/>
          <w:w w:val="105"/>
          <w:sz w:val="18"/>
        </w:rPr>
        <w:t> </w:t>
      </w:r>
      <w:r>
        <w:rPr>
          <w:w w:val="105"/>
          <w:sz w:val="18"/>
        </w:rPr>
        <w:t>O-RAN</w:t>
      </w:r>
      <w:r>
        <w:rPr>
          <w:spacing w:val="-6"/>
          <w:w w:val="105"/>
          <w:sz w:val="18"/>
        </w:rPr>
        <w:t> </w:t>
      </w:r>
      <w:r>
        <w:rPr>
          <w:w w:val="105"/>
          <w:sz w:val="18"/>
        </w:rPr>
        <w:t>Alliance</w:t>
      </w:r>
      <w:r>
        <w:rPr>
          <w:spacing w:val="-3"/>
          <w:w w:val="105"/>
          <w:sz w:val="18"/>
        </w:rPr>
        <w:t> </w:t>
      </w:r>
      <w:r>
        <w:rPr>
          <w:w w:val="105"/>
          <w:sz w:val="18"/>
        </w:rPr>
        <w:t>that</w:t>
      </w:r>
      <w:r>
        <w:rPr>
          <w:spacing w:val="-5"/>
          <w:w w:val="105"/>
          <w:sz w:val="18"/>
        </w:rPr>
        <w:t> </w:t>
      </w:r>
      <w:r>
        <w:rPr>
          <w:w w:val="105"/>
          <w:sz w:val="18"/>
        </w:rPr>
        <w:t>does not add any significant new features or functionality and remains interoperable with the prior version of an O-RAN Specification. The term “O-RAN Specifications” includes Minor</w:t>
      </w:r>
      <w:r>
        <w:rPr>
          <w:spacing w:val="-9"/>
          <w:w w:val="105"/>
          <w:sz w:val="18"/>
        </w:rPr>
        <w:t> </w:t>
      </w:r>
      <w:r>
        <w:rPr>
          <w:w w:val="105"/>
          <w:sz w:val="18"/>
        </w:rPr>
        <w:t>Updates.</w:t>
      </w:r>
    </w:p>
    <w:p>
      <w:pPr>
        <w:pStyle w:val="BodyText"/>
        <w:rPr>
          <w:sz w:val="23"/>
        </w:rPr>
      </w:pPr>
    </w:p>
    <w:p>
      <w:pPr>
        <w:pStyle w:val="ListParagraph"/>
        <w:numPr>
          <w:ilvl w:val="1"/>
          <w:numId w:val="20"/>
        </w:numPr>
        <w:tabs>
          <w:tab w:pos="654" w:val="left" w:leader="none"/>
        </w:tabs>
        <w:spacing w:line="271" w:lineRule="auto" w:before="0" w:after="0"/>
        <w:ind w:left="370" w:right="442" w:firstLine="0"/>
        <w:jc w:val="left"/>
        <w:rPr>
          <w:sz w:val="18"/>
        </w:rPr>
      </w:pPr>
      <w:r>
        <w:rPr>
          <w:w w:val="105"/>
          <w:sz w:val="18"/>
        </w:rPr>
        <w:t>“Necessary Claims” means those claims of all present and future patents and patent applications, other than design patents and design registrations, throughout the world, which (i) are owned or otherwise licensable by a Member, Contributor or Academic Contributor during the term of its Member, Contributor or Academic Contributorship; (ii) such Member, Contributor or Academic Contributor has the right to grant a license without the payment of consideration to a third party; and (iii) are necessarily infringed by a Compliant Implementation (without considering any Contributions not included in the Final Specification). A claim is necessarily infringed only when it is not possible on technical (but not commercial) grounds, taking into account normal technical practice and the state of the art generally available at the date any Final Specification was published by the O-RAN Alliance or the date the patent claim</w:t>
      </w:r>
      <w:r>
        <w:rPr>
          <w:spacing w:val="-8"/>
          <w:w w:val="105"/>
          <w:sz w:val="18"/>
        </w:rPr>
        <w:t> </w:t>
      </w:r>
      <w:r>
        <w:rPr>
          <w:w w:val="105"/>
          <w:sz w:val="18"/>
        </w:rPr>
        <w:t>first</w:t>
      </w:r>
      <w:r>
        <w:rPr>
          <w:spacing w:val="-4"/>
          <w:w w:val="105"/>
          <w:sz w:val="18"/>
        </w:rPr>
        <w:t> </w:t>
      </w:r>
      <w:r>
        <w:rPr>
          <w:w w:val="105"/>
          <w:sz w:val="18"/>
        </w:rPr>
        <w:t>came</w:t>
      </w:r>
      <w:r>
        <w:rPr>
          <w:spacing w:val="-6"/>
          <w:w w:val="105"/>
          <w:sz w:val="18"/>
        </w:rPr>
        <w:t> </w:t>
      </w:r>
      <w:r>
        <w:rPr>
          <w:w w:val="105"/>
          <w:sz w:val="18"/>
        </w:rPr>
        <w:t>into</w:t>
      </w:r>
      <w:r>
        <w:rPr>
          <w:spacing w:val="-4"/>
          <w:w w:val="105"/>
          <w:sz w:val="18"/>
        </w:rPr>
        <w:t> </w:t>
      </w:r>
      <w:r>
        <w:rPr>
          <w:w w:val="105"/>
          <w:sz w:val="18"/>
        </w:rPr>
        <w:t>existence,</w:t>
      </w:r>
      <w:r>
        <w:rPr>
          <w:spacing w:val="-3"/>
          <w:w w:val="105"/>
          <w:sz w:val="18"/>
        </w:rPr>
        <w:t> </w:t>
      </w:r>
      <w:r>
        <w:rPr>
          <w:w w:val="105"/>
          <w:sz w:val="18"/>
        </w:rPr>
        <w:t>whichever</w:t>
      </w:r>
      <w:r>
        <w:rPr>
          <w:spacing w:val="-6"/>
          <w:w w:val="105"/>
          <w:sz w:val="18"/>
        </w:rPr>
        <w:t> </w:t>
      </w:r>
      <w:r>
        <w:rPr>
          <w:w w:val="105"/>
          <w:sz w:val="18"/>
        </w:rPr>
        <w:t>last</w:t>
      </w:r>
      <w:r>
        <w:rPr>
          <w:spacing w:val="-3"/>
          <w:w w:val="105"/>
          <w:sz w:val="18"/>
        </w:rPr>
        <w:t> </w:t>
      </w:r>
      <w:r>
        <w:rPr>
          <w:w w:val="105"/>
          <w:sz w:val="18"/>
        </w:rPr>
        <w:t>occurred,</w:t>
      </w:r>
      <w:r>
        <w:rPr>
          <w:spacing w:val="-4"/>
          <w:w w:val="105"/>
          <w:sz w:val="18"/>
        </w:rPr>
        <w:t> </w:t>
      </w:r>
      <w:r>
        <w:rPr>
          <w:w w:val="105"/>
          <w:sz w:val="18"/>
        </w:rPr>
        <w:t>to</w:t>
      </w:r>
      <w:r>
        <w:rPr>
          <w:spacing w:val="-3"/>
          <w:w w:val="105"/>
          <w:sz w:val="18"/>
        </w:rPr>
        <w:t> </w:t>
      </w:r>
      <w:r>
        <w:rPr>
          <w:w w:val="105"/>
          <w:sz w:val="18"/>
        </w:rPr>
        <w:t>make,</w:t>
      </w:r>
      <w:r>
        <w:rPr>
          <w:spacing w:val="-6"/>
          <w:w w:val="105"/>
          <w:sz w:val="18"/>
        </w:rPr>
        <w:t> </w:t>
      </w:r>
      <w:r>
        <w:rPr>
          <w:w w:val="105"/>
          <w:sz w:val="18"/>
        </w:rPr>
        <w:t>sell,</w:t>
      </w:r>
      <w:r>
        <w:rPr>
          <w:spacing w:val="-2"/>
          <w:w w:val="105"/>
          <w:sz w:val="18"/>
        </w:rPr>
        <w:t> </w:t>
      </w:r>
      <w:r>
        <w:rPr>
          <w:w w:val="105"/>
          <w:sz w:val="18"/>
        </w:rPr>
        <w:t>lease,</w:t>
      </w:r>
      <w:r>
        <w:rPr>
          <w:spacing w:val="-5"/>
          <w:w w:val="105"/>
          <w:sz w:val="18"/>
        </w:rPr>
        <w:t> </w:t>
      </w:r>
      <w:r>
        <w:rPr>
          <w:w w:val="105"/>
          <w:sz w:val="18"/>
        </w:rPr>
        <w:t>otherwise</w:t>
      </w:r>
      <w:r>
        <w:rPr>
          <w:spacing w:val="-5"/>
          <w:w w:val="105"/>
          <w:sz w:val="18"/>
        </w:rPr>
        <w:t> </w:t>
      </w:r>
      <w:r>
        <w:rPr>
          <w:w w:val="105"/>
          <w:sz w:val="18"/>
        </w:rPr>
        <w:t>dispose</w:t>
      </w:r>
      <w:r>
        <w:rPr>
          <w:spacing w:val="-4"/>
          <w:w w:val="105"/>
          <w:sz w:val="18"/>
        </w:rPr>
        <w:t> </w:t>
      </w:r>
      <w:r>
        <w:rPr>
          <w:w w:val="105"/>
          <w:sz w:val="18"/>
        </w:rPr>
        <w:t>of,</w:t>
      </w:r>
      <w:r>
        <w:rPr>
          <w:spacing w:val="-3"/>
          <w:w w:val="105"/>
          <w:sz w:val="18"/>
        </w:rPr>
        <w:t> </w:t>
      </w:r>
      <w:r>
        <w:rPr>
          <w:w w:val="105"/>
          <w:sz w:val="18"/>
        </w:rPr>
        <w:t>repair,</w:t>
      </w:r>
      <w:r>
        <w:rPr>
          <w:spacing w:val="-4"/>
          <w:w w:val="105"/>
          <w:sz w:val="18"/>
        </w:rPr>
        <w:t> </w:t>
      </w:r>
      <w:r>
        <w:rPr>
          <w:w w:val="105"/>
          <w:sz w:val="18"/>
        </w:rPr>
        <w:t>use</w:t>
      </w:r>
      <w:r>
        <w:rPr>
          <w:spacing w:val="-5"/>
          <w:w w:val="105"/>
          <w:sz w:val="18"/>
        </w:rPr>
        <w:t> </w:t>
      </w:r>
      <w:r>
        <w:rPr>
          <w:w w:val="105"/>
          <w:sz w:val="18"/>
        </w:rPr>
        <w:t>or</w:t>
      </w:r>
      <w:r>
        <w:rPr>
          <w:spacing w:val="-3"/>
          <w:w w:val="105"/>
          <w:sz w:val="18"/>
        </w:rPr>
        <w:t> </w:t>
      </w:r>
      <w:r>
        <w:rPr>
          <w:w w:val="105"/>
          <w:sz w:val="18"/>
        </w:rPr>
        <w:t>operate a Compliant Implementation without infringing that claim. For the avoidance of doubt in exceptional cases where a Final Specification can only be implemented by technical solutions, all of which infringe patent claims, all such patent claims shall be considered Necessary</w:t>
      </w:r>
      <w:r>
        <w:rPr>
          <w:spacing w:val="-3"/>
          <w:w w:val="105"/>
          <w:sz w:val="18"/>
        </w:rPr>
        <w:t> </w:t>
      </w:r>
      <w:r>
        <w:rPr>
          <w:w w:val="105"/>
          <w:sz w:val="18"/>
        </w:rPr>
        <w:t>Claims.</w:t>
      </w:r>
    </w:p>
    <w:p>
      <w:pPr>
        <w:pStyle w:val="BodyText"/>
        <w:spacing w:before="3"/>
        <w:rPr>
          <w:sz w:val="22"/>
        </w:rPr>
      </w:pPr>
    </w:p>
    <w:p>
      <w:pPr>
        <w:pStyle w:val="ListParagraph"/>
        <w:numPr>
          <w:ilvl w:val="1"/>
          <w:numId w:val="20"/>
        </w:numPr>
        <w:tabs>
          <w:tab w:pos="654" w:val="left" w:leader="none"/>
        </w:tabs>
        <w:spacing w:line="271" w:lineRule="auto" w:before="0" w:after="0"/>
        <w:ind w:left="370" w:right="654" w:firstLine="0"/>
        <w:jc w:val="left"/>
        <w:rPr>
          <w:sz w:val="18"/>
        </w:rPr>
      </w:pPr>
      <w:r>
        <w:rPr>
          <w:w w:val="105"/>
          <w:sz w:val="18"/>
        </w:rPr>
        <w:t>“Defensive</w:t>
      </w:r>
      <w:r>
        <w:rPr>
          <w:spacing w:val="-5"/>
          <w:w w:val="105"/>
          <w:sz w:val="18"/>
        </w:rPr>
        <w:t> </w:t>
      </w:r>
      <w:r>
        <w:rPr>
          <w:w w:val="105"/>
          <w:sz w:val="18"/>
        </w:rPr>
        <w:t>Suspension”</w:t>
      </w:r>
      <w:r>
        <w:rPr>
          <w:spacing w:val="-6"/>
          <w:w w:val="105"/>
          <w:sz w:val="18"/>
        </w:rPr>
        <w:t> </w:t>
      </w:r>
      <w:r>
        <w:rPr>
          <w:w w:val="105"/>
          <w:sz w:val="18"/>
        </w:rPr>
        <w:t>means</w:t>
      </w:r>
      <w:r>
        <w:rPr>
          <w:spacing w:val="-6"/>
          <w:w w:val="105"/>
          <w:sz w:val="18"/>
        </w:rPr>
        <w:t> </w:t>
      </w:r>
      <w:r>
        <w:rPr>
          <w:w w:val="105"/>
          <w:sz w:val="18"/>
        </w:rPr>
        <w:t>for</w:t>
      </w:r>
      <w:r>
        <w:rPr>
          <w:spacing w:val="-4"/>
          <w:w w:val="105"/>
          <w:sz w:val="18"/>
        </w:rPr>
        <w:t> </w:t>
      </w:r>
      <w:r>
        <w:rPr>
          <w:w w:val="105"/>
          <w:sz w:val="18"/>
        </w:rPr>
        <w:t>the</w:t>
      </w:r>
      <w:r>
        <w:rPr>
          <w:spacing w:val="-6"/>
          <w:w w:val="105"/>
          <w:sz w:val="18"/>
        </w:rPr>
        <w:t> </w:t>
      </w:r>
      <w:r>
        <w:rPr>
          <w:w w:val="105"/>
          <w:sz w:val="18"/>
        </w:rPr>
        <w:t>purposes</w:t>
      </w:r>
      <w:r>
        <w:rPr>
          <w:spacing w:val="-5"/>
          <w:w w:val="105"/>
          <w:sz w:val="18"/>
        </w:rPr>
        <w:t> </w:t>
      </w:r>
      <w:r>
        <w:rPr>
          <w:w w:val="105"/>
          <w:sz w:val="18"/>
        </w:rPr>
        <w:t>of</w:t>
      </w:r>
      <w:r>
        <w:rPr>
          <w:spacing w:val="-4"/>
          <w:w w:val="105"/>
          <w:sz w:val="18"/>
        </w:rPr>
        <w:t> </w:t>
      </w:r>
      <w:r>
        <w:rPr>
          <w:w w:val="105"/>
          <w:sz w:val="18"/>
        </w:rPr>
        <w:t>any</w:t>
      </w:r>
      <w:r>
        <w:rPr>
          <w:spacing w:val="-6"/>
          <w:w w:val="105"/>
          <w:sz w:val="18"/>
        </w:rPr>
        <w:t> </w:t>
      </w:r>
      <w:r>
        <w:rPr>
          <w:w w:val="105"/>
          <w:sz w:val="18"/>
        </w:rPr>
        <w:t>license</w:t>
      </w:r>
      <w:r>
        <w:rPr>
          <w:spacing w:val="-5"/>
          <w:w w:val="105"/>
          <w:sz w:val="18"/>
        </w:rPr>
        <w:t> </w:t>
      </w:r>
      <w:r>
        <w:rPr>
          <w:w w:val="105"/>
          <w:sz w:val="18"/>
        </w:rPr>
        <w:t>grant</w:t>
      </w:r>
      <w:r>
        <w:rPr>
          <w:spacing w:val="-5"/>
          <w:w w:val="105"/>
          <w:sz w:val="18"/>
        </w:rPr>
        <w:t> </w:t>
      </w:r>
      <w:r>
        <w:rPr>
          <w:w w:val="105"/>
          <w:sz w:val="18"/>
        </w:rPr>
        <w:t>pursuant</w:t>
      </w:r>
      <w:r>
        <w:rPr>
          <w:spacing w:val="-4"/>
          <w:w w:val="105"/>
          <w:sz w:val="18"/>
        </w:rPr>
        <w:t> </w:t>
      </w:r>
      <w:r>
        <w:rPr>
          <w:w w:val="105"/>
          <w:sz w:val="18"/>
        </w:rPr>
        <w:t>to</w:t>
      </w:r>
      <w:r>
        <w:rPr>
          <w:spacing w:val="-4"/>
          <w:w w:val="105"/>
          <w:sz w:val="18"/>
        </w:rPr>
        <w:t> </w:t>
      </w:r>
      <w:r>
        <w:rPr>
          <w:w w:val="105"/>
          <w:sz w:val="18"/>
        </w:rPr>
        <w:t>Section</w:t>
      </w:r>
      <w:r>
        <w:rPr>
          <w:spacing w:val="-4"/>
          <w:w w:val="105"/>
          <w:sz w:val="18"/>
        </w:rPr>
        <w:t> </w:t>
      </w:r>
      <w:r>
        <w:rPr>
          <w:w w:val="105"/>
          <w:sz w:val="18"/>
        </w:rPr>
        <w:t>3,</w:t>
      </w:r>
      <w:r>
        <w:rPr>
          <w:spacing w:val="-6"/>
          <w:w w:val="105"/>
          <w:sz w:val="18"/>
        </w:rPr>
        <w:t> </w:t>
      </w:r>
      <w:r>
        <w:rPr>
          <w:w w:val="105"/>
          <w:sz w:val="18"/>
        </w:rPr>
        <w:t>Member,</w:t>
      </w:r>
      <w:r>
        <w:rPr>
          <w:spacing w:val="-4"/>
          <w:w w:val="105"/>
          <w:sz w:val="18"/>
        </w:rPr>
        <w:t> </w:t>
      </w:r>
      <w:r>
        <w:rPr>
          <w:w w:val="105"/>
          <w:sz w:val="18"/>
        </w:rPr>
        <w:t>Contributor, Academic Contributor, Adopter, or any of their Affiliates, may have the discretion to include in their license a term allowing the licensor to suspend the license against a licensee who brings a patent infringement suit against the licensing Member, Contributor, Academic Contributor, Adopter, or any of their</w:t>
      </w:r>
      <w:r>
        <w:rPr>
          <w:spacing w:val="-12"/>
          <w:w w:val="105"/>
          <w:sz w:val="18"/>
        </w:rPr>
        <w:t> </w:t>
      </w:r>
      <w:r>
        <w:rPr>
          <w:w w:val="105"/>
          <w:sz w:val="18"/>
        </w:rPr>
        <w:t>Affiliates.</w:t>
      </w:r>
    </w:p>
    <w:p>
      <w:pPr>
        <w:pStyle w:val="BodyText"/>
        <w:spacing w:before="1"/>
        <w:rPr>
          <w:sz w:val="22"/>
        </w:rPr>
      </w:pPr>
    </w:p>
    <w:p>
      <w:pPr>
        <w:pStyle w:val="Heading2"/>
      </w:pPr>
      <w:bookmarkStart w:name="_TOC_250009" w:id="53"/>
      <w:bookmarkEnd w:id="53"/>
      <w:r>
        <w:rPr/>
        <w:t>Section 2: COPYRIGHT LICENSE</w:t>
      </w:r>
    </w:p>
    <w:p>
      <w:pPr>
        <w:pStyle w:val="BodyText"/>
        <w:rPr>
          <w:rFonts w:ascii="Arial"/>
          <w:sz w:val="26"/>
        </w:rPr>
      </w:pPr>
    </w:p>
    <w:p>
      <w:pPr>
        <w:pStyle w:val="ListParagraph"/>
        <w:numPr>
          <w:ilvl w:val="1"/>
          <w:numId w:val="21"/>
        </w:numPr>
        <w:tabs>
          <w:tab w:pos="654" w:val="left" w:leader="none"/>
        </w:tabs>
        <w:spacing w:line="271" w:lineRule="auto" w:before="0" w:after="0"/>
        <w:ind w:left="370" w:right="622" w:firstLine="0"/>
        <w:jc w:val="left"/>
        <w:rPr>
          <w:sz w:val="18"/>
        </w:rPr>
      </w:pPr>
      <w:r>
        <w:rPr>
          <w:w w:val="105"/>
          <w:sz w:val="18"/>
        </w:rPr>
        <w:t>Subject</w:t>
      </w:r>
      <w:r>
        <w:rPr>
          <w:spacing w:val="-5"/>
          <w:w w:val="105"/>
          <w:sz w:val="18"/>
        </w:rPr>
        <w:t> </w:t>
      </w:r>
      <w:r>
        <w:rPr>
          <w:w w:val="105"/>
          <w:sz w:val="18"/>
        </w:rPr>
        <w:t>to</w:t>
      </w:r>
      <w:r>
        <w:rPr>
          <w:spacing w:val="-7"/>
          <w:w w:val="105"/>
          <w:sz w:val="18"/>
        </w:rPr>
        <w:t> </w:t>
      </w:r>
      <w:r>
        <w:rPr>
          <w:w w:val="105"/>
          <w:sz w:val="18"/>
        </w:rPr>
        <w:t>the</w:t>
      </w:r>
      <w:r>
        <w:rPr>
          <w:spacing w:val="-6"/>
          <w:w w:val="105"/>
          <w:sz w:val="18"/>
        </w:rPr>
        <w:t> </w:t>
      </w:r>
      <w:r>
        <w:rPr>
          <w:w w:val="105"/>
          <w:sz w:val="18"/>
        </w:rPr>
        <w:t>terms</w:t>
      </w:r>
      <w:r>
        <w:rPr>
          <w:spacing w:val="-5"/>
          <w:w w:val="105"/>
          <w:sz w:val="18"/>
        </w:rPr>
        <w:t> </w:t>
      </w:r>
      <w:r>
        <w:rPr>
          <w:w w:val="105"/>
          <w:sz w:val="18"/>
        </w:rPr>
        <w:t>and</w:t>
      </w:r>
      <w:r>
        <w:rPr>
          <w:spacing w:val="-2"/>
          <w:w w:val="105"/>
          <w:sz w:val="18"/>
        </w:rPr>
        <w:t> </w:t>
      </w:r>
      <w:r>
        <w:rPr>
          <w:w w:val="105"/>
          <w:sz w:val="18"/>
        </w:rPr>
        <w:t>conditions</w:t>
      </w:r>
      <w:r>
        <w:rPr>
          <w:spacing w:val="-5"/>
          <w:w w:val="105"/>
          <w:sz w:val="18"/>
        </w:rPr>
        <w:t> </w:t>
      </w:r>
      <w:r>
        <w:rPr>
          <w:w w:val="105"/>
          <w:sz w:val="18"/>
        </w:rPr>
        <w:t>of</w:t>
      </w:r>
      <w:r>
        <w:rPr>
          <w:spacing w:val="-7"/>
          <w:w w:val="105"/>
          <w:sz w:val="18"/>
        </w:rPr>
        <w:t> </w:t>
      </w:r>
      <w:r>
        <w:rPr>
          <w:w w:val="105"/>
          <w:sz w:val="18"/>
        </w:rPr>
        <w:t>this</w:t>
      </w:r>
      <w:r>
        <w:rPr>
          <w:spacing w:val="-6"/>
          <w:w w:val="105"/>
          <w:sz w:val="18"/>
        </w:rPr>
        <w:t> </w:t>
      </w:r>
      <w:r>
        <w:rPr>
          <w:w w:val="105"/>
          <w:sz w:val="18"/>
        </w:rPr>
        <w:t>Agreement,</w:t>
      </w:r>
      <w:r>
        <w:rPr>
          <w:spacing w:val="-7"/>
          <w:w w:val="105"/>
          <w:sz w:val="18"/>
        </w:rPr>
        <w:t> </w:t>
      </w:r>
      <w:r>
        <w:rPr>
          <w:w w:val="105"/>
          <w:sz w:val="18"/>
        </w:rPr>
        <w:t>O-RAN</w:t>
      </w:r>
      <w:r>
        <w:rPr>
          <w:spacing w:val="-5"/>
          <w:w w:val="105"/>
          <w:sz w:val="18"/>
        </w:rPr>
        <w:t> </w:t>
      </w:r>
      <w:r>
        <w:rPr>
          <w:w w:val="105"/>
          <w:sz w:val="18"/>
        </w:rPr>
        <w:t>Alliance</w:t>
      </w:r>
      <w:r>
        <w:rPr>
          <w:spacing w:val="-5"/>
          <w:w w:val="105"/>
          <w:sz w:val="18"/>
        </w:rPr>
        <w:t> </w:t>
      </w:r>
      <w:r>
        <w:rPr>
          <w:w w:val="105"/>
          <w:sz w:val="18"/>
        </w:rPr>
        <w:t>hereby</w:t>
      </w:r>
      <w:r>
        <w:rPr>
          <w:spacing w:val="-3"/>
          <w:w w:val="105"/>
          <w:sz w:val="18"/>
        </w:rPr>
        <w:t> </w:t>
      </w:r>
      <w:r>
        <w:rPr>
          <w:w w:val="105"/>
          <w:sz w:val="18"/>
        </w:rPr>
        <w:t>grants</w:t>
      </w:r>
      <w:r>
        <w:rPr>
          <w:spacing w:val="-7"/>
          <w:w w:val="105"/>
          <w:sz w:val="18"/>
        </w:rPr>
        <w:t> </w:t>
      </w:r>
      <w:r>
        <w:rPr>
          <w:w w:val="105"/>
          <w:sz w:val="18"/>
        </w:rPr>
        <w:t>to</w:t>
      </w:r>
      <w:r>
        <w:rPr>
          <w:spacing w:val="-3"/>
          <w:w w:val="105"/>
          <w:sz w:val="18"/>
        </w:rPr>
        <w:t> </w:t>
      </w:r>
      <w:r>
        <w:rPr>
          <w:w w:val="105"/>
          <w:sz w:val="18"/>
        </w:rPr>
        <w:t>Adopter</w:t>
      </w:r>
      <w:r>
        <w:rPr>
          <w:spacing w:val="-3"/>
          <w:w w:val="105"/>
          <w:sz w:val="18"/>
        </w:rPr>
        <w:t> </w:t>
      </w:r>
      <w:r>
        <w:rPr>
          <w:w w:val="105"/>
          <w:sz w:val="18"/>
        </w:rPr>
        <w:t>a</w:t>
      </w:r>
      <w:r>
        <w:rPr>
          <w:spacing w:val="-7"/>
          <w:w w:val="105"/>
          <w:sz w:val="18"/>
        </w:rPr>
        <w:t> </w:t>
      </w:r>
      <w:r>
        <w:rPr>
          <w:w w:val="105"/>
          <w:sz w:val="18"/>
        </w:rPr>
        <w:t>nonexclusive, nontransferable, irrevocable, non-sublicensable, worldwide copyright license to obtain, use and modify O-RAN Specifications, but not to further distribute such O-RAN Specification in any modified or unmodified way, solely in furtherance of implementations of an</w:t>
      </w:r>
      <w:r>
        <w:rPr>
          <w:spacing w:val="-3"/>
          <w:w w:val="105"/>
          <w:sz w:val="18"/>
        </w:rPr>
        <w:t> </w:t>
      </w:r>
      <w:r>
        <w:rPr>
          <w:w w:val="105"/>
          <w:sz w:val="18"/>
        </w:rPr>
        <w:t>O-RAN</w:t>
      </w:r>
    </w:p>
    <w:p>
      <w:pPr>
        <w:spacing w:after="0" w:line="271" w:lineRule="auto"/>
        <w:jc w:val="left"/>
        <w:rPr>
          <w:sz w:val="18"/>
        </w:rPr>
        <w:sectPr>
          <w:pgSz w:w="9980" w:h="15840"/>
          <w:pgMar w:header="814" w:footer="1052" w:top="1420" w:bottom="1240" w:left="80" w:right="60"/>
        </w:sectPr>
      </w:pPr>
    </w:p>
    <w:p>
      <w:pPr>
        <w:pStyle w:val="BodyText"/>
        <w:spacing w:before="7"/>
        <w:rPr>
          <w:sz w:val="11"/>
        </w:rPr>
      </w:pPr>
    </w:p>
    <w:p>
      <w:pPr>
        <w:pStyle w:val="BodyText"/>
        <w:spacing w:before="98"/>
        <w:ind w:left="370"/>
      </w:pPr>
      <w:r>
        <w:rPr>
          <w:w w:val="105"/>
        </w:rPr>
        <w:t>Specification.</w:t>
      </w:r>
    </w:p>
    <w:p>
      <w:pPr>
        <w:pStyle w:val="BodyText"/>
        <w:spacing w:before="5"/>
        <w:rPr>
          <w:sz w:val="25"/>
        </w:rPr>
      </w:pPr>
    </w:p>
    <w:p>
      <w:pPr>
        <w:pStyle w:val="ListParagraph"/>
        <w:numPr>
          <w:ilvl w:val="1"/>
          <w:numId w:val="21"/>
        </w:numPr>
        <w:tabs>
          <w:tab w:pos="654" w:val="left" w:leader="none"/>
        </w:tabs>
        <w:spacing w:line="268" w:lineRule="auto" w:before="0" w:after="0"/>
        <w:ind w:left="370" w:right="494" w:firstLine="0"/>
        <w:jc w:val="left"/>
        <w:rPr>
          <w:sz w:val="18"/>
        </w:rPr>
      </w:pPr>
      <w:r>
        <w:rPr>
          <w:w w:val="105"/>
          <w:sz w:val="18"/>
        </w:rPr>
        <w:t>Adopter</w:t>
      </w:r>
      <w:r>
        <w:rPr>
          <w:spacing w:val="-3"/>
          <w:w w:val="105"/>
          <w:sz w:val="18"/>
        </w:rPr>
        <w:t> </w:t>
      </w:r>
      <w:r>
        <w:rPr>
          <w:w w:val="105"/>
          <w:sz w:val="18"/>
        </w:rPr>
        <w:t>shall</w:t>
      </w:r>
      <w:r>
        <w:rPr>
          <w:spacing w:val="-3"/>
          <w:w w:val="105"/>
          <w:sz w:val="18"/>
        </w:rPr>
        <w:t> </w:t>
      </w:r>
      <w:r>
        <w:rPr>
          <w:w w:val="105"/>
          <w:sz w:val="18"/>
        </w:rPr>
        <w:t>not</w:t>
      </w:r>
      <w:r>
        <w:rPr>
          <w:spacing w:val="-8"/>
          <w:w w:val="105"/>
          <w:sz w:val="18"/>
        </w:rPr>
        <w:t> </w:t>
      </w:r>
      <w:r>
        <w:rPr>
          <w:w w:val="105"/>
          <w:sz w:val="18"/>
        </w:rPr>
        <w:t>use</w:t>
      </w:r>
      <w:r>
        <w:rPr>
          <w:spacing w:val="-4"/>
          <w:w w:val="105"/>
          <w:sz w:val="18"/>
        </w:rPr>
        <w:t> </w:t>
      </w:r>
      <w:r>
        <w:rPr>
          <w:w w:val="105"/>
          <w:sz w:val="18"/>
        </w:rPr>
        <w:t>O-RAN</w:t>
      </w:r>
      <w:r>
        <w:rPr>
          <w:spacing w:val="-5"/>
          <w:w w:val="105"/>
          <w:sz w:val="18"/>
        </w:rPr>
        <w:t> </w:t>
      </w:r>
      <w:r>
        <w:rPr>
          <w:w w:val="105"/>
          <w:sz w:val="18"/>
        </w:rPr>
        <w:t>Specifications</w:t>
      </w:r>
      <w:r>
        <w:rPr>
          <w:spacing w:val="-5"/>
          <w:w w:val="105"/>
          <w:sz w:val="18"/>
        </w:rPr>
        <w:t> </w:t>
      </w:r>
      <w:r>
        <w:rPr>
          <w:w w:val="105"/>
          <w:sz w:val="18"/>
        </w:rPr>
        <w:t>except</w:t>
      </w:r>
      <w:r>
        <w:rPr>
          <w:spacing w:val="-7"/>
          <w:w w:val="105"/>
          <w:sz w:val="18"/>
        </w:rPr>
        <w:t> </w:t>
      </w:r>
      <w:r>
        <w:rPr>
          <w:w w:val="105"/>
          <w:sz w:val="18"/>
        </w:rPr>
        <w:t>as</w:t>
      </w:r>
      <w:r>
        <w:rPr>
          <w:spacing w:val="-3"/>
          <w:w w:val="105"/>
          <w:sz w:val="18"/>
        </w:rPr>
        <w:t> </w:t>
      </w:r>
      <w:r>
        <w:rPr>
          <w:w w:val="105"/>
          <w:sz w:val="18"/>
        </w:rPr>
        <w:t>expressly</w:t>
      </w:r>
      <w:r>
        <w:rPr>
          <w:spacing w:val="-3"/>
          <w:w w:val="105"/>
          <w:sz w:val="18"/>
        </w:rPr>
        <w:t> </w:t>
      </w:r>
      <w:r>
        <w:rPr>
          <w:w w:val="105"/>
          <w:sz w:val="18"/>
        </w:rPr>
        <w:t>set</w:t>
      </w:r>
      <w:r>
        <w:rPr>
          <w:spacing w:val="-6"/>
          <w:w w:val="105"/>
          <w:sz w:val="18"/>
        </w:rPr>
        <w:t> </w:t>
      </w:r>
      <w:r>
        <w:rPr>
          <w:w w:val="105"/>
          <w:sz w:val="18"/>
        </w:rPr>
        <w:t>forth</w:t>
      </w:r>
      <w:r>
        <w:rPr>
          <w:spacing w:val="-3"/>
          <w:w w:val="105"/>
          <w:sz w:val="18"/>
        </w:rPr>
        <w:t> </w:t>
      </w:r>
      <w:r>
        <w:rPr>
          <w:w w:val="105"/>
          <w:sz w:val="18"/>
        </w:rPr>
        <w:t>in</w:t>
      </w:r>
      <w:r>
        <w:rPr>
          <w:spacing w:val="-3"/>
          <w:w w:val="105"/>
          <w:sz w:val="18"/>
        </w:rPr>
        <w:t> </w:t>
      </w:r>
      <w:r>
        <w:rPr>
          <w:w w:val="105"/>
          <w:sz w:val="18"/>
        </w:rPr>
        <w:t>this</w:t>
      </w:r>
      <w:r>
        <w:rPr>
          <w:spacing w:val="-5"/>
          <w:w w:val="105"/>
          <w:sz w:val="18"/>
        </w:rPr>
        <w:t> </w:t>
      </w:r>
      <w:r>
        <w:rPr>
          <w:w w:val="105"/>
          <w:sz w:val="18"/>
        </w:rPr>
        <w:t>Agreement</w:t>
      </w:r>
      <w:r>
        <w:rPr>
          <w:spacing w:val="-4"/>
          <w:w w:val="105"/>
          <w:sz w:val="18"/>
        </w:rPr>
        <w:t> </w:t>
      </w:r>
      <w:r>
        <w:rPr>
          <w:w w:val="105"/>
          <w:sz w:val="18"/>
        </w:rPr>
        <w:t>or</w:t>
      </w:r>
      <w:r>
        <w:rPr>
          <w:spacing w:val="-3"/>
          <w:w w:val="105"/>
          <w:sz w:val="18"/>
        </w:rPr>
        <w:t> </w:t>
      </w:r>
      <w:r>
        <w:rPr>
          <w:w w:val="105"/>
          <w:sz w:val="18"/>
        </w:rPr>
        <w:t>in</w:t>
      </w:r>
      <w:r>
        <w:rPr>
          <w:spacing w:val="-5"/>
          <w:w w:val="105"/>
          <w:sz w:val="18"/>
        </w:rPr>
        <w:t> </w:t>
      </w:r>
      <w:r>
        <w:rPr>
          <w:w w:val="105"/>
          <w:sz w:val="18"/>
        </w:rPr>
        <w:t>a</w:t>
      </w:r>
      <w:r>
        <w:rPr>
          <w:spacing w:val="-3"/>
          <w:w w:val="105"/>
          <w:sz w:val="18"/>
        </w:rPr>
        <w:t> </w:t>
      </w:r>
      <w:r>
        <w:rPr>
          <w:w w:val="105"/>
          <w:sz w:val="18"/>
        </w:rPr>
        <w:t>separate</w:t>
      </w:r>
      <w:r>
        <w:rPr>
          <w:spacing w:val="-4"/>
          <w:w w:val="105"/>
          <w:sz w:val="18"/>
        </w:rPr>
        <w:t> </w:t>
      </w:r>
      <w:r>
        <w:rPr>
          <w:w w:val="105"/>
          <w:sz w:val="18"/>
        </w:rPr>
        <w:t>written agreement with O-RAN Alliance.</w:t>
      </w:r>
    </w:p>
    <w:p>
      <w:pPr>
        <w:pStyle w:val="BodyText"/>
        <w:spacing w:before="5"/>
        <w:rPr>
          <w:sz w:val="22"/>
        </w:rPr>
      </w:pPr>
    </w:p>
    <w:p>
      <w:pPr>
        <w:pStyle w:val="Heading2"/>
      </w:pPr>
      <w:bookmarkStart w:name="_TOC_250008" w:id="54"/>
      <w:bookmarkEnd w:id="54"/>
      <w:r>
        <w:rPr/>
        <w:t>Section 3: FRAND LICENSE</w:t>
      </w:r>
    </w:p>
    <w:p>
      <w:pPr>
        <w:pStyle w:val="BodyText"/>
        <w:rPr>
          <w:rFonts w:ascii="Arial"/>
          <w:sz w:val="26"/>
        </w:rPr>
      </w:pPr>
    </w:p>
    <w:p>
      <w:pPr>
        <w:pStyle w:val="ListParagraph"/>
        <w:numPr>
          <w:ilvl w:val="1"/>
          <w:numId w:val="22"/>
        </w:numPr>
        <w:tabs>
          <w:tab w:pos="654" w:val="left" w:leader="none"/>
        </w:tabs>
        <w:spacing w:line="271" w:lineRule="auto" w:before="0" w:after="0"/>
        <w:ind w:left="370" w:right="448" w:firstLine="0"/>
        <w:jc w:val="left"/>
        <w:rPr>
          <w:color w:val="010000"/>
          <w:sz w:val="18"/>
        </w:rPr>
      </w:pPr>
      <w:r>
        <w:rPr>
          <w:w w:val="105"/>
          <w:sz w:val="18"/>
        </w:rPr>
        <w:t>Members, Contributors and Academic Contributors and their Affiliates are prepared to grant based on a separate Patent License Agreement to each Adopter under Fair Reasonable And Non- Discriminatory (FRAND) terms and conditions with or without compensation (royalties) a nonexclusive, non-transferable, irrevocable (but subject to Defensive</w:t>
      </w:r>
      <w:r>
        <w:rPr>
          <w:spacing w:val="-8"/>
          <w:w w:val="105"/>
          <w:sz w:val="18"/>
        </w:rPr>
        <w:t> </w:t>
      </w:r>
      <w:r>
        <w:rPr>
          <w:w w:val="105"/>
          <w:sz w:val="18"/>
        </w:rPr>
        <w:t>Suspension),</w:t>
      </w:r>
      <w:r>
        <w:rPr>
          <w:spacing w:val="-8"/>
          <w:w w:val="105"/>
          <w:sz w:val="18"/>
        </w:rPr>
        <w:t> </w:t>
      </w:r>
      <w:r>
        <w:rPr>
          <w:w w:val="105"/>
          <w:sz w:val="18"/>
        </w:rPr>
        <w:t>non-sublicensable,</w:t>
      </w:r>
      <w:r>
        <w:rPr>
          <w:spacing w:val="-4"/>
          <w:w w:val="105"/>
          <w:sz w:val="18"/>
        </w:rPr>
        <w:t> </w:t>
      </w:r>
      <w:r>
        <w:rPr>
          <w:w w:val="105"/>
          <w:sz w:val="18"/>
        </w:rPr>
        <w:t>worldwide</w:t>
      </w:r>
      <w:r>
        <w:rPr>
          <w:spacing w:val="-7"/>
          <w:w w:val="105"/>
          <w:sz w:val="18"/>
        </w:rPr>
        <w:t> </w:t>
      </w:r>
      <w:r>
        <w:rPr>
          <w:w w:val="105"/>
          <w:sz w:val="18"/>
        </w:rPr>
        <w:t>patent</w:t>
      </w:r>
      <w:r>
        <w:rPr>
          <w:spacing w:val="-5"/>
          <w:w w:val="105"/>
          <w:sz w:val="18"/>
        </w:rPr>
        <w:t> </w:t>
      </w:r>
      <w:r>
        <w:rPr>
          <w:w w:val="105"/>
          <w:sz w:val="18"/>
        </w:rPr>
        <w:t>license</w:t>
      </w:r>
      <w:r>
        <w:rPr>
          <w:spacing w:val="-7"/>
          <w:w w:val="105"/>
          <w:sz w:val="18"/>
        </w:rPr>
        <w:t> </w:t>
      </w:r>
      <w:r>
        <w:rPr>
          <w:w w:val="105"/>
          <w:sz w:val="18"/>
        </w:rPr>
        <w:t>under</w:t>
      </w:r>
      <w:r>
        <w:rPr>
          <w:spacing w:val="-5"/>
          <w:w w:val="105"/>
          <w:sz w:val="18"/>
        </w:rPr>
        <w:t> </w:t>
      </w:r>
      <w:r>
        <w:rPr>
          <w:w w:val="105"/>
          <w:sz w:val="18"/>
        </w:rPr>
        <w:t>their</w:t>
      </w:r>
      <w:r>
        <w:rPr>
          <w:spacing w:val="-9"/>
          <w:w w:val="105"/>
          <w:sz w:val="18"/>
        </w:rPr>
        <w:t> </w:t>
      </w:r>
      <w:r>
        <w:rPr>
          <w:w w:val="105"/>
          <w:sz w:val="18"/>
        </w:rPr>
        <w:t>Necessary</w:t>
      </w:r>
      <w:r>
        <w:rPr>
          <w:spacing w:val="-4"/>
          <w:w w:val="105"/>
          <w:sz w:val="18"/>
        </w:rPr>
        <w:t> </w:t>
      </w:r>
      <w:r>
        <w:rPr>
          <w:w w:val="105"/>
          <w:sz w:val="18"/>
        </w:rPr>
        <w:t>Claims</w:t>
      </w:r>
      <w:r>
        <w:rPr>
          <w:spacing w:val="-7"/>
          <w:w w:val="105"/>
          <w:sz w:val="18"/>
        </w:rPr>
        <w:t> </w:t>
      </w:r>
      <w:r>
        <w:rPr>
          <w:w w:val="105"/>
          <w:sz w:val="18"/>
        </w:rPr>
        <w:t>to</w:t>
      </w:r>
      <w:r>
        <w:rPr>
          <w:spacing w:val="-5"/>
          <w:w w:val="105"/>
          <w:sz w:val="18"/>
        </w:rPr>
        <w:t> </w:t>
      </w:r>
      <w:r>
        <w:rPr>
          <w:w w:val="105"/>
          <w:sz w:val="18"/>
        </w:rPr>
        <w:t>make,</w:t>
      </w:r>
      <w:r>
        <w:rPr>
          <w:spacing w:val="-4"/>
          <w:w w:val="105"/>
          <w:sz w:val="18"/>
        </w:rPr>
        <w:t> </w:t>
      </w:r>
      <w:r>
        <w:rPr>
          <w:w w:val="105"/>
          <w:sz w:val="18"/>
        </w:rPr>
        <w:t>have</w:t>
      </w:r>
      <w:r>
        <w:rPr>
          <w:spacing w:val="-6"/>
          <w:w w:val="105"/>
          <w:sz w:val="18"/>
        </w:rPr>
        <w:t> </w:t>
      </w:r>
      <w:r>
        <w:rPr>
          <w:w w:val="105"/>
          <w:sz w:val="18"/>
        </w:rPr>
        <w:t>made, use, import, offer to sell, lease, sell and otherwise distribute Compliant Implementations; provided, however, that such license shall not extend: (a) to any part or function of a product in which a Compliant Implementation is incorporated that is not itself part of the Compliant Implementation; or (b) to any Adopter if that Adopter is not making a reciprocal grant to Members, Contributors and Academic Contributors, as set forth in Section 3.3. For the avoidance of doubt, the foregoing licensing commitment includes the distribution by the Adopter’s distributors and the use by the Adopter’s customers of such licensed Compliant</w:t>
      </w:r>
      <w:r>
        <w:rPr>
          <w:spacing w:val="-5"/>
          <w:w w:val="105"/>
          <w:sz w:val="18"/>
        </w:rPr>
        <w:t> </w:t>
      </w:r>
      <w:r>
        <w:rPr>
          <w:w w:val="105"/>
          <w:sz w:val="18"/>
        </w:rPr>
        <w:t>Implementations.</w:t>
      </w:r>
    </w:p>
    <w:p>
      <w:pPr>
        <w:pStyle w:val="BodyText"/>
        <w:spacing w:before="5"/>
        <w:rPr>
          <w:sz w:val="22"/>
        </w:rPr>
      </w:pPr>
    </w:p>
    <w:p>
      <w:pPr>
        <w:pStyle w:val="ListParagraph"/>
        <w:numPr>
          <w:ilvl w:val="1"/>
          <w:numId w:val="22"/>
        </w:numPr>
        <w:tabs>
          <w:tab w:pos="653" w:val="left" w:leader="none"/>
        </w:tabs>
        <w:spacing w:line="268" w:lineRule="auto" w:before="0" w:after="0"/>
        <w:ind w:left="370" w:right="475" w:firstLine="0"/>
        <w:jc w:val="left"/>
        <w:rPr>
          <w:sz w:val="18"/>
        </w:rPr>
      </w:pPr>
      <w:r>
        <w:rPr>
          <w:w w:val="105"/>
          <w:sz w:val="18"/>
        </w:rPr>
        <w:t>Notwithstanding the above, if any Member, Contributor or Academic Contributor, Adopter or their Affiliates has reserved</w:t>
      </w:r>
      <w:r>
        <w:rPr>
          <w:spacing w:val="-3"/>
          <w:w w:val="105"/>
          <w:sz w:val="18"/>
        </w:rPr>
        <w:t> </w:t>
      </w:r>
      <w:r>
        <w:rPr>
          <w:w w:val="105"/>
          <w:sz w:val="18"/>
        </w:rPr>
        <w:t>the</w:t>
      </w:r>
      <w:r>
        <w:rPr>
          <w:spacing w:val="-6"/>
          <w:w w:val="105"/>
          <w:sz w:val="18"/>
        </w:rPr>
        <w:t> </w:t>
      </w:r>
      <w:r>
        <w:rPr>
          <w:w w:val="105"/>
          <w:sz w:val="18"/>
        </w:rPr>
        <w:t>right</w:t>
      </w:r>
      <w:r>
        <w:rPr>
          <w:spacing w:val="-6"/>
          <w:w w:val="105"/>
          <w:sz w:val="18"/>
        </w:rPr>
        <w:t> </w:t>
      </w:r>
      <w:r>
        <w:rPr>
          <w:w w:val="105"/>
          <w:sz w:val="18"/>
        </w:rPr>
        <w:t>to</w:t>
      </w:r>
      <w:r>
        <w:rPr>
          <w:spacing w:val="-5"/>
          <w:w w:val="105"/>
          <w:sz w:val="18"/>
        </w:rPr>
        <w:t> </w:t>
      </w:r>
      <w:r>
        <w:rPr>
          <w:w w:val="105"/>
          <w:sz w:val="18"/>
        </w:rPr>
        <w:t>charge</w:t>
      </w:r>
      <w:r>
        <w:rPr>
          <w:spacing w:val="-1"/>
          <w:w w:val="105"/>
          <w:sz w:val="18"/>
        </w:rPr>
        <w:t> </w:t>
      </w:r>
      <w:r>
        <w:rPr>
          <w:w w:val="105"/>
          <w:sz w:val="18"/>
        </w:rPr>
        <w:t>a</w:t>
      </w:r>
      <w:r>
        <w:rPr>
          <w:spacing w:val="-10"/>
          <w:w w:val="105"/>
          <w:sz w:val="18"/>
        </w:rPr>
        <w:t> </w:t>
      </w:r>
      <w:r>
        <w:rPr>
          <w:w w:val="105"/>
          <w:sz w:val="18"/>
        </w:rPr>
        <w:t>FRAND</w:t>
      </w:r>
      <w:r>
        <w:rPr>
          <w:spacing w:val="-5"/>
          <w:w w:val="105"/>
          <w:sz w:val="18"/>
        </w:rPr>
        <w:t> </w:t>
      </w:r>
      <w:r>
        <w:rPr>
          <w:w w:val="105"/>
          <w:sz w:val="18"/>
        </w:rPr>
        <w:t>royalty or</w:t>
      </w:r>
      <w:r>
        <w:rPr>
          <w:spacing w:val="-3"/>
          <w:w w:val="105"/>
          <w:sz w:val="18"/>
        </w:rPr>
        <w:t> </w:t>
      </w:r>
      <w:r>
        <w:rPr>
          <w:w w:val="105"/>
          <w:sz w:val="18"/>
        </w:rPr>
        <w:t>other</w:t>
      </w:r>
      <w:r>
        <w:rPr>
          <w:spacing w:val="-6"/>
          <w:w w:val="105"/>
          <w:sz w:val="18"/>
        </w:rPr>
        <w:t> </w:t>
      </w:r>
      <w:r>
        <w:rPr>
          <w:w w:val="105"/>
          <w:sz w:val="18"/>
        </w:rPr>
        <w:t>fee</w:t>
      </w:r>
      <w:r>
        <w:rPr>
          <w:spacing w:val="-4"/>
          <w:w w:val="105"/>
          <w:sz w:val="18"/>
        </w:rPr>
        <w:t> </w:t>
      </w:r>
      <w:r>
        <w:rPr>
          <w:w w:val="105"/>
          <w:sz w:val="18"/>
        </w:rPr>
        <w:t>for</w:t>
      </w:r>
      <w:r>
        <w:rPr>
          <w:spacing w:val="-3"/>
          <w:w w:val="105"/>
          <w:sz w:val="18"/>
        </w:rPr>
        <w:t> </w:t>
      </w:r>
      <w:r>
        <w:rPr>
          <w:w w:val="105"/>
          <w:sz w:val="18"/>
        </w:rPr>
        <w:t>its</w:t>
      </w:r>
      <w:r>
        <w:rPr>
          <w:spacing w:val="-5"/>
          <w:w w:val="105"/>
          <w:sz w:val="18"/>
        </w:rPr>
        <w:t> </w:t>
      </w:r>
      <w:r>
        <w:rPr>
          <w:w w:val="105"/>
          <w:sz w:val="18"/>
        </w:rPr>
        <w:t>license</w:t>
      </w:r>
      <w:r>
        <w:rPr>
          <w:spacing w:val="-4"/>
          <w:w w:val="105"/>
          <w:sz w:val="18"/>
        </w:rPr>
        <w:t> </w:t>
      </w:r>
      <w:r>
        <w:rPr>
          <w:w w:val="105"/>
          <w:sz w:val="18"/>
        </w:rPr>
        <w:t>of</w:t>
      </w:r>
      <w:r>
        <w:rPr>
          <w:spacing w:val="-5"/>
          <w:w w:val="105"/>
          <w:sz w:val="18"/>
        </w:rPr>
        <w:t> </w:t>
      </w:r>
      <w:r>
        <w:rPr>
          <w:w w:val="105"/>
          <w:sz w:val="18"/>
        </w:rPr>
        <w:t>Necessary</w:t>
      </w:r>
      <w:r>
        <w:rPr>
          <w:spacing w:val="-2"/>
          <w:w w:val="105"/>
          <w:sz w:val="18"/>
        </w:rPr>
        <w:t> </w:t>
      </w:r>
      <w:r>
        <w:rPr>
          <w:w w:val="105"/>
          <w:sz w:val="18"/>
        </w:rPr>
        <w:t>Claims</w:t>
      </w:r>
      <w:r>
        <w:rPr>
          <w:spacing w:val="-3"/>
          <w:w w:val="105"/>
          <w:sz w:val="18"/>
        </w:rPr>
        <w:t> </w:t>
      </w:r>
      <w:r>
        <w:rPr>
          <w:w w:val="105"/>
          <w:sz w:val="18"/>
        </w:rPr>
        <w:t>to</w:t>
      </w:r>
      <w:r>
        <w:rPr>
          <w:spacing w:val="-4"/>
          <w:w w:val="105"/>
          <w:sz w:val="18"/>
        </w:rPr>
        <w:t> </w:t>
      </w:r>
      <w:r>
        <w:rPr>
          <w:w w:val="105"/>
          <w:sz w:val="18"/>
        </w:rPr>
        <w:t>Adopter,</w:t>
      </w:r>
      <w:r>
        <w:rPr>
          <w:spacing w:val="-4"/>
          <w:w w:val="105"/>
          <w:sz w:val="18"/>
        </w:rPr>
        <w:t> </w:t>
      </w:r>
      <w:r>
        <w:rPr>
          <w:w w:val="105"/>
          <w:sz w:val="18"/>
        </w:rPr>
        <w:t>then</w:t>
      </w:r>
      <w:r>
        <w:rPr>
          <w:spacing w:val="-3"/>
          <w:w w:val="105"/>
          <w:sz w:val="18"/>
        </w:rPr>
        <w:t> </w:t>
      </w:r>
      <w:r>
        <w:rPr>
          <w:w w:val="105"/>
          <w:sz w:val="18"/>
        </w:rPr>
        <w:t>Adopter is</w:t>
      </w:r>
      <w:r>
        <w:rPr>
          <w:spacing w:val="-6"/>
          <w:w w:val="105"/>
          <w:sz w:val="18"/>
        </w:rPr>
        <w:t> </w:t>
      </w:r>
      <w:r>
        <w:rPr>
          <w:w w:val="105"/>
          <w:sz w:val="18"/>
        </w:rPr>
        <w:t>entitled</w:t>
      </w:r>
      <w:r>
        <w:rPr>
          <w:spacing w:val="-3"/>
          <w:w w:val="105"/>
          <w:sz w:val="18"/>
        </w:rPr>
        <w:t> </w:t>
      </w:r>
      <w:r>
        <w:rPr>
          <w:w w:val="105"/>
          <w:sz w:val="18"/>
        </w:rPr>
        <w:t>to</w:t>
      </w:r>
      <w:r>
        <w:rPr>
          <w:spacing w:val="-3"/>
          <w:w w:val="105"/>
          <w:sz w:val="18"/>
        </w:rPr>
        <w:t> </w:t>
      </w:r>
      <w:r>
        <w:rPr>
          <w:w w:val="105"/>
          <w:sz w:val="18"/>
        </w:rPr>
        <w:t>charge</w:t>
      </w:r>
      <w:r>
        <w:rPr>
          <w:spacing w:val="-6"/>
          <w:w w:val="105"/>
          <w:sz w:val="18"/>
        </w:rPr>
        <w:t> </w:t>
      </w:r>
      <w:r>
        <w:rPr>
          <w:w w:val="105"/>
          <w:sz w:val="18"/>
        </w:rPr>
        <w:t>a</w:t>
      </w:r>
      <w:r>
        <w:rPr>
          <w:spacing w:val="-2"/>
          <w:w w:val="105"/>
          <w:sz w:val="18"/>
        </w:rPr>
        <w:t> </w:t>
      </w:r>
      <w:r>
        <w:rPr>
          <w:w w:val="105"/>
          <w:sz w:val="18"/>
        </w:rPr>
        <w:t>FRAND</w:t>
      </w:r>
      <w:r>
        <w:rPr>
          <w:spacing w:val="-3"/>
          <w:w w:val="105"/>
          <w:sz w:val="18"/>
        </w:rPr>
        <w:t> </w:t>
      </w:r>
      <w:r>
        <w:rPr>
          <w:w w:val="105"/>
          <w:sz w:val="18"/>
        </w:rPr>
        <w:t>royalty</w:t>
      </w:r>
      <w:r>
        <w:rPr>
          <w:spacing w:val="-6"/>
          <w:w w:val="105"/>
          <w:sz w:val="18"/>
        </w:rPr>
        <w:t> </w:t>
      </w:r>
      <w:r>
        <w:rPr>
          <w:w w:val="105"/>
          <w:sz w:val="18"/>
        </w:rPr>
        <w:t>or</w:t>
      </w:r>
      <w:r>
        <w:rPr>
          <w:spacing w:val="-3"/>
          <w:w w:val="105"/>
          <w:sz w:val="18"/>
        </w:rPr>
        <w:t> </w:t>
      </w:r>
      <w:r>
        <w:rPr>
          <w:w w:val="105"/>
          <w:sz w:val="18"/>
        </w:rPr>
        <w:t>other</w:t>
      </w:r>
      <w:r>
        <w:rPr>
          <w:spacing w:val="-5"/>
          <w:w w:val="105"/>
          <w:sz w:val="18"/>
        </w:rPr>
        <w:t> </w:t>
      </w:r>
      <w:r>
        <w:rPr>
          <w:w w:val="105"/>
          <w:sz w:val="18"/>
        </w:rPr>
        <w:t>fee</w:t>
      </w:r>
      <w:r>
        <w:rPr>
          <w:spacing w:val="-4"/>
          <w:w w:val="105"/>
          <w:sz w:val="18"/>
        </w:rPr>
        <w:t> </w:t>
      </w:r>
      <w:r>
        <w:rPr>
          <w:spacing w:val="-3"/>
          <w:w w:val="105"/>
          <w:sz w:val="18"/>
        </w:rPr>
        <w:t>to</w:t>
      </w:r>
      <w:r>
        <w:rPr>
          <w:spacing w:val="-1"/>
          <w:w w:val="105"/>
          <w:sz w:val="18"/>
        </w:rPr>
        <w:t> </w:t>
      </w:r>
      <w:r>
        <w:rPr>
          <w:w w:val="105"/>
          <w:sz w:val="18"/>
        </w:rPr>
        <w:t>such</w:t>
      </w:r>
      <w:r>
        <w:rPr>
          <w:spacing w:val="-5"/>
          <w:w w:val="105"/>
          <w:sz w:val="18"/>
        </w:rPr>
        <w:t> </w:t>
      </w:r>
      <w:r>
        <w:rPr>
          <w:w w:val="105"/>
          <w:sz w:val="18"/>
        </w:rPr>
        <w:t>Member,</w:t>
      </w:r>
      <w:r>
        <w:rPr>
          <w:spacing w:val="-4"/>
          <w:w w:val="105"/>
          <w:sz w:val="18"/>
        </w:rPr>
        <w:t> </w:t>
      </w:r>
      <w:r>
        <w:rPr>
          <w:w w:val="105"/>
          <w:sz w:val="18"/>
        </w:rPr>
        <w:t>Contributor</w:t>
      </w:r>
      <w:r>
        <w:rPr>
          <w:spacing w:val="-7"/>
          <w:w w:val="105"/>
          <w:sz w:val="18"/>
        </w:rPr>
        <w:t> </w:t>
      </w:r>
      <w:r>
        <w:rPr>
          <w:w w:val="105"/>
          <w:sz w:val="18"/>
        </w:rPr>
        <w:t>or</w:t>
      </w:r>
      <w:r>
        <w:rPr>
          <w:spacing w:val="-2"/>
          <w:w w:val="105"/>
          <w:sz w:val="18"/>
        </w:rPr>
        <w:t> </w:t>
      </w:r>
      <w:r>
        <w:rPr>
          <w:w w:val="105"/>
          <w:sz w:val="18"/>
        </w:rPr>
        <w:t>Academic</w:t>
      </w:r>
      <w:r>
        <w:rPr>
          <w:spacing w:val="-4"/>
          <w:w w:val="105"/>
          <w:sz w:val="18"/>
        </w:rPr>
        <w:t> </w:t>
      </w:r>
      <w:r>
        <w:rPr>
          <w:w w:val="105"/>
          <w:sz w:val="18"/>
        </w:rPr>
        <w:t>Contributor,</w:t>
      </w:r>
      <w:r>
        <w:rPr>
          <w:spacing w:val="-9"/>
          <w:w w:val="105"/>
          <w:sz w:val="18"/>
        </w:rPr>
        <w:t> </w:t>
      </w:r>
      <w:r>
        <w:rPr>
          <w:w w:val="105"/>
          <w:sz w:val="18"/>
        </w:rPr>
        <w:t>Adopter</w:t>
      </w:r>
      <w:r>
        <w:rPr>
          <w:spacing w:val="-5"/>
          <w:w w:val="105"/>
          <w:sz w:val="18"/>
        </w:rPr>
        <w:t> </w:t>
      </w:r>
      <w:r>
        <w:rPr>
          <w:w w:val="105"/>
          <w:sz w:val="18"/>
        </w:rPr>
        <w:t>and its Affiliates for its license of Necessary Claims to its</w:t>
      </w:r>
      <w:r>
        <w:rPr>
          <w:spacing w:val="-5"/>
          <w:w w:val="105"/>
          <w:sz w:val="18"/>
        </w:rPr>
        <w:t> </w:t>
      </w:r>
      <w:r>
        <w:rPr>
          <w:w w:val="105"/>
          <w:sz w:val="18"/>
        </w:rPr>
        <w:t>licensees.</w:t>
      </w:r>
    </w:p>
    <w:p>
      <w:pPr>
        <w:pStyle w:val="BodyText"/>
        <w:spacing w:before="3"/>
        <w:rPr>
          <w:sz w:val="23"/>
        </w:rPr>
      </w:pPr>
    </w:p>
    <w:p>
      <w:pPr>
        <w:pStyle w:val="ListParagraph"/>
        <w:numPr>
          <w:ilvl w:val="1"/>
          <w:numId w:val="22"/>
        </w:numPr>
        <w:tabs>
          <w:tab w:pos="653" w:val="left" w:leader="none"/>
        </w:tabs>
        <w:spacing w:line="271" w:lineRule="auto" w:before="0" w:after="0"/>
        <w:ind w:left="370" w:right="451" w:firstLine="0"/>
        <w:jc w:val="left"/>
        <w:rPr>
          <w:sz w:val="18"/>
        </w:rPr>
      </w:pPr>
      <w:r>
        <w:rPr>
          <w:w w:val="105"/>
          <w:sz w:val="18"/>
        </w:rPr>
        <w:t>Adopter, on behalf of itself and its Affiliates, shall be prepared to grant based on a separate Patent License Agreement to each Members, Contributors, Academic Contributors, Adopters and their Affiliates under Fair Reasonable And Non-Discriminatory (FRAND) terms and conditions with or without compensation (royalties) a nonexclusive,</w:t>
      </w:r>
      <w:r>
        <w:rPr>
          <w:spacing w:val="-7"/>
          <w:w w:val="105"/>
          <w:sz w:val="18"/>
        </w:rPr>
        <w:t> </w:t>
      </w:r>
      <w:r>
        <w:rPr>
          <w:w w:val="105"/>
          <w:sz w:val="18"/>
        </w:rPr>
        <w:t>non-transferable,</w:t>
      </w:r>
      <w:r>
        <w:rPr>
          <w:spacing w:val="-6"/>
          <w:w w:val="105"/>
          <w:sz w:val="18"/>
        </w:rPr>
        <w:t> </w:t>
      </w:r>
      <w:r>
        <w:rPr>
          <w:w w:val="105"/>
          <w:sz w:val="18"/>
        </w:rPr>
        <w:t>irrevocable</w:t>
      </w:r>
      <w:r>
        <w:rPr>
          <w:spacing w:val="-6"/>
          <w:w w:val="105"/>
          <w:sz w:val="18"/>
        </w:rPr>
        <w:t> </w:t>
      </w:r>
      <w:r>
        <w:rPr>
          <w:w w:val="105"/>
          <w:sz w:val="18"/>
        </w:rPr>
        <w:t>(but</w:t>
      </w:r>
      <w:r>
        <w:rPr>
          <w:spacing w:val="-10"/>
          <w:w w:val="105"/>
          <w:sz w:val="18"/>
        </w:rPr>
        <w:t> </w:t>
      </w:r>
      <w:r>
        <w:rPr>
          <w:w w:val="105"/>
          <w:sz w:val="18"/>
        </w:rPr>
        <w:t>subject</w:t>
      </w:r>
      <w:r>
        <w:rPr>
          <w:spacing w:val="-8"/>
          <w:w w:val="105"/>
          <w:sz w:val="18"/>
        </w:rPr>
        <w:t> </w:t>
      </w:r>
      <w:r>
        <w:rPr>
          <w:w w:val="105"/>
          <w:sz w:val="18"/>
        </w:rPr>
        <w:t>to</w:t>
      </w:r>
      <w:r>
        <w:rPr>
          <w:spacing w:val="-8"/>
          <w:w w:val="105"/>
          <w:sz w:val="18"/>
        </w:rPr>
        <w:t> </w:t>
      </w:r>
      <w:r>
        <w:rPr>
          <w:w w:val="105"/>
          <w:sz w:val="18"/>
        </w:rPr>
        <w:t>Defensive</w:t>
      </w:r>
      <w:r>
        <w:rPr>
          <w:spacing w:val="-9"/>
          <w:w w:val="105"/>
          <w:sz w:val="18"/>
        </w:rPr>
        <w:t> </w:t>
      </w:r>
      <w:r>
        <w:rPr>
          <w:w w:val="105"/>
          <w:sz w:val="18"/>
        </w:rPr>
        <w:t>Suspension),</w:t>
      </w:r>
      <w:r>
        <w:rPr>
          <w:spacing w:val="-10"/>
          <w:w w:val="105"/>
          <w:sz w:val="18"/>
        </w:rPr>
        <w:t> </w:t>
      </w:r>
      <w:r>
        <w:rPr>
          <w:w w:val="105"/>
          <w:sz w:val="18"/>
        </w:rPr>
        <w:t>non-sublicensable,</w:t>
      </w:r>
      <w:r>
        <w:rPr>
          <w:spacing w:val="-8"/>
          <w:w w:val="105"/>
          <w:sz w:val="18"/>
        </w:rPr>
        <w:t> </w:t>
      </w:r>
      <w:r>
        <w:rPr>
          <w:w w:val="105"/>
          <w:sz w:val="18"/>
        </w:rPr>
        <w:t>worldwide</w:t>
      </w:r>
      <w:r>
        <w:rPr>
          <w:spacing w:val="-11"/>
          <w:w w:val="105"/>
          <w:sz w:val="18"/>
        </w:rPr>
        <w:t> </w:t>
      </w:r>
      <w:r>
        <w:rPr>
          <w:w w:val="105"/>
          <w:sz w:val="18"/>
        </w:rPr>
        <w:t>patent license under their Necessary Claims to make, have made, use, import, offer to sell, lease, sell and otherwise distribute Compliant Implementations; provided, however, that such license will not extend: (a) to any part or function of a product</w:t>
      </w:r>
      <w:r>
        <w:rPr>
          <w:spacing w:val="-7"/>
          <w:w w:val="105"/>
          <w:sz w:val="18"/>
        </w:rPr>
        <w:t> </w:t>
      </w:r>
      <w:r>
        <w:rPr>
          <w:w w:val="105"/>
          <w:sz w:val="18"/>
        </w:rPr>
        <w:t>in</w:t>
      </w:r>
      <w:r>
        <w:rPr>
          <w:spacing w:val="-3"/>
          <w:w w:val="105"/>
          <w:sz w:val="18"/>
        </w:rPr>
        <w:t> </w:t>
      </w:r>
      <w:r>
        <w:rPr>
          <w:w w:val="105"/>
          <w:sz w:val="18"/>
        </w:rPr>
        <w:t>which</w:t>
      </w:r>
      <w:r>
        <w:rPr>
          <w:spacing w:val="-4"/>
          <w:w w:val="105"/>
          <w:sz w:val="18"/>
        </w:rPr>
        <w:t> </w:t>
      </w:r>
      <w:r>
        <w:rPr>
          <w:w w:val="105"/>
          <w:sz w:val="18"/>
        </w:rPr>
        <w:t>a</w:t>
      </w:r>
      <w:r>
        <w:rPr>
          <w:spacing w:val="-5"/>
          <w:w w:val="105"/>
          <w:sz w:val="18"/>
        </w:rPr>
        <w:t> </w:t>
      </w:r>
      <w:r>
        <w:rPr>
          <w:w w:val="105"/>
          <w:sz w:val="18"/>
        </w:rPr>
        <w:t>Compliant</w:t>
      </w:r>
      <w:r>
        <w:rPr>
          <w:spacing w:val="-7"/>
          <w:w w:val="105"/>
          <w:sz w:val="18"/>
        </w:rPr>
        <w:t> </w:t>
      </w:r>
      <w:r>
        <w:rPr>
          <w:w w:val="105"/>
          <w:sz w:val="18"/>
        </w:rPr>
        <w:t>Implementation</w:t>
      </w:r>
      <w:r>
        <w:rPr>
          <w:spacing w:val="-4"/>
          <w:w w:val="105"/>
          <w:sz w:val="18"/>
        </w:rPr>
        <w:t> </w:t>
      </w:r>
      <w:r>
        <w:rPr>
          <w:w w:val="105"/>
          <w:sz w:val="18"/>
        </w:rPr>
        <w:t>is</w:t>
      </w:r>
      <w:r>
        <w:rPr>
          <w:spacing w:val="-5"/>
          <w:w w:val="105"/>
          <w:sz w:val="18"/>
        </w:rPr>
        <w:t> </w:t>
      </w:r>
      <w:r>
        <w:rPr>
          <w:w w:val="105"/>
          <w:sz w:val="18"/>
        </w:rPr>
        <w:t>incorporated</w:t>
      </w:r>
      <w:r>
        <w:rPr>
          <w:spacing w:val="-6"/>
          <w:w w:val="105"/>
          <w:sz w:val="18"/>
        </w:rPr>
        <w:t> </w:t>
      </w:r>
      <w:r>
        <w:rPr>
          <w:w w:val="105"/>
          <w:sz w:val="18"/>
        </w:rPr>
        <w:t>that</w:t>
      </w:r>
      <w:r>
        <w:rPr>
          <w:spacing w:val="-4"/>
          <w:w w:val="105"/>
          <w:sz w:val="18"/>
        </w:rPr>
        <w:t> </w:t>
      </w:r>
      <w:r>
        <w:rPr>
          <w:w w:val="105"/>
          <w:sz w:val="18"/>
        </w:rPr>
        <w:t>is</w:t>
      </w:r>
      <w:r>
        <w:rPr>
          <w:spacing w:val="-7"/>
          <w:w w:val="105"/>
          <w:sz w:val="18"/>
        </w:rPr>
        <w:t> </w:t>
      </w:r>
      <w:r>
        <w:rPr>
          <w:w w:val="105"/>
          <w:sz w:val="18"/>
        </w:rPr>
        <w:t>not</w:t>
      </w:r>
      <w:r>
        <w:rPr>
          <w:spacing w:val="-4"/>
          <w:w w:val="105"/>
          <w:sz w:val="18"/>
        </w:rPr>
        <w:t> </w:t>
      </w:r>
      <w:r>
        <w:rPr>
          <w:w w:val="105"/>
          <w:sz w:val="18"/>
        </w:rPr>
        <w:t>itself</w:t>
      </w:r>
      <w:r>
        <w:rPr>
          <w:spacing w:val="-2"/>
          <w:w w:val="105"/>
          <w:sz w:val="18"/>
        </w:rPr>
        <w:t> </w:t>
      </w:r>
      <w:r>
        <w:rPr>
          <w:w w:val="105"/>
          <w:sz w:val="18"/>
        </w:rPr>
        <w:t>part</w:t>
      </w:r>
      <w:r>
        <w:rPr>
          <w:spacing w:val="-6"/>
          <w:w w:val="105"/>
          <w:sz w:val="18"/>
        </w:rPr>
        <w:t> </w:t>
      </w:r>
      <w:r>
        <w:rPr>
          <w:w w:val="105"/>
          <w:sz w:val="18"/>
        </w:rPr>
        <w:t>of</w:t>
      </w:r>
      <w:r>
        <w:rPr>
          <w:spacing w:val="-5"/>
          <w:w w:val="105"/>
          <w:sz w:val="18"/>
        </w:rPr>
        <w:t> </w:t>
      </w:r>
      <w:r>
        <w:rPr>
          <w:w w:val="105"/>
          <w:sz w:val="18"/>
        </w:rPr>
        <w:t>the</w:t>
      </w:r>
      <w:r>
        <w:rPr>
          <w:spacing w:val="-3"/>
          <w:w w:val="105"/>
          <w:sz w:val="18"/>
        </w:rPr>
        <w:t> </w:t>
      </w:r>
      <w:r>
        <w:rPr>
          <w:w w:val="105"/>
          <w:sz w:val="18"/>
        </w:rPr>
        <w:t>Compliant</w:t>
      </w:r>
      <w:r>
        <w:rPr>
          <w:spacing w:val="-5"/>
          <w:w w:val="105"/>
          <w:sz w:val="18"/>
        </w:rPr>
        <w:t> </w:t>
      </w:r>
      <w:r>
        <w:rPr>
          <w:w w:val="105"/>
          <w:sz w:val="18"/>
        </w:rPr>
        <w:t>Implementation;</w:t>
      </w:r>
      <w:r>
        <w:rPr>
          <w:spacing w:val="-6"/>
          <w:w w:val="105"/>
          <w:sz w:val="18"/>
        </w:rPr>
        <w:t> </w:t>
      </w:r>
      <w:r>
        <w:rPr>
          <w:w w:val="105"/>
          <w:sz w:val="18"/>
        </w:rPr>
        <w:t>or</w:t>
      </w:r>
    </w:p>
    <w:p>
      <w:pPr>
        <w:pStyle w:val="BodyText"/>
        <w:spacing w:line="271" w:lineRule="auto"/>
        <w:ind w:left="370" w:right="422"/>
      </w:pPr>
      <w:r>
        <w:rPr>
          <w:w w:val="105"/>
        </w:rPr>
        <w:t>(b) to any Members, Contributors, Academic Contributors, Adopters and their Affiliates that is not making a reciprocal grant to Adopter, as set forth in Section 3.1. For the avoidance of doubt, the foregoing licensing commitment includes the distribution by the Members’, Contributors’, Academic Contributors’, Adopters’ and their Affiliates’ distributors and the use by the Members’, Contributors’, Academic Contributors’, Adopters’ and their Affiliates’ customers of such licensed Compliant Implementations.</w:t>
      </w:r>
    </w:p>
    <w:p>
      <w:pPr>
        <w:pStyle w:val="BodyText"/>
        <w:spacing w:before="9"/>
        <w:rPr>
          <w:sz w:val="21"/>
        </w:rPr>
      </w:pPr>
    </w:p>
    <w:p>
      <w:pPr>
        <w:pStyle w:val="Heading2"/>
      </w:pPr>
      <w:bookmarkStart w:name="_TOC_250007" w:id="55"/>
      <w:bookmarkEnd w:id="55"/>
      <w:r>
        <w:rPr/>
        <w:t>Section 4: TERM AND TERMINATION</w:t>
      </w:r>
    </w:p>
    <w:p>
      <w:pPr>
        <w:pStyle w:val="BodyText"/>
        <w:rPr>
          <w:rFonts w:ascii="Arial"/>
          <w:sz w:val="26"/>
        </w:rPr>
      </w:pPr>
    </w:p>
    <w:p>
      <w:pPr>
        <w:pStyle w:val="ListParagraph"/>
        <w:numPr>
          <w:ilvl w:val="1"/>
          <w:numId w:val="23"/>
        </w:numPr>
        <w:tabs>
          <w:tab w:pos="654" w:val="left" w:leader="none"/>
        </w:tabs>
        <w:spacing w:line="240" w:lineRule="auto" w:before="0" w:after="0"/>
        <w:ind w:left="653" w:right="0" w:hanging="284"/>
        <w:jc w:val="left"/>
        <w:rPr>
          <w:sz w:val="18"/>
        </w:rPr>
      </w:pPr>
      <w:r>
        <w:rPr>
          <w:w w:val="105"/>
          <w:sz w:val="18"/>
        </w:rPr>
        <w:t>This Agreement shall remain in force, unless early terminated according to this Section</w:t>
      </w:r>
      <w:r>
        <w:rPr>
          <w:spacing w:val="-12"/>
          <w:w w:val="105"/>
          <w:sz w:val="18"/>
        </w:rPr>
        <w:t> </w:t>
      </w:r>
      <w:r>
        <w:rPr>
          <w:w w:val="105"/>
          <w:sz w:val="18"/>
        </w:rPr>
        <w:t>4.</w:t>
      </w:r>
    </w:p>
    <w:p>
      <w:pPr>
        <w:pStyle w:val="BodyText"/>
        <w:rPr>
          <w:sz w:val="25"/>
        </w:rPr>
      </w:pPr>
    </w:p>
    <w:p>
      <w:pPr>
        <w:pStyle w:val="ListParagraph"/>
        <w:numPr>
          <w:ilvl w:val="1"/>
          <w:numId w:val="23"/>
        </w:numPr>
        <w:tabs>
          <w:tab w:pos="654" w:val="left" w:leader="none"/>
        </w:tabs>
        <w:spacing w:line="273" w:lineRule="auto" w:before="0" w:after="0"/>
        <w:ind w:left="370" w:right="468" w:firstLine="0"/>
        <w:jc w:val="left"/>
        <w:rPr>
          <w:sz w:val="18"/>
        </w:rPr>
      </w:pPr>
      <w:r>
        <w:rPr>
          <w:w w:val="105"/>
          <w:sz w:val="18"/>
        </w:rPr>
        <w:t>O-RAN</w:t>
      </w:r>
      <w:r>
        <w:rPr>
          <w:spacing w:val="-7"/>
          <w:w w:val="105"/>
          <w:sz w:val="18"/>
        </w:rPr>
        <w:t> </w:t>
      </w:r>
      <w:r>
        <w:rPr>
          <w:w w:val="105"/>
          <w:sz w:val="18"/>
        </w:rPr>
        <w:t>Alliance</w:t>
      </w:r>
      <w:r>
        <w:rPr>
          <w:spacing w:val="-3"/>
          <w:w w:val="105"/>
          <w:sz w:val="18"/>
        </w:rPr>
        <w:t> </w:t>
      </w:r>
      <w:r>
        <w:rPr>
          <w:w w:val="105"/>
          <w:sz w:val="18"/>
        </w:rPr>
        <w:t>on</w:t>
      </w:r>
      <w:r>
        <w:rPr>
          <w:spacing w:val="-2"/>
          <w:w w:val="105"/>
          <w:sz w:val="18"/>
        </w:rPr>
        <w:t> </w:t>
      </w:r>
      <w:r>
        <w:rPr>
          <w:w w:val="105"/>
          <w:sz w:val="18"/>
        </w:rPr>
        <w:t>behalf</w:t>
      </w:r>
      <w:r>
        <w:rPr>
          <w:spacing w:val="-6"/>
          <w:w w:val="105"/>
          <w:sz w:val="18"/>
        </w:rPr>
        <w:t> </w:t>
      </w:r>
      <w:r>
        <w:rPr>
          <w:w w:val="105"/>
          <w:sz w:val="18"/>
        </w:rPr>
        <w:t>of</w:t>
      </w:r>
      <w:r>
        <w:rPr>
          <w:spacing w:val="-5"/>
          <w:w w:val="105"/>
          <w:sz w:val="18"/>
        </w:rPr>
        <w:t> </w:t>
      </w:r>
      <w:r>
        <w:rPr>
          <w:w w:val="105"/>
          <w:sz w:val="18"/>
        </w:rPr>
        <w:t>its</w:t>
      </w:r>
      <w:r>
        <w:rPr>
          <w:spacing w:val="-7"/>
          <w:w w:val="105"/>
          <w:sz w:val="18"/>
        </w:rPr>
        <w:t> </w:t>
      </w:r>
      <w:r>
        <w:rPr>
          <w:w w:val="105"/>
          <w:sz w:val="18"/>
        </w:rPr>
        <w:t>Members,</w:t>
      </w:r>
      <w:r>
        <w:rPr>
          <w:spacing w:val="-6"/>
          <w:w w:val="105"/>
          <w:sz w:val="18"/>
        </w:rPr>
        <w:t> </w:t>
      </w:r>
      <w:r>
        <w:rPr>
          <w:w w:val="105"/>
          <w:sz w:val="18"/>
        </w:rPr>
        <w:t>Contributors</w:t>
      </w:r>
      <w:r>
        <w:rPr>
          <w:spacing w:val="-7"/>
          <w:w w:val="105"/>
          <w:sz w:val="18"/>
        </w:rPr>
        <w:t> </w:t>
      </w:r>
      <w:r>
        <w:rPr>
          <w:w w:val="105"/>
          <w:sz w:val="18"/>
        </w:rPr>
        <w:t>and</w:t>
      </w:r>
      <w:r>
        <w:rPr>
          <w:spacing w:val="-6"/>
          <w:w w:val="105"/>
          <w:sz w:val="18"/>
        </w:rPr>
        <w:t> </w:t>
      </w:r>
      <w:r>
        <w:rPr>
          <w:w w:val="105"/>
          <w:sz w:val="18"/>
        </w:rPr>
        <w:t>Academic</w:t>
      </w:r>
      <w:r>
        <w:rPr>
          <w:spacing w:val="-3"/>
          <w:w w:val="105"/>
          <w:sz w:val="18"/>
        </w:rPr>
        <w:t> </w:t>
      </w:r>
      <w:r>
        <w:rPr>
          <w:w w:val="105"/>
          <w:sz w:val="18"/>
        </w:rPr>
        <w:t>Contributors</w:t>
      </w:r>
      <w:r>
        <w:rPr>
          <w:spacing w:val="-7"/>
          <w:w w:val="105"/>
          <w:sz w:val="18"/>
        </w:rPr>
        <w:t> </w:t>
      </w:r>
      <w:r>
        <w:rPr>
          <w:w w:val="105"/>
          <w:sz w:val="18"/>
        </w:rPr>
        <w:t>may</w:t>
      </w:r>
      <w:r>
        <w:rPr>
          <w:spacing w:val="-4"/>
          <w:w w:val="105"/>
          <w:sz w:val="18"/>
        </w:rPr>
        <w:t> </w:t>
      </w:r>
      <w:r>
        <w:rPr>
          <w:w w:val="105"/>
          <w:sz w:val="18"/>
        </w:rPr>
        <w:t>terminate</w:t>
      </w:r>
      <w:r>
        <w:rPr>
          <w:spacing w:val="-4"/>
          <w:w w:val="105"/>
          <w:sz w:val="18"/>
        </w:rPr>
        <w:t> </w:t>
      </w:r>
      <w:r>
        <w:rPr>
          <w:w w:val="105"/>
          <w:sz w:val="18"/>
        </w:rPr>
        <w:t>this</w:t>
      </w:r>
      <w:r>
        <w:rPr>
          <w:spacing w:val="-6"/>
          <w:w w:val="105"/>
          <w:sz w:val="18"/>
        </w:rPr>
        <w:t> </w:t>
      </w:r>
      <w:r>
        <w:rPr>
          <w:w w:val="105"/>
          <w:sz w:val="18"/>
        </w:rPr>
        <w:t>Agreement if</w:t>
      </w:r>
      <w:r>
        <w:rPr>
          <w:spacing w:val="-3"/>
          <w:w w:val="105"/>
          <w:sz w:val="18"/>
        </w:rPr>
        <w:t> </w:t>
      </w:r>
      <w:r>
        <w:rPr>
          <w:w w:val="105"/>
          <w:sz w:val="18"/>
        </w:rPr>
        <w:t>Adopter</w:t>
      </w:r>
      <w:r>
        <w:rPr>
          <w:spacing w:val="-7"/>
          <w:w w:val="105"/>
          <w:sz w:val="18"/>
        </w:rPr>
        <w:t> </w:t>
      </w:r>
      <w:r>
        <w:rPr>
          <w:w w:val="105"/>
          <w:sz w:val="18"/>
        </w:rPr>
        <w:t>materially</w:t>
      </w:r>
      <w:r>
        <w:rPr>
          <w:spacing w:val="-2"/>
          <w:w w:val="105"/>
          <w:sz w:val="18"/>
        </w:rPr>
        <w:t> </w:t>
      </w:r>
      <w:r>
        <w:rPr>
          <w:w w:val="105"/>
          <w:sz w:val="18"/>
        </w:rPr>
        <w:t>breaches</w:t>
      </w:r>
      <w:r>
        <w:rPr>
          <w:spacing w:val="-7"/>
          <w:w w:val="105"/>
          <w:sz w:val="18"/>
        </w:rPr>
        <w:t> </w:t>
      </w:r>
      <w:r>
        <w:rPr>
          <w:w w:val="105"/>
          <w:sz w:val="18"/>
        </w:rPr>
        <w:t>this</w:t>
      </w:r>
      <w:r>
        <w:rPr>
          <w:spacing w:val="-4"/>
          <w:w w:val="105"/>
          <w:sz w:val="18"/>
        </w:rPr>
        <w:t> </w:t>
      </w:r>
      <w:r>
        <w:rPr>
          <w:w w:val="105"/>
          <w:sz w:val="18"/>
        </w:rPr>
        <w:t>Agreement</w:t>
      </w:r>
      <w:r>
        <w:rPr>
          <w:spacing w:val="-3"/>
          <w:w w:val="105"/>
          <w:sz w:val="18"/>
        </w:rPr>
        <w:t> </w:t>
      </w:r>
      <w:r>
        <w:rPr>
          <w:w w:val="105"/>
          <w:sz w:val="18"/>
        </w:rPr>
        <w:t>and</w:t>
      </w:r>
      <w:r>
        <w:rPr>
          <w:spacing w:val="-4"/>
          <w:w w:val="105"/>
          <w:sz w:val="18"/>
        </w:rPr>
        <w:t> </w:t>
      </w:r>
      <w:r>
        <w:rPr>
          <w:w w:val="105"/>
          <w:sz w:val="18"/>
        </w:rPr>
        <w:t>does</w:t>
      </w:r>
      <w:r>
        <w:rPr>
          <w:spacing w:val="-5"/>
          <w:w w:val="105"/>
          <w:sz w:val="18"/>
        </w:rPr>
        <w:t> </w:t>
      </w:r>
      <w:r>
        <w:rPr>
          <w:w w:val="105"/>
          <w:sz w:val="18"/>
        </w:rPr>
        <w:t>not</w:t>
      </w:r>
      <w:r>
        <w:rPr>
          <w:spacing w:val="-7"/>
          <w:w w:val="105"/>
          <w:sz w:val="18"/>
        </w:rPr>
        <w:t> </w:t>
      </w:r>
      <w:r>
        <w:rPr>
          <w:w w:val="105"/>
          <w:sz w:val="18"/>
        </w:rPr>
        <w:t>cure</w:t>
      </w:r>
      <w:r>
        <w:rPr>
          <w:spacing w:val="-5"/>
          <w:w w:val="105"/>
          <w:sz w:val="18"/>
        </w:rPr>
        <w:t> </w:t>
      </w:r>
      <w:r>
        <w:rPr>
          <w:w w:val="105"/>
          <w:sz w:val="18"/>
        </w:rPr>
        <w:t>or</w:t>
      </w:r>
      <w:r>
        <w:rPr>
          <w:spacing w:val="-4"/>
          <w:w w:val="105"/>
          <w:sz w:val="18"/>
        </w:rPr>
        <w:t> </w:t>
      </w:r>
      <w:r>
        <w:rPr>
          <w:w w:val="105"/>
          <w:sz w:val="18"/>
        </w:rPr>
        <w:t>is</w:t>
      </w:r>
      <w:r>
        <w:rPr>
          <w:spacing w:val="-5"/>
          <w:w w:val="105"/>
          <w:sz w:val="18"/>
        </w:rPr>
        <w:t> </w:t>
      </w:r>
      <w:r>
        <w:rPr>
          <w:w w:val="105"/>
          <w:sz w:val="18"/>
        </w:rPr>
        <w:t>not</w:t>
      </w:r>
      <w:r>
        <w:rPr>
          <w:spacing w:val="-3"/>
          <w:w w:val="105"/>
          <w:sz w:val="18"/>
        </w:rPr>
        <w:t> </w:t>
      </w:r>
      <w:r>
        <w:rPr>
          <w:w w:val="105"/>
          <w:sz w:val="18"/>
        </w:rPr>
        <w:t>capable</w:t>
      </w:r>
      <w:r>
        <w:rPr>
          <w:spacing w:val="-5"/>
          <w:w w:val="105"/>
          <w:sz w:val="18"/>
        </w:rPr>
        <w:t> </w:t>
      </w:r>
      <w:r>
        <w:rPr>
          <w:w w:val="105"/>
          <w:sz w:val="18"/>
        </w:rPr>
        <w:t>of</w:t>
      </w:r>
      <w:r>
        <w:rPr>
          <w:spacing w:val="-1"/>
          <w:w w:val="105"/>
          <w:sz w:val="18"/>
        </w:rPr>
        <w:t> </w:t>
      </w:r>
      <w:r>
        <w:rPr>
          <w:w w:val="105"/>
          <w:sz w:val="18"/>
        </w:rPr>
        <w:t>curing</w:t>
      </w:r>
      <w:r>
        <w:rPr>
          <w:spacing w:val="-1"/>
          <w:w w:val="105"/>
          <w:sz w:val="18"/>
        </w:rPr>
        <w:t> </w:t>
      </w:r>
      <w:r>
        <w:rPr>
          <w:w w:val="105"/>
          <w:sz w:val="18"/>
        </w:rPr>
        <w:t>such</w:t>
      </w:r>
      <w:r>
        <w:rPr>
          <w:spacing w:val="-3"/>
          <w:w w:val="105"/>
          <w:sz w:val="18"/>
        </w:rPr>
        <w:t> </w:t>
      </w:r>
      <w:r>
        <w:rPr>
          <w:w w:val="105"/>
          <w:sz w:val="18"/>
        </w:rPr>
        <w:t>breach</w:t>
      </w:r>
      <w:r>
        <w:rPr>
          <w:spacing w:val="-1"/>
          <w:w w:val="105"/>
          <w:sz w:val="18"/>
        </w:rPr>
        <w:t> </w:t>
      </w:r>
      <w:r>
        <w:rPr>
          <w:w w:val="105"/>
          <w:sz w:val="18"/>
        </w:rPr>
        <w:t>within</w:t>
      </w:r>
      <w:r>
        <w:rPr>
          <w:spacing w:val="-2"/>
          <w:w w:val="105"/>
          <w:sz w:val="18"/>
        </w:rPr>
        <w:t> </w:t>
      </w:r>
      <w:r>
        <w:rPr>
          <w:w w:val="105"/>
          <w:sz w:val="18"/>
        </w:rPr>
        <w:t>thirty</w:t>
      </w:r>
    </w:p>
    <w:p>
      <w:pPr>
        <w:pStyle w:val="BodyText"/>
        <w:spacing w:line="203" w:lineRule="exact"/>
        <w:ind w:left="370"/>
      </w:pPr>
      <w:r>
        <w:rPr>
          <w:w w:val="105"/>
        </w:rPr>
        <w:t>(30) days after being given notice specifying the breach.</w:t>
      </w:r>
    </w:p>
    <w:p>
      <w:pPr>
        <w:pStyle w:val="BodyText"/>
        <w:spacing w:before="2"/>
        <w:rPr>
          <w:sz w:val="25"/>
        </w:rPr>
      </w:pPr>
    </w:p>
    <w:p>
      <w:pPr>
        <w:pStyle w:val="ListParagraph"/>
        <w:numPr>
          <w:ilvl w:val="1"/>
          <w:numId w:val="23"/>
        </w:numPr>
        <w:tabs>
          <w:tab w:pos="654" w:val="left" w:leader="none"/>
        </w:tabs>
        <w:spacing w:line="268" w:lineRule="auto" w:before="0" w:after="0"/>
        <w:ind w:left="370" w:right="522" w:firstLine="0"/>
        <w:jc w:val="left"/>
        <w:rPr>
          <w:sz w:val="18"/>
        </w:rPr>
      </w:pPr>
      <w:r>
        <w:rPr>
          <w:w w:val="105"/>
          <w:sz w:val="18"/>
        </w:rPr>
        <w:t>Sections</w:t>
      </w:r>
      <w:r>
        <w:rPr>
          <w:spacing w:val="-5"/>
          <w:w w:val="105"/>
          <w:sz w:val="18"/>
        </w:rPr>
        <w:t> </w:t>
      </w:r>
      <w:r>
        <w:rPr>
          <w:w w:val="105"/>
          <w:sz w:val="18"/>
        </w:rPr>
        <w:t>1,</w:t>
      </w:r>
      <w:r>
        <w:rPr>
          <w:spacing w:val="-5"/>
          <w:w w:val="105"/>
          <w:sz w:val="18"/>
        </w:rPr>
        <w:t> </w:t>
      </w:r>
      <w:r>
        <w:rPr>
          <w:w w:val="105"/>
          <w:sz w:val="18"/>
        </w:rPr>
        <w:t>3,</w:t>
      </w:r>
      <w:r>
        <w:rPr>
          <w:spacing w:val="-4"/>
          <w:w w:val="105"/>
          <w:sz w:val="18"/>
        </w:rPr>
        <w:t> </w:t>
      </w:r>
      <w:r>
        <w:rPr>
          <w:w w:val="105"/>
          <w:sz w:val="18"/>
        </w:rPr>
        <w:t>5</w:t>
      </w:r>
      <w:r>
        <w:rPr>
          <w:spacing w:val="-5"/>
          <w:w w:val="105"/>
          <w:sz w:val="18"/>
        </w:rPr>
        <w:t> </w:t>
      </w:r>
      <w:r>
        <w:rPr>
          <w:w w:val="105"/>
          <w:sz w:val="18"/>
        </w:rPr>
        <w:t>-</w:t>
      </w:r>
      <w:r>
        <w:rPr>
          <w:spacing w:val="-3"/>
          <w:w w:val="105"/>
          <w:sz w:val="18"/>
        </w:rPr>
        <w:t> </w:t>
      </w:r>
      <w:r>
        <w:rPr>
          <w:w w:val="105"/>
          <w:sz w:val="18"/>
        </w:rPr>
        <w:t>11</w:t>
      </w:r>
      <w:r>
        <w:rPr>
          <w:spacing w:val="-3"/>
          <w:w w:val="105"/>
          <w:sz w:val="18"/>
        </w:rPr>
        <w:t> </w:t>
      </w:r>
      <w:r>
        <w:rPr>
          <w:w w:val="105"/>
          <w:sz w:val="18"/>
        </w:rPr>
        <w:t>of</w:t>
      </w:r>
      <w:r>
        <w:rPr>
          <w:spacing w:val="-5"/>
          <w:w w:val="105"/>
          <w:sz w:val="18"/>
        </w:rPr>
        <w:t> </w:t>
      </w:r>
      <w:r>
        <w:rPr>
          <w:w w:val="105"/>
          <w:sz w:val="18"/>
        </w:rPr>
        <w:t>this</w:t>
      </w:r>
      <w:r>
        <w:rPr>
          <w:spacing w:val="-5"/>
          <w:w w:val="105"/>
          <w:sz w:val="18"/>
        </w:rPr>
        <w:t> </w:t>
      </w:r>
      <w:r>
        <w:rPr>
          <w:w w:val="105"/>
          <w:sz w:val="18"/>
        </w:rPr>
        <w:t>Agreement</w:t>
      </w:r>
      <w:r>
        <w:rPr>
          <w:spacing w:val="-2"/>
          <w:w w:val="105"/>
          <w:sz w:val="18"/>
        </w:rPr>
        <w:t> </w:t>
      </w:r>
      <w:r>
        <w:rPr>
          <w:w w:val="105"/>
          <w:sz w:val="18"/>
        </w:rPr>
        <w:t>shall</w:t>
      </w:r>
      <w:r>
        <w:rPr>
          <w:spacing w:val="-4"/>
          <w:w w:val="105"/>
          <w:sz w:val="18"/>
        </w:rPr>
        <w:t> </w:t>
      </w:r>
      <w:r>
        <w:rPr>
          <w:w w:val="105"/>
          <w:sz w:val="18"/>
        </w:rPr>
        <w:t>survive</w:t>
      </w:r>
      <w:r>
        <w:rPr>
          <w:spacing w:val="-5"/>
          <w:w w:val="105"/>
          <w:sz w:val="18"/>
        </w:rPr>
        <w:t> </w:t>
      </w:r>
      <w:r>
        <w:rPr>
          <w:w w:val="105"/>
          <w:sz w:val="18"/>
        </w:rPr>
        <w:t>any</w:t>
      </w:r>
      <w:r>
        <w:rPr>
          <w:spacing w:val="-5"/>
          <w:w w:val="105"/>
          <w:sz w:val="18"/>
        </w:rPr>
        <w:t> </w:t>
      </w:r>
      <w:r>
        <w:rPr>
          <w:w w:val="105"/>
          <w:sz w:val="18"/>
        </w:rPr>
        <w:t>termination</w:t>
      </w:r>
      <w:r>
        <w:rPr>
          <w:spacing w:val="-3"/>
          <w:w w:val="105"/>
          <w:sz w:val="18"/>
        </w:rPr>
        <w:t> </w:t>
      </w:r>
      <w:r>
        <w:rPr>
          <w:w w:val="105"/>
          <w:sz w:val="18"/>
        </w:rPr>
        <w:t>of</w:t>
      </w:r>
      <w:r>
        <w:rPr>
          <w:spacing w:val="-3"/>
          <w:w w:val="105"/>
          <w:sz w:val="18"/>
        </w:rPr>
        <w:t> </w:t>
      </w:r>
      <w:r>
        <w:rPr>
          <w:w w:val="105"/>
          <w:sz w:val="18"/>
        </w:rPr>
        <w:t>this</w:t>
      </w:r>
      <w:r>
        <w:rPr>
          <w:spacing w:val="-7"/>
          <w:w w:val="105"/>
          <w:sz w:val="18"/>
        </w:rPr>
        <w:t> </w:t>
      </w:r>
      <w:r>
        <w:rPr>
          <w:w w:val="105"/>
          <w:sz w:val="18"/>
        </w:rPr>
        <w:t>Agreement.</w:t>
      </w:r>
      <w:r>
        <w:rPr>
          <w:spacing w:val="-5"/>
          <w:w w:val="105"/>
          <w:sz w:val="18"/>
        </w:rPr>
        <w:t> </w:t>
      </w:r>
      <w:r>
        <w:rPr>
          <w:w w:val="105"/>
          <w:sz w:val="18"/>
        </w:rPr>
        <w:t>Under</w:t>
      </w:r>
      <w:r>
        <w:rPr>
          <w:spacing w:val="-5"/>
          <w:w w:val="105"/>
          <w:sz w:val="18"/>
        </w:rPr>
        <w:t> </w:t>
      </w:r>
      <w:r>
        <w:rPr>
          <w:w w:val="105"/>
          <w:sz w:val="18"/>
        </w:rPr>
        <w:t>surviving</w:t>
      </w:r>
      <w:r>
        <w:rPr>
          <w:spacing w:val="-3"/>
          <w:w w:val="105"/>
          <w:sz w:val="18"/>
        </w:rPr>
        <w:t> </w:t>
      </w:r>
      <w:r>
        <w:rPr>
          <w:w w:val="105"/>
          <w:sz w:val="18"/>
        </w:rPr>
        <w:t>Section</w:t>
      </w:r>
      <w:r>
        <w:rPr>
          <w:spacing w:val="-3"/>
          <w:w w:val="105"/>
          <w:sz w:val="18"/>
        </w:rPr>
        <w:t> </w:t>
      </w:r>
      <w:r>
        <w:rPr>
          <w:w w:val="105"/>
          <w:sz w:val="18"/>
        </w:rPr>
        <w:t>3, after termination of this Agreement, Adopter will continue to grant licenses (a) to entities who become Adopters after the date of termination; and (b) for future versions of O-RAN Specifications that are backwards compatible with the version that was current as of the date of</w:t>
      </w:r>
      <w:r>
        <w:rPr>
          <w:spacing w:val="-5"/>
          <w:w w:val="105"/>
          <w:sz w:val="18"/>
        </w:rPr>
        <w:t> </w:t>
      </w:r>
      <w:r>
        <w:rPr>
          <w:w w:val="105"/>
          <w:sz w:val="18"/>
        </w:rPr>
        <w:t>termination.</w:t>
      </w:r>
    </w:p>
    <w:p>
      <w:pPr>
        <w:spacing w:after="0" w:line="268" w:lineRule="auto"/>
        <w:jc w:val="left"/>
        <w:rPr>
          <w:sz w:val="18"/>
        </w:rPr>
        <w:sectPr>
          <w:pgSz w:w="9980" w:h="15840"/>
          <w:pgMar w:header="814" w:footer="1052" w:top="1420" w:bottom="1240" w:left="80" w:right="60"/>
        </w:sectPr>
      </w:pPr>
    </w:p>
    <w:p>
      <w:pPr>
        <w:pStyle w:val="BodyText"/>
        <w:spacing w:before="10"/>
        <w:rPr>
          <w:sz w:val="11"/>
        </w:rPr>
      </w:pPr>
    </w:p>
    <w:p>
      <w:pPr>
        <w:pStyle w:val="Heading2"/>
        <w:spacing w:before="90"/>
      </w:pPr>
      <w:bookmarkStart w:name="_TOC_250006" w:id="56"/>
      <w:bookmarkEnd w:id="56"/>
      <w:r>
        <w:rPr/>
        <w:t>Section 5: CONFIDENTIALITY</w:t>
      </w:r>
    </w:p>
    <w:p>
      <w:pPr>
        <w:pStyle w:val="BodyText"/>
        <w:rPr>
          <w:rFonts w:ascii="Arial"/>
          <w:sz w:val="26"/>
        </w:rPr>
      </w:pPr>
    </w:p>
    <w:p>
      <w:pPr>
        <w:pStyle w:val="BodyText"/>
        <w:spacing w:line="271" w:lineRule="auto"/>
        <w:ind w:left="370" w:right="542"/>
      </w:pPr>
      <w:r>
        <w:rPr>
          <w:w w:val="105"/>
        </w:rPr>
        <w:t>Adopter will use the same care and discretion to avoid disclosure, publication, and dissemination of O-RAN Specifications to third parties, as Adopter employs with its own confidential information, but no less than reasonable care. Any disclosure by Adopter to its Affiliates, contractors and consultants should be subject to an obligation of confidentiality at least as restrictive as those contained in this Section. The foregoing obligation shall not apply to any information which is: (1) rightfully known by Adopter without any limitation on use or disclosure prior to disclosure;</w:t>
      </w:r>
    </w:p>
    <w:p>
      <w:pPr>
        <w:pStyle w:val="BodyText"/>
        <w:spacing w:line="271" w:lineRule="auto"/>
        <w:ind w:left="370" w:right="412"/>
      </w:pPr>
      <w:r>
        <w:rPr>
          <w:w w:val="105"/>
        </w:rPr>
        <w:t>(2)</w:t>
      </w:r>
      <w:r>
        <w:rPr>
          <w:spacing w:val="-5"/>
          <w:w w:val="105"/>
        </w:rPr>
        <w:t> </w:t>
      </w:r>
      <w:r>
        <w:rPr>
          <w:w w:val="105"/>
        </w:rPr>
        <w:t>publicly</w:t>
      </w:r>
      <w:r>
        <w:rPr>
          <w:spacing w:val="-4"/>
          <w:w w:val="105"/>
        </w:rPr>
        <w:t> </w:t>
      </w:r>
      <w:r>
        <w:rPr>
          <w:w w:val="105"/>
        </w:rPr>
        <w:t>available</w:t>
      </w:r>
      <w:r>
        <w:rPr>
          <w:spacing w:val="-3"/>
          <w:w w:val="105"/>
        </w:rPr>
        <w:t> </w:t>
      </w:r>
      <w:r>
        <w:rPr>
          <w:w w:val="105"/>
        </w:rPr>
        <w:t>through</w:t>
      </w:r>
      <w:r>
        <w:rPr>
          <w:spacing w:val="-8"/>
          <w:w w:val="105"/>
        </w:rPr>
        <w:t> </w:t>
      </w:r>
      <w:r>
        <w:rPr>
          <w:w w:val="105"/>
        </w:rPr>
        <w:t>no</w:t>
      </w:r>
      <w:r>
        <w:rPr>
          <w:spacing w:val="-2"/>
          <w:w w:val="105"/>
        </w:rPr>
        <w:t> </w:t>
      </w:r>
      <w:r>
        <w:rPr>
          <w:w w:val="105"/>
        </w:rPr>
        <w:t>fault</w:t>
      </w:r>
      <w:r>
        <w:rPr>
          <w:spacing w:val="-8"/>
          <w:w w:val="105"/>
        </w:rPr>
        <w:t> </w:t>
      </w:r>
      <w:r>
        <w:rPr>
          <w:w w:val="105"/>
        </w:rPr>
        <w:t>of</w:t>
      </w:r>
      <w:r>
        <w:rPr>
          <w:spacing w:val="-6"/>
          <w:w w:val="105"/>
        </w:rPr>
        <w:t> </w:t>
      </w:r>
      <w:r>
        <w:rPr>
          <w:w w:val="105"/>
        </w:rPr>
        <w:t>Adopter;</w:t>
      </w:r>
      <w:r>
        <w:rPr>
          <w:spacing w:val="-4"/>
          <w:w w:val="105"/>
        </w:rPr>
        <w:t> </w:t>
      </w:r>
      <w:r>
        <w:rPr>
          <w:w w:val="105"/>
        </w:rPr>
        <w:t>(3)</w:t>
      </w:r>
      <w:r>
        <w:rPr>
          <w:spacing w:val="-6"/>
          <w:w w:val="105"/>
        </w:rPr>
        <w:t> </w:t>
      </w:r>
      <w:r>
        <w:rPr>
          <w:w w:val="105"/>
        </w:rPr>
        <w:t>rightfully</w:t>
      </w:r>
      <w:r>
        <w:rPr>
          <w:spacing w:val="-3"/>
          <w:w w:val="105"/>
        </w:rPr>
        <w:t> </w:t>
      </w:r>
      <w:r>
        <w:rPr>
          <w:w w:val="105"/>
        </w:rPr>
        <w:t>received</w:t>
      </w:r>
      <w:r>
        <w:rPr>
          <w:spacing w:val="-4"/>
          <w:w w:val="105"/>
        </w:rPr>
        <w:t> </w:t>
      </w:r>
      <w:r>
        <w:rPr>
          <w:w w:val="105"/>
        </w:rPr>
        <w:t>without</w:t>
      </w:r>
      <w:r>
        <w:rPr>
          <w:spacing w:val="-4"/>
          <w:w w:val="105"/>
        </w:rPr>
        <w:t> </w:t>
      </w:r>
      <w:r>
        <w:rPr>
          <w:w w:val="105"/>
        </w:rPr>
        <w:t>a</w:t>
      </w:r>
      <w:r>
        <w:rPr>
          <w:spacing w:val="-6"/>
          <w:w w:val="105"/>
        </w:rPr>
        <w:t> </w:t>
      </w:r>
      <w:r>
        <w:rPr>
          <w:w w:val="105"/>
        </w:rPr>
        <w:t>duty</w:t>
      </w:r>
      <w:r>
        <w:rPr>
          <w:spacing w:val="-4"/>
          <w:w w:val="105"/>
        </w:rPr>
        <w:t> </w:t>
      </w:r>
      <w:r>
        <w:rPr>
          <w:w w:val="105"/>
        </w:rPr>
        <w:t>of</w:t>
      </w:r>
      <w:r>
        <w:rPr>
          <w:spacing w:val="-4"/>
          <w:w w:val="105"/>
        </w:rPr>
        <w:t> </w:t>
      </w:r>
      <w:r>
        <w:rPr>
          <w:w w:val="105"/>
        </w:rPr>
        <w:t>confidentiality;</w:t>
      </w:r>
      <w:r>
        <w:rPr>
          <w:spacing w:val="-5"/>
          <w:w w:val="105"/>
        </w:rPr>
        <w:t> </w:t>
      </w:r>
      <w:r>
        <w:rPr>
          <w:w w:val="105"/>
        </w:rPr>
        <w:t>(4)</w:t>
      </w:r>
      <w:r>
        <w:rPr>
          <w:spacing w:val="-6"/>
          <w:w w:val="105"/>
        </w:rPr>
        <w:t> </w:t>
      </w:r>
      <w:r>
        <w:rPr>
          <w:w w:val="105"/>
        </w:rPr>
        <w:t>disclosed by O-RAN Alliance or a Member, Contributor or Academic Contributor to a third party without a duty of confidentiality on such third party; (5) independently developed by Adopter; (6) disclosed pursuant to the order of a court or other authorized governmental body, or as required by law, provided that Adopter provides reasonable prior written notice to O-RAN Alliance, and cooperates with O-RAN Alliance and/or the applicable Member, Contributor or Academic Contributor to have the opportunity to oppose any such order; or (7) disclosed by Adopter with O-RAN Alliance’s prior written</w:t>
      </w:r>
      <w:r>
        <w:rPr>
          <w:spacing w:val="-3"/>
          <w:w w:val="105"/>
        </w:rPr>
        <w:t> </w:t>
      </w:r>
      <w:r>
        <w:rPr>
          <w:w w:val="105"/>
        </w:rPr>
        <w:t>approval.</w:t>
      </w:r>
    </w:p>
    <w:p>
      <w:pPr>
        <w:pStyle w:val="BodyText"/>
        <w:spacing w:before="6"/>
        <w:rPr>
          <w:sz w:val="21"/>
        </w:rPr>
      </w:pPr>
    </w:p>
    <w:p>
      <w:pPr>
        <w:pStyle w:val="Heading2"/>
      </w:pPr>
      <w:bookmarkStart w:name="_TOC_250005" w:id="57"/>
      <w:bookmarkEnd w:id="57"/>
      <w:r>
        <w:rPr/>
        <w:t>Section 6: INDEMNIFICATION</w:t>
      </w:r>
    </w:p>
    <w:p>
      <w:pPr>
        <w:pStyle w:val="BodyText"/>
        <w:rPr>
          <w:rFonts w:ascii="Arial"/>
          <w:sz w:val="26"/>
        </w:rPr>
      </w:pPr>
    </w:p>
    <w:p>
      <w:pPr>
        <w:pStyle w:val="BodyText"/>
        <w:spacing w:line="271" w:lineRule="auto"/>
        <w:ind w:left="370" w:right="643"/>
      </w:pPr>
      <w:r>
        <w:rPr>
          <w:w w:val="105"/>
        </w:rPr>
        <w:t>Adopter shall indemnify, defend, and hold harmless the O-RAN Alliance, its Members, Contributors or Academic Contributors, and their employees, and agents and their respective successors, heirs and assigns (the “Indemnitees”), against any liability, damage, loss, or expense (including reasonable attorneys’ fees and expenses) incurred by or imposed upon any of the Indemnitees in connection with any claims, suits, investigations, actions, demands or judgments arising out of Adopter’s use of the licensed O-RAN Specifications or Adopter’s commercialization of products that comply with O-RAN Specifications.</w:t>
      </w:r>
    </w:p>
    <w:p>
      <w:pPr>
        <w:pStyle w:val="BodyText"/>
        <w:spacing w:before="10"/>
        <w:rPr>
          <w:sz w:val="21"/>
        </w:rPr>
      </w:pPr>
    </w:p>
    <w:p>
      <w:pPr>
        <w:pStyle w:val="Heading2"/>
        <w:spacing w:before="1"/>
      </w:pPr>
      <w:bookmarkStart w:name="_TOC_250004" w:id="58"/>
      <w:bookmarkEnd w:id="58"/>
      <w:r>
        <w:rPr/>
        <w:t>Section 7: LIMITATIONS ON LIABILITY; NO WARRANTY</w:t>
      </w:r>
    </w:p>
    <w:p>
      <w:pPr>
        <w:pStyle w:val="BodyText"/>
        <w:spacing w:before="2"/>
        <w:rPr>
          <w:rFonts w:ascii="Arial"/>
          <w:sz w:val="26"/>
        </w:rPr>
      </w:pPr>
    </w:p>
    <w:p>
      <w:pPr>
        <w:pStyle w:val="BodyText"/>
        <w:spacing w:line="271" w:lineRule="auto"/>
        <w:ind w:left="370" w:right="368"/>
      </w:pPr>
      <w:r>
        <w:rPr>
          <w:w w:val="105"/>
        </w:rPr>
        <w:t>EXCEPT FOR BREACH OF CONFIDENTIALITY, ADOPTER’S BREACH OF SECTION 3, AND ADOPTER’S INDEMNIFICATION OBLIGATIONS, IN NO EVENT SHALL ANY PARTY BE LIABLE TO ANY OTHER PARTY OR THIRD PARTY FOR ANY INDIRECT, SPECIAL, INCIDENTAL, PUNITIVE OR CONSEQUENTIAL DAMAGES RESULTING FROM ITS PERFORMANCE OR NON-PERFORMANCE UNDER THIS AGREEMENT, IN EACH CASE WHETHER UNDER CONTRACT, TORT, WARRANTY, OR OTHERWISE, AND WHETHER OR NOT SUCH PARTY HAD ADVANCE NOTICE OF THE POSSIBILITY OF SUCH DAMAGES. O-RAN SPECIFICATIONS ARE PROVIDED “AS IS” WITH NO WARRANTIES OR CONDITIONS WHATSOEVER, WHETHER EXPRESS, IMPLIED, STATUTORY, OR OTHERWISE. THE O-RAN ALLIANCE AND THE MEMBERS, CONTRIBUTORS OR ACADEMIC CONTRIBUTORS EXPRESSLY DISCLAIM ANY WARRANTY OR CONDITION OF MERCHANTABILITY, SECURITY, SATISFACTORY QUALITY, NONINFRINGEMENT, FITNESS FOR ANY PARTICULAR PURPOSE, ERROR-FREE OPERATION, OR ANY WARRANTY OR CONDITION FOR O-RAN SPECIFICATIONS.</w:t>
      </w:r>
    </w:p>
    <w:p>
      <w:pPr>
        <w:pStyle w:val="BodyText"/>
        <w:spacing w:before="6"/>
        <w:rPr>
          <w:sz w:val="21"/>
        </w:rPr>
      </w:pPr>
    </w:p>
    <w:p>
      <w:pPr>
        <w:pStyle w:val="Heading2"/>
      </w:pPr>
      <w:bookmarkStart w:name="_TOC_250003" w:id="59"/>
      <w:bookmarkEnd w:id="59"/>
      <w:r>
        <w:rPr/>
        <w:t>Section 8: ASSIGNMENT</w:t>
      </w:r>
    </w:p>
    <w:p>
      <w:pPr>
        <w:pStyle w:val="BodyText"/>
        <w:rPr>
          <w:rFonts w:ascii="Arial"/>
          <w:sz w:val="26"/>
        </w:rPr>
      </w:pPr>
    </w:p>
    <w:p>
      <w:pPr>
        <w:pStyle w:val="BodyText"/>
        <w:spacing w:line="271" w:lineRule="auto"/>
        <w:ind w:left="370" w:right="551"/>
        <w:jc w:val="both"/>
      </w:pPr>
      <w:r>
        <w:rPr>
          <w:w w:val="105"/>
        </w:rPr>
        <w:t>Adopter may not assign the Agreement or any of its rights or obligations under this Agreement or make any grants or other sublicenses to this Agreement, except as expressly authorized hereunder, without having first received the prior, written</w:t>
      </w:r>
      <w:r>
        <w:rPr>
          <w:spacing w:val="-5"/>
          <w:w w:val="105"/>
        </w:rPr>
        <w:t> </w:t>
      </w:r>
      <w:r>
        <w:rPr>
          <w:w w:val="105"/>
        </w:rPr>
        <w:t>consent</w:t>
      </w:r>
      <w:r>
        <w:rPr>
          <w:spacing w:val="-4"/>
          <w:w w:val="105"/>
        </w:rPr>
        <w:t> </w:t>
      </w:r>
      <w:r>
        <w:rPr>
          <w:w w:val="105"/>
        </w:rPr>
        <w:t>of</w:t>
      </w:r>
      <w:r>
        <w:rPr>
          <w:spacing w:val="-4"/>
          <w:w w:val="105"/>
        </w:rPr>
        <w:t> </w:t>
      </w:r>
      <w:r>
        <w:rPr>
          <w:w w:val="105"/>
        </w:rPr>
        <w:t>the</w:t>
      </w:r>
      <w:r>
        <w:rPr>
          <w:spacing w:val="-4"/>
          <w:w w:val="105"/>
        </w:rPr>
        <w:t> </w:t>
      </w:r>
      <w:r>
        <w:rPr>
          <w:w w:val="105"/>
        </w:rPr>
        <w:t>O-RAN</w:t>
      </w:r>
      <w:r>
        <w:rPr>
          <w:spacing w:val="-6"/>
          <w:w w:val="105"/>
        </w:rPr>
        <w:t> </w:t>
      </w:r>
      <w:r>
        <w:rPr>
          <w:w w:val="105"/>
        </w:rPr>
        <w:t>Alliance,</w:t>
      </w:r>
      <w:r>
        <w:rPr>
          <w:spacing w:val="-6"/>
          <w:w w:val="105"/>
        </w:rPr>
        <w:t> </w:t>
      </w:r>
      <w:r>
        <w:rPr>
          <w:w w:val="105"/>
        </w:rPr>
        <w:t>which</w:t>
      </w:r>
      <w:r>
        <w:rPr>
          <w:spacing w:val="-4"/>
          <w:w w:val="105"/>
        </w:rPr>
        <w:t> </w:t>
      </w:r>
      <w:r>
        <w:rPr>
          <w:w w:val="105"/>
        </w:rPr>
        <w:t>consent</w:t>
      </w:r>
      <w:r>
        <w:rPr>
          <w:spacing w:val="-5"/>
          <w:w w:val="105"/>
        </w:rPr>
        <w:t> </w:t>
      </w:r>
      <w:r>
        <w:rPr>
          <w:w w:val="105"/>
        </w:rPr>
        <w:t>may</w:t>
      </w:r>
      <w:r>
        <w:rPr>
          <w:spacing w:val="-6"/>
          <w:w w:val="105"/>
        </w:rPr>
        <w:t> </w:t>
      </w:r>
      <w:r>
        <w:rPr>
          <w:w w:val="105"/>
        </w:rPr>
        <w:t>be</w:t>
      </w:r>
      <w:r>
        <w:rPr>
          <w:spacing w:val="-3"/>
          <w:w w:val="105"/>
        </w:rPr>
        <w:t> </w:t>
      </w:r>
      <w:r>
        <w:rPr>
          <w:w w:val="105"/>
        </w:rPr>
        <w:t>withheld</w:t>
      </w:r>
      <w:r>
        <w:rPr>
          <w:spacing w:val="-5"/>
          <w:w w:val="105"/>
        </w:rPr>
        <w:t> </w:t>
      </w:r>
      <w:r>
        <w:rPr>
          <w:w w:val="105"/>
        </w:rPr>
        <w:t>in</w:t>
      </w:r>
      <w:r>
        <w:rPr>
          <w:spacing w:val="-2"/>
          <w:w w:val="105"/>
        </w:rPr>
        <w:t> </w:t>
      </w:r>
      <w:r>
        <w:rPr>
          <w:w w:val="105"/>
        </w:rPr>
        <w:t>O-RAN</w:t>
      </w:r>
      <w:r>
        <w:rPr>
          <w:spacing w:val="-6"/>
          <w:w w:val="105"/>
        </w:rPr>
        <w:t> </w:t>
      </w:r>
      <w:r>
        <w:rPr>
          <w:w w:val="105"/>
        </w:rPr>
        <w:t>Alliance’s</w:t>
      </w:r>
      <w:r>
        <w:rPr>
          <w:spacing w:val="-6"/>
          <w:w w:val="105"/>
        </w:rPr>
        <w:t> </w:t>
      </w:r>
      <w:r>
        <w:rPr>
          <w:w w:val="105"/>
        </w:rPr>
        <w:t>sole</w:t>
      </w:r>
      <w:r>
        <w:rPr>
          <w:spacing w:val="-4"/>
          <w:w w:val="105"/>
        </w:rPr>
        <w:t> </w:t>
      </w:r>
      <w:r>
        <w:rPr>
          <w:w w:val="105"/>
        </w:rPr>
        <w:t>discretion.</w:t>
      </w:r>
      <w:r>
        <w:rPr>
          <w:spacing w:val="-6"/>
          <w:w w:val="105"/>
        </w:rPr>
        <w:t> </w:t>
      </w:r>
      <w:r>
        <w:rPr>
          <w:w w:val="105"/>
        </w:rPr>
        <w:t>O-RAN Alliance may freely assign this</w:t>
      </w:r>
      <w:r>
        <w:rPr>
          <w:spacing w:val="5"/>
          <w:w w:val="105"/>
        </w:rPr>
        <w:t> </w:t>
      </w:r>
      <w:r>
        <w:rPr>
          <w:w w:val="105"/>
        </w:rPr>
        <w:t>Agreement.</w:t>
      </w:r>
    </w:p>
    <w:p>
      <w:pPr>
        <w:spacing w:after="0" w:line="271" w:lineRule="auto"/>
        <w:jc w:val="both"/>
        <w:sectPr>
          <w:pgSz w:w="9980" w:h="15840"/>
          <w:pgMar w:header="814" w:footer="1052" w:top="1420" w:bottom="1240" w:left="80" w:right="60"/>
        </w:sectPr>
      </w:pPr>
    </w:p>
    <w:p>
      <w:pPr>
        <w:pStyle w:val="BodyText"/>
        <w:spacing w:before="10"/>
        <w:rPr>
          <w:sz w:val="11"/>
        </w:rPr>
      </w:pPr>
    </w:p>
    <w:p>
      <w:pPr>
        <w:pStyle w:val="Heading2"/>
        <w:spacing w:before="90"/>
      </w:pPr>
      <w:bookmarkStart w:name="_TOC_250002" w:id="60"/>
      <w:bookmarkEnd w:id="60"/>
      <w:r>
        <w:rPr/>
        <w:t>Section 9: THIRD-PARTY BENEFICIARY RIGHTS</w:t>
      </w:r>
    </w:p>
    <w:p>
      <w:pPr>
        <w:pStyle w:val="BodyText"/>
        <w:rPr>
          <w:rFonts w:ascii="Arial"/>
          <w:sz w:val="26"/>
        </w:rPr>
      </w:pPr>
    </w:p>
    <w:p>
      <w:pPr>
        <w:pStyle w:val="BodyText"/>
        <w:spacing w:line="268" w:lineRule="auto"/>
        <w:ind w:left="370" w:right="453"/>
      </w:pPr>
      <w:r>
        <w:rPr>
          <w:w w:val="105"/>
        </w:rPr>
        <w:t>Adopter acknowledges and agrees that Members, Contributors and Academic Contributors (including future Members, Contributors and Academic Contributors) are entitled to rights as a third-party beneficiary under this Agreement, including as licensees under Section 3.</w:t>
      </w:r>
    </w:p>
    <w:p>
      <w:pPr>
        <w:pStyle w:val="BodyText"/>
        <w:spacing w:before="8"/>
        <w:rPr>
          <w:sz w:val="22"/>
        </w:rPr>
      </w:pPr>
    </w:p>
    <w:p>
      <w:pPr>
        <w:pStyle w:val="Heading2"/>
      </w:pPr>
      <w:bookmarkStart w:name="_TOC_250001" w:id="61"/>
      <w:bookmarkEnd w:id="61"/>
      <w:r>
        <w:rPr/>
        <w:t>Section 10: BINDING ON AFFILIATES</w:t>
      </w:r>
    </w:p>
    <w:p>
      <w:pPr>
        <w:pStyle w:val="BodyText"/>
        <w:rPr>
          <w:rFonts w:ascii="Arial"/>
          <w:sz w:val="26"/>
        </w:rPr>
      </w:pPr>
    </w:p>
    <w:p>
      <w:pPr>
        <w:pStyle w:val="BodyText"/>
        <w:spacing w:line="268" w:lineRule="auto"/>
        <w:ind w:left="370" w:right="391"/>
      </w:pPr>
      <w:r>
        <w:rPr>
          <w:w w:val="105"/>
        </w:rPr>
        <w:t>Execution of this Agreement by Adopter in its capacity as a legal entity or association constitutes that legal entity’s or association’s agreement that its Affiliates are likewise bound to the obligations that are applicable to Adopter hereunder and are also entitled to the benefits of the rights of Adopter hereunder.</w:t>
      </w:r>
    </w:p>
    <w:p>
      <w:pPr>
        <w:pStyle w:val="BodyText"/>
        <w:spacing w:before="6"/>
        <w:rPr>
          <w:sz w:val="22"/>
        </w:rPr>
      </w:pPr>
    </w:p>
    <w:p>
      <w:pPr>
        <w:pStyle w:val="Heading2"/>
      </w:pPr>
      <w:bookmarkStart w:name="_TOC_250000" w:id="62"/>
      <w:bookmarkEnd w:id="62"/>
      <w:r>
        <w:rPr/>
        <w:t>Section 11: GENERAL</w:t>
      </w:r>
    </w:p>
    <w:p>
      <w:pPr>
        <w:pStyle w:val="BodyText"/>
        <w:rPr>
          <w:rFonts w:ascii="Arial"/>
          <w:sz w:val="26"/>
        </w:rPr>
      </w:pPr>
    </w:p>
    <w:p>
      <w:pPr>
        <w:pStyle w:val="BodyText"/>
        <w:ind w:left="370"/>
      </w:pPr>
      <w:r>
        <w:rPr>
          <w:w w:val="105"/>
        </w:rPr>
        <w:t>This Agreement is governed by the laws of Germany without regard to its conflict or choice of law provisions.</w:t>
      </w:r>
    </w:p>
    <w:p>
      <w:pPr>
        <w:pStyle w:val="BodyText"/>
        <w:spacing w:before="2"/>
        <w:rPr>
          <w:sz w:val="25"/>
        </w:rPr>
      </w:pPr>
    </w:p>
    <w:p>
      <w:pPr>
        <w:pStyle w:val="BodyText"/>
        <w:spacing w:line="271" w:lineRule="auto" w:before="1"/>
        <w:ind w:left="370" w:right="407"/>
      </w:pPr>
      <w:r>
        <w:rPr>
          <w:w w:val="105"/>
        </w:rPr>
        <w:t>This Agreement constitutes the entire agreement between the parties as to its express subject matter and expressly supersedes and replaces any prior or contemporaneous agreements between the parties, whether written or oral, relating to the subject matter of this Agreement.</w:t>
      </w:r>
    </w:p>
    <w:p>
      <w:pPr>
        <w:pStyle w:val="BodyText"/>
        <w:spacing w:before="7"/>
        <w:rPr>
          <w:sz w:val="22"/>
        </w:rPr>
      </w:pPr>
    </w:p>
    <w:p>
      <w:pPr>
        <w:pStyle w:val="BodyText"/>
        <w:spacing w:line="271" w:lineRule="auto"/>
        <w:ind w:left="370" w:right="390"/>
      </w:pPr>
      <w:r>
        <w:rPr>
          <w:w w:val="105"/>
        </w:rPr>
        <w:t>Adopter, on behalf of itself and its Affiliates, agrees to comply at all times with all applicable laws, rules and regulations with respect to its and its Affiliates’ performance under this Agreement, including without limitation, export control and antitrust laws. Without limiting the generality of the foregoing, Adopter acknowledges that this Agreement prohibits any communication that would violate the antitrust laws.</w:t>
      </w:r>
    </w:p>
    <w:p>
      <w:pPr>
        <w:pStyle w:val="BodyText"/>
        <w:spacing w:before="9"/>
        <w:rPr>
          <w:sz w:val="22"/>
        </w:rPr>
      </w:pPr>
    </w:p>
    <w:p>
      <w:pPr>
        <w:pStyle w:val="BodyText"/>
        <w:spacing w:line="268" w:lineRule="auto"/>
        <w:ind w:left="370" w:right="433"/>
      </w:pPr>
      <w:r>
        <w:rPr>
          <w:w w:val="105"/>
        </w:rPr>
        <w:t>By execution hereof, no form of any partnership, joint venture or other special relationship is created between Adopter, or O-RAN Alliance or its Members, Contributors or Academic Contributors. Except as expressly set forth in this Agreement, no party is authorized to make any commitment on behalf of Adopter, or O-RAN Alliance or its Members, Contributors or Academic Contributors.</w:t>
      </w:r>
    </w:p>
    <w:p>
      <w:pPr>
        <w:pStyle w:val="BodyText"/>
        <w:spacing w:before="4"/>
        <w:rPr>
          <w:sz w:val="23"/>
        </w:rPr>
      </w:pPr>
    </w:p>
    <w:p>
      <w:pPr>
        <w:pStyle w:val="BodyText"/>
        <w:spacing w:line="271" w:lineRule="auto"/>
        <w:ind w:left="370" w:right="399"/>
      </w:pPr>
      <w:r>
        <w:rPr>
          <w:w w:val="105"/>
        </w:rPr>
        <w:t>In the event that any provision of this Agreement conflicts with governing law or if any provision is held to be null, void or otherwise ineffective or invalid by a court of competent jurisdiction, (i) such provisions will be deemed stricken from the contract, and (ii) the remaining terms, provisions, covenants and restrictions of this Agreement will remain in full force and effect.</w:t>
      </w:r>
    </w:p>
    <w:p>
      <w:pPr>
        <w:pStyle w:val="BodyText"/>
        <w:spacing w:before="9"/>
        <w:rPr>
          <w:sz w:val="22"/>
        </w:rPr>
      </w:pPr>
    </w:p>
    <w:p>
      <w:pPr>
        <w:pStyle w:val="BodyText"/>
        <w:spacing w:line="268" w:lineRule="auto"/>
        <w:ind w:left="370" w:right="412"/>
      </w:pPr>
      <w:r>
        <w:rPr>
          <w:w w:val="105"/>
        </w:rPr>
        <w:t>Any failure by a party or third party beneficiary to insist upon or enforce performance by another party of any of the provisions of this Agreement or to exercise any rights or remedies under this Agreement or otherwise by law shall not be construed as a waiver or relinquishment to any extent of the other parties’ or third party beneficiary’s right to assert or</w:t>
      </w:r>
      <w:r>
        <w:rPr>
          <w:spacing w:val="-3"/>
          <w:w w:val="105"/>
        </w:rPr>
        <w:t> </w:t>
      </w:r>
      <w:r>
        <w:rPr>
          <w:w w:val="105"/>
        </w:rPr>
        <w:t>rely</w:t>
      </w:r>
      <w:r>
        <w:rPr>
          <w:spacing w:val="-6"/>
          <w:w w:val="105"/>
        </w:rPr>
        <w:t> </w:t>
      </w:r>
      <w:r>
        <w:rPr>
          <w:w w:val="105"/>
        </w:rPr>
        <w:t>upon</w:t>
      </w:r>
      <w:r>
        <w:rPr>
          <w:spacing w:val="-3"/>
          <w:w w:val="105"/>
        </w:rPr>
        <w:t> </w:t>
      </w:r>
      <w:r>
        <w:rPr>
          <w:w w:val="105"/>
        </w:rPr>
        <w:t>any</w:t>
      </w:r>
      <w:r>
        <w:rPr>
          <w:spacing w:val="-2"/>
          <w:w w:val="105"/>
        </w:rPr>
        <w:t> </w:t>
      </w:r>
      <w:r>
        <w:rPr>
          <w:w w:val="105"/>
        </w:rPr>
        <w:t>such</w:t>
      </w:r>
      <w:r>
        <w:rPr>
          <w:spacing w:val="-3"/>
          <w:w w:val="105"/>
        </w:rPr>
        <w:t> </w:t>
      </w:r>
      <w:r>
        <w:rPr>
          <w:w w:val="105"/>
        </w:rPr>
        <w:t>provision,</w:t>
      </w:r>
      <w:r>
        <w:rPr>
          <w:spacing w:val="-2"/>
          <w:w w:val="105"/>
        </w:rPr>
        <w:t> </w:t>
      </w:r>
      <w:r>
        <w:rPr>
          <w:w w:val="105"/>
        </w:rPr>
        <w:t>right</w:t>
      </w:r>
      <w:r>
        <w:rPr>
          <w:spacing w:val="-7"/>
          <w:w w:val="105"/>
        </w:rPr>
        <w:t> </w:t>
      </w:r>
      <w:r>
        <w:rPr>
          <w:w w:val="105"/>
        </w:rPr>
        <w:t>or</w:t>
      </w:r>
      <w:r>
        <w:rPr>
          <w:spacing w:val="-3"/>
          <w:w w:val="105"/>
        </w:rPr>
        <w:t> </w:t>
      </w:r>
      <w:r>
        <w:rPr>
          <w:w w:val="105"/>
        </w:rPr>
        <w:t>remedy</w:t>
      </w:r>
      <w:r>
        <w:rPr>
          <w:spacing w:val="-4"/>
          <w:w w:val="105"/>
        </w:rPr>
        <w:t> </w:t>
      </w:r>
      <w:r>
        <w:rPr>
          <w:w w:val="105"/>
        </w:rPr>
        <w:t>in</w:t>
      </w:r>
      <w:r>
        <w:rPr>
          <w:spacing w:val="-3"/>
          <w:w w:val="105"/>
        </w:rPr>
        <w:t> </w:t>
      </w:r>
      <w:r>
        <w:rPr>
          <w:w w:val="105"/>
        </w:rPr>
        <w:t>that</w:t>
      </w:r>
      <w:r>
        <w:rPr>
          <w:spacing w:val="-3"/>
          <w:w w:val="105"/>
        </w:rPr>
        <w:t> </w:t>
      </w:r>
      <w:r>
        <w:rPr>
          <w:w w:val="105"/>
        </w:rPr>
        <w:t>or</w:t>
      </w:r>
      <w:r>
        <w:rPr>
          <w:spacing w:val="-3"/>
          <w:w w:val="105"/>
        </w:rPr>
        <w:t> </w:t>
      </w:r>
      <w:r>
        <w:rPr>
          <w:w w:val="105"/>
        </w:rPr>
        <w:t>any other</w:t>
      </w:r>
      <w:r>
        <w:rPr>
          <w:spacing w:val="-4"/>
          <w:w w:val="105"/>
        </w:rPr>
        <w:t> </w:t>
      </w:r>
      <w:r>
        <w:rPr>
          <w:w w:val="105"/>
        </w:rPr>
        <w:t>instance;</w:t>
      </w:r>
      <w:r>
        <w:rPr>
          <w:spacing w:val="-4"/>
          <w:w w:val="105"/>
        </w:rPr>
        <w:t> </w:t>
      </w:r>
      <w:r>
        <w:rPr>
          <w:w w:val="105"/>
        </w:rPr>
        <w:t>rather</w:t>
      </w:r>
      <w:r>
        <w:rPr>
          <w:spacing w:val="-2"/>
          <w:w w:val="105"/>
        </w:rPr>
        <w:t> </w:t>
      </w:r>
      <w:r>
        <w:rPr>
          <w:w w:val="105"/>
        </w:rPr>
        <w:t>the</w:t>
      </w:r>
      <w:r>
        <w:rPr>
          <w:spacing w:val="-5"/>
          <w:w w:val="105"/>
        </w:rPr>
        <w:t> </w:t>
      </w:r>
      <w:r>
        <w:rPr>
          <w:w w:val="105"/>
        </w:rPr>
        <w:t>same</w:t>
      </w:r>
      <w:r>
        <w:rPr>
          <w:spacing w:val="-4"/>
          <w:w w:val="105"/>
        </w:rPr>
        <w:t> </w:t>
      </w:r>
      <w:r>
        <w:rPr>
          <w:w w:val="105"/>
        </w:rPr>
        <w:t>shall</w:t>
      </w:r>
      <w:r>
        <w:rPr>
          <w:spacing w:val="-3"/>
          <w:w w:val="105"/>
        </w:rPr>
        <w:t> </w:t>
      </w:r>
      <w:r>
        <w:rPr>
          <w:w w:val="105"/>
        </w:rPr>
        <w:t>be</w:t>
      </w:r>
      <w:r>
        <w:rPr>
          <w:spacing w:val="-1"/>
          <w:w w:val="105"/>
        </w:rPr>
        <w:t> </w:t>
      </w:r>
      <w:r>
        <w:rPr>
          <w:w w:val="105"/>
        </w:rPr>
        <w:t>and</w:t>
      </w:r>
      <w:r>
        <w:rPr>
          <w:spacing w:val="-6"/>
          <w:w w:val="105"/>
        </w:rPr>
        <w:t> </w:t>
      </w:r>
      <w:r>
        <w:rPr>
          <w:w w:val="105"/>
        </w:rPr>
        <w:t>remain</w:t>
      </w:r>
      <w:r>
        <w:rPr>
          <w:spacing w:val="-3"/>
          <w:w w:val="105"/>
        </w:rPr>
        <w:t> </w:t>
      </w:r>
      <w:r>
        <w:rPr>
          <w:w w:val="105"/>
        </w:rPr>
        <w:t>in</w:t>
      </w:r>
      <w:r>
        <w:rPr>
          <w:spacing w:val="-6"/>
          <w:w w:val="105"/>
        </w:rPr>
        <w:t> </w:t>
      </w:r>
      <w:r>
        <w:rPr>
          <w:w w:val="105"/>
        </w:rPr>
        <w:t>full force and</w:t>
      </w:r>
      <w:r>
        <w:rPr>
          <w:spacing w:val="1"/>
          <w:w w:val="105"/>
        </w:rPr>
        <w:t> </w:t>
      </w:r>
      <w:r>
        <w:rPr>
          <w:w w:val="105"/>
        </w:rPr>
        <w:t>effect.</w:t>
      </w:r>
    </w:p>
    <w:sectPr>
      <w:pgSz w:w="9980" w:h="15840"/>
      <w:pgMar w:header="814" w:footer="1052" w:top="1420" w:bottom="1240" w:left="80" w:right="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ourier New">
    <w:altName w:val="Courier New"/>
    <w:charset w:val="0"/>
    <w:family w:val="modern"/>
    <w:pitch w:val="fixed"/>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43.667099pt;margin-top:771.715881pt;width:10.7pt;height:11.45pt;mso-position-horizontal-relative:page;mso-position-vertical-relative:page;z-index:-255052800" type="#_x0000_t202" filled="false" stroked="false">
          <v:textbox inset="0,0,0,0">
            <w:txbxContent>
              <w:p>
                <w:pPr>
                  <w:spacing w:before="13"/>
                  <w:ind w:left="60" w:right="0" w:firstLine="0"/>
                  <w:jc w:val="left"/>
                  <w:rPr>
                    <w:rFonts w:ascii="Arial"/>
                    <w:sz w:val="17"/>
                  </w:rPr>
                </w:pPr>
                <w:r>
                  <w:rPr/>
                  <w:fldChar w:fldCharType="begin"/>
                </w:r>
                <w:r>
                  <w:rPr>
                    <w:rFonts w:ascii="Arial"/>
                    <w:w w:val="99"/>
                    <w:sz w:val="17"/>
                  </w:rPr>
                  <w:instrText> PAGE </w:instrText>
                </w:r>
                <w:r>
                  <w:rPr/>
                  <w:fldChar w:fldCharType="separate"/>
                </w:r>
                <w:r>
                  <w:rPr/>
                  <w:t>1</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38.835938pt;width:336.2pt;height:22.15pt;mso-position-horizontal-relative:page;mso-position-vertical-relative:page;z-index:-255013888"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8"/>
                  <w:ind w:left="20" w:right="0" w:firstLine="0"/>
                  <w:jc w:val="left"/>
                  <w:rPr>
                    <w:rFonts w:ascii="Arial"/>
                    <w:sz w:val="17"/>
                  </w:rPr>
                </w:pPr>
                <w:r>
                  <w:rPr>
                    <w:rFonts w:ascii="Arial"/>
                    <w:sz w:val="17"/>
                  </w:rPr>
                  <w:t>Your</w:t>
                </w:r>
                <w:r>
                  <w:rPr>
                    <w:rFonts w:ascii="Arial"/>
                    <w:spacing w:val="-4"/>
                    <w:sz w:val="17"/>
                  </w:rPr>
                  <w:t> </w:t>
                </w:r>
                <w:r>
                  <w:rPr>
                    <w:rFonts w:ascii="Arial"/>
                    <w:sz w:val="17"/>
                  </w:rPr>
                  <w:t>use</w:t>
                </w:r>
                <w:r>
                  <w:rPr>
                    <w:rFonts w:ascii="Arial"/>
                    <w:spacing w:val="-3"/>
                    <w:sz w:val="17"/>
                  </w:rPr>
                  <w:t> </w:t>
                </w:r>
                <w:r>
                  <w:rPr>
                    <w:rFonts w:ascii="Arial"/>
                    <w:sz w:val="17"/>
                  </w:rPr>
                  <w:t>is</w:t>
                </w:r>
                <w:r>
                  <w:rPr>
                    <w:rFonts w:ascii="Arial"/>
                    <w:spacing w:val="-1"/>
                    <w:sz w:val="17"/>
                  </w:rPr>
                  <w:t> </w:t>
                </w:r>
                <w:r>
                  <w:rPr>
                    <w:rFonts w:ascii="Arial"/>
                    <w:sz w:val="17"/>
                  </w:rPr>
                  <w:t>subject</w:t>
                </w:r>
                <w:r>
                  <w:rPr>
                    <w:rFonts w:ascii="Arial"/>
                    <w:spacing w:val="-6"/>
                    <w:sz w:val="17"/>
                  </w:rPr>
                  <w:t> </w:t>
                </w:r>
                <w:r>
                  <w:rPr>
                    <w:rFonts w:ascii="Arial"/>
                    <w:sz w:val="17"/>
                  </w:rPr>
                  <w:t>to</w:t>
                </w:r>
                <w:r>
                  <w:rPr>
                    <w:rFonts w:ascii="Arial"/>
                    <w:spacing w:val="-3"/>
                    <w:sz w:val="17"/>
                  </w:rPr>
                  <w:t> </w:t>
                </w:r>
                <w:r>
                  <w:rPr>
                    <w:rFonts w:ascii="Arial"/>
                    <w:sz w:val="17"/>
                  </w:rPr>
                  <w:t>the</w:t>
                </w:r>
                <w:r>
                  <w:rPr>
                    <w:rFonts w:ascii="Arial"/>
                    <w:spacing w:val="-2"/>
                    <w:sz w:val="17"/>
                  </w:rPr>
                  <w:t> </w:t>
                </w:r>
                <w:r>
                  <w:rPr>
                    <w:rFonts w:ascii="Arial"/>
                    <w:sz w:val="17"/>
                  </w:rPr>
                  <w:t>terms</w:t>
                </w:r>
                <w:r>
                  <w:rPr>
                    <w:rFonts w:ascii="Arial"/>
                    <w:spacing w:val="-3"/>
                    <w:sz w:val="17"/>
                  </w:rPr>
                  <w:t> </w:t>
                </w:r>
                <w:r>
                  <w:rPr>
                    <w:rFonts w:ascii="Arial"/>
                    <w:sz w:val="17"/>
                  </w:rPr>
                  <w:t>of</w:t>
                </w:r>
                <w:r>
                  <w:rPr>
                    <w:rFonts w:ascii="Arial"/>
                    <w:spacing w:val="-5"/>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4"/>
                    <w:sz w:val="17"/>
                  </w:rPr>
                  <w:t> </w:t>
                </w:r>
                <w:r>
                  <w:rPr>
                    <w:rFonts w:ascii="Arial"/>
                    <w:sz w:val="17"/>
                  </w:rPr>
                  <w:t>License</w:t>
                </w:r>
                <w:r>
                  <w:rPr>
                    <w:rFonts w:ascii="Arial"/>
                    <w:spacing w:val="-3"/>
                    <w:sz w:val="17"/>
                  </w:rPr>
                  <w:t> </w:t>
                </w:r>
                <w:r>
                  <w:rPr>
                    <w:rFonts w:ascii="Arial"/>
                    <w:sz w:val="17"/>
                  </w:rPr>
                  <w:t>Agreement</w:t>
                </w:r>
                <w:r>
                  <w:rPr>
                    <w:rFonts w:ascii="Arial"/>
                    <w:spacing w:val="-6"/>
                    <w:sz w:val="17"/>
                  </w:rPr>
                  <w:t> </w:t>
                </w:r>
                <w:r>
                  <w:rPr>
                    <w:rFonts w:ascii="Arial"/>
                    <w:sz w:val="17"/>
                  </w:rPr>
                  <w:t>in</w:t>
                </w:r>
                <w:r>
                  <w:rPr>
                    <w:rFonts w:ascii="Arial"/>
                    <w:spacing w:val="-4"/>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51593pt;width:15.35pt;height:11.6pt;mso-position-horizontal-relative:page;mso-position-vertical-relative:page;z-index:-255012864"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29</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28.395874pt;width:453.5pt;height:32.6pt;mso-position-horizontal-relative:page;mso-position-vertical-relative:page;z-index:-255009792" type="#_x0000_t202" filled="false" stroked="false">
          <v:textbox inset="0,0,0,0">
            <w:txbxContent>
              <w:p>
                <w:pPr>
                  <w:tabs>
                    <w:tab w:pos="8955" w:val="left" w:leader="none"/>
                  </w:tabs>
                  <w:spacing w:line="256" w:lineRule="auto" w:before="13"/>
                  <w:ind w:left="20" w:right="18" w:firstLine="0"/>
                  <w:jc w:val="left"/>
                  <w:rPr>
                    <w:rFonts w:ascii="Arial" w:hAnsi="Arial"/>
                    <w:sz w:val="17"/>
                  </w:rPr>
                </w:pPr>
                <w:r>
                  <w:rPr>
                    <w:w w:val="99"/>
                    <w:sz w:val="17"/>
                    <w:u w:val="single"/>
                  </w:rPr>
                  <w:t> </w:t>
                </w:r>
                <w:r>
                  <w:rPr>
                    <w:sz w:val="17"/>
                    <w:u w:val="single"/>
                  </w:rPr>
                  <w:tab/>
                </w:r>
                <w:r>
                  <w:rPr>
                    <w:rFonts w:ascii="Arial" w:hAnsi="Arial"/>
                    <w:spacing w:val="-18"/>
                    <w:sz w:val="17"/>
                  </w:rPr>
                  <w:t>_ </w:t>
                </w:r>
                <w:r>
                  <w:rPr>
                    <w:rFonts w:ascii="Arial" w:hAnsi="Arial"/>
                    <w:sz w:val="17"/>
                  </w:rPr>
                  <w:t>Copyright © 2021 by the O-RAN Alliance</w:t>
                </w:r>
                <w:r>
                  <w:rPr>
                    <w:rFonts w:ascii="Arial" w:hAnsi="Arial"/>
                    <w:spacing w:val="-11"/>
                    <w:sz w:val="17"/>
                  </w:rPr>
                  <w:t> </w:t>
                </w:r>
                <w:r>
                  <w:rPr>
                    <w:rFonts w:ascii="Arial" w:hAnsi="Arial"/>
                    <w:sz w:val="17"/>
                  </w:rPr>
                  <w:t>e.V.</w:t>
                </w:r>
              </w:p>
              <w:p>
                <w:pPr>
                  <w:spacing w:before="4"/>
                  <w:ind w:left="20" w:right="0" w:firstLine="0"/>
                  <w:jc w:val="left"/>
                  <w:rPr>
                    <w:rFonts w:ascii="Arial"/>
                    <w:sz w:val="17"/>
                  </w:rPr>
                </w:pPr>
                <w:r>
                  <w:rPr>
                    <w:rFonts w:ascii="Arial"/>
                    <w:sz w:val="17"/>
                  </w:rPr>
                  <w:t>Your use is subject to the terms of the O-RAN Adopter License Agreement in Annex ZZZ.</w:t>
                </w:r>
              </w:p>
            </w:txbxContent>
          </v:textbox>
          <w10:wrap type="none"/>
        </v:shape>
      </w:pict>
    </w:r>
    <w:r>
      <w:rPr/>
      <w:pict>
        <v:shape style="position:absolute;margin-left:241.387085pt;margin-top:767.51593pt;width:15.35pt;height:11.45pt;mso-position-horizontal-relative:page;mso-position-vertical-relative:page;z-index:-255008768"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33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38.956116pt;width:336.1pt;height:22pt;mso-position-horizontal-relative:page;mso-position-vertical-relative:page;z-index:-255005696"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6"/>
                  <w:ind w:left="20" w:right="0" w:firstLine="0"/>
                  <w:jc w:val="left"/>
                  <w:rPr>
                    <w:rFonts w:ascii="Arial"/>
                    <w:sz w:val="17"/>
                  </w:rPr>
                </w:pPr>
                <w:r>
                  <w:rPr>
                    <w:rFonts w:ascii="Arial"/>
                    <w:sz w:val="17"/>
                  </w:rPr>
                  <w:t>Your</w:t>
                </w:r>
                <w:r>
                  <w:rPr>
                    <w:rFonts w:ascii="Arial"/>
                    <w:spacing w:val="-5"/>
                    <w:sz w:val="17"/>
                  </w:rPr>
                  <w:t> </w:t>
                </w:r>
                <w:r>
                  <w:rPr>
                    <w:rFonts w:ascii="Arial"/>
                    <w:sz w:val="17"/>
                  </w:rPr>
                  <w:t>use</w:t>
                </w:r>
                <w:r>
                  <w:rPr>
                    <w:rFonts w:ascii="Arial"/>
                    <w:spacing w:val="-2"/>
                    <w:sz w:val="17"/>
                  </w:rPr>
                  <w:t> </w:t>
                </w:r>
                <w:r>
                  <w:rPr>
                    <w:rFonts w:ascii="Arial"/>
                    <w:sz w:val="17"/>
                  </w:rPr>
                  <w:t>is</w:t>
                </w:r>
                <w:r>
                  <w:rPr>
                    <w:rFonts w:ascii="Arial"/>
                    <w:spacing w:val="-5"/>
                    <w:sz w:val="17"/>
                  </w:rPr>
                  <w:t> </w:t>
                </w:r>
                <w:r>
                  <w:rPr>
                    <w:rFonts w:ascii="Arial"/>
                    <w:sz w:val="17"/>
                  </w:rPr>
                  <w:t>subject</w:t>
                </w:r>
                <w:r>
                  <w:rPr>
                    <w:rFonts w:ascii="Arial"/>
                    <w:spacing w:val="-4"/>
                    <w:sz w:val="17"/>
                  </w:rPr>
                  <w:t> </w:t>
                </w:r>
                <w:r>
                  <w:rPr>
                    <w:rFonts w:ascii="Arial"/>
                    <w:sz w:val="17"/>
                  </w:rPr>
                  <w:t>to</w:t>
                </w:r>
                <w:r>
                  <w:rPr>
                    <w:rFonts w:ascii="Arial"/>
                    <w:spacing w:val="-2"/>
                    <w:sz w:val="17"/>
                  </w:rPr>
                  <w:t> </w:t>
                </w:r>
                <w:r>
                  <w:rPr>
                    <w:rFonts w:ascii="Arial"/>
                    <w:sz w:val="17"/>
                  </w:rPr>
                  <w:t>the</w:t>
                </w:r>
                <w:r>
                  <w:rPr>
                    <w:rFonts w:ascii="Arial"/>
                    <w:spacing w:val="-5"/>
                    <w:sz w:val="17"/>
                  </w:rPr>
                  <w:t> </w:t>
                </w:r>
                <w:r>
                  <w:rPr>
                    <w:rFonts w:ascii="Arial"/>
                    <w:sz w:val="17"/>
                  </w:rPr>
                  <w:t>terms</w:t>
                </w:r>
                <w:r>
                  <w:rPr>
                    <w:rFonts w:ascii="Arial"/>
                    <w:spacing w:val="-1"/>
                    <w:sz w:val="17"/>
                  </w:rPr>
                  <w:t> </w:t>
                </w:r>
                <w:r>
                  <w:rPr>
                    <w:rFonts w:ascii="Arial"/>
                    <w:sz w:val="17"/>
                  </w:rPr>
                  <w:t>of</w:t>
                </w:r>
                <w:r>
                  <w:rPr>
                    <w:rFonts w:ascii="Arial"/>
                    <w:spacing w:val="-2"/>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5"/>
                    <w:sz w:val="17"/>
                  </w:rPr>
                  <w:t> </w:t>
                </w:r>
                <w:r>
                  <w:rPr>
                    <w:rFonts w:ascii="Arial"/>
                    <w:sz w:val="17"/>
                  </w:rPr>
                  <w:t>License</w:t>
                </w:r>
                <w:r>
                  <w:rPr>
                    <w:rFonts w:ascii="Arial"/>
                    <w:spacing w:val="-4"/>
                    <w:sz w:val="17"/>
                  </w:rPr>
                  <w:t> </w:t>
                </w:r>
                <w:r>
                  <w:rPr>
                    <w:rFonts w:ascii="Arial"/>
                    <w:sz w:val="17"/>
                  </w:rPr>
                  <w:t>Agreement</w:t>
                </w:r>
                <w:r>
                  <w:rPr>
                    <w:rFonts w:ascii="Arial"/>
                    <w:spacing w:val="-6"/>
                    <w:sz w:val="17"/>
                  </w:rPr>
                  <w:t> </w:t>
                </w:r>
                <w:r>
                  <w:rPr>
                    <w:rFonts w:ascii="Arial"/>
                    <w:sz w:val="17"/>
                  </w:rPr>
                  <w:t>in</w:t>
                </w:r>
                <w:r>
                  <w:rPr>
                    <w:rFonts w:ascii="Arial"/>
                    <w:spacing w:val="-5"/>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636169pt;width:15.35pt;height:11.45pt;mso-position-horizontal-relative:page;mso-position-vertical-relative:page;z-index:-255004672"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35</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28.395874pt;width:453.5pt;height:32.6pt;mso-position-horizontal-relative:page;mso-position-vertical-relative:page;z-index:-255001600" type="#_x0000_t202" filled="false" stroked="false">
          <v:textbox inset="0,0,0,0">
            <w:txbxContent>
              <w:p>
                <w:pPr>
                  <w:tabs>
                    <w:tab w:pos="8955" w:val="left" w:leader="none"/>
                  </w:tabs>
                  <w:spacing w:line="256" w:lineRule="auto" w:before="13"/>
                  <w:ind w:left="20" w:right="18" w:firstLine="0"/>
                  <w:jc w:val="left"/>
                  <w:rPr>
                    <w:rFonts w:ascii="Arial" w:hAnsi="Arial"/>
                    <w:sz w:val="17"/>
                  </w:rPr>
                </w:pPr>
                <w:r>
                  <w:rPr>
                    <w:w w:val="99"/>
                    <w:sz w:val="17"/>
                    <w:u w:val="single"/>
                  </w:rPr>
                  <w:t> </w:t>
                </w:r>
                <w:r>
                  <w:rPr>
                    <w:sz w:val="17"/>
                    <w:u w:val="single"/>
                  </w:rPr>
                  <w:tab/>
                </w:r>
                <w:r>
                  <w:rPr>
                    <w:rFonts w:ascii="Arial" w:hAnsi="Arial"/>
                    <w:spacing w:val="-18"/>
                    <w:sz w:val="17"/>
                  </w:rPr>
                  <w:t>_ </w:t>
                </w:r>
                <w:r>
                  <w:rPr>
                    <w:rFonts w:ascii="Arial" w:hAnsi="Arial"/>
                    <w:sz w:val="17"/>
                  </w:rPr>
                  <w:t>Copyright © 2021 by the O-RAN Alliance</w:t>
                </w:r>
                <w:r>
                  <w:rPr>
                    <w:rFonts w:ascii="Arial" w:hAnsi="Arial"/>
                    <w:spacing w:val="-11"/>
                    <w:sz w:val="17"/>
                  </w:rPr>
                  <w:t> </w:t>
                </w:r>
                <w:r>
                  <w:rPr>
                    <w:rFonts w:ascii="Arial" w:hAnsi="Arial"/>
                    <w:sz w:val="17"/>
                  </w:rPr>
                  <w:t>e.V.</w:t>
                </w:r>
              </w:p>
              <w:p>
                <w:pPr>
                  <w:spacing w:before="4"/>
                  <w:ind w:left="20" w:right="0" w:firstLine="0"/>
                  <w:jc w:val="left"/>
                  <w:rPr>
                    <w:rFonts w:ascii="Arial"/>
                    <w:sz w:val="17"/>
                  </w:rPr>
                </w:pPr>
                <w:r>
                  <w:rPr>
                    <w:rFonts w:ascii="Arial"/>
                    <w:sz w:val="17"/>
                  </w:rPr>
                  <w:t>Your use is subject to the terms of the O-RAN Adopter License Agreement in Annex ZZZ.</w:t>
                </w:r>
              </w:p>
            </w:txbxContent>
          </v:textbox>
          <w10:wrap type="none"/>
        </v:shape>
      </w:pict>
    </w:r>
    <w:r>
      <w:rPr/>
      <w:pict>
        <v:shape style="position:absolute;margin-left:241.387085pt;margin-top:767.51593pt;width:15.35pt;height:11.45pt;mso-position-horizontal-relative:page;mso-position-vertical-relative:page;z-index:-255000576"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36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28.395874pt;width:453.5pt;height:32.6pt;mso-position-horizontal-relative:page;mso-position-vertical-relative:page;z-index:-255049728" type="#_x0000_t202" filled="false" stroked="false">
          <v:textbox inset="0,0,0,0">
            <w:txbxContent>
              <w:p>
                <w:pPr>
                  <w:tabs>
                    <w:tab w:pos="8955" w:val="left" w:leader="none"/>
                  </w:tabs>
                  <w:spacing w:line="256" w:lineRule="auto" w:before="13"/>
                  <w:ind w:left="20" w:right="18" w:firstLine="0"/>
                  <w:jc w:val="left"/>
                  <w:rPr>
                    <w:rFonts w:ascii="Arial" w:hAnsi="Arial"/>
                    <w:sz w:val="17"/>
                  </w:rPr>
                </w:pPr>
                <w:r>
                  <w:rPr>
                    <w:w w:val="99"/>
                    <w:sz w:val="17"/>
                    <w:u w:val="single"/>
                  </w:rPr>
                  <w:t> </w:t>
                </w:r>
                <w:r>
                  <w:rPr>
                    <w:sz w:val="17"/>
                    <w:u w:val="single"/>
                  </w:rPr>
                  <w:tab/>
                </w:r>
                <w:r>
                  <w:rPr>
                    <w:rFonts w:ascii="Arial" w:hAnsi="Arial"/>
                    <w:spacing w:val="-18"/>
                    <w:sz w:val="17"/>
                  </w:rPr>
                  <w:t>_ </w:t>
                </w:r>
                <w:r>
                  <w:rPr>
                    <w:rFonts w:ascii="Arial" w:hAnsi="Arial"/>
                    <w:sz w:val="17"/>
                  </w:rPr>
                  <w:t>Copyright © 2021 by the O-RAN Alliance</w:t>
                </w:r>
                <w:r>
                  <w:rPr>
                    <w:rFonts w:ascii="Arial" w:hAnsi="Arial"/>
                    <w:spacing w:val="-11"/>
                    <w:sz w:val="17"/>
                  </w:rPr>
                  <w:t> </w:t>
                </w:r>
                <w:r>
                  <w:rPr>
                    <w:rFonts w:ascii="Arial" w:hAnsi="Arial"/>
                    <w:sz w:val="17"/>
                  </w:rPr>
                  <w:t>e.V.</w:t>
                </w:r>
              </w:p>
              <w:p>
                <w:pPr>
                  <w:spacing w:before="4"/>
                  <w:ind w:left="20" w:right="0" w:firstLine="0"/>
                  <w:jc w:val="left"/>
                  <w:rPr>
                    <w:rFonts w:ascii="Arial"/>
                    <w:sz w:val="17"/>
                  </w:rPr>
                </w:pPr>
                <w:r>
                  <w:rPr>
                    <w:rFonts w:ascii="Arial"/>
                    <w:sz w:val="17"/>
                  </w:rPr>
                  <w:t>Your use is subject to the terms of the O-RAN Adopter License Agreement in Annex ZZZ.</w:t>
                </w:r>
              </w:p>
            </w:txbxContent>
          </v:textbox>
          <w10:wrap type="none"/>
        </v:shape>
      </w:pict>
    </w:r>
    <w:r>
      <w:rPr/>
      <w:pict>
        <v:shape style="position:absolute;margin-left:243.547089pt;margin-top:767.51593pt;width:10.7pt;height:11.45pt;mso-position-horizontal-relative:page;mso-position-vertical-relative:page;z-index:-255048704" type="#_x0000_t202" filled="false" stroked="false">
          <v:textbox inset="0,0,0,0">
            <w:txbxContent>
              <w:p>
                <w:pPr>
                  <w:spacing w:before="13"/>
                  <w:ind w:left="60" w:right="0" w:firstLine="0"/>
                  <w:jc w:val="left"/>
                  <w:rPr>
                    <w:rFonts w:ascii="Arial"/>
                    <w:sz w:val="17"/>
                  </w:rPr>
                </w:pPr>
                <w:r>
                  <w:rPr/>
                  <w:fldChar w:fldCharType="begin"/>
                </w:r>
                <w:r>
                  <w:rPr>
                    <w:rFonts w:ascii="Arial"/>
                    <w:w w:val="99"/>
                    <w:sz w:val="17"/>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38.835938pt;width:336.2pt;height:22.15pt;mso-position-horizontal-relative:page;mso-position-vertical-relative:page;z-index:-255045632"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8"/>
                  <w:ind w:left="20" w:right="0" w:firstLine="0"/>
                  <w:jc w:val="left"/>
                  <w:rPr>
                    <w:rFonts w:ascii="Arial"/>
                    <w:sz w:val="17"/>
                  </w:rPr>
                </w:pPr>
                <w:r>
                  <w:rPr>
                    <w:rFonts w:ascii="Arial"/>
                    <w:sz w:val="17"/>
                  </w:rPr>
                  <w:t>Your</w:t>
                </w:r>
                <w:r>
                  <w:rPr>
                    <w:rFonts w:ascii="Arial"/>
                    <w:spacing w:val="-4"/>
                    <w:sz w:val="17"/>
                  </w:rPr>
                  <w:t> </w:t>
                </w:r>
                <w:r>
                  <w:rPr>
                    <w:rFonts w:ascii="Arial"/>
                    <w:sz w:val="17"/>
                  </w:rPr>
                  <w:t>use</w:t>
                </w:r>
                <w:r>
                  <w:rPr>
                    <w:rFonts w:ascii="Arial"/>
                    <w:spacing w:val="-3"/>
                    <w:sz w:val="17"/>
                  </w:rPr>
                  <w:t> </w:t>
                </w:r>
                <w:r>
                  <w:rPr>
                    <w:rFonts w:ascii="Arial"/>
                    <w:sz w:val="17"/>
                  </w:rPr>
                  <w:t>is</w:t>
                </w:r>
                <w:r>
                  <w:rPr>
                    <w:rFonts w:ascii="Arial"/>
                    <w:spacing w:val="-1"/>
                    <w:sz w:val="17"/>
                  </w:rPr>
                  <w:t> </w:t>
                </w:r>
                <w:r>
                  <w:rPr>
                    <w:rFonts w:ascii="Arial"/>
                    <w:sz w:val="17"/>
                  </w:rPr>
                  <w:t>subject</w:t>
                </w:r>
                <w:r>
                  <w:rPr>
                    <w:rFonts w:ascii="Arial"/>
                    <w:spacing w:val="-6"/>
                    <w:sz w:val="17"/>
                  </w:rPr>
                  <w:t> </w:t>
                </w:r>
                <w:r>
                  <w:rPr>
                    <w:rFonts w:ascii="Arial"/>
                    <w:sz w:val="17"/>
                  </w:rPr>
                  <w:t>to</w:t>
                </w:r>
                <w:r>
                  <w:rPr>
                    <w:rFonts w:ascii="Arial"/>
                    <w:spacing w:val="-3"/>
                    <w:sz w:val="17"/>
                  </w:rPr>
                  <w:t> </w:t>
                </w:r>
                <w:r>
                  <w:rPr>
                    <w:rFonts w:ascii="Arial"/>
                    <w:sz w:val="17"/>
                  </w:rPr>
                  <w:t>the</w:t>
                </w:r>
                <w:r>
                  <w:rPr>
                    <w:rFonts w:ascii="Arial"/>
                    <w:spacing w:val="-2"/>
                    <w:sz w:val="17"/>
                  </w:rPr>
                  <w:t> </w:t>
                </w:r>
                <w:r>
                  <w:rPr>
                    <w:rFonts w:ascii="Arial"/>
                    <w:sz w:val="17"/>
                  </w:rPr>
                  <w:t>terms</w:t>
                </w:r>
                <w:r>
                  <w:rPr>
                    <w:rFonts w:ascii="Arial"/>
                    <w:spacing w:val="-3"/>
                    <w:sz w:val="17"/>
                  </w:rPr>
                  <w:t> </w:t>
                </w:r>
                <w:r>
                  <w:rPr>
                    <w:rFonts w:ascii="Arial"/>
                    <w:sz w:val="17"/>
                  </w:rPr>
                  <w:t>of</w:t>
                </w:r>
                <w:r>
                  <w:rPr>
                    <w:rFonts w:ascii="Arial"/>
                    <w:spacing w:val="-5"/>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4"/>
                    <w:sz w:val="17"/>
                  </w:rPr>
                  <w:t> </w:t>
                </w:r>
                <w:r>
                  <w:rPr>
                    <w:rFonts w:ascii="Arial"/>
                    <w:sz w:val="17"/>
                  </w:rPr>
                  <w:t>License</w:t>
                </w:r>
                <w:r>
                  <w:rPr>
                    <w:rFonts w:ascii="Arial"/>
                    <w:spacing w:val="-3"/>
                    <w:sz w:val="17"/>
                  </w:rPr>
                  <w:t> </w:t>
                </w:r>
                <w:r>
                  <w:rPr>
                    <w:rFonts w:ascii="Arial"/>
                    <w:sz w:val="17"/>
                  </w:rPr>
                  <w:t>Agreement</w:t>
                </w:r>
                <w:r>
                  <w:rPr>
                    <w:rFonts w:ascii="Arial"/>
                    <w:spacing w:val="-6"/>
                    <w:sz w:val="17"/>
                  </w:rPr>
                  <w:t> </w:t>
                </w:r>
                <w:r>
                  <w:rPr>
                    <w:rFonts w:ascii="Arial"/>
                    <w:sz w:val="17"/>
                  </w:rPr>
                  <w:t>in</w:t>
                </w:r>
                <w:r>
                  <w:rPr>
                    <w:rFonts w:ascii="Arial"/>
                    <w:spacing w:val="-4"/>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51593pt;width:15.35pt;height:11.6pt;mso-position-horizontal-relative:page;mso-position-vertical-relative:page;z-index:-255044608"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11</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7082pt;margin-top:738.454285pt;width:451.5pt;height:.1pt;mso-position-horizontal-relative:page;mso-position-vertical-relative:page;z-index:-255041536" coordorigin="450,14769" coordsize="9030,0" path="m450,14769l637,14769m639,14769l827,14769m829,14769l1015,14769m1017,14769l1391,14769m1393,14769l1767,14769m1770,14769l1955,14769m1957,14769l2144,14769m2146,14769l2332,14769m2334,14769l2894,14769m2897,14769l3084,14769m3087,14769l3272,14769m3274,14769l3648,14769m3650,14769l4025,14769m4027,14769l4212,14769m4215,14769l4401,14769m4404,14769l4589,14769m4591,14769l5152,14769m5154,14769l5342,14769m5344,14769l5529,14769m5532,14769l5905,14769m5908,14769l6282,14769m6284,14769l6470,14769m6472,14769l6659,14769m6661,14769l6846,14769m6849,14769l7409,14769m7411,14769l7599,14769m7601,14769l7787,14769m7789,14769l8163,14769m8165,14769l8539,14769m8542,14769l8727,14769m8729,14769l9103,14769m9105,14769l9480,14769e" filled="false" stroked="true" strokeweight=".531955pt" strokecolor="#000000">
          <v:path arrowok="t"/>
          <v:stroke dashstyle="solid"/>
          <w10:wrap type="none"/>
        </v:shape>
      </w:pict>
    </w:r>
    <w:r>
      <w:rPr/>
      <w:pict>
        <v:shape style="position:absolute;margin-left:21.507082pt;margin-top:738.956116pt;width:336.1pt;height:22pt;mso-position-horizontal-relative:page;mso-position-vertical-relative:page;z-index:-255040512"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6"/>
                  <w:ind w:left="20" w:right="0" w:firstLine="0"/>
                  <w:jc w:val="left"/>
                  <w:rPr>
                    <w:rFonts w:ascii="Arial"/>
                    <w:sz w:val="17"/>
                  </w:rPr>
                </w:pPr>
                <w:r>
                  <w:rPr>
                    <w:rFonts w:ascii="Arial"/>
                    <w:sz w:val="17"/>
                  </w:rPr>
                  <w:t>Your</w:t>
                </w:r>
                <w:r>
                  <w:rPr>
                    <w:rFonts w:ascii="Arial"/>
                    <w:spacing w:val="-5"/>
                    <w:sz w:val="17"/>
                  </w:rPr>
                  <w:t> </w:t>
                </w:r>
                <w:r>
                  <w:rPr>
                    <w:rFonts w:ascii="Arial"/>
                    <w:sz w:val="17"/>
                  </w:rPr>
                  <w:t>use</w:t>
                </w:r>
                <w:r>
                  <w:rPr>
                    <w:rFonts w:ascii="Arial"/>
                    <w:spacing w:val="-2"/>
                    <w:sz w:val="17"/>
                  </w:rPr>
                  <w:t> </w:t>
                </w:r>
                <w:r>
                  <w:rPr>
                    <w:rFonts w:ascii="Arial"/>
                    <w:sz w:val="17"/>
                  </w:rPr>
                  <w:t>is</w:t>
                </w:r>
                <w:r>
                  <w:rPr>
                    <w:rFonts w:ascii="Arial"/>
                    <w:spacing w:val="-5"/>
                    <w:sz w:val="17"/>
                  </w:rPr>
                  <w:t> </w:t>
                </w:r>
                <w:r>
                  <w:rPr>
                    <w:rFonts w:ascii="Arial"/>
                    <w:sz w:val="17"/>
                  </w:rPr>
                  <w:t>subject</w:t>
                </w:r>
                <w:r>
                  <w:rPr>
                    <w:rFonts w:ascii="Arial"/>
                    <w:spacing w:val="-4"/>
                    <w:sz w:val="17"/>
                  </w:rPr>
                  <w:t> </w:t>
                </w:r>
                <w:r>
                  <w:rPr>
                    <w:rFonts w:ascii="Arial"/>
                    <w:sz w:val="17"/>
                  </w:rPr>
                  <w:t>to</w:t>
                </w:r>
                <w:r>
                  <w:rPr>
                    <w:rFonts w:ascii="Arial"/>
                    <w:spacing w:val="-2"/>
                    <w:sz w:val="17"/>
                  </w:rPr>
                  <w:t> </w:t>
                </w:r>
                <w:r>
                  <w:rPr>
                    <w:rFonts w:ascii="Arial"/>
                    <w:sz w:val="17"/>
                  </w:rPr>
                  <w:t>the</w:t>
                </w:r>
                <w:r>
                  <w:rPr>
                    <w:rFonts w:ascii="Arial"/>
                    <w:spacing w:val="-5"/>
                    <w:sz w:val="17"/>
                  </w:rPr>
                  <w:t> </w:t>
                </w:r>
                <w:r>
                  <w:rPr>
                    <w:rFonts w:ascii="Arial"/>
                    <w:sz w:val="17"/>
                  </w:rPr>
                  <w:t>terms</w:t>
                </w:r>
                <w:r>
                  <w:rPr>
                    <w:rFonts w:ascii="Arial"/>
                    <w:spacing w:val="-1"/>
                    <w:sz w:val="17"/>
                  </w:rPr>
                  <w:t> </w:t>
                </w:r>
                <w:r>
                  <w:rPr>
                    <w:rFonts w:ascii="Arial"/>
                    <w:sz w:val="17"/>
                  </w:rPr>
                  <w:t>of</w:t>
                </w:r>
                <w:r>
                  <w:rPr>
                    <w:rFonts w:ascii="Arial"/>
                    <w:spacing w:val="-2"/>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5"/>
                    <w:sz w:val="17"/>
                  </w:rPr>
                  <w:t> </w:t>
                </w:r>
                <w:r>
                  <w:rPr>
                    <w:rFonts w:ascii="Arial"/>
                    <w:sz w:val="17"/>
                  </w:rPr>
                  <w:t>License</w:t>
                </w:r>
                <w:r>
                  <w:rPr>
                    <w:rFonts w:ascii="Arial"/>
                    <w:spacing w:val="-4"/>
                    <w:sz w:val="17"/>
                  </w:rPr>
                  <w:t> </w:t>
                </w:r>
                <w:r>
                  <w:rPr>
                    <w:rFonts w:ascii="Arial"/>
                    <w:sz w:val="17"/>
                  </w:rPr>
                  <w:t>Agreement</w:t>
                </w:r>
                <w:r>
                  <w:rPr>
                    <w:rFonts w:ascii="Arial"/>
                    <w:spacing w:val="-6"/>
                    <w:sz w:val="17"/>
                  </w:rPr>
                  <w:t> </w:t>
                </w:r>
                <w:r>
                  <w:rPr>
                    <w:rFonts w:ascii="Arial"/>
                    <w:sz w:val="17"/>
                  </w:rPr>
                  <w:t>in</w:t>
                </w:r>
                <w:r>
                  <w:rPr>
                    <w:rFonts w:ascii="Arial"/>
                    <w:spacing w:val="-5"/>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636169pt;width:15.35pt;height:11.45pt;mso-position-horizontal-relative:page;mso-position-vertical-relative:page;z-index:-255039488"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12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38.835938pt;width:336.2pt;height:22.15pt;mso-position-horizontal-relative:page;mso-position-vertical-relative:page;z-index:-255036416"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8"/>
                  <w:ind w:left="20" w:right="0" w:firstLine="0"/>
                  <w:jc w:val="left"/>
                  <w:rPr>
                    <w:rFonts w:ascii="Arial"/>
                    <w:sz w:val="17"/>
                  </w:rPr>
                </w:pPr>
                <w:r>
                  <w:rPr>
                    <w:rFonts w:ascii="Arial"/>
                    <w:sz w:val="17"/>
                  </w:rPr>
                  <w:t>Your</w:t>
                </w:r>
                <w:r>
                  <w:rPr>
                    <w:rFonts w:ascii="Arial"/>
                    <w:spacing w:val="-4"/>
                    <w:sz w:val="17"/>
                  </w:rPr>
                  <w:t> </w:t>
                </w:r>
                <w:r>
                  <w:rPr>
                    <w:rFonts w:ascii="Arial"/>
                    <w:sz w:val="17"/>
                  </w:rPr>
                  <w:t>use</w:t>
                </w:r>
                <w:r>
                  <w:rPr>
                    <w:rFonts w:ascii="Arial"/>
                    <w:spacing w:val="-3"/>
                    <w:sz w:val="17"/>
                  </w:rPr>
                  <w:t> </w:t>
                </w:r>
                <w:r>
                  <w:rPr>
                    <w:rFonts w:ascii="Arial"/>
                    <w:sz w:val="17"/>
                  </w:rPr>
                  <w:t>is</w:t>
                </w:r>
                <w:r>
                  <w:rPr>
                    <w:rFonts w:ascii="Arial"/>
                    <w:spacing w:val="-1"/>
                    <w:sz w:val="17"/>
                  </w:rPr>
                  <w:t> </w:t>
                </w:r>
                <w:r>
                  <w:rPr>
                    <w:rFonts w:ascii="Arial"/>
                    <w:sz w:val="17"/>
                  </w:rPr>
                  <w:t>subject</w:t>
                </w:r>
                <w:r>
                  <w:rPr>
                    <w:rFonts w:ascii="Arial"/>
                    <w:spacing w:val="-6"/>
                    <w:sz w:val="17"/>
                  </w:rPr>
                  <w:t> </w:t>
                </w:r>
                <w:r>
                  <w:rPr>
                    <w:rFonts w:ascii="Arial"/>
                    <w:sz w:val="17"/>
                  </w:rPr>
                  <w:t>to</w:t>
                </w:r>
                <w:r>
                  <w:rPr>
                    <w:rFonts w:ascii="Arial"/>
                    <w:spacing w:val="-3"/>
                    <w:sz w:val="17"/>
                  </w:rPr>
                  <w:t> </w:t>
                </w:r>
                <w:r>
                  <w:rPr>
                    <w:rFonts w:ascii="Arial"/>
                    <w:sz w:val="17"/>
                  </w:rPr>
                  <w:t>the</w:t>
                </w:r>
                <w:r>
                  <w:rPr>
                    <w:rFonts w:ascii="Arial"/>
                    <w:spacing w:val="-2"/>
                    <w:sz w:val="17"/>
                  </w:rPr>
                  <w:t> </w:t>
                </w:r>
                <w:r>
                  <w:rPr>
                    <w:rFonts w:ascii="Arial"/>
                    <w:sz w:val="17"/>
                  </w:rPr>
                  <w:t>terms</w:t>
                </w:r>
                <w:r>
                  <w:rPr>
                    <w:rFonts w:ascii="Arial"/>
                    <w:spacing w:val="-3"/>
                    <w:sz w:val="17"/>
                  </w:rPr>
                  <w:t> </w:t>
                </w:r>
                <w:r>
                  <w:rPr>
                    <w:rFonts w:ascii="Arial"/>
                    <w:sz w:val="17"/>
                  </w:rPr>
                  <w:t>of</w:t>
                </w:r>
                <w:r>
                  <w:rPr>
                    <w:rFonts w:ascii="Arial"/>
                    <w:spacing w:val="-5"/>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4"/>
                    <w:sz w:val="17"/>
                  </w:rPr>
                  <w:t> </w:t>
                </w:r>
                <w:r>
                  <w:rPr>
                    <w:rFonts w:ascii="Arial"/>
                    <w:sz w:val="17"/>
                  </w:rPr>
                  <w:t>License</w:t>
                </w:r>
                <w:r>
                  <w:rPr>
                    <w:rFonts w:ascii="Arial"/>
                    <w:spacing w:val="-3"/>
                    <w:sz w:val="17"/>
                  </w:rPr>
                  <w:t> </w:t>
                </w:r>
                <w:r>
                  <w:rPr>
                    <w:rFonts w:ascii="Arial"/>
                    <w:sz w:val="17"/>
                  </w:rPr>
                  <w:t>Agreement</w:t>
                </w:r>
                <w:r>
                  <w:rPr>
                    <w:rFonts w:ascii="Arial"/>
                    <w:spacing w:val="-6"/>
                    <w:sz w:val="17"/>
                  </w:rPr>
                  <w:t> </w:t>
                </w:r>
                <w:r>
                  <w:rPr>
                    <w:rFonts w:ascii="Arial"/>
                    <w:sz w:val="17"/>
                  </w:rPr>
                  <w:t>in</w:t>
                </w:r>
                <w:r>
                  <w:rPr>
                    <w:rFonts w:ascii="Arial"/>
                    <w:spacing w:val="-4"/>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51593pt;width:15.35pt;height:11.6pt;mso-position-horizontal-relative:page;mso-position-vertical-relative:page;z-index:-255035392"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14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7082pt;margin-top:738.454285pt;width:451.5pt;height:.1pt;mso-position-horizontal-relative:page;mso-position-vertical-relative:page;z-index:-255032320" coordorigin="450,14769" coordsize="9030,0" path="m450,14769l637,14769m639,14769l827,14769m829,14769l1015,14769m1017,14769l1391,14769m1393,14769l1767,14769m1770,14769l1955,14769m1957,14769l2144,14769m2146,14769l2332,14769m2334,14769l2894,14769m2897,14769l3084,14769m3087,14769l3272,14769m3274,14769l3648,14769m3650,14769l4025,14769m4027,14769l4212,14769m4215,14769l4401,14769m4404,14769l4589,14769m4591,14769l5152,14769m5154,14769l5342,14769m5344,14769l5529,14769m5532,14769l5905,14769m5908,14769l6282,14769m6284,14769l6470,14769m6472,14769l6659,14769m6661,14769l6846,14769m6849,14769l7409,14769m7411,14769l7599,14769m7601,14769l7787,14769m7789,14769l8163,14769m8165,14769l8539,14769m8542,14769l8727,14769m8729,14769l9103,14769m9105,14769l9480,14769e" filled="false" stroked="true" strokeweight=".531955pt" strokecolor="#000000">
          <v:path arrowok="t"/>
          <v:stroke dashstyle="solid"/>
          <w10:wrap type="none"/>
        </v:shape>
      </w:pict>
    </w:r>
    <w:r>
      <w:rPr/>
      <w:pict>
        <v:shape style="position:absolute;margin-left:21.507082pt;margin-top:738.956116pt;width:336.1pt;height:22pt;mso-position-horizontal-relative:page;mso-position-vertical-relative:page;z-index:-255031296"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6"/>
                  <w:ind w:left="20" w:right="0" w:firstLine="0"/>
                  <w:jc w:val="left"/>
                  <w:rPr>
                    <w:rFonts w:ascii="Arial"/>
                    <w:sz w:val="17"/>
                  </w:rPr>
                </w:pPr>
                <w:r>
                  <w:rPr>
                    <w:rFonts w:ascii="Arial"/>
                    <w:sz w:val="17"/>
                  </w:rPr>
                  <w:t>Your</w:t>
                </w:r>
                <w:r>
                  <w:rPr>
                    <w:rFonts w:ascii="Arial"/>
                    <w:spacing w:val="-5"/>
                    <w:sz w:val="17"/>
                  </w:rPr>
                  <w:t> </w:t>
                </w:r>
                <w:r>
                  <w:rPr>
                    <w:rFonts w:ascii="Arial"/>
                    <w:sz w:val="17"/>
                  </w:rPr>
                  <w:t>use</w:t>
                </w:r>
                <w:r>
                  <w:rPr>
                    <w:rFonts w:ascii="Arial"/>
                    <w:spacing w:val="-2"/>
                    <w:sz w:val="17"/>
                  </w:rPr>
                  <w:t> </w:t>
                </w:r>
                <w:r>
                  <w:rPr>
                    <w:rFonts w:ascii="Arial"/>
                    <w:sz w:val="17"/>
                  </w:rPr>
                  <w:t>is</w:t>
                </w:r>
                <w:r>
                  <w:rPr>
                    <w:rFonts w:ascii="Arial"/>
                    <w:spacing w:val="-5"/>
                    <w:sz w:val="17"/>
                  </w:rPr>
                  <w:t> </w:t>
                </w:r>
                <w:r>
                  <w:rPr>
                    <w:rFonts w:ascii="Arial"/>
                    <w:sz w:val="17"/>
                  </w:rPr>
                  <w:t>subject</w:t>
                </w:r>
                <w:r>
                  <w:rPr>
                    <w:rFonts w:ascii="Arial"/>
                    <w:spacing w:val="-4"/>
                    <w:sz w:val="17"/>
                  </w:rPr>
                  <w:t> </w:t>
                </w:r>
                <w:r>
                  <w:rPr>
                    <w:rFonts w:ascii="Arial"/>
                    <w:sz w:val="17"/>
                  </w:rPr>
                  <w:t>to</w:t>
                </w:r>
                <w:r>
                  <w:rPr>
                    <w:rFonts w:ascii="Arial"/>
                    <w:spacing w:val="-2"/>
                    <w:sz w:val="17"/>
                  </w:rPr>
                  <w:t> </w:t>
                </w:r>
                <w:r>
                  <w:rPr>
                    <w:rFonts w:ascii="Arial"/>
                    <w:sz w:val="17"/>
                  </w:rPr>
                  <w:t>the</w:t>
                </w:r>
                <w:r>
                  <w:rPr>
                    <w:rFonts w:ascii="Arial"/>
                    <w:spacing w:val="-5"/>
                    <w:sz w:val="17"/>
                  </w:rPr>
                  <w:t> </w:t>
                </w:r>
                <w:r>
                  <w:rPr>
                    <w:rFonts w:ascii="Arial"/>
                    <w:sz w:val="17"/>
                  </w:rPr>
                  <w:t>terms</w:t>
                </w:r>
                <w:r>
                  <w:rPr>
                    <w:rFonts w:ascii="Arial"/>
                    <w:spacing w:val="-1"/>
                    <w:sz w:val="17"/>
                  </w:rPr>
                  <w:t> </w:t>
                </w:r>
                <w:r>
                  <w:rPr>
                    <w:rFonts w:ascii="Arial"/>
                    <w:sz w:val="17"/>
                  </w:rPr>
                  <w:t>of</w:t>
                </w:r>
                <w:r>
                  <w:rPr>
                    <w:rFonts w:ascii="Arial"/>
                    <w:spacing w:val="-2"/>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5"/>
                    <w:sz w:val="17"/>
                  </w:rPr>
                  <w:t> </w:t>
                </w:r>
                <w:r>
                  <w:rPr>
                    <w:rFonts w:ascii="Arial"/>
                    <w:sz w:val="17"/>
                  </w:rPr>
                  <w:t>License</w:t>
                </w:r>
                <w:r>
                  <w:rPr>
                    <w:rFonts w:ascii="Arial"/>
                    <w:spacing w:val="-4"/>
                    <w:sz w:val="17"/>
                  </w:rPr>
                  <w:t> </w:t>
                </w:r>
                <w:r>
                  <w:rPr>
                    <w:rFonts w:ascii="Arial"/>
                    <w:sz w:val="17"/>
                  </w:rPr>
                  <w:t>Agreement</w:t>
                </w:r>
                <w:r>
                  <w:rPr>
                    <w:rFonts w:ascii="Arial"/>
                    <w:spacing w:val="-6"/>
                    <w:sz w:val="17"/>
                  </w:rPr>
                  <w:t> </w:t>
                </w:r>
                <w:r>
                  <w:rPr>
                    <w:rFonts w:ascii="Arial"/>
                    <w:sz w:val="17"/>
                  </w:rPr>
                  <w:t>in</w:t>
                </w:r>
                <w:r>
                  <w:rPr>
                    <w:rFonts w:ascii="Arial"/>
                    <w:spacing w:val="-5"/>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636169pt;width:15.35pt;height:11.45pt;mso-position-horizontal-relative:page;mso-position-vertical-relative:page;z-index:-255030272"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17</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38.835938pt;width:336.2pt;height:22.15pt;mso-position-horizontal-relative:page;mso-position-vertical-relative:page;z-index:-255027200"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8"/>
                  <w:ind w:left="20" w:right="0" w:firstLine="0"/>
                  <w:jc w:val="left"/>
                  <w:rPr>
                    <w:rFonts w:ascii="Arial"/>
                    <w:sz w:val="17"/>
                  </w:rPr>
                </w:pPr>
                <w:r>
                  <w:rPr>
                    <w:rFonts w:ascii="Arial"/>
                    <w:sz w:val="17"/>
                  </w:rPr>
                  <w:t>Your</w:t>
                </w:r>
                <w:r>
                  <w:rPr>
                    <w:rFonts w:ascii="Arial"/>
                    <w:spacing w:val="-4"/>
                    <w:sz w:val="17"/>
                  </w:rPr>
                  <w:t> </w:t>
                </w:r>
                <w:r>
                  <w:rPr>
                    <w:rFonts w:ascii="Arial"/>
                    <w:sz w:val="17"/>
                  </w:rPr>
                  <w:t>use</w:t>
                </w:r>
                <w:r>
                  <w:rPr>
                    <w:rFonts w:ascii="Arial"/>
                    <w:spacing w:val="-3"/>
                    <w:sz w:val="17"/>
                  </w:rPr>
                  <w:t> </w:t>
                </w:r>
                <w:r>
                  <w:rPr>
                    <w:rFonts w:ascii="Arial"/>
                    <w:sz w:val="17"/>
                  </w:rPr>
                  <w:t>is</w:t>
                </w:r>
                <w:r>
                  <w:rPr>
                    <w:rFonts w:ascii="Arial"/>
                    <w:spacing w:val="-1"/>
                    <w:sz w:val="17"/>
                  </w:rPr>
                  <w:t> </w:t>
                </w:r>
                <w:r>
                  <w:rPr>
                    <w:rFonts w:ascii="Arial"/>
                    <w:sz w:val="17"/>
                  </w:rPr>
                  <w:t>subject</w:t>
                </w:r>
                <w:r>
                  <w:rPr>
                    <w:rFonts w:ascii="Arial"/>
                    <w:spacing w:val="-6"/>
                    <w:sz w:val="17"/>
                  </w:rPr>
                  <w:t> </w:t>
                </w:r>
                <w:r>
                  <w:rPr>
                    <w:rFonts w:ascii="Arial"/>
                    <w:sz w:val="17"/>
                  </w:rPr>
                  <w:t>to</w:t>
                </w:r>
                <w:r>
                  <w:rPr>
                    <w:rFonts w:ascii="Arial"/>
                    <w:spacing w:val="-3"/>
                    <w:sz w:val="17"/>
                  </w:rPr>
                  <w:t> </w:t>
                </w:r>
                <w:r>
                  <w:rPr>
                    <w:rFonts w:ascii="Arial"/>
                    <w:sz w:val="17"/>
                  </w:rPr>
                  <w:t>the</w:t>
                </w:r>
                <w:r>
                  <w:rPr>
                    <w:rFonts w:ascii="Arial"/>
                    <w:spacing w:val="-2"/>
                    <w:sz w:val="17"/>
                  </w:rPr>
                  <w:t> </w:t>
                </w:r>
                <w:r>
                  <w:rPr>
                    <w:rFonts w:ascii="Arial"/>
                    <w:sz w:val="17"/>
                  </w:rPr>
                  <w:t>terms</w:t>
                </w:r>
                <w:r>
                  <w:rPr>
                    <w:rFonts w:ascii="Arial"/>
                    <w:spacing w:val="-3"/>
                    <w:sz w:val="17"/>
                  </w:rPr>
                  <w:t> </w:t>
                </w:r>
                <w:r>
                  <w:rPr>
                    <w:rFonts w:ascii="Arial"/>
                    <w:sz w:val="17"/>
                  </w:rPr>
                  <w:t>of</w:t>
                </w:r>
                <w:r>
                  <w:rPr>
                    <w:rFonts w:ascii="Arial"/>
                    <w:spacing w:val="-5"/>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4"/>
                    <w:sz w:val="17"/>
                  </w:rPr>
                  <w:t> </w:t>
                </w:r>
                <w:r>
                  <w:rPr>
                    <w:rFonts w:ascii="Arial"/>
                    <w:sz w:val="17"/>
                  </w:rPr>
                  <w:t>License</w:t>
                </w:r>
                <w:r>
                  <w:rPr>
                    <w:rFonts w:ascii="Arial"/>
                    <w:spacing w:val="-3"/>
                    <w:sz w:val="17"/>
                  </w:rPr>
                  <w:t> </w:t>
                </w:r>
                <w:r>
                  <w:rPr>
                    <w:rFonts w:ascii="Arial"/>
                    <w:sz w:val="17"/>
                  </w:rPr>
                  <w:t>Agreement</w:t>
                </w:r>
                <w:r>
                  <w:rPr>
                    <w:rFonts w:ascii="Arial"/>
                    <w:spacing w:val="-6"/>
                    <w:sz w:val="17"/>
                  </w:rPr>
                  <w:t> </w:t>
                </w:r>
                <w:r>
                  <w:rPr>
                    <w:rFonts w:ascii="Arial"/>
                    <w:sz w:val="17"/>
                  </w:rPr>
                  <w:t>in</w:t>
                </w:r>
                <w:r>
                  <w:rPr>
                    <w:rFonts w:ascii="Arial"/>
                    <w:spacing w:val="-4"/>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51593pt;width:15.35pt;height:11.6pt;mso-position-horizontal-relative:page;mso-position-vertical-relative:page;z-index:-255026176"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507082pt;margin-top:728.395874pt;width:453.5pt;height:32.6pt;mso-position-horizontal-relative:page;mso-position-vertical-relative:page;z-index:-255023104" type="#_x0000_t202" filled="false" stroked="false">
          <v:textbox inset="0,0,0,0">
            <w:txbxContent>
              <w:p>
                <w:pPr>
                  <w:tabs>
                    <w:tab w:pos="8955" w:val="left" w:leader="none"/>
                  </w:tabs>
                  <w:spacing w:line="256" w:lineRule="auto" w:before="13"/>
                  <w:ind w:left="20" w:right="18" w:firstLine="0"/>
                  <w:jc w:val="left"/>
                  <w:rPr>
                    <w:rFonts w:ascii="Arial" w:hAnsi="Arial"/>
                    <w:sz w:val="17"/>
                  </w:rPr>
                </w:pPr>
                <w:r>
                  <w:rPr>
                    <w:w w:val="99"/>
                    <w:sz w:val="17"/>
                    <w:u w:val="single"/>
                  </w:rPr>
                  <w:t> </w:t>
                </w:r>
                <w:r>
                  <w:rPr>
                    <w:sz w:val="17"/>
                    <w:u w:val="single"/>
                  </w:rPr>
                  <w:tab/>
                </w:r>
                <w:r>
                  <w:rPr>
                    <w:rFonts w:ascii="Arial" w:hAnsi="Arial"/>
                    <w:spacing w:val="-18"/>
                    <w:sz w:val="17"/>
                  </w:rPr>
                  <w:t>_ </w:t>
                </w:r>
                <w:r>
                  <w:rPr>
                    <w:rFonts w:ascii="Arial" w:hAnsi="Arial"/>
                    <w:sz w:val="17"/>
                  </w:rPr>
                  <w:t>Copyright © 2021 by the O-RAN Alliance</w:t>
                </w:r>
                <w:r>
                  <w:rPr>
                    <w:rFonts w:ascii="Arial" w:hAnsi="Arial"/>
                    <w:spacing w:val="-11"/>
                    <w:sz w:val="17"/>
                  </w:rPr>
                  <w:t> </w:t>
                </w:r>
                <w:r>
                  <w:rPr>
                    <w:rFonts w:ascii="Arial" w:hAnsi="Arial"/>
                    <w:sz w:val="17"/>
                  </w:rPr>
                  <w:t>e.V.</w:t>
                </w:r>
              </w:p>
              <w:p>
                <w:pPr>
                  <w:spacing w:before="4"/>
                  <w:ind w:left="20" w:right="0" w:firstLine="0"/>
                  <w:jc w:val="left"/>
                  <w:rPr>
                    <w:rFonts w:ascii="Arial"/>
                    <w:sz w:val="17"/>
                  </w:rPr>
                </w:pPr>
                <w:r>
                  <w:rPr>
                    <w:rFonts w:ascii="Arial"/>
                    <w:sz w:val="17"/>
                  </w:rPr>
                  <w:t>Your use is subject to the terms of the O-RAN Adopter License Agreement in Annex ZZZ.</w:t>
                </w:r>
              </w:p>
            </w:txbxContent>
          </v:textbox>
          <w10:wrap type="none"/>
        </v:shape>
      </w:pict>
    </w:r>
    <w:r>
      <w:rPr/>
      <w:pict>
        <v:shape style="position:absolute;margin-left:241.387085pt;margin-top:767.51593pt;width:15.35pt;height:11.45pt;mso-position-horizontal-relative:page;mso-position-vertical-relative:page;z-index:-255022080"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23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507082pt;margin-top:738.454285pt;width:451.5pt;height:.1pt;mso-position-horizontal-relative:page;mso-position-vertical-relative:page;z-index:-255019008" coordorigin="450,14769" coordsize="9030,0" path="m450,14769l637,14769m639,14769l827,14769m829,14769l1015,14769m1017,14769l1391,14769m1393,14769l1767,14769m1770,14769l1955,14769m1957,14769l2144,14769m2146,14769l2332,14769m2334,14769l2894,14769m2897,14769l3084,14769m3087,14769l3272,14769m3274,14769l3648,14769m3650,14769l4025,14769m4027,14769l4212,14769m4215,14769l4401,14769m4404,14769l4589,14769m4591,14769l5152,14769m5154,14769l5342,14769m5344,14769l5529,14769m5532,14769l5905,14769m5908,14769l6282,14769m6284,14769l6470,14769m6472,14769l6659,14769m6661,14769l6846,14769m6849,14769l7409,14769m7411,14769l7599,14769m7601,14769l7787,14769m7789,14769l8163,14769m8165,14769l8539,14769m8542,14769l8727,14769m8729,14769l9103,14769m9105,14769l9480,14769e" filled="false" stroked="true" strokeweight=".531955pt" strokecolor="#000000">
          <v:path arrowok="t"/>
          <v:stroke dashstyle="solid"/>
          <w10:wrap type="none"/>
        </v:shape>
      </w:pict>
    </w:r>
    <w:r>
      <w:rPr/>
      <w:pict>
        <v:shape style="position:absolute;margin-left:21.507082pt;margin-top:738.956116pt;width:336.1pt;height:22pt;mso-position-horizontal-relative:page;mso-position-vertical-relative:page;z-index:-255017984" type="#_x0000_t202" filled="false" stroked="false">
          <v:textbox inset="0,0,0,0">
            <w:txbxContent>
              <w:p>
                <w:pPr>
                  <w:spacing w:before="13"/>
                  <w:ind w:left="20" w:right="0" w:firstLine="0"/>
                  <w:jc w:val="left"/>
                  <w:rPr>
                    <w:rFonts w:ascii="Arial" w:hAnsi="Arial"/>
                    <w:sz w:val="17"/>
                  </w:rPr>
                </w:pPr>
                <w:r>
                  <w:rPr>
                    <w:rFonts w:ascii="Arial" w:hAnsi="Arial"/>
                    <w:sz w:val="17"/>
                  </w:rPr>
                  <w:t>Copyright © 2021 by the O-RAN Alliance e.V.</w:t>
                </w:r>
              </w:p>
              <w:p>
                <w:pPr>
                  <w:spacing w:before="16"/>
                  <w:ind w:left="20" w:right="0" w:firstLine="0"/>
                  <w:jc w:val="left"/>
                  <w:rPr>
                    <w:rFonts w:ascii="Arial"/>
                    <w:sz w:val="17"/>
                  </w:rPr>
                </w:pPr>
                <w:r>
                  <w:rPr>
                    <w:rFonts w:ascii="Arial"/>
                    <w:sz w:val="17"/>
                  </w:rPr>
                  <w:t>Your</w:t>
                </w:r>
                <w:r>
                  <w:rPr>
                    <w:rFonts w:ascii="Arial"/>
                    <w:spacing w:val="-5"/>
                    <w:sz w:val="17"/>
                  </w:rPr>
                  <w:t> </w:t>
                </w:r>
                <w:r>
                  <w:rPr>
                    <w:rFonts w:ascii="Arial"/>
                    <w:sz w:val="17"/>
                  </w:rPr>
                  <w:t>use</w:t>
                </w:r>
                <w:r>
                  <w:rPr>
                    <w:rFonts w:ascii="Arial"/>
                    <w:spacing w:val="-2"/>
                    <w:sz w:val="17"/>
                  </w:rPr>
                  <w:t> </w:t>
                </w:r>
                <w:r>
                  <w:rPr>
                    <w:rFonts w:ascii="Arial"/>
                    <w:sz w:val="17"/>
                  </w:rPr>
                  <w:t>is</w:t>
                </w:r>
                <w:r>
                  <w:rPr>
                    <w:rFonts w:ascii="Arial"/>
                    <w:spacing w:val="-5"/>
                    <w:sz w:val="17"/>
                  </w:rPr>
                  <w:t> </w:t>
                </w:r>
                <w:r>
                  <w:rPr>
                    <w:rFonts w:ascii="Arial"/>
                    <w:sz w:val="17"/>
                  </w:rPr>
                  <w:t>subject</w:t>
                </w:r>
                <w:r>
                  <w:rPr>
                    <w:rFonts w:ascii="Arial"/>
                    <w:spacing w:val="-4"/>
                    <w:sz w:val="17"/>
                  </w:rPr>
                  <w:t> </w:t>
                </w:r>
                <w:r>
                  <w:rPr>
                    <w:rFonts w:ascii="Arial"/>
                    <w:sz w:val="17"/>
                  </w:rPr>
                  <w:t>to</w:t>
                </w:r>
                <w:r>
                  <w:rPr>
                    <w:rFonts w:ascii="Arial"/>
                    <w:spacing w:val="-2"/>
                    <w:sz w:val="17"/>
                  </w:rPr>
                  <w:t> </w:t>
                </w:r>
                <w:r>
                  <w:rPr>
                    <w:rFonts w:ascii="Arial"/>
                    <w:sz w:val="17"/>
                  </w:rPr>
                  <w:t>the</w:t>
                </w:r>
                <w:r>
                  <w:rPr>
                    <w:rFonts w:ascii="Arial"/>
                    <w:spacing w:val="-5"/>
                    <w:sz w:val="17"/>
                  </w:rPr>
                  <w:t> </w:t>
                </w:r>
                <w:r>
                  <w:rPr>
                    <w:rFonts w:ascii="Arial"/>
                    <w:sz w:val="17"/>
                  </w:rPr>
                  <w:t>terms</w:t>
                </w:r>
                <w:r>
                  <w:rPr>
                    <w:rFonts w:ascii="Arial"/>
                    <w:spacing w:val="-1"/>
                    <w:sz w:val="17"/>
                  </w:rPr>
                  <w:t> </w:t>
                </w:r>
                <w:r>
                  <w:rPr>
                    <w:rFonts w:ascii="Arial"/>
                    <w:sz w:val="17"/>
                  </w:rPr>
                  <w:t>of</w:t>
                </w:r>
                <w:r>
                  <w:rPr>
                    <w:rFonts w:ascii="Arial"/>
                    <w:spacing w:val="-2"/>
                    <w:sz w:val="17"/>
                  </w:rPr>
                  <w:t> </w:t>
                </w:r>
                <w:r>
                  <w:rPr>
                    <w:rFonts w:ascii="Arial"/>
                    <w:sz w:val="17"/>
                  </w:rPr>
                  <w:t>the</w:t>
                </w:r>
                <w:r>
                  <w:rPr>
                    <w:rFonts w:ascii="Arial"/>
                    <w:spacing w:val="-4"/>
                    <w:sz w:val="17"/>
                  </w:rPr>
                  <w:t> </w:t>
                </w:r>
                <w:r>
                  <w:rPr>
                    <w:rFonts w:ascii="Arial"/>
                    <w:sz w:val="17"/>
                  </w:rPr>
                  <w:t>O-RAN</w:t>
                </w:r>
                <w:r>
                  <w:rPr>
                    <w:rFonts w:ascii="Arial"/>
                    <w:spacing w:val="-5"/>
                    <w:sz w:val="17"/>
                  </w:rPr>
                  <w:t> </w:t>
                </w:r>
                <w:r>
                  <w:rPr>
                    <w:rFonts w:ascii="Arial"/>
                    <w:sz w:val="17"/>
                  </w:rPr>
                  <w:t>Adopter</w:t>
                </w:r>
                <w:r>
                  <w:rPr>
                    <w:rFonts w:ascii="Arial"/>
                    <w:spacing w:val="-5"/>
                    <w:sz w:val="17"/>
                  </w:rPr>
                  <w:t> </w:t>
                </w:r>
                <w:r>
                  <w:rPr>
                    <w:rFonts w:ascii="Arial"/>
                    <w:sz w:val="17"/>
                  </w:rPr>
                  <w:t>License</w:t>
                </w:r>
                <w:r>
                  <w:rPr>
                    <w:rFonts w:ascii="Arial"/>
                    <w:spacing w:val="-4"/>
                    <w:sz w:val="17"/>
                  </w:rPr>
                  <w:t> </w:t>
                </w:r>
                <w:r>
                  <w:rPr>
                    <w:rFonts w:ascii="Arial"/>
                    <w:sz w:val="17"/>
                  </w:rPr>
                  <w:t>Agreement</w:t>
                </w:r>
                <w:r>
                  <w:rPr>
                    <w:rFonts w:ascii="Arial"/>
                    <w:spacing w:val="-6"/>
                    <w:sz w:val="17"/>
                  </w:rPr>
                  <w:t> </w:t>
                </w:r>
                <w:r>
                  <w:rPr>
                    <w:rFonts w:ascii="Arial"/>
                    <w:sz w:val="17"/>
                  </w:rPr>
                  <w:t>in</w:t>
                </w:r>
                <w:r>
                  <w:rPr>
                    <w:rFonts w:ascii="Arial"/>
                    <w:spacing w:val="-5"/>
                    <w:sz w:val="17"/>
                  </w:rPr>
                  <w:t> </w:t>
                </w:r>
                <w:r>
                  <w:rPr>
                    <w:rFonts w:ascii="Arial"/>
                    <w:sz w:val="17"/>
                  </w:rPr>
                  <w:t>Annex</w:t>
                </w:r>
                <w:r>
                  <w:rPr>
                    <w:rFonts w:ascii="Arial"/>
                    <w:spacing w:val="-5"/>
                    <w:sz w:val="17"/>
                  </w:rPr>
                  <w:t> </w:t>
                </w:r>
                <w:r>
                  <w:rPr>
                    <w:rFonts w:ascii="Arial"/>
                    <w:sz w:val="17"/>
                  </w:rPr>
                  <w:t>ZZZ.</w:t>
                </w:r>
              </w:p>
            </w:txbxContent>
          </v:textbox>
          <w10:wrap type="none"/>
        </v:shape>
      </w:pict>
    </w:r>
    <w:r>
      <w:rPr/>
      <w:pict>
        <v:shape style="position:absolute;margin-left:241.387085pt;margin-top:767.636169pt;width:15.35pt;height:11.45pt;mso-position-horizontal-relative:page;mso-position-vertical-relative:page;z-index:-255016960" type="#_x0000_t202" filled="false" stroked="false">
          <v:textbox inset="0,0,0,0">
            <w:txbxContent>
              <w:p>
                <w:pPr>
                  <w:spacing w:before="13"/>
                  <w:ind w:left="60" w:right="0" w:firstLine="0"/>
                  <w:jc w:val="left"/>
                  <w:rPr>
                    <w:rFonts w:ascii="Arial"/>
                    <w:sz w:val="17"/>
                  </w:rPr>
                </w:pPr>
                <w:r>
                  <w:rPr/>
                  <w:fldChar w:fldCharType="begin"/>
                </w:r>
                <w:r>
                  <w:rPr>
                    <w:rFonts w:ascii="Arial"/>
                    <w:sz w:val="17"/>
                  </w:rPr>
                  <w:instrText> PAGE </w:instrText>
                </w:r>
                <w:r>
                  <w:rPr/>
                  <w:fldChar w:fldCharType="separate"/>
                </w:r>
                <w:r>
                  <w:rPr/>
                  <w:t>27</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64704">
          <wp:simplePos x="0" y="0"/>
          <wp:positionH relativeFrom="page">
            <wp:posOffset>285839</wp:posOffset>
          </wp:positionH>
          <wp:positionV relativeFrom="page">
            <wp:posOffset>570193</wp:posOffset>
          </wp:positionV>
          <wp:extent cx="998353" cy="337021"/>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50752"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304640">
          <wp:simplePos x="0" y="0"/>
          <wp:positionH relativeFrom="page">
            <wp:posOffset>285839</wp:posOffset>
          </wp:positionH>
          <wp:positionV relativeFrom="page">
            <wp:posOffset>570193</wp:posOffset>
          </wp:positionV>
          <wp:extent cx="998353" cy="337021"/>
          <wp:effectExtent l="0" t="0" r="0" b="0"/>
          <wp:wrapNone/>
          <wp:docPr id="59" name="image1.jpeg"/>
          <wp:cNvGraphicFramePr>
            <a:graphicFrameLocks noChangeAspect="1"/>
          </wp:cNvGraphicFramePr>
          <a:graphic>
            <a:graphicData uri="http://schemas.openxmlformats.org/drawingml/2006/picture">
              <pic:pic>
                <pic:nvPicPr>
                  <pic:cNvPr id="60"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10816"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308736">
          <wp:simplePos x="0" y="0"/>
          <wp:positionH relativeFrom="page">
            <wp:posOffset>285839</wp:posOffset>
          </wp:positionH>
          <wp:positionV relativeFrom="page">
            <wp:posOffset>570193</wp:posOffset>
          </wp:positionV>
          <wp:extent cx="998353" cy="337021"/>
          <wp:effectExtent l="0" t="0" r="0" b="0"/>
          <wp:wrapNone/>
          <wp:docPr id="61" name="image1.jpeg"/>
          <wp:cNvGraphicFramePr>
            <a:graphicFrameLocks noChangeAspect="1"/>
          </wp:cNvGraphicFramePr>
          <a:graphic>
            <a:graphicData uri="http://schemas.openxmlformats.org/drawingml/2006/picture">
              <pic:pic>
                <pic:nvPicPr>
                  <pic:cNvPr id="62"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836121pt;width:171.7pt;height:11.45pt;mso-position-horizontal-relative:page;mso-position-vertical-relative:page;z-index:-255006720"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312832">
          <wp:simplePos x="0" y="0"/>
          <wp:positionH relativeFrom="page">
            <wp:posOffset>285839</wp:posOffset>
          </wp:positionH>
          <wp:positionV relativeFrom="page">
            <wp:posOffset>570193</wp:posOffset>
          </wp:positionV>
          <wp:extent cx="998353" cy="337021"/>
          <wp:effectExtent l="0" t="0" r="0" b="0"/>
          <wp:wrapNone/>
          <wp:docPr id="65" name="image1.jpeg"/>
          <wp:cNvGraphicFramePr>
            <a:graphicFrameLocks noChangeAspect="1"/>
          </wp:cNvGraphicFramePr>
          <a:graphic>
            <a:graphicData uri="http://schemas.openxmlformats.org/drawingml/2006/picture">
              <pic:pic>
                <pic:nvPicPr>
                  <pic:cNvPr id="66"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02624"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68800">
          <wp:simplePos x="0" y="0"/>
          <wp:positionH relativeFrom="page">
            <wp:posOffset>285839</wp:posOffset>
          </wp:positionH>
          <wp:positionV relativeFrom="page">
            <wp:posOffset>570193</wp:posOffset>
          </wp:positionV>
          <wp:extent cx="998353" cy="337021"/>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836121pt;width:171.7pt;height:11.45pt;mso-position-horizontal-relative:page;mso-position-vertical-relative:page;z-index:-255046656"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72896">
          <wp:simplePos x="0" y="0"/>
          <wp:positionH relativeFrom="page">
            <wp:posOffset>285839</wp:posOffset>
          </wp:positionH>
          <wp:positionV relativeFrom="page">
            <wp:posOffset>570193</wp:posOffset>
          </wp:positionV>
          <wp:extent cx="998353" cy="337021"/>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836121pt;width:171.7pt;height:11.45pt;mso-position-horizontal-relative:page;mso-position-vertical-relative:page;z-index:-255042560"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78016">
          <wp:simplePos x="0" y="0"/>
          <wp:positionH relativeFrom="page">
            <wp:posOffset>285839</wp:posOffset>
          </wp:positionH>
          <wp:positionV relativeFrom="page">
            <wp:posOffset>570193</wp:posOffset>
          </wp:positionV>
          <wp:extent cx="998353" cy="337021"/>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37440"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82112">
          <wp:simplePos x="0" y="0"/>
          <wp:positionH relativeFrom="page">
            <wp:posOffset>285839</wp:posOffset>
          </wp:positionH>
          <wp:positionV relativeFrom="page">
            <wp:posOffset>570193</wp:posOffset>
          </wp:positionV>
          <wp:extent cx="998353" cy="337021"/>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836121pt;width:171.7pt;height:11.45pt;mso-position-horizontal-relative:page;mso-position-vertical-relative:page;z-index:-255033344"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87232">
          <wp:simplePos x="0" y="0"/>
          <wp:positionH relativeFrom="page">
            <wp:posOffset>285839</wp:posOffset>
          </wp:positionH>
          <wp:positionV relativeFrom="page">
            <wp:posOffset>570193</wp:posOffset>
          </wp:positionV>
          <wp:extent cx="998353" cy="337021"/>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28224"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91328">
          <wp:simplePos x="0" y="0"/>
          <wp:positionH relativeFrom="page">
            <wp:posOffset>285839</wp:posOffset>
          </wp:positionH>
          <wp:positionV relativeFrom="page">
            <wp:posOffset>570193</wp:posOffset>
          </wp:positionV>
          <wp:extent cx="998353" cy="337021"/>
          <wp:effectExtent l="0" t="0" r="0" b="0"/>
          <wp:wrapNone/>
          <wp:docPr id="41" name="image1.jpeg"/>
          <wp:cNvGraphicFramePr>
            <a:graphicFrameLocks noChangeAspect="1"/>
          </wp:cNvGraphicFramePr>
          <a:graphic>
            <a:graphicData uri="http://schemas.openxmlformats.org/drawingml/2006/picture">
              <pic:pic>
                <pic:nvPicPr>
                  <pic:cNvPr id="42"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24128"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295424">
          <wp:simplePos x="0" y="0"/>
          <wp:positionH relativeFrom="page">
            <wp:posOffset>285839</wp:posOffset>
          </wp:positionH>
          <wp:positionV relativeFrom="page">
            <wp:posOffset>570193</wp:posOffset>
          </wp:positionV>
          <wp:extent cx="998353" cy="337021"/>
          <wp:effectExtent l="0" t="0" r="0" b="0"/>
          <wp:wrapNone/>
          <wp:docPr id="43" name="image1.jpeg"/>
          <wp:cNvGraphicFramePr>
            <a:graphicFrameLocks noChangeAspect="1"/>
          </wp:cNvGraphicFramePr>
          <a:graphic>
            <a:graphicData uri="http://schemas.openxmlformats.org/drawingml/2006/picture">
              <pic:pic>
                <pic:nvPicPr>
                  <pic:cNvPr id="44"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836121pt;width:171.7pt;height:11.45pt;mso-position-horizontal-relative:page;mso-position-vertical-relative:page;z-index:-255020032"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48300544">
          <wp:simplePos x="0" y="0"/>
          <wp:positionH relativeFrom="page">
            <wp:posOffset>285839</wp:posOffset>
          </wp:positionH>
          <wp:positionV relativeFrom="page">
            <wp:posOffset>570193</wp:posOffset>
          </wp:positionV>
          <wp:extent cx="998353" cy="337021"/>
          <wp:effectExtent l="0" t="0" r="0" b="0"/>
          <wp:wrapNone/>
          <wp:docPr id="51" name="image1.jpeg"/>
          <wp:cNvGraphicFramePr>
            <a:graphicFrameLocks noChangeAspect="1"/>
          </wp:cNvGraphicFramePr>
          <a:graphic>
            <a:graphicData uri="http://schemas.openxmlformats.org/drawingml/2006/picture">
              <pic:pic>
                <pic:nvPicPr>
                  <pic:cNvPr id="52" name="image1.jpeg"/>
                  <pic:cNvPicPr/>
                </pic:nvPicPr>
                <pic:blipFill>
                  <a:blip r:embed="rId1" cstate="print"/>
                  <a:stretch>
                    <a:fillRect/>
                  </a:stretch>
                </pic:blipFill>
                <pic:spPr>
                  <a:xfrm>
                    <a:off x="0" y="0"/>
                    <a:ext cx="998353" cy="337021"/>
                  </a:xfrm>
                  <a:prstGeom prst="rect">
                    <a:avLst/>
                  </a:prstGeom>
                </pic:spPr>
              </pic:pic>
            </a:graphicData>
          </a:graphic>
        </wp:anchor>
      </w:drawing>
    </w:r>
    <w:r>
      <w:rPr/>
      <w:pict>
        <v:shape style="position:absolute;margin-left:299.307068pt;margin-top:39.715919pt;width:171.7pt;height:11.45pt;mso-position-horizontal-relative:page;mso-position-vertical-relative:page;z-index:-255014912" type="#_x0000_t202" filled="false" stroked="false">
          <v:textbox inset="0,0,0,0">
            <w:txbxContent>
              <w:p>
                <w:pPr>
                  <w:spacing w:before="13"/>
                  <w:ind w:left="20" w:right="0" w:firstLine="0"/>
                  <w:jc w:val="left"/>
                  <w:rPr>
                    <w:rFonts w:ascii="Arial"/>
                    <w:b/>
                    <w:sz w:val="17"/>
                  </w:rPr>
                </w:pPr>
                <w:r>
                  <w:rPr>
                    <w:rFonts w:ascii="Arial"/>
                    <w:b/>
                    <w:w w:val="95"/>
                    <w:sz w:val="17"/>
                  </w:rPr>
                  <w:t>O-RAN.WG2.Non-RT-RIC-ARCH-TR-v01.01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2">
    <w:multiLevelType w:val="hybridMultilevel"/>
    <w:lvl w:ilvl="0">
      <w:start w:val="4"/>
      <w:numFmt w:val="decimal"/>
      <w:lvlText w:val="%1"/>
      <w:lvlJc w:val="left"/>
      <w:pPr>
        <w:ind w:left="653" w:hanging="284"/>
        <w:jc w:val="left"/>
      </w:pPr>
      <w:rPr>
        <w:rFonts w:hint="default"/>
      </w:rPr>
    </w:lvl>
    <w:lvl w:ilvl="1">
      <w:start w:val="1"/>
      <w:numFmt w:val="decimal"/>
      <w:lvlText w:val="%1.%2"/>
      <w:lvlJc w:val="left"/>
      <w:pPr>
        <w:ind w:left="653" w:hanging="284"/>
        <w:jc w:val="left"/>
      </w:pPr>
      <w:rPr>
        <w:rFonts w:hint="default" w:ascii="Times New Roman" w:hAnsi="Times New Roman" w:eastAsia="Times New Roman" w:cs="Times New Roman"/>
        <w:color w:val="010000"/>
        <w:w w:val="103"/>
        <w:sz w:val="18"/>
        <w:szCs w:val="18"/>
      </w:rPr>
    </w:lvl>
    <w:lvl w:ilvl="2">
      <w:start w:val="0"/>
      <w:numFmt w:val="bullet"/>
      <w:lvlText w:val="•"/>
      <w:lvlJc w:val="left"/>
      <w:pPr>
        <w:ind w:left="2494" w:hanging="284"/>
      </w:pPr>
      <w:rPr>
        <w:rFonts w:hint="default"/>
      </w:rPr>
    </w:lvl>
    <w:lvl w:ilvl="3">
      <w:start w:val="0"/>
      <w:numFmt w:val="bullet"/>
      <w:lvlText w:val="•"/>
      <w:lvlJc w:val="left"/>
      <w:pPr>
        <w:ind w:left="3411" w:hanging="284"/>
      </w:pPr>
      <w:rPr>
        <w:rFonts w:hint="default"/>
      </w:rPr>
    </w:lvl>
    <w:lvl w:ilvl="4">
      <w:start w:val="0"/>
      <w:numFmt w:val="bullet"/>
      <w:lvlText w:val="•"/>
      <w:lvlJc w:val="left"/>
      <w:pPr>
        <w:ind w:left="4328" w:hanging="284"/>
      </w:pPr>
      <w:rPr>
        <w:rFonts w:hint="default"/>
      </w:rPr>
    </w:lvl>
    <w:lvl w:ilvl="5">
      <w:start w:val="0"/>
      <w:numFmt w:val="bullet"/>
      <w:lvlText w:val="•"/>
      <w:lvlJc w:val="left"/>
      <w:pPr>
        <w:ind w:left="5246" w:hanging="284"/>
      </w:pPr>
      <w:rPr>
        <w:rFonts w:hint="default"/>
      </w:rPr>
    </w:lvl>
    <w:lvl w:ilvl="6">
      <w:start w:val="0"/>
      <w:numFmt w:val="bullet"/>
      <w:lvlText w:val="•"/>
      <w:lvlJc w:val="left"/>
      <w:pPr>
        <w:ind w:left="6163" w:hanging="284"/>
      </w:pPr>
      <w:rPr>
        <w:rFonts w:hint="default"/>
      </w:rPr>
    </w:lvl>
    <w:lvl w:ilvl="7">
      <w:start w:val="0"/>
      <w:numFmt w:val="bullet"/>
      <w:lvlText w:val="•"/>
      <w:lvlJc w:val="left"/>
      <w:pPr>
        <w:ind w:left="7080" w:hanging="284"/>
      </w:pPr>
      <w:rPr>
        <w:rFonts w:hint="default"/>
      </w:rPr>
    </w:lvl>
    <w:lvl w:ilvl="8">
      <w:start w:val="0"/>
      <w:numFmt w:val="bullet"/>
      <w:lvlText w:val="•"/>
      <w:lvlJc w:val="left"/>
      <w:pPr>
        <w:ind w:left="7997" w:hanging="284"/>
      </w:pPr>
      <w:rPr>
        <w:rFonts w:hint="default"/>
      </w:rPr>
    </w:lvl>
  </w:abstractNum>
  <w:abstractNum w:abstractNumId="21">
    <w:multiLevelType w:val="hybridMultilevel"/>
    <w:lvl w:ilvl="0">
      <w:start w:val="3"/>
      <w:numFmt w:val="decimal"/>
      <w:lvlText w:val="%1"/>
      <w:lvlJc w:val="left"/>
      <w:pPr>
        <w:ind w:left="370" w:hanging="284"/>
        <w:jc w:val="left"/>
      </w:pPr>
      <w:rPr>
        <w:rFonts w:hint="default"/>
      </w:rPr>
    </w:lvl>
    <w:lvl w:ilvl="1">
      <w:start w:val="1"/>
      <w:numFmt w:val="decimal"/>
      <w:lvlText w:val="%1.%2"/>
      <w:lvlJc w:val="left"/>
      <w:pPr>
        <w:ind w:left="370" w:hanging="284"/>
        <w:jc w:val="left"/>
      </w:pPr>
      <w:rPr>
        <w:rFonts w:hint="default"/>
        <w:w w:val="103"/>
      </w:rPr>
    </w:lvl>
    <w:lvl w:ilvl="2">
      <w:start w:val="0"/>
      <w:numFmt w:val="bullet"/>
      <w:lvlText w:val="•"/>
      <w:lvlJc w:val="left"/>
      <w:pPr>
        <w:ind w:left="2270" w:hanging="284"/>
      </w:pPr>
      <w:rPr>
        <w:rFonts w:hint="default"/>
      </w:rPr>
    </w:lvl>
    <w:lvl w:ilvl="3">
      <w:start w:val="0"/>
      <w:numFmt w:val="bullet"/>
      <w:lvlText w:val="•"/>
      <w:lvlJc w:val="left"/>
      <w:pPr>
        <w:ind w:left="3215" w:hanging="284"/>
      </w:pPr>
      <w:rPr>
        <w:rFonts w:hint="default"/>
      </w:rPr>
    </w:lvl>
    <w:lvl w:ilvl="4">
      <w:start w:val="0"/>
      <w:numFmt w:val="bullet"/>
      <w:lvlText w:val="•"/>
      <w:lvlJc w:val="left"/>
      <w:pPr>
        <w:ind w:left="4160" w:hanging="284"/>
      </w:pPr>
      <w:rPr>
        <w:rFonts w:hint="default"/>
      </w:rPr>
    </w:lvl>
    <w:lvl w:ilvl="5">
      <w:start w:val="0"/>
      <w:numFmt w:val="bullet"/>
      <w:lvlText w:val="•"/>
      <w:lvlJc w:val="left"/>
      <w:pPr>
        <w:ind w:left="5106" w:hanging="284"/>
      </w:pPr>
      <w:rPr>
        <w:rFonts w:hint="default"/>
      </w:rPr>
    </w:lvl>
    <w:lvl w:ilvl="6">
      <w:start w:val="0"/>
      <w:numFmt w:val="bullet"/>
      <w:lvlText w:val="•"/>
      <w:lvlJc w:val="left"/>
      <w:pPr>
        <w:ind w:left="6051" w:hanging="284"/>
      </w:pPr>
      <w:rPr>
        <w:rFonts w:hint="default"/>
      </w:rPr>
    </w:lvl>
    <w:lvl w:ilvl="7">
      <w:start w:val="0"/>
      <w:numFmt w:val="bullet"/>
      <w:lvlText w:val="•"/>
      <w:lvlJc w:val="left"/>
      <w:pPr>
        <w:ind w:left="6996" w:hanging="284"/>
      </w:pPr>
      <w:rPr>
        <w:rFonts w:hint="default"/>
      </w:rPr>
    </w:lvl>
    <w:lvl w:ilvl="8">
      <w:start w:val="0"/>
      <w:numFmt w:val="bullet"/>
      <w:lvlText w:val="•"/>
      <w:lvlJc w:val="left"/>
      <w:pPr>
        <w:ind w:left="7941" w:hanging="284"/>
      </w:pPr>
      <w:rPr>
        <w:rFonts w:hint="default"/>
      </w:rPr>
    </w:lvl>
  </w:abstractNum>
  <w:abstractNum w:abstractNumId="20">
    <w:multiLevelType w:val="hybridMultilevel"/>
    <w:lvl w:ilvl="0">
      <w:start w:val="2"/>
      <w:numFmt w:val="decimal"/>
      <w:lvlText w:val="%1"/>
      <w:lvlJc w:val="left"/>
      <w:pPr>
        <w:ind w:left="370" w:hanging="284"/>
        <w:jc w:val="left"/>
      </w:pPr>
      <w:rPr>
        <w:rFonts w:hint="default"/>
      </w:rPr>
    </w:lvl>
    <w:lvl w:ilvl="1">
      <w:start w:val="1"/>
      <w:numFmt w:val="decimal"/>
      <w:lvlText w:val="%1.%2"/>
      <w:lvlJc w:val="left"/>
      <w:pPr>
        <w:ind w:left="370" w:hanging="284"/>
        <w:jc w:val="left"/>
      </w:pPr>
      <w:rPr>
        <w:rFonts w:hint="default" w:ascii="Times New Roman" w:hAnsi="Times New Roman" w:eastAsia="Times New Roman" w:cs="Times New Roman"/>
        <w:color w:val="010000"/>
        <w:w w:val="103"/>
        <w:sz w:val="18"/>
        <w:szCs w:val="18"/>
      </w:rPr>
    </w:lvl>
    <w:lvl w:ilvl="2">
      <w:start w:val="0"/>
      <w:numFmt w:val="bullet"/>
      <w:lvlText w:val="•"/>
      <w:lvlJc w:val="left"/>
      <w:pPr>
        <w:ind w:left="2270" w:hanging="284"/>
      </w:pPr>
      <w:rPr>
        <w:rFonts w:hint="default"/>
      </w:rPr>
    </w:lvl>
    <w:lvl w:ilvl="3">
      <w:start w:val="0"/>
      <w:numFmt w:val="bullet"/>
      <w:lvlText w:val="•"/>
      <w:lvlJc w:val="left"/>
      <w:pPr>
        <w:ind w:left="3215" w:hanging="284"/>
      </w:pPr>
      <w:rPr>
        <w:rFonts w:hint="default"/>
      </w:rPr>
    </w:lvl>
    <w:lvl w:ilvl="4">
      <w:start w:val="0"/>
      <w:numFmt w:val="bullet"/>
      <w:lvlText w:val="•"/>
      <w:lvlJc w:val="left"/>
      <w:pPr>
        <w:ind w:left="4160" w:hanging="284"/>
      </w:pPr>
      <w:rPr>
        <w:rFonts w:hint="default"/>
      </w:rPr>
    </w:lvl>
    <w:lvl w:ilvl="5">
      <w:start w:val="0"/>
      <w:numFmt w:val="bullet"/>
      <w:lvlText w:val="•"/>
      <w:lvlJc w:val="left"/>
      <w:pPr>
        <w:ind w:left="5106" w:hanging="284"/>
      </w:pPr>
      <w:rPr>
        <w:rFonts w:hint="default"/>
      </w:rPr>
    </w:lvl>
    <w:lvl w:ilvl="6">
      <w:start w:val="0"/>
      <w:numFmt w:val="bullet"/>
      <w:lvlText w:val="•"/>
      <w:lvlJc w:val="left"/>
      <w:pPr>
        <w:ind w:left="6051" w:hanging="284"/>
      </w:pPr>
      <w:rPr>
        <w:rFonts w:hint="default"/>
      </w:rPr>
    </w:lvl>
    <w:lvl w:ilvl="7">
      <w:start w:val="0"/>
      <w:numFmt w:val="bullet"/>
      <w:lvlText w:val="•"/>
      <w:lvlJc w:val="left"/>
      <w:pPr>
        <w:ind w:left="6996" w:hanging="284"/>
      </w:pPr>
      <w:rPr>
        <w:rFonts w:hint="default"/>
      </w:rPr>
    </w:lvl>
    <w:lvl w:ilvl="8">
      <w:start w:val="0"/>
      <w:numFmt w:val="bullet"/>
      <w:lvlText w:val="•"/>
      <w:lvlJc w:val="left"/>
      <w:pPr>
        <w:ind w:left="7941" w:hanging="284"/>
      </w:pPr>
      <w:rPr>
        <w:rFonts w:hint="default"/>
      </w:rPr>
    </w:lvl>
  </w:abstractNum>
  <w:abstractNum w:abstractNumId="19">
    <w:multiLevelType w:val="hybridMultilevel"/>
    <w:lvl w:ilvl="0">
      <w:start w:val="1"/>
      <w:numFmt w:val="decimal"/>
      <w:lvlText w:val="%1"/>
      <w:lvlJc w:val="left"/>
      <w:pPr>
        <w:ind w:left="370" w:hanging="284"/>
        <w:jc w:val="left"/>
      </w:pPr>
      <w:rPr>
        <w:rFonts w:hint="default"/>
      </w:rPr>
    </w:lvl>
    <w:lvl w:ilvl="1">
      <w:start w:val="1"/>
      <w:numFmt w:val="decimal"/>
      <w:lvlText w:val="%1.%2"/>
      <w:lvlJc w:val="left"/>
      <w:pPr>
        <w:ind w:left="370" w:hanging="284"/>
        <w:jc w:val="left"/>
      </w:pPr>
      <w:rPr>
        <w:rFonts w:hint="default" w:ascii="Times New Roman" w:hAnsi="Times New Roman" w:eastAsia="Times New Roman" w:cs="Times New Roman"/>
        <w:color w:val="010000"/>
        <w:w w:val="103"/>
        <w:sz w:val="18"/>
        <w:szCs w:val="18"/>
      </w:rPr>
    </w:lvl>
    <w:lvl w:ilvl="2">
      <w:start w:val="0"/>
      <w:numFmt w:val="bullet"/>
      <w:lvlText w:val="•"/>
      <w:lvlJc w:val="left"/>
      <w:pPr>
        <w:ind w:left="2270" w:hanging="284"/>
      </w:pPr>
      <w:rPr>
        <w:rFonts w:hint="default"/>
      </w:rPr>
    </w:lvl>
    <w:lvl w:ilvl="3">
      <w:start w:val="0"/>
      <w:numFmt w:val="bullet"/>
      <w:lvlText w:val="•"/>
      <w:lvlJc w:val="left"/>
      <w:pPr>
        <w:ind w:left="3215" w:hanging="284"/>
      </w:pPr>
      <w:rPr>
        <w:rFonts w:hint="default"/>
      </w:rPr>
    </w:lvl>
    <w:lvl w:ilvl="4">
      <w:start w:val="0"/>
      <w:numFmt w:val="bullet"/>
      <w:lvlText w:val="•"/>
      <w:lvlJc w:val="left"/>
      <w:pPr>
        <w:ind w:left="4160" w:hanging="284"/>
      </w:pPr>
      <w:rPr>
        <w:rFonts w:hint="default"/>
      </w:rPr>
    </w:lvl>
    <w:lvl w:ilvl="5">
      <w:start w:val="0"/>
      <w:numFmt w:val="bullet"/>
      <w:lvlText w:val="•"/>
      <w:lvlJc w:val="left"/>
      <w:pPr>
        <w:ind w:left="5106" w:hanging="284"/>
      </w:pPr>
      <w:rPr>
        <w:rFonts w:hint="default"/>
      </w:rPr>
    </w:lvl>
    <w:lvl w:ilvl="6">
      <w:start w:val="0"/>
      <w:numFmt w:val="bullet"/>
      <w:lvlText w:val="•"/>
      <w:lvlJc w:val="left"/>
      <w:pPr>
        <w:ind w:left="6051" w:hanging="284"/>
      </w:pPr>
      <w:rPr>
        <w:rFonts w:hint="default"/>
      </w:rPr>
    </w:lvl>
    <w:lvl w:ilvl="7">
      <w:start w:val="0"/>
      <w:numFmt w:val="bullet"/>
      <w:lvlText w:val="•"/>
      <w:lvlJc w:val="left"/>
      <w:pPr>
        <w:ind w:left="6996" w:hanging="284"/>
      </w:pPr>
      <w:rPr>
        <w:rFonts w:hint="default"/>
      </w:rPr>
    </w:lvl>
    <w:lvl w:ilvl="8">
      <w:start w:val="0"/>
      <w:numFmt w:val="bullet"/>
      <w:lvlText w:val="•"/>
      <w:lvlJc w:val="left"/>
      <w:pPr>
        <w:ind w:left="7941" w:hanging="284"/>
      </w:pPr>
      <w:rPr>
        <w:rFonts w:hint="default"/>
      </w:rPr>
    </w:lvl>
  </w:abstractNum>
  <w:abstractNum w:abstractNumId="18">
    <w:multiLevelType w:val="hybridMultilevel"/>
    <w:lvl w:ilvl="0">
      <w:start w:val="1"/>
      <w:numFmt w:val="upperLetter"/>
      <w:lvlText w:val="%1"/>
      <w:lvlJc w:val="left"/>
      <w:pPr>
        <w:ind w:left="1047" w:hanging="678"/>
        <w:jc w:val="left"/>
      </w:pPr>
      <w:rPr>
        <w:rFonts w:hint="default"/>
      </w:rPr>
    </w:lvl>
    <w:lvl w:ilvl="1">
      <w:start w:val="2"/>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1046" w:hanging="339"/>
      </w:pPr>
      <w:rPr>
        <w:rFonts w:hint="default" w:ascii="Symbol" w:hAnsi="Symbol" w:eastAsia="Symbol" w:cs="Symbol"/>
        <w:w w:val="103"/>
        <w:sz w:val="18"/>
        <w:szCs w:val="18"/>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7">
    <w:multiLevelType w:val="hybridMultilevel"/>
    <w:lvl w:ilvl="0">
      <w:start w:val="1"/>
      <w:numFmt w:val="upperLetter"/>
      <w:lvlText w:val="%1"/>
      <w:lvlJc w:val="left"/>
      <w:pPr>
        <w:ind w:left="909" w:hanging="540"/>
        <w:jc w:val="left"/>
      </w:pPr>
      <w:rPr>
        <w:rFonts w:hint="default"/>
      </w:rPr>
    </w:lvl>
    <w:lvl w:ilvl="1">
      <w:start w:val="1"/>
      <w:numFmt w:val="decimal"/>
      <w:lvlText w:val="%1.%2"/>
      <w:lvlJc w:val="left"/>
      <w:pPr>
        <w:ind w:left="909" w:hanging="540"/>
        <w:jc w:val="left"/>
      </w:pPr>
      <w:rPr>
        <w:rFonts w:hint="default" w:ascii="Arial" w:hAnsi="Arial" w:eastAsia="Arial" w:cs="Arial"/>
        <w:w w:val="99"/>
        <w:sz w:val="30"/>
        <w:szCs w:val="30"/>
      </w:rPr>
    </w:lvl>
    <w:lvl w:ilvl="2">
      <w:start w:val="0"/>
      <w:numFmt w:val="bullet"/>
      <w:lvlText w:val=""/>
      <w:lvlJc w:val="left"/>
      <w:pPr>
        <w:ind w:left="1046" w:hanging="339"/>
      </w:pPr>
      <w:rPr>
        <w:rFonts w:hint="default" w:ascii="Symbol" w:hAnsi="Symbol" w:eastAsia="Symbol" w:cs="Symbol"/>
        <w:w w:val="103"/>
        <w:sz w:val="18"/>
        <w:szCs w:val="18"/>
      </w:rPr>
    </w:lvl>
    <w:lvl w:ilvl="3">
      <w:start w:val="0"/>
      <w:numFmt w:val="bullet"/>
      <w:lvlText w:val="o"/>
      <w:lvlJc w:val="left"/>
      <w:pPr>
        <w:ind w:left="1723" w:hanging="339"/>
      </w:pPr>
      <w:rPr>
        <w:rFonts w:hint="default" w:ascii="Courier New" w:hAnsi="Courier New" w:eastAsia="Courier New" w:cs="Courier New"/>
        <w:w w:val="103"/>
        <w:position w:val="2"/>
        <w:sz w:val="18"/>
        <w:szCs w:val="18"/>
      </w:rPr>
    </w:lvl>
    <w:lvl w:ilvl="4">
      <w:start w:val="20"/>
      <w:numFmt w:val="lowerLetter"/>
      <w:lvlText w:val="(%5)"/>
      <w:lvlJc w:val="left"/>
      <w:pPr>
        <w:ind w:left="1949" w:hanging="227"/>
        <w:jc w:val="left"/>
      </w:pPr>
      <w:rPr>
        <w:rFonts w:hint="default" w:ascii="Times New Roman" w:hAnsi="Times New Roman" w:eastAsia="Times New Roman" w:cs="Times New Roman"/>
        <w:w w:val="103"/>
        <w:sz w:val="18"/>
        <w:szCs w:val="18"/>
      </w:rPr>
    </w:lvl>
    <w:lvl w:ilvl="5">
      <w:start w:val="0"/>
      <w:numFmt w:val="bullet"/>
      <w:lvlText w:val="•"/>
      <w:lvlJc w:val="left"/>
      <w:pPr>
        <w:ind w:left="4194" w:hanging="227"/>
      </w:pPr>
      <w:rPr>
        <w:rFonts w:hint="default"/>
      </w:rPr>
    </w:lvl>
    <w:lvl w:ilvl="6">
      <w:start w:val="0"/>
      <w:numFmt w:val="bullet"/>
      <w:lvlText w:val="•"/>
      <w:lvlJc w:val="left"/>
      <w:pPr>
        <w:ind w:left="5322" w:hanging="227"/>
      </w:pPr>
      <w:rPr>
        <w:rFonts w:hint="default"/>
      </w:rPr>
    </w:lvl>
    <w:lvl w:ilvl="7">
      <w:start w:val="0"/>
      <w:numFmt w:val="bullet"/>
      <w:lvlText w:val="•"/>
      <w:lvlJc w:val="left"/>
      <w:pPr>
        <w:ind w:left="6449" w:hanging="227"/>
      </w:pPr>
      <w:rPr>
        <w:rFonts w:hint="default"/>
      </w:rPr>
    </w:lvl>
    <w:lvl w:ilvl="8">
      <w:start w:val="0"/>
      <w:numFmt w:val="bullet"/>
      <w:lvlText w:val="•"/>
      <w:lvlJc w:val="left"/>
      <w:pPr>
        <w:ind w:left="7577" w:hanging="227"/>
      </w:pPr>
      <w:rPr>
        <w:rFonts w:hint="default"/>
      </w:rPr>
    </w:lvl>
  </w:abstractNum>
  <w:abstractNum w:abstractNumId="16">
    <w:multiLevelType w:val="hybridMultilevel"/>
    <w:lvl w:ilvl="0">
      <w:start w:val="4"/>
      <w:numFmt w:val="decimal"/>
      <w:lvlText w:val="%1"/>
      <w:lvlJc w:val="left"/>
      <w:pPr>
        <w:ind w:left="1047" w:hanging="678"/>
        <w:jc w:val="left"/>
      </w:pPr>
      <w:rPr>
        <w:rFonts w:hint="default"/>
      </w:rPr>
    </w:lvl>
    <w:lvl w:ilvl="1">
      <w:start w:val="1"/>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3677" w:hanging="678"/>
      </w:pPr>
      <w:rPr>
        <w:rFonts w:hint="default"/>
      </w:rPr>
    </w:lvl>
    <w:lvl w:ilvl="4">
      <w:start w:val="0"/>
      <w:numFmt w:val="bullet"/>
      <w:lvlText w:val="•"/>
      <w:lvlJc w:val="left"/>
      <w:pPr>
        <w:ind w:left="4556" w:hanging="678"/>
      </w:pPr>
      <w:rPr>
        <w:rFonts w:hint="default"/>
      </w:rPr>
    </w:lvl>
    <w:lvl w:ilvl="5">
      <w:start w:val="0"/>
      <w:numFmt w:val="bullet"/>
      <w:lvlText w:val="•"/>
      <w:lvlJc w:val="left"/>
      <w:pPr>
        <w:ind w:left="5436" w:hanging="678"/>
      </w:pPr>
      <w:rPr>
        <w:rFonts w:hint="default"/>
      </w:rPr>
    </w:lvl>
    <w:lvl w:ilvl="6">
      <w:start w:val="0"/>
      <w:numFmt w:val="bullet"/>
      <w:lvlText w:val="•"/>
      <w:lvlJc w:val="left"/>
      <w:pPr>
        <w:ind w:left="6315" w:hanging="678"/>
      </w:pPr>
      <w:rPr>
        <w:rFonts w:hint="default"/>
      </w:rPr>
    </w:lvl>
    <w:lvl w:ilvl="7">
      <w:start w:val="0"/>
      <w:numFmt w:val="bullet"/>
      <w:lvlText w:val="•"/>
      <w:lvlJc w:val="left"/>
      <w:pPr>
        <w:ind w:left="7194" w:hanging="678"/>
      </w:pPr>
      <w:rPr>
        <w:rFonts w:hint="default"/>
      </w:rPr>
    </w:lvl>
    <w:lvl w:ilvl="8">
      <w:start w:val="0"/>
      <w:numFmt w:val="bullet"/>
      <w:lvlText w:val="•"/>
      <w:lvlJc w:val="left"/>
      <w:pPr>
        <w:ind w:left="8073" w:hanging="678"/>
      </w:pPr>
      <w:rPr>
        <w:rFonts w:hint="default"/>
      </w:rPr>
    </w:lvl>
  </w:abstractNum>
  <w:abstractNum w:abstractNumId="15">
    <w:multiLevelType w:val="hybridMultilevel"/>
    <w:lvl w:ilvl="0">
      <w:start w:val="3"/>
      <w:numFmt w:val="decimal"/>
      <w:lvlText w:val="%1"/>
      <w:lvlJc w:val="left"/>
      <w:pPr>
        <w:ind w:left="1046" w:hanging="677"/>
        <w:jc w:val="left"/>
      </w:pPr>
      <w:rPr>
        <w:rFonts w:hint="default"/>
      </w:rPr>
    </w:lvl>
    <w:lvl w:ilvl="1">
      <w:start w:val="4"/>
      <w:numFmt w:val="decimal"/>
      <w:lvlText w:val="%1.%2"/>
      <w:lvlJc w:val="left"/>
      <w:pPr>
        <w:ind w:left="1046" w:hanging="677"/>
        <w:jc w:val="left"/>
      </w:pPr>
      <w:rPr>
        <w:rFonts w:hint="default"/>
      </w:rPr>
    </w:lvl>
    <w:lvl w:ilvl="2">
      <w:start w:val="1"/>
      <w:numFmt w:val="decimal"/>
      <w:lvlText w:val="%1.%2.%3"/>
      <w:lvlJc w:val="left"/>
      <w:pPr>
        <w:ind w:left="1046" w:hanging="677"/>
        <w:jc w:val="left"/>
      </w:pPr>
      <w:rPr>
        <w:rFonts w:hint="default" w:ascii="Arial" w:hAnsi="Arial" w:eastAsia="Arial" w:cs="Arial"/>
        <w:w w:val="101"/>
        <w:sz w:val="26"/>
        <w:szCs w:val="26"/>
      </w:rPr>
    </w:lvl>
    <w:lvl w:ilvl="3">
      <w:start w:val="0"/>
      <w:numFmt w:val="bullet"/>
      <w:lvlText w:val=""/>
      <w:lvlJc w:val="left"/>
      <w:pPr>
        <w:ind w:left="1046" w:hanging="339"/>
      </w:pPr>
      <w:rPr>
        <w:rFonts w:hint="default" w:ascii="Symbol" w:hAnsi="Symbol" w:eastAsia="Symbol" w:cs="Symbol"/>
        <w:w w:val="103"/>
        <w:sz w:val="18"/>
        <w:szCs w:val="18"/>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4">
    <w:multiLevelType w:val="hybridMultilevel"/>
    <w:lvl w:ilvl="0">
      <w:start w:val="3"/>
      <w:numFmt w:val="decimal"/>
      <w:lvlText w:val="%1"/>
      <w:lvlJc w:val="left"/>
      <w:pPr>
        <w:ind w:left="1047" w:hanging="678"/>
        <w:jc w:val="left"/>
      </w:pPr>
      <w:rPr>
        <w:rFonts w:hint="default"/>
      </w:rPr>
    </w:lvl>
    <w:lvl w:ilvl="1">
      <w:start w:val="3"/>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1046" w:hanging="339"/>
      </w:pPr>
      <w:rPr>
        <w:rFonts w:hint="default" w:ascii="Symbol" w:hAnsi="Symbol" w:eastAsia="Symbol" w:cs="Symbol"/>
        <w:w w:val="103"/>
        <w:sz w:val="18"/>
        <w:szCs w:val="18"/>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3">
    <w:multiLevelType w:val="hybridMultilevel"/>
    <w:lvl w:ilvl="0">
      <w:start w:val="3"/>
      <w:numFmt w:val="decimal"/>
      <w:lvlText w:val="%1"/>
      <w:lvlJc w:val="left"/>
      <w:pPr>
        <w:ind w:left="1047" w:hanging="678"/>
        <w:jc w:val="left"/>
      </w:pPr>
      <w:rPr>
        <w:rFonts w:hint="default"/>
      </w:rPr>
    </w:lvl>
    <w:lvl w:ilvl="1">
      <w:start w:val="2"/>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1046" w:hanging="339"/>
      </w:pPr>
      <w:rPr>
        <w:rFonts w:hint="default" w:ascii="Symbol" w:hAnsi="Symbol" w:eastAsia="Symbol" w:cs="Symbol"/>
        <w:w w:val="103"/>
        <w:sz w:val="18"/>
        <w:szCs w:val="18"/>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2">
    <w:multiLevelType w:val="hybridMultilevel"/>
    <w:lvl w:ilvl="0">
      <w:start w:val="3"/>
      <w:numFmt w:val="decimal"/>
      <w:lvlText w:val="%1"/>
      <w:lvlJc w:val="left"/>
      <w:pPr>
        <w:ind w:left="1047" w:hanging="678"/>
        <w:jc w:val="left"/>
      </w:pPr>
      <w:rPr>
        <w:rFonts w:hint="default"/>
      </w:rPr>
    </w:lvl>
    <w:lvl w:ilvl="1">
      <w:start w:val="1"/>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1046" w:hanging="339"/>
      </w:pPr>
      <w:rPr>
        <w:rFonts w:hint="default" w:ascii="Symbol" w:hAnsi="Symbol" w:eastAsia="Symbol" w:cs="Symbol"/>
        <w:w w:val="103"/>
        <w:sz w:val="18"/>
        <w:szCs w:val="18"/>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1">
    <w:multiLevelType w:val="hybridMultilevel"/>
    <w:lvl w:ilvl="0">
      <w:start w:val="2"/>
      <w:numFmt w:val="decimal"/>
      <w:lvlText w:val="%1"/>
      <w:lvlJc w:val="left"/>
      <w:pPr>
        <w:ind w:left="1047" w:hanging="678"/>
        <w:jc w:val="left"/>
      </w:pPr>
      <w:rPr>
        <w:rFonts w:hint="default"/>
      </w:rPr>
    </w:lvl>
    <w:lvl w:ilvl="1">
      <w:start w:val="5"/>
      <w:numFmt w:val="decimal"/>
      <w:lvlText w:val="%1.%2"/>
      <w:lvlJc w:val="left"/>
      <w:pPr>
        <w:ind w:left="1047" w:hanging="678"/>
        <w:jc w:val="left"/>
      </w:pPr>
      <w:rPr>
        <w:rFonts w:hint="default"/>
      </w:rPr>
    </w:lvl>
    <w:lvl w:ilvl="2">
      <w:start w:val="1"/>
      <w:numFmt w:val="decimal"/>
      <w:lvlText w:val="%1.%2.%3"/>
      <w:lvlJc w:val="left"/>
      <w:pPr>
        <w:ind w:left="1047" w:hanging="678"/>
        <w:jc w:val="left"/>
      </w:pPr>
      <w:rPr>
        <w:rFonts w:hint="default" w:ascii="Arial" w:hAnsi="Arial" w:eastAsia="Arial" w:cs="Arial"/>
        <w:spacing w:val="-2"/>
        <w:w w:val="101"/>
        <w:sz w:val="26"/>
        <w:szCs w:val="26"/>
      </w:rPr>
    </w:lvl>
    <w:lvl w:ilvl="3">
      <w:start w:val="0"/>
      <w:numFmt w:val="bullet"/>
      <w:lvlText w:val=""/>
      <w:lvlJc w:val="left"/>
      <w:pPr>
        <w:ind w:left="1046" w:hanging="339"/>
      </w:pPr>
      <w:rPr>
        <w:rFonts w:hint="default"/>
        <w:w w:val="103"/>
      </w:rPr>
    </w:lvl>
    <w:lvl w:ilvl="4">
      <w:start w:val="0"/>
      <w:numFmt w:val="bullet"/>
      <w:lvlText w:val="•"/>
      <w:lvlJc w:val="left"/>
      <w:pPr>
        <w:ind w:left="4556" w:hanging="339"/>
      </w:pPr>
      <w:rPr>
        <w:rFonts w:hint="default"/>
      </w:rPr>
    </w:lvl>
    <w:lvl w:ilvl="5">
      <w:start w:val="0"/>
      <w:numFmt w:val="bullet"/>
      <w:lvlText w:val="•"/>
      <w:lvlJc w:val="left"/>
      <w:pPr>
        <w:ind w:left="5436" w:hanging="339"/>
      </w:pPr>
      <w:rPr>
        <w:rFonts w:hint="default"/>
      </w:rPr>
    </w:lvl>
    <w:lvl w:ilvl="6">
      <w:start w:val="0"/>
      <w:numFmt w:val="bullet"/>
      <w:lvlText w:val="•"/>
      <w:lvlJc w:val="left"/>
      <w:pPr>
        <w:ind w:left="6315" w:hanging="339"/>
      </w:pPr>
      <w:rPr>
        <w:rFonts w:hint="default"/>
      </w:rPr>
    </w:lvl>
    <w:lvl w:ilvl="7">
      <w:start w:val="0"/>
      <w:numFmt w:val="bullet"/>
      <w:lvlText w:val="•"/>
      <w:lvlJc w:val="left"/>
      <w:pPr>
        <w:ind w:left="7194" w:hanging="339"/>
      </w:pPr>
      <w:rPr>
        <w:rFonts w:hint="default"/>
      </w:rPr>
    </w:lvl>
    <w:lvl w:ilvl="8">
      <w:start w:val="0"/>
      <w:numFmt w:val="bullet"/>
      <w:lvlText w:val="•"/>
      <w:lvlJc w:val="left"/>
      <w:pPr>
        <w:ind w:left="8073" w:hanging="339"/>
      </w:pPr>
      <w:rPr>
        <w:rFonts w:hint="default"/>
      </w:rPr>
    </w:lvl>
  </w:abstractNum>
  <w:abstractNum w:abstractNumId="10">
    <w:multiLevelType w:val="hybridMultilevel"/>
    <w:lvl w:ilvl="0">
      <w:start w:val="2"/>
      <w:numFmt w:val="decimal"/>
      <w:lvlText w:val="%1"/>
      <w:lvlJc w:val="left"/>
      <w:pPr>
        <w:ind w:left="1046" w:hanging="677"/>
        <w:jc w:val="left"/>
      </w:pPr>
      <w:rPr>
        <w:rFonts w:hint="default"/>
      </w:rPr>
    </w:lvl>
    <w:lvl w:ilvl="1">
      <w:start w:val="4"/>
      <w:numFmt w:val="decimal"/>
      <w:lvlText w:val="%1.%2"/>
      <w:lvlJc w:val="left"/>
      <w:pPr>
        <w:ind w:left="1046" w:hanging="677"/>
        <w:jc w:val="left"/>
      </w:pPr>
      <w:rPr>
        <w:rFonts w:hint="default"/>
      </w:rPr>
    </w:lvl>
    <w:lvl w:ilvl="2">
      <w:start w:val="1"/>
      <w:numFmt w:val="decimal"/>
      <w:lvlText w:val="%1.%2.%3"/>
      <w:lvlJc w:val="left"/>
      <w:pPr>
        <w:ind w:left="1046" w:hanging="677"/>
        <w:jc w:val="left"/>
      </w:pPr>
      <w:rPr>
        <w:rFonts w:hint="default" w:ascii="Arial" w:hAnsi="Arial" w:eastAsia="Arial" w:cs="Arial"/>
        <w:w w:val="101"/>
        <w:sz w:val="26"/>
        <w:szCs w:val="26"/>
      </w:rPr>
    </w:lvl>
    <w:lvl w:ilvl="3">
      <w:start w:val="0"/>
      <w:numFmt w:val="bullet"/>
      <w:lvlText w:val=""/>
      <w:lvlJc w:val="left"/>
      <w:pPr>
        <w:ind w:left="1046" w:hanging="339"/>
      </w:pPr>
      <w:rPr>
        <w:rFonts w:hint="default"/>
        <w:w w:val="103"/>
      </w:rPr>
    </w:lvl>
    <w:lvl w:ilvl="4">
      <w:start w:val="0"/>
      <w:numFmt w:val="bullet"/>
      <w:lvlText w:val="o"/>
      <w:lvlJc w:val="left"/>
      <w:pPr>
        <w:ind w:left="1723" w:hanging="339"/>
      </w:pPr>
      <w:rPr>
        <w:rFonts w:hint="default" w:ascii="Courier New" w:hAnsi="Courier New" w:eastAsia="Courier New" w:cs="Courier New"/>
        <w:w w:val="103"/>
        <w:sz w:val="18"/>
        <w:szCs w:val="18"/>
      </w:rPr>
    </w:lvl>
    <w:lvl w:ilvl="5">
      <w:start w:val="0"/>
      <w:numFmt w:val="bullet"/>
      <w:lvlText w:val="•"/>
      <w:lvlJc w:val="left"/>
      <w:pPr>
        <w:ind w:left="5325" w:hanging="339"/>
      </w:pPr>
      <w:rPr>
        <w:rFonts w:hint="default"/>
      </w:rPr>
    </w:lvl>
    <w:lvl w:ilvl="6">
      <w:start w:val="0"/>
      <w:numFmt w:val="bullet"/>
      <w:lvlText w:val="•"/>
      <w:lvlJc w:val="left"/>
      <w:pPr>
        <w:ind w:left="6226" w:hanging="339"/>
      </w:pPr>
      <w:rPr>
        <w:rFonts w:hint="default"/>
      </w:rPr>
    </w:lvl>
    <w:lvl w:ilvl="7">
      <w:start w:val="0"/>
      <w:numFmt w:val="bullet"/>
      <w:lvlText w:val="•"/>
      <w:lvlJc w:val="left"/>
      <w:pPr>
        <w:ind w:left="7128" w:hanging="339"/>
      </w:pPr>
      <w:rPr>
        <w:rFonts w:hint="default"/>
      </w:rPr>
    </w:lvl>
    <w:lvl w:ilvl="8">
      <w:start w:val="0"/>
      <w:numFmt w:val="bullet"/>
      <w:lvlText w:val="•"/>
      <w:lvlJc w:val="left"/>
      <w:pPr>
        <w:ind w:left="8029" w:hanging="339"/>
      </w:pPr>
      <w:rPr>
        <w:rFonts w:hint="default"/>
      </w:rPr>
    </w:lvl>
  </w:abstractNum>
  <w:abstractNum w:abstractNumId="9">
    <w:multiLevelType w:val="hybridMultilevel"/>
    <w:lvl w:ilvl="0">
      <w:start w:val="2"/>
      <w:numFmt w:val="decimal"/>
      <w:lvlText w:val="%1"/>
      <w:lvlJc w:val="left"/>
      <w:pPr>
        <w:ind w:left="738" w:hanging="369"/>
        <w:jc w:val="left"/>
      </w:pPr>
      <w:rPr>
        <w:rFonts w:hint="default"/>
      </w:rPr>
    </w:lvl>
    <w:lvl w:ilvl="1">
      <w:start w:val="2"/>
      <w:numFmt w:val="decimal"/>
      <w:lvlText w:val="%1.%2"/>
      <w:lvlJc w:val="left"/>
      <w:pPr>
        <w:ind w:left="738" w:hanging="369"/>
        <w:jc w:val="left"/>
      </w:pPr>
      <w:rPr>
        <w:rFonts w:hint="default"/>
        <w:spacing w:val="-2"/>
        <w:w w:val="101"/>
      </w:rPr>
    </w:lvl>
    <w:lvl w:ilvl="2">
      <w:start w:val="0"/>
      <w:numFmt w:val="bullet"/>
      <w:lvlText w:val=""/>
      <w:lvlJc w:val="left"/>
      <w:pPr>
        <w:ind w:left="1046" w:hanging="339"/>
      </w:pPr>
      <w:rPr>
        <w:rFonts w:hint="default" w:ascii="Symbol" w:hAnsi="Symbol" w:eastAsia="Symbol" w:cs="Symbol"/>
        <w:w w:val="103"/>
        <w:sz w:val="18"/>
        <w:szCs w:val="18"/>
      </w:rPr>
    </w:lvl>
    <w:lvl w:ilvl="3">
      <w:start w:val="0"/>
      <w:numFmt w:val="bullet"/>
      <w:lvlText w:val="•"/>
      <w:lvlJc w:val="left"/>
      <w:pPr>
        <w:ind w:left="2993" w:hanging="339"/>
      </w:pPr>
      <w:rPr>
        <w:rFonts w:hint="default"/>
      </w:rPr>
    </w:lvl>
    <w:lvl w:ilvl="4">
      <w:start w:val="0"/>
      <w:numFmt w:val="bullet"/>
      <w:lvlText w:val="•"/>
      <w:lvlJc w:val="left"/>
      <w:pPr>
        <w:ind w:left="3970" w:hanging="339"/>
      </w:pPr>
      <w:rPr>
        <w:rFonts w:hint="default"/>
      </w:rPr>
    </w:lvl>
    <w:lvl w:ilvl="5">
      <w:start w:val="0"/>
      <w:numFmt w:val="bullet"/>
      <w:lvlText w:val="•"/>
      <w:lvlJc w:val="left"/>
      <w:pPr>
        <w:ind w:left="4947" w:hanging="339"/>
      </w:pPr>
      <w:rPr>
        <w:rFonts w:hint="default"/>
      </w:rPr>
    </w:lvl>
    <w:lvl w:ilvl="6">
      <w:start w:val="0"/>
      <w:numFmt w:val="bullet"/>
      <w:lvlText w:val="•"/>
      <w:lvlJc w:val="left"/>
      <w:pPr>
        <w:ind w:left="5924" w:hanging="339"/>
      </w:pPr>
      <w:rPr>
        <w:rFonts w:hint="default"/>
      </w:rPr>
    </w:lvl>
    <w:lvl w:ilvl="7">
      <w:start w:val="0"/>
      <w:numFmt w:val="bullet"/>
      <w:lvlText w:val="•"/>
      <w:lvlJc w:val="left"/>
      <w:pPr>
        <w:ind w:left="6901" w:hanging="339"/>
      </w:pPr>
      <w:rPr>
        <w:rFonts w:hint="default"/>
      </w:rPr>
    </w:lvl>
    <w:lvl w:ilvl="8">
      <w:start w:val="0"/>
      <w:numFmt w:val="bullet"/>
      <w:lvlText w:val="•"/>
      <w:lvlJc w:val="left"/>
      <w:pPr>
        <w:ind w:left="7878" w:hanging="339"/>
      </w:pPr>
      <w:rPr>
        <w:rFonts w:hint="default"/>
      </w:rPr>
    </w:lvl>
  </w:abstractNum>
  <w:abstractNum w:abstractNumId="8">
    <w:multiLevelType w:val="hybridMultilevel"/>
    <w:lvl w:ilvl="0">
      <w:start w:val="2"/>
      <w:numFmt w:val="decimal"/>
      <w:lvlText w:val="%1"/>
      <w:lvlJc w:val="left"/>
      <w:pPr>
        <w:ind w:left="788" w:hanging="419"/>
        <w:jc w:val="left"/>
      </w:pPr>
      <w:rPr>
        <w:rFonts w:hint="default"/>
      </w:rPr>
    </w:lvl>
    <w:lvl w:ilvl="1">
      <w:start w:val="2"/>
      <w:numFmt w:val="decimal"/>
      <w:lvlText w:val="%1.%2"/>
      <w:lvlJc w:val="left"/>
      <w:pPr>
        <w:ind w:left="788" w:hanging="419"/>
        <w:jc w:val="left"/>
      </w:pPr>
      <w:rPr>
        <w:rFonts w:hint="default" w:ascii="Arial" w:hAnsi="Arial" w:eastAsia="Arial" w:cs="Arial"/>
        <w:spacing w:val="-2"/>
        <w:w w:val="99"/>
        <w:sz w:val="28"/>
        <w:szCs w:val="28"/>
      </w:rPr>
    </w:lvl>
    <w:lvl w:ilvl="2">
      <w:start w:val="0"/>
      <w:numFmt w:val="bullet"/>
      <w:lvlText w:val=""/>
      <w:lvlJc w:val="left"/>
      <w:pPr>
        <w:ind w:left="1046" w:hanging="339"/>
      </w:pPr>
      <w:rPr>
        <w:rFonts w:hint="default" w:ascii="Symbol" w:hAnsi="Symbol" w:eastAsia="Symbol" w:cs="Symbol"/>
        <w:w w:val="103"/>
        <w:sz w:val="18"/>
        <w:szCs w:val="18"/>
      </w:rPr>
    </w:lvl>
    <w:lvl w:ilvl="3">
      <w:start w:val="0"/>
      <w:numFmt w:val="bullet"/>
      <w:lvlText w:val="•"/>
      <w:lvlJc w:val="left"/>
      <w:pPr>
        <w:ind w:left="2993" w:hanging="339"/>
      </w:pPr>
      <w:rPr>
        <w:rFonts w:hint="default"/>
      </w:rPr>
    </w:lvl>
    <w:lvl w:ilvl="4">
      <w:start w:val="0"/>
      <w:numFmt w:val="bullet"/>
      <w:lvlText w:val="•"/>
      <w:lvlJc w:val="left"/>
      <w:pPr>
        <w:ind w:left="3970" w:hanging="339"/>
      </w:pPr>
      <w:rPr>
        <w:rFonts w:hint="default"/>
      </w:rPr>
    </w:lvl>
    <w:lvl w:ilvl="5">
      <w:start w:val="0"/>
      <w:numFmt w:val="bullet"/>
      <w:lvlText w:val="•"/>
      <w:lvlJc w:val="left"/>
      <w:pPr>
        <w:ind w:left="4947" w:hanging="339"/>
      </w:pPr>
      <w:rPr>
        <w:rFonts w:hint="default"/>
      </w:rPr>
    </w:lvl>
    <w:lvl w:ilvl="6">
      <w:start w:val="0"/>
      <w:numFmt w:val="bullet"/>
      <w:lvlText w:val="•"/>
      <w:lvlJc w:val="left"/>
      <w:pPr>
        <w:ind w:left="5924" w:hanging="339"/>
      </w:pPr>
      <w:rPr>
        <w:rFonts w:hint="default"/>
      </w:rPr>
    </w:lvl>
    <w:lvl w:ilvl="7">
      <w:start w:val="0"/>
      <w:numFmt w:val="bullet"/>
      <w:lvlText w:val="•"/>
      <w:lvlJc w:val="left"/>
      <w:pPr>
        <w:ind w:left="6901" w:hanging="339"/>
      </w:pPr>
      <w:rPr>
        <w:rFonts w:hint="default"/>
      </w:rPr>
    </w:lvl>
    <w:lvl w:ilvl="8">
      <w:start w:val="0"/>
      <w:numFmt w:val="bullet"/>
      <w:lvlText w:val="•"/>
      <w:lvlJc w:val="left"/>
      <w:pPr>
        <w:ind w:left="7878" w:hanging="339"/>
      </w:pPr>
      <w:rPr>
        <w:rFonts w:hint="default"/>
      </w:rPr>
    </w:lvl>
  </w:abstractNum>
  <w:abstractNum w:abstractNumId="7">
    <w:multiLevelType w:val="hybridMultilevel"/>
    <w:lvl w:ilvl="0">
      <w:start w:val="0"/>
      <w:numFmt w:val="bullet"/>
      <w:lvlText w:val="-"/>
      <w:lvlJc w:val="left"/>
      <w:pPr>
        <w:ind w:left="902" w:hanging="266"/>
      </w:pPr>
      <w:rPr>
        <w:rFonts w:hint="default" w:ascii="Times New Roman" w:hAnsi="Times New Roman" w:eastAsia="Times New Roman" w:cs="Times New Roman"/>
        <w:w w:val="103"/>
        <w:sz w:val="18"/>
        <w:szCs w:val="18"/>
      </w:rPr>
    </w:lvl>
    <w:lvl w:ilvl="1">
      <w:start w:val="0"/>
      <w:numFmt w:val="bullet"/>
      <w:lvlText w:val="•"/>
      <w:lvlJc w:val="left"/>
      <w:pPr>
        <w:ind w:left="1793" w:hanging="266"/>
      </w:pPr>
      <w:rPr>
        <w:rFonts w:hint="default"/>
      </w:rPr>
    </w:lvl>
    <w:lvl w:ilvl="2">
      <w:start w:val="0"/>
      <w:numFmt w:val="bullet"/>
      <w:lvlText w:val="•"/>
      <w:lvlJc w:val="left"/>
      <w:pPr>
        <w:ind w:left="2686" w:hanging="266"/>
      </w:pPr>
      <w:rPr>
        <w:rFonts w:hint="default"/>
      </w:rPr>
    </w:lvl>
    <w:lvl w:ilvl="3">
      <w:start w:val="0"/>
      <w:numFmt w:val="bullet"/>
      <w:lvlText w:val="•"/>
      <w:lvlJc w:val="left"/>
      <w:pPr>
        <w:ind w:left="3579" w:hanging="266"/>
      </w:pPr>
      <w:rPr>
        <w:rFonts w:hint="default"/>
      </w:rPr>
    </w:lvl>
    <w:lvl w:ilvl="4">
      <w:start w:val="0"/>
      <w:numFmt w:val="bullet"/>
      <w:lvlText w:val="•"/>
      <w:lvlJc w:val="left"/>
      <w:pPr>
        <w:ind w:left="4472" w:hanging="266"/>
      </w:pPr>
      <w:rPr>
        <w:rFonts w:hint="default"/>
      </w:rPr>
    </w:lvl>
    <w:lvl w:ilvl="5">
      <w:start w:val="0"/>
      <w:numFmt w:val="bullet"/>
      <w:lvlText w:val="•"/>
      <w:lvlJc w:val="left"/>
      <w:pPr>
        <w:ind w:left="5366" w:hanging="266"/>
      </w:pPr>
      <w:rPr>
        <w:rFonts w:hint="default"/>
      </w:rPr>
    </w:lvl>
    <w:lvl w:ilvl="6">
      <w:start w:val="0"/>
      <w:numFmt w:val="bullet"/>
      <w:lvlText w:val="•"/>
      <w:lvlJc w:val="left"/>
      <w:pPr>
        <w:ind w:left="6259" w:hanging="266"/>
      </w:pPr>
      <w:rPr>
        <w:rFonts w:hint="default"/>
      </w:rPr>
    </w:lvl>
    <w:lvl w:ilvl="7">
      <w:start w:val="0"/>
      <w:numFmt w:val="bullet"/>
      <w:lvlText w:val="•"/>
      <w:lvlJc w:val="left"/>
      <w:pPr>
        <w:ind w:left="7152" w:hanging="266"/>
      </w:pPr>
      <w:rPr>
        <w:rFonts w:hint="default"/>
      </w:rPr>
    </w:lvl>
    <w:lvl w:ilvl="8">
      <w:start w:val="0"/>
      <w:numFmt w:val="bullet"/>
      <w:lvlText w:val="•"/>
      <w:lvlJc w:val="left"/>
      <w:pPr>
        <w:ind w:left="8045" w:hanging="266"/>
      </w:pPr>
      <w:rPr>
        <w:rFonts w:hint="default"/>
      </w:rPr>
    </w:lvl>
  </w:abstractNum>
  <w:abstractNum w:abstractNumId="6">
    <w:multiLevelType w:val="hybridMultilevel"/>
    <w:lvl w:ilvl="0">
      <w:start w:val="15"/>
      <w:numFmt w:val="upperLetter"/>
      <w:lvlText w:val="%1"/>
      <w:lvlJc w:val="left"/>
      <w:pPr>
        <w:ind w:left="370" w:hanging="346"/>
        <w:jc w:val="left"/>
      </w:pPr>
      <w:rPr>
        <w:rFonts w:hint="default"/>
      </w:rPr>
    </w:lvl>
    <w:lvl w:ilvl="1">
      <w:start w:val="3"/>
      <w:numFmt w:val="upperLetter"/>
      <w:lvlText w:val="%1-%2"/>
      <w:lvlJc w:val="left"/>
      <w:pPr>
        <w:ind w:left="370" w:hanging="346"/>
        <w:jc w:val="left"/>
      </w:pPr>
      <w:rPr>
        <w:rFonts w:hint="default" w:ascii="Times New Roman" w:hAnsi="Times New Roman" w:eastAsia="Times New Roman" w:cs="Times New Roman"/>
        <w:b/>
        <w:bCs/>
        <w:w w:val="103"/>
        <w:sz w:val="16"/>
        <w:szCs w:val="16"/>
      </w:rPr>
    </w:lvl>
    <w:lvl w:ilvl="2">
      <w:start w:val="0"/>
      <w:numFmt w:val="bullet"/>
      <w:lvlText w:val="•"/>
      <w:lvlJc w:val="left"/>
      <w:pPr>
        <w:ind w:left="2270" w:hanging="346"/>
      </w:pPr>
      <w:rPr>
        <w:rFonts w:hint="default"/>
      </w:rPr>
    </w:lvl>
    <w:lvl w:ilvl="3">
      <w:start w:val="0"/>
      <w:numFmt w:val="bullet"/>
      <w:lvlText w:val="•"/>
      <w:lvlJc w:val="left"/>
      <w:pPr>
        <w:ind w:left="3215" w:hanging="346"/>
      </w:pPr>
      <w:rPr>
        <w:rFonts w:hint="default"/>
      </w:rPr>
    </w:lvl>
    <w:lvl w:ilvl="4">
      <w:start w:val="0"/>
      <w:numFmt w:val="bullet"/>
      <w:lvlText w:val="•"/>
      <w:lvlJc w:val="left"/>
      <w:pPr>
        <w:ind w:left="4160" w:hanging="346"/>
      </w:pPr>
      <w:rPr>
        <w:rFonts w:hint="default"/>
      </w:rPr>
    </w:lvl>
    <w:lvl w:ilvl="5">
      <w:start w:val="0"/>
      <w:numFmt w:val="bullet"/>
      <w:lvlText w:val="•"/>
      <w:lvlJc w:val="left"/>
      <w:pPr>
        <w:ind w:left="5106" w:hanging="346"/>
      </w:pPr>
      <w:rPr>
        <w:rFonts w:hint="default"/>
      </w:rPr>
    </w:lvl>
    <w:lvl w:ilvl="6">
      <w:start w:val="0"/>
      <w:numFmt w:val="bullet"/>
      <w:lvlText w:val="•"/>
      <w:lvlJc w:val="left"/>
      <w:pPr>
        <w:ind w:left="6051" w:hanging="346"/>
      </w:pPr>
      <w:rPr>
        <w:rFonts w:hint="default"/>
      </w:rPr>
    </w:lvl>
    <w:lvl w:ilvl="7">
      <w:start w:val="0"/>
      <w:numFmt w:val="bullet"/>
      <w:lvlText w:val="•"/>
      <w:lvlJc w:val="left"/>
      <w:pPr>
        <w:ind w:left="6996" w:hanging="346"/>
      </w:pPr>
      <w:rPr>
        <w:rFonts w:hint="default"/>
      </w:rPr>
    </w:lvl>
    <w:lvl w:ilvl="8">
      <w:start w:val="0"/>
      <w:numFmt w:val="bullet"/>
      <w:lvlText w:val="•"/>
      <w:lvlJc w:val="left"/>
      <w:pPr>
        <w:ind w:left="7941" w:hanging="346"/>
      </w:pPr>
      <w:rPr>
        <w:rFonts w:hint="default"/>
      </w:rPr>
    </w:lvl>
  </w:abstractNum>
  <w:abstractNum w:abstractNumId="5">
    <w:multiLevelType w:val="hybridMultilevel"/>
    <w:lvl w:ilvl="0">
      <w:start w:val="1"/>
      <w:numFmt w:val="decimal"/>
      <w:lvlText w:val="%1"/>
      <w:lvlJc w:val="left"/>
      <w:pPr>
        <w:ind w:left="1046" w:hanging="677"/>
        <w:jc w:val="left"/>
      </w:pPr>
      <w:rPr>
        <w:rFonts w:hint="default"/>
      </w:rPr>
    </w:lvl>
    <w:lvl w:ilvl="1">
      <w:start w:val="3"/>
      <w:numFmt w:val="decimal"/>
      <w:lvlText w:val="%1.%2"/>
      <w:lvlJc w:val="left"/>
      <w:pPr>
        <w:ind w:left="1046" w:hanging="677"/>
        <w:jc w:val="left"/>
      </w:pPr>
      <w:rPr>
        <w:rFonts w:hint="default"/>
      </w:rPr>
    </w:lvl>
    <w:lvl w:ilvl="2">
      <w:start w:val="1"/>
      <w:numFmt w:val="decimal"/>
      <w:lvlText w:val="%1.%2.%3"/>
      <w:lvlJc w:val="left"/>
      <w:pPr>
        <w:ind w:left="1046" w:hanging="677"/>
        <w:jc w:val="left"/>
      </w:pPr>
      <w:rPr>
        <w:rFonts w:hint="default" w:ascii="Arial" w:hAnsi="Arial" w:eastAsia="Arial" w:cs="Arial"/>
        <w:w w:val="101"/>
        <w:sz w:val="26"/>
        <w:szCs w:val="26"/>
      </w:rPr>
    </w:lvl>
    <w:lvl w:ilvl="3">
      <w:start w:val="0"/>
      <w:numFmt w:val="bullet"/>
      <w:lvlText w:val="•"/>
      <w:lvlJc w:val="left"/>
      <w:pPr>
        <w:ind w:left="3677" w:hanging="677"/>
      </w:pPr>
      <w:rPr>
        <w:rFonts w:hint="default"/>
      </w:rPr>
    </w:lvl>
    <w:lvl w:ilvl="4">
      <w:start w:val="0"/>
      <w:numFmt w:val="bullet"/>
      <w:lvlText w:val="•"/>
      <w:lvlJc w:val="left"/>
      <w:pPr>
        <w:ind w:left="4556" w:hanging="677"/>
      </w:pPr>
      <w:rPr>
        <w:rFonts w:hint="default"/>
      </w:rPr>
    </w:lvl>
    <w:lvl w:ilvl="5">
      <w:start w:val="0"/>
      <w:numFmt w:val="bullet"/>
      <w:lvlText w:val="•"/>
      <w:lvlJc w:val="left"/>
      <w:pPr>
        <w:ind w:left="5436" w:hanging="677"/>
      </w:pPr>
      <w:rPr>
        <w:rFonts w:hint="default"/>
      </w:rPr>
    </w:lvl>
    <w:lvl w:ilvl="6">
      <w:start w:val="0"/>
      <w:numFmt w:val="bullet"/>
      <w:lvlText w:val="•"/>
      <w:lvlJc w:val="left"/>
      <w:pPr>
        <w:ind w:left="6315" w:hanging="677"/>
      </w:pPr>
      <w:rPr>
        <w:rFonts w:hint="default"/>
      </w:rPr>
    </w:lvl>
    <w:lvl w:ilvl="7">
      <w:start w:val="0"/>
      <w:numFmt w:val="bullet"/>
      <w:lvlText w:val="•"/>
      <w:lvlJc w:val="left"/>
      <w:pPr>
        <w:ind w:left="7194" w:hanging="677"/>
      </w:pPr>
      <w:rPr>
        <w:rFonts w:hint="default"/>
      </w:rPr>
    </w:lvl>
    <w:lvl w:ilvl="8">
      <w:start w:val="0"/>
      <w:numFmt w:val="bullet"/>
      <w:lvlText w:val="•"/>
      <w:lvlJc w:val="left"/>
      <w:pPr>
        <w:ind w:left="8073" w:hanging="677"/>
      </w:pPr>
      <w:rPr>
        <w:rFonts w:hint="default"/>
      </w:rPr>
    </w:lvl>
  </w:abstractNum>
  <w:abstractNum w:abstractNumId="4">
    <w:multiLevelType w:val="hybridMultilevel"/>
    <w:lvl w:ilvl="0">
      <w:start w:val="1"/>
      <w:numFmt w:val="decimal"/>
      <w:lvlText w:val="[%1]"/>
      <w:lvlJc w:val="left"/>
      <w:pPr>
        <w:ind w:left="1968" w:hanging="1332"/>
        <w:jc w:val="left"/>
      </w:pPr>
      <w:rPr>
        <w:rFonts w:hint="default" w:ascii="Times New Roman" w:hAnsi="Times New Roman" w:eastAsia="Times New Roman" w:cs="Times New Roman"/>
        <w:w w:val="103"/>
        <w:sz w:val="18"/>
        <w:szCs w:val="18"/>
      </w:rPr>
    </w:lvl>
    <w:lvl w:ilvl="1">
      <w:start w:val="0"/>
      <w:numFmt w:val="bullet"/>
      <w:lvlText w:val="•"/>
      <w:lvlJc w:val="left"/>
      <w:pPr>
        <w:ind w:left="2747" w:hanging="1332"/>
      </w:pPr>
      <w:rPr>
        <w:rFonts w:hint="default"/>
      </w:rPr>
    </w:lvl>
    <w:lvl w:ilvl="2">
      <w:start w:val="0"/>
      <w:numFmt w:val="bullet"/>
      <w:lvlText w:val="•"/>
      <w:lvlJc w:val="left"/>
      <w:pPr>
        <w:ind w:left="3534" w:hanging="1332"/>
      </w:pPr>
      <w:rPr>
        <w:rFonts w:hint="default"/>
      </w:rPr>
    </w:lvl>
    <w:lvl w:ilvl="3">
      <w:start w:val="0"/>
      <w:numFmt w:val="bullet"/>
      <w:lvlText w:val="•"/>
      <w:lvlJc w:val="left"/>
      <w:pPr>
        <w:ind w:left="4321" w:hanging="1332"/>
      </w:pPr>
      <w:rPr>
        <w:rFonts w:hint="default"/>
      </w:rPr>
    </w:lvl>
    <w:lvl w:ilvl="4">
      <w:start w:val="0"/>
      <w:numFmt w:val="bullet"/>
      <w:lvlText w:val="•"/>
      <w:lvlJc w:val="left"/>
      <w:pPr>
        <w:ind w:left="5108" w:hanging="1332"/>
      </w:pPr>
      <w:rPr>
        <w:rFonts w:hint="default"/>
      </w:rPr>
    </w:lvl>
    <w:lvl w:ilvl="5">
      <w:start w:val="0"/>
      <w:numFmt w:val="bullet"/>
      <w:lvlText w:val="•"/>
      <w:lvlJc w:val="left"/>
      <w:pPr>
        <w:ind w:left="5896" w:hanging="1332"/>
      </w:pPr>
      <w:rPr>
        <w:rFonts w:hint="default"/>
      </w:rPr>
    </w:lvl>
    <w:lvl w:ilvl="6">
      <w:start w:val="0"/>
      <w:numFmt w:val="bullet"/>
      <w:lvlText w:val="•"/>
      <w:lvlJc w:val="left"/>
      <w:pPr>
        <w:ind w:left="6683" w:hanging="1332"/>
      </w:pPr>
      <w:rPr>
        <w:rFonts w:hint="default"/>
      </w:rPr>
    </w:lvl>
    <w:lvl w:ilvl="7">
      <w:start w:val="0"/>
      <w:numFmt w:val="bullet"/>
      <w:lvlText w:val="•"/>
      <w:lvlJc w:val="left"/>
      <w:pPr>
        <w:ind w:left="7470" w:hanging="1332"/>
      </w:pPr>
      <w:rPr>
        <w:rFonts w:hint="default"/>
      </w:rPr>
    </w:lvl>
    <w:lvl w:ilvl="8">
      <w:start w:val="0"/>
      <w:numFmt w:val="bullet"/>
      <w:lvlText w:val="•"/>
      <w:lvlJc w:val="left"/>
      <w:pPr>
        <w:ind w:left="8257" w:hanging="1332"/>
      </w:pPr>
      <w:rPr>
        <w:rFonts w:hint="default"/>
      </w:rPr>
    </w:lvl>
  </w:abstractNum>
  <w:abstractNum w:abstractNumId="3">
    <w:multiLevelType w:val="hybridMultilevel"/>
    <w:lvl w:ilvl="0">
      <w:start w:val="1"/>
      <w:numFmt w:val="decimal"/>
      <w:lvlText w:val="%1"/>
      <w:lvlJc w:val="left"/>
      <w:pPr>
        <w:ind w:left="775" w:hanging="406"/>
        <w:jc w:val="left"/>
      </w:pPr>
      <w:rPr>
        <w:rFonts w:hint="default"/>
        <w:w w:val="102"/>
      </w:rPr>
    </w:lvl>
    <w:lvl w:ilvl="1">
      <w:start w:val="1"/>
      <w:numFmt w:val="decimal"/>
      <w:lvlText w:val="%1.%2"/>
      <w:lvlJc w:val="left"/>
      <w:pPr>
        <w:ind w:left="908" w:hanging="539"/>
        <w:jc w:val="left"/>
      </w:pPr>
      <w:rPr>
        <w:rFonts w:hint="default" w:ascii="Arial" w:hAnsi="Arial" w:eastAsia="Arial" w:cs="Arial"/>
        <w:spacing w:val="-2"/>
        <w:w w:val="99"/>
        <w:sz w:val="30"/>
        <w:szCs w:val="30"/>
      </w:rPr>
    </w:lvl>
    <w:lvl w:ilvl="2">
      <w:start w:val="0"/>
      <w:numFmt w:val="bullet"/>
      <w:lvlText w:val="-"/>
      <w:lvlJc w:val="left"/>
      <w:pPr>
        <w:ind w:left="902" w:hanging="266"/>
      </w:pPr>
      <w:rPr>
        <w:rFonts w:hint="default" w:ascii="Times New Roman" w:hAnsi="Times New Roman" w:eastAsia="Times New Roman" w:cs="Times New Roman"/>
        <w:w w:val="103"/>
        <w:sz w:val="18"/>
        <w:szCs w:val="18"/>
      </w:rPr>
    </w:lvl>
    <w:lvl w:ilvl="3">
      <w:start w:val="0"/>
      <w:numFmt w:val="bullet"/>
      <w:lvlText w:val="o"/>
      <w:lvlJc w:val="left"/>
      <w:pPr>
        <w:ind w:left="1723" w:hanging="339"/>
      </w:pPr>
      <w:rPr>
        <w:rFonts w:hint="default" w:ascii="Courier New" w:hAnsi="Courier New" w:eastAsia="Courier New" w:cs="Courier New"/>
        <w:w w:val="103"/>
        <w:sz w:val="18"/>
        <w:szCs w:val="18"/>
      </w:rPr>
    </w:lvl>
    <w:lvl w:ilvl="4">
      <w:start w:val="0"/>
      <w:numFmt w:val="bullet"/>
      <w:lvlText w:val=""/>
      <w:lvlJc w:val="left"/>
      <w:pPr>
        <w:ind w:left="2400" w:hanging="339"/>
      </w:pPr>
      <w:rPr>
        <w:rFonts w:hint="default" w:ascii="Wingdings" w:hAnsi="Wingdings" w:eastAsia="Wingdings" w:cs="Wingdings"/>
        <w:w w:val="103"/>
        <w:sz w:val="18"/>
        <w:szCs w:val="18"/>
      </w:rPr>
    </w:lvl>
    <w:lvl w:ilvl="5">
      <w:start w:val="0"/>
      <w:numFmt w:val="bullet"/>
      <w:lvlText w:val="•"/>
      <w:lvlJc w:val="left"/>
      <w:pPr>
        <w:ind w:left="2400" w:hanging="339"/>
      </w:pPr>
      <w:rPr>
        <w:rFonts w:hint="default"/>
      </w:rPr>
    </w:lvl>
    <w:lvl w:ilvl="6">
      <w:start w:val="0"/>
      <w:numFmt w:val="bullet"/>
      <w:lvlText w:val="•"/>
      <w:lvlJc w:val="left"/>
      <w:pPr>
        <w:ind w:left="3886" w:hanging="339"/>
      </w:pPr>
      <w:rPr>
        <w:rFonts w:hint="default"/>
      </w:rPr>
    </w:lvl>
    <w:lvl w:ilvl="7">
      <w:start w:val="0"/>
      <w:numFmt w:val="bullet"/>
      <w:lvlText w:val="•"/>
      <w:lvlJc w:val="left"/>
      <w:pPr>
        <w:ind w:left="5372" w:hanging="339"/>
      </w:pPr>
      <w:rPr>
        <w:rFonts w:hint="default"/>
      </w:rPr>
    </w:lvl>
    <w:lvl w:ilvl="8">
      <w:start w:val="0"/>
      <w:numFmt w:val="bullet"/>
      <w:lvlText w:val="•"/>
      <w:lvlJc w:val="left"/>
      <w:pPr>
        <w:ind w:left="6859" w:hanging="339"/>
      </w:pPr>
      <w:rPr>
        <w:rFonts w:hint="default"/>
      </w:rPr>
    </w:lvl>
  </w:abstractNum>
  <w:abstractNum w:abstractNumId="2">
    <w:multiLevelType w:val="hybridMultilevel"/>
    <w:lvl w:ilvl="0">
      <w:start w:val="1"/>
      <w:numFmt w:val="upperLetter"/>
      <w:lvlText w:val="%1"/>
      <w:lvlJc w:val="left"/>
      <w:pPr>
        <w:ind w:left="1169" w:hanging="800"/>
        <w:jc w:val="left"/>
      </w:pPr>
      <w:rPr>
        <w:rFonts w:hint="default"/>
      </w:rPr>
    </w:lvl>
    <w:lvl w:ilvl="1">
      <w:start w:val="1"/>
      <w:numFmt w:val="decimal"/>
      <w:lvlText w:val="%1.%2"/>
      <w:lvlJc w:val="left"/>
      <w:pPr>
        <w:ind w:left="1169" w:hanging="800"/>
        <w:jc w:val="left"/>
      </w:pPr>
      <w:rPr>
        <w:rFonts w:hint="default" w:ascii="Times New Roman" w:hAnsi="Times New Roman" w:eastAsia="Times New Roman" w:cs="Times New Roman"/>
        <w:w w:val="103"/>
        <w:sz w:val="18"/>
        <w:szCs w:val="18"/>
      </w:rPr>
    </w:lvl>
    <w:lvl w:ilvl="2">
      <w:start w:val="1"/>
      <w:numFmt w:val="decimal"/>
      <w:lvlText w:val="%1.%2.%3"/>
      <w:lvlJc w:val="left"/>
      <w:pPr>
        <w:ind w:left="1433" w:hanging="1064"/>
        <w:jc w:val="left"/>
      </w:pPr>
      <w:rPr>
        <w:rFonts w:hint="default" w:ascii="Times New Roman" w:hAnsi="Times New Roman" w:eastAsia="Times New Roman" w:cs="Times New Roman"/>
        <w:w w:val="103"/>
        <w:sz w:val="18"/>
        <w:szCs w:val="18"/>
      </w:rPr>
    </w:lvl>
    <w:lvl w:ilvl="3">
      <w:start w:val="0"/>
      <w:numFmt w:val="bullet"/>
      <w:lvlText w:val="•"/>
      <w:lvlJc w:val="left"/>
      <w:pPr>
        <w:ind w:left="3304" w:hanging="1064"/>
      </w:pPr>
      <w:rPr>
        <w:rFonts w:hint="default"/>
      </w:rPr>
    </w:lvl>
    <w:lvl w:ilvl="4">
      <w:start w:val="0"/>
      <w:numFmt w:val="bullet"/>
      <w:lvlText w:val="•"/>
      <w:lvlJc w:val="left"/>
      <w:pPr>
        <w:ind w:left="4237" w:hanging="1064"/>
      </w:pPr>
      <w:rPr>
        <w:rFonts w:hint="default"/>
      </w:rPr>
    </w:lvl>
    <w:lvl w:ilvl="5">
      <w:start w:val="0"/>
      <w:numFmt w:val="bullet"/>
      <w:lvlText w:val="•"/>
      <w:lvlJc w:val="left"/>
      <w:pPr>
        <w:ind w:left="5169" w:hanging="1064"/>
      </w:pPr>
      <w:rPr>
        <w:rFonts w:hint="default"/>
      </w:rPr>
    </w:lvl>
    <w:lvl w:ilvl="6">
      <w:start w:val="0"/>
      <w:numFmt w:val="bullet"/>
      <w:lvlText w:val="•"/>
      <w:lvlJc w:val="left"/>
      <w:pPr>
        <w:ind w:left="6102" w:hanging="1064"/>
      </w:pPr>
      <w:rPr>
        <w:rFonts w:hint="default"/>
      </w:rPr>
    </w:lvl>
    <w:lvl w:ilvl="7">
      <w:start w:val="0"/>
      <w:numFmt w:val="bullet"/>
      <w:lvlText w:val="•"/>
      <w:lvlJc w:val="left"/>
      <w:pPr>
        <w:ind w:left="7034" w:hanging="1064"/>
      </w:pPr>
      <w:rPr>
        <w:rFonts w:hint="default"/>
      </w:rPr>
    </w:lvl>
    <w:lvl w:ilvl="8">
      <w:start w:val="0"/>
      <w:numFmt w:val="bullet"/>
      <w:lvlText w:val="•"/>
      <w:lvlJc w:val="left"/>
      <w:pPr>
        <w:ind w:left="7967" w:hanging="1064"/>
      </w:pPr>
      <w:rPr>
        <w:rFonts w:hint="default"/>
      </w:rPr>
    </w:lvl>
  </w:abstractNum>
  <w:abstractNum w:abstractNumId="1">
    <w:multiLevelType w:val="hybridMultilevel"/>
    <w:lvl w:ilvl="0">
      <w:start w:val="2"/>
      <w:numFmt w:val="decimal"/>
      <w:lvlText w:val="%1"/>
      <w:lvlJc w:val="left"/>
      <w:pPr>
        <w:ind w:left="606" w:hanging="237"/>
        <w:jc w:val="left"/>
      </w:pPr>
      <w:rPr>
        <w:rFonts w:hint="default"/>
      </w:rPr>
    </w:lvl>
    <w:lvl w:ilvl="1">
      <w:start w:val="2"/>
      <w:numFmt w:val="decimal"/>
      <w:lvlText w:val="%1.%2"/>
      <w:lvlJc w:val="left"/>
      <w:pPr>
        <w:ind w:left="606" w:hanging="237"/>
        <w:jc w:val="left"/>
      </w:pPr>
      <w:rPr>
        <w:rFonts w:hint="default" w:ascii="Times New Roman" w:hAnsi="Times New Roman" w:eastAsia="Times New Roman" w:cs="Times New Roman"/>
        <w:w w:val="103"/>
        <w:sz w:val="16"/>
        <w:szCs w:val="16"/>
      </w:rPr>
    </w:lvl>
    <w:lvl w:ilvl="2">
      <w:start w:val="1"/>
      <w:numFmt w:val="decimal"/>
      <w:lvlText w:val="%1.%2.%3"/>
      <w:lvlJc w:val="left"/>
      <w:pPr>
        <w:ind w:left="1433" w:hanging="1064"/>
        <w:jc w:val="left"/>
      </w:pPr>
      <w:rPr>
        <w:rFonts w:hint="default" w:ascii="Times New Roman" w:hAnsi="Times New Roman" w:eastAsia="Times New Roman" w:cs="Times New Roman"/>
        <w:w w:val="103"/>
        <w:sz w:val="18"/>
        <w:szCs w:val="18"/>
      </w:rPr>
    </w:lvl>
    <w:lvl w:ilvl="3">
      <w:start w:val="0"/>
      <w:numFmt w:val="bullet"/>
      <w:lvlText w:val="•"/>
      <w:lvlJc w:val="left"/>
      <w:pPr>
        <w:ind w:left="3304" w:hanging="1064"/>
      </w:pPr>
      <w:rPr>
        <w:rFonts w:hint="default"/>
      </w:rPr>
    </w:lvl>
    <w:lvl w:ilvl="4">
      <w:start w:val="0"/>
      <w:numFmt w:val="bullet"/>
      <w:lvlText w:val="•"/>
      <w:lvlJc w:val="left"/>
      <w:pPr>
        <w:ind w:left="4237" w:hanging="1064"/>
      </w:pPr>
      <w:rPr>
        <w:rFonts w:hint="default"/>
      </w:rPr>
    </w:lvl>
    <w:lvl w:ilvl="5">
      <w:start w:val="0"/>
      <w:numFmt w:val="bullet"/>
      <w:lvlText w:val="•"/>
      <w:lvlJc w:val="left"/>
      <w:pPr>
        <w:ind w:left="5169" w:hanging="1064"/>
      </w:pPr>
      <w:rPr>
        <w:rFonts w:hint="default"/>
      </w:rPr>
    </w:lvl>
    <w:lvl w:ilvl="6">
      <w:start w:val="0"/>
      <w:numFmt w:val="bullet"/>
      <w:lvlText w:val="•"/>
      <w:lvlJc w:val="left"/>
      <w:pPr>
        <w:ind w:left="6102" w:hanging="1064"/>
      </w:pPr>
      <w:rPr>
        <w:rFonts w:hint="default"/>
      </w:rPr>
    </w:lvl>
    <w:lvl w:ilvl="7">
      <w:start w:val="0"/>
      <w:numFmt w:val="bullet"/>
      <w:lvlText w:val="•"/>
      <w:lvlJc w:val="left"/>
      <w:pPr>
        <w:ind w:left="7034" w:hanging="1064"/>
      </w:pPr>
      <w:rPr>
        <w:rFonts w:hint="default"/>
      </w:rPr>
    </w:lvl>
    <w:lvl w:ilvl="8">
      <w:start w:val="0"/>
      <w:numFmt w:val="bullet"/>
      <w:lvlText w:val="•"/>
      <w:lvlJc w:val="left"/>
      <w:pPr>
        <w:ind w:left="7967" w:hanging="1064"/>
      </w:pPr>
      <w:rPr>
        <w:rFonts w:hint="default"/>
      </w:rPr>
    </w:lvl>
  </w:abstractNum>
  <w:abstractNum w:abstractNumId="0">
    <w:multiLevelType w:val="hybridMultilevel"/>
    <w:lvl w:ilvl="0">
      <w:start w:val="15"/>
      <w:numFmt w:val="upperLetter"/>
      <w:lvlText w:val="%1"/>
      <w:lvlJc w:val="left"/>
      <w:pPr>
        <w:ind w:left="461" w:hanging="325"/>
        <w:jc w:val="left"/>
      </w:pPr>
      <w:rPr>
        <w:rFonts w:hint="default"/>
      </w:rPr>
    </w:lvl>
    <w:lvl w:ilvl="1">
      <w:start w:val="18"/>
      <w:numFmt w:val="upperLetter"/>
      <w:lvlText w:val="%1-%2"/>
      <w:lvlJc w:val="left"/>
      <w:pPr>
        <w:ind w:left="461" w:hanging="325"/>
        <w:jc w:val="left"/>
      </w:pPr>
      <w:rPr>
        <w:rFonts w:hint="default" w:ascii="Times New Roman" w:hAnsi="Times New Roman" w:eastAsia="Times New Roman" w:cs="Times New Roman"/>
        <w:spacing w:val="-2"/>
        <w:w w:val="103"/>
        <w:sz w:val="16"/>
        <w:szCs w:val="16"/>
      </w:rPr>
    </w:lvl>
    <w:lvl w:ilvl="2">
      <w:start w:val="1"/>
      <w:numFmt w:val="decimal"/>
      <w:lvlText w:val="%3"/>
      <w:lvlJc w:val="left"/>
      <w:pPr>
        <w:ind w:left="902" w:hanging="533"/>
        <w:jc w:val="left"/>
      </w:pPr>
      <w:rPr>
        <w:rFonts w:hint="default" w:ascii="Times New Roman" w:hAnsi="Times New Roman" w:eastAsia="Times New Roman" w:cs="Times New Roman"/>
        <w:w w:val="103"/>
        <w:sz w:val="20"/>
        <w:szCs w:val="20"/>
      </w:rPr>
    </w:lvl>
    <w:lvl w:ilvl="3">
      <w:start w:val="1"/>
      <w:numFmt w:val="decimal"/>
      <w:lvlText w:val="%3.%4"/>
      <w:lvlJc w:val="left"/>
      <w:pPr>
        <w:ind w:left="1169" w:hanging="800"/>
        <w:jc w:val="left"/>
      </w:pPr>
      <w:rPr>
        <w:rFonts w:hint="default" w:ascii="Times New Roman" w:hAnsi="Times New Roman" w:eastAsia="Times New Roman" w:cs="Times New Roman"/>
        <w:w w:val="103"/>
        <w:sz w:val="18"/>
        <w:szCs w:val="18"/>
      </w:rPr>
    </w:lvl>
    <w:lvl w:ilvl="4">
      <w:start w:val="1"/>
      <w:numFmt w:val="decimal"/>
      <w:lvlText w:val="%3.%4.%5"/>
      <w:lvlJc w:val="left"/>
      <w:pPr>
        <w:ind w:left="1433" w:hanging="1064"/>
        <w:jc w:val="left"/>
      </w:pPr>
      <w:rPr>
        <w:rFonts w:hint="default" w:ascii="Times New Roman" w:hAnsi="Times New Roman" w:eastAsia="Times New Roman" w:cs="Times New Roman"/>
        <w:w w:val="103"/>
        <w:sz w:val="18"/>
        <w:szCs w:val="18"/>
      </w:rPr>
    </w:lvl>
    <w:lvl w:ilvl="5">
      <w:start w:val="0"/>
      <w:numFmt w:val="bullet"/>
      <w:lvlText w:val="•"/>
      <w:lvlJc w:val="left"/>
      <w:pPr>
        <w:ind w:left="3837" w:hanging="1064"/>
      </w:pPr>
      <w:rPr>
        <w:rFonts w:hint="default"/>
      </w:rPr>
    </w:lvl>
    <w:lvl w:ilvl="6">
      <w:start w:val="0"/>
      <w:numFmt w:val="bullet"/>
      <w:lvlText w:val="•"/>
      <w:lvlJc w:val="left"/>
      <w:pPr>
        <w:ind w:left="5036" w:hanging="1064"/>
      </w:pPr>
      <w:rPr>
        <w:rFonts w:hint="default"/>
      </w:rPr>
    </w:lvl>
    <w:lvl w:ilvl="7">
      <w:start w:val="0"/>
      <w:numFmt w:val="bullet"/>
      <w:lvlText w:val="•"/>
      <w:lvlJc w:val="left"/>
      <w:pPr>
        <w:ind w:left="6235" w:hanging="1064"/>
      </w:pPr>
      <w:rPr>
        <w:rFonts w:hint="default"/>
      </w:rPr>
    </w:lvl>
    <w:lvl w:ilvl="8">
      <w:start w:val="0"/>
      <w:numFmt w:val="bullet"/>
      <w:lvlText w:val="•"/>
      <w:lvlJc w:val="left"/>
      <w:pPr>
        <w:ind w:left="7434" w:hanging="1064"/>
      </w:pPr>
      <w:rPr>
        <w:rFonts w:hint="default"/>
      </w:rPr>
    </w:lvl>
  </w:abstract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78"/>
      <w:ind w:left="902" w:hanging="533"/>
    </w:pPr>
    <w:rPr>
      <w:rFonts w:ascii="Times New Roman" w:hAnsi="Times New Roman" w:eastAsia="Times New Roman" w:cs="Times New Roman"/>
      <w:sz w:val="20"/>
      <w:szCs w:val="20"/>
    </w:rPr>
  </w:style>
  <w:style w:styleId="TOC2" w:type="paragraph">
    <w:name w:val="TOC 2"/>
    <w:basedOn w:val="Normal"/>
    <w:uiPriority w:val="1"/>
    <w:qFormat/>
    <w:pPr>
      <w:spacing w:before="177"/>
      <w:ind w:left="1433" w:hanging="1064"/>
    </w:pPr>
    <w:rPr>
      <w:rFonts w:ascii="Times New Roman" w:hAnsi="Times New Roman" w:eastAsia="Times New Roman" w:cs="Times New Roman"/>
      <w:sz w:val="18"/>
      <w:szCs w:val="18"/>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64"/>
      <w:ind w:left="370"/>
      <w:outlineLvl w:val="1"/>
    </w:pPr>
    <w:rPr>
      <w:rFonts w:ascii="Arial" w:hAnsi="Arial" w:eastAsia="Arial" w:cs="Arial"/>
      <w:sz w:val="33"/>
      <w:szCs w:val="33"/>
    </w:rPr>
  </w:style>
  <w:style w:styleId="Heading2" w:type="paragraph">
    <w:name w:val="Heading 2"/>
    <w:basedOn w:val="Normal"/>
    <w:uiPriority w:val="1"/>
    <w:qFormat/>
    <w:pPr>
      <w:ind w:left="370"/>
      <w:outlineLvl w:val="2"/>
    </w:pPr>
    <w:rPr>
      <w:rFonts w:ascii="Arial" w:hAnsi="Arial" w:eastAsia="Arial" w:cs="Arial"/>
      <w:sz w:val="30"/>
      <w:szCs w:val="30"/>
    </w:rPr>
  </w:style>
  <w:style w:styleId="Heading3" w:type="paragraph">
    <w:name w:val="Heading 3"/>
    <w:basedOn w:val="Normal"/>
    <w:uiPriority w:val="1"/>
    <w:qFormat/>
    <w:pPr>
      <w:ind w:left="370"/>
      <w:outlineLvl w:val="3"/>
    </w:pPr>
    <w:rPr>
      <w:rFonts w:ascii="Arial" w:hAnsi="Arial" w:eastAsia="Arial" w:cs="Arial"/>
      <w:sz w:val="22"/>
      <w:szCs w:val="22"/>
    </w:rPr>
  </w:style>
  <w:style w:styleId="Heading4" w:type="paragraph">
    <w:name w:val="Heading 4"/>
    <w:basedOn w:val="Normal"/>
    <w:uiPriority w:val="1"/>
    <w:qFormat/>
    <w:pPr>
      <w:spacing w:before="99"/>
      <w:ind w:left="1629" w:right="1659"/>
      <w:jc w:val="center"/>
      <w:outlineLvl w:val="4"/>
    </w:pPr>
    <w:rPr>
      <w:rFonts w:ascii="Times New Roman" w:hAnsi="Times New Roman" w:eastAsia="Times New Roman" w:cs="Times New Roman"/>
      <w:b/>
      <w:bCs/>
      <w:sz w:val="18"/>
      <w:szCs w:val="18"/>
    </w:rPr>
  </w:style>
  <w:style w:styleId="ListParagraph" w:type="paragraph">
    <w:name w:val="List Paragraph"/>
    <w:basedOn w:val="Normal"/>
    <w:uiPriority w:val="1"/>
    <w:qFormat/>
    <w:pPr>
      <w:ind w:left="1046" w:hanging="339"/>
    </w:pPr>
    <w:rPr>
      <w:rFonts w:ascii="Times New Roman" w:hAnsi="Times New Roman" w:eastAsia="Times New Roman" w:cs="Times New Roman"/>
    </w:rPr>
  </w:style>
  <w:style w:styleId="TableParagraph" w:type="paragraph">
    <w:name w:val="Table Paragraph"/>
    <w:basedOn w:val="Normal"/>
    <w:uiPriority w:val="1"/>
    <w:qFormat/>
    <w:pPr>
      <w:spacing w:before="64"/>
      <w:ind w:left="9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5.png"/><Relationship Id="rId19" Type="http://schemas.openxmlformats.org/officeDocument/2006/relationships/header" Target="header5.xml"/><Relationship Id="rId20" Type="http://schemas.openxmlformats.org/officeDocument/2006/relationships/footer" Target="footer6.xml"/><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header" Target="header6.xml"/><Relationship Id="rId30" Type="http://schemas.openxmlformats.org/officeDocument/2006/relationships/footer" Target="footer7.xml"/><Relationship Id="rId31" Type="http://schemas.openxmlformats.org/officeDocument/2006/relationships/image" Target="media/image14.png"/><Relationship Id="rId32" Type="http://schemas.openxmlformats.org/officeDocument/2006/relationships/header" Target="header7.xml"/><Relationship Id="rId33" Type="http://schemas.openxmlformats.org/officeDocument/2006/relationships/footer" Target="footer8.xml"/><Relationship Id="rId34" Type="http://schemas.openxmlformats.org/officeDocument/2006/relationships/header" Target="header8.xml"/><Relationship Id="rId35" Type="http://schemas.openxmlformats.org/officeDocument/2006/relationships/footer" Target="footer9.xml"/><Relationship Id="rId36" Type="http://schemas.openxmlformats.org/officeDocument/2006/relationships/image" Target="media/image15.png"/><Relationship Id="rId37" Type="http://schemas.openxmlformats.org/officeDocument/2006/relationships/image" Target="media/image16.jpeg"/><Relationship Id="rId38" Type="http://schemas.openxmlformats.org/officeDocument/2006/relationships/image" Target="media/image17.jpeg"/><Relationship Id="rId39" Type="http://schemas.openxmlformats.org/officeDocument/2006/relationships/header" Target="header9.xml"/><Relationship Id="rId40" Type="http://schemas.openxmlformats.org/officeDocument/2006/relationships/footer" Target="footer10.xml"/><Relationship Id="rId41" Type="http://schemas.openxmlformats.org/officeDocument/2006/relationships/image" Target="media/image18.jpeg"/><Relationship Id="rId42" Type="http://schemas.openxmlformats.org/officeDocument/2006/relationships/image" Target="media/image19.jpeg"/><Relationship Id="rId43" Type="http://schemas.openxmlformats.org/officeDocument/2006/relationships/image" Target="media/image20.jpeg"/><Relationship Id="rId44" Type="http://schemas.openxmlformats.org/officeDocument/2006/relationships/header" Target="header10.xml"/><Relationship Id="rId45" Type="http://schemas.openxmlformats.org/officeDocument/2006/relationships/footer" Target="footer11.xml"/><Relationship Id="rId46" Type="http://schemas.openxmlformats.org/officeDocument/2006/relationships/header" Target="header11.xml"/><Relationship Id="rId47" Type="http://schemas.openxmlformats.org/officeDocument/2006/relationships/footer" Target="footer12.xml"/><Relationship Id="rId48" Type="http://schemas.openxmlformats.org/officeDocument/2006/relationships/image" Target="media/image21.png"/><Relationship Id="rId49" Type="http://schemas.openxmlformats.org/officeDocument/2006/relationships/header" Target="header12.xml"/><Relationship Id="rId50" Type="http://schemas.openxmlformats.org/officeDocument/2006/relationships/footer" Target="footer13.xml"/><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dying</dc:creator>
  <dc:title>Microsoft Word - O-RAN.WG2.Non-RT-RIC-ARCH-TR-v01.01.docx</dc:title>
  <dcterms:created xsi:type="dcterms:W3CDTF">2021-11-16T02:18:32Z</dcterms:created>
  <dcterms:modified xsi:type="dcterms:W3CDTF">2021-11-16T02:18:32Z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2021-03-12T00:00:00Z</vt:filetime>
  </property>
  <property fmtid="{D5CDD505-2E9C-101B-9397-08002B2CF9AE}" pid="3" name="LastSaved">
    <vt:filetime>2021-11-16T00:00:00Z</vt:filetime>
  </property>
</Properties>
</file>