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http://ddd.apestar.cn/web/index.php?c=home&amp;a=welcome&amp;do=platform&amp;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admin 12345678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这分代码有加了蜂鸟配送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http://ddd.apestar.cn/web/index.php?c=site&amp;a=entry&amp;op=post&amp;id=3&amp;storeid=3&amp;do=stores2&amp;m=weisrc_dish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D:\www\users\dc.jieqiangtec.com\addons\weisrc_dish\fengniao.php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1.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前期接口账号申请好。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代码，数据库最新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代码打包成*tar.gz，数据库导出sql。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后台配置信息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前端订单创建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后端接口查询展示在前端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了解接口文档，熟悉“点了吗”业务流程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商家后台门店信息加个Tab“配送设置”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配送类型：1、门店配送 2、蜂鸟配送（设置相对于参数） 3、达达配送（设置相对于参数）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http://www.dianlema.net/web/index.php?c=site&amp;a=entry&amp;op=post&amp;id=21&amp;storeid=21&amp;do=stores2&amp;m=weisrc_dish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http://dc.jieqiangtec.cn/web/index.php?c=site&amp;a=entry&amp;op=post&amp;id=21&amp;storeid=21&amp;do=stores2&amp;m=weisrc_dish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2、公众号在订单详情显示配送相关信息。（入口 你看加哪里合理就加哪里）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558165"/>
            <wp:effectExtent l="0" t="0" r="1270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addons\weisrc_dish\template\mobile\style1\orderdetail.html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addons\weisrc_dish\fengniao.php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addons\weisrc_dish\inc\mobile\orderdetail.inc.php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payment\wechat\notify.php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150" cy="3796030"/>
            <wp:effectExtent l="0" t="0" r="12700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5420" cy="3422650"/>
            <wp:effectExtent l="0" t="0" r="1143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外送时间和费用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0500" cy="2444750"/>
            <wp:effectExtent l="0" t="0" r="6350" b="1270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满减活动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"http://www.dianlema.net/web/index.php?c=site&amp;a=entry&amp;op=display&amp;storeid=21&amp;do=coupon&amp;m=weisrc_dish"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http://www.dianlema.net/web/index.php?c=site&amp;a=entry&amp;op=display&amp;storeid=21&amp;do=coupon&amp;m=weisrc_dish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59705" cy="4072890"/>
            <wp:effectExtent l="0" t="0" r="17145" b="381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07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促销管理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http://www.dianlema.net/web/index.php?c=site&amp;a=entry&amp;op=post&amp;id=24&amp;storeid=21&amp;do=coupon&amp;m=weisrc_dish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6055" cy="3208655"/>
            <wp:effectExtent l="0" t="0" r="10795" b="1079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open.weixin.qq.com/connect/oauth2/authorize?appid=wxf906fe71b74173e8&amp;redirect_uri=http%3A%2F%2Fdc.jieqiangtec.cn%2Fapp%2F.%2Findex.php%3Fi%3D6%26c%3Dentry%26do%3Dindex%26m%3Dweisrc_dish&amp;response_type=code&amp;scope=snsapi_base&amp;state=0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门店信息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经纬度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地址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素菜价格：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"http://www.dianlema.net/web/index.php?c=site&amp;a=entry&amp;op=display&amp;storeid=21&amp;do=goods&amp;m=weisrc_dish"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http://www.dianlema.net/web/index.php?c=site&amp;a=entry&amp;op=display&amp;storeid=21&amp;do=goods&amp;m=weisrc_dish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0975" cy="710565"/>
            <wp:effectExtent l="0" t="0" r="1587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接单时间：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1610" cy="1569085"/>
            <wp:effectExtent l="0" t="0" r="15240" b="12065"/>
            <wp:docPr id="9" name="图片 9" descr="e0878ecaf6147a3ef7e63f7aafa4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0878ecaf6147a3ef7e63f7aafa4d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订单详情：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"http://www.dianlema.net/app/index.php?i=6&amp;c=entry&amp;orderid=429&amp;do=orderdetail&amp;m=weisrc_dish&amp;from=singlemessage"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http://www.dianlema.net/app/index.php?i=6&amp;c=entry&amp;orderid=429&amp;do=orderdetail&amp;m=weisrc_dish&amp;from=singlemessage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458335" cy="5877560"/>
            <wp:effectExtent l="0" t="0" r="18415" b="8890"/>
            <wp:docPr id="11" name="图片 11" descr="33c56f073bd4e1635da7197f196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c56f073bd4e1635da7197f196158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4150" cy="3961130"/>
            <wp:effectExtent l="0" t="0" r="12700" b="1270"/>
            <wp:docPr id="12" name="图片 12" descr="a75b1a7968af3e71689f7f3701e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75b1a7968af3e71689f7f3701e49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 开发者：dianlema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0"/>
        <w:rPr>
          <w:rFonts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  <w:t>注册信息</w:t>
      </w:r>
    </w:p>
    <w:p>
      <w:pPr>
        <w:keepNext w:val="0"/>
        <w:keepLines w:val="0"/>
        <w:widowControl/>
        <w:suppressLineNumbers w:val="0"/>
        <w:pBdr>
          <w:top w:val="single" w:color="E7EAEC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  <w:pict>
          <v:rect id="_x0000_i1025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注册手机号：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13696929853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商户ID: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3450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sz w:val="24"/>
          <w:szCs w:val="24"/>
        </w:rPr>
      </w:pPr>
      <w:r>
        <w:rPr>
          <w:i w:val="0"/>
          <w:caps w:val="0"/>
          <w:color w:val="666666"/>
          <w:spacing w:val="0"/>
          <w:sz w:val="24"/>
          <w:szCs w:val="24"/>
        </w:rPr>
        <w:t>大客户信息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single" w:color="E7EAEC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  <w:pict>
          <v:rect id="_x0000_i1026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企业全称：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厦门点了码科技有限公司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城市：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厦门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联系人：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陈成果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联系地址：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厦门市思明区演武西路180号世茂海峡大厦A座4501之一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邮箱地址：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dianlema_order@163.com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联系号码：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553E4A"/>
    <w:rsid w:val="008F7B89"/>
    <w:rsid w:val="00CC4867"/>
    <w:rsid w:val="00E400EA"/>
    <w:rsid w:val="00F1473C"/>
    <w:rsid w:val="0130590F"/>
    <w:rsid w:val="01CD1AFD"/>
    <w:rsid w:val="02084DCE"/>
    <w:rsid w:val="03B051F5"/>
    <w:rsid w:val="04022CDB"/>
    <w:rsid w:val="0577489E"/>
    <w:rsid w:val="06E324CB"/>
    <w:rsid w:val="092C4924"/>
    <w:rsid w:val="09465325"/>
    <w:rsid w:val="09FF6EDA"/>
    <w:rsid w:val="0C7F28CA"/>
    <w:rsid w:val="0E352187"/>
    <w:rsid w:val="0E423C6F"/>
    <w:rsid w:val="0F98390A"/>
    <w:rsid w:val="0FF023A5"/>
    <w:rsid w:val="10432926"/>
    <w:rsid w:val="10784EC2"/>
    <w:rsid w:val="1088701B"/>
    <w:rsid w:val="16BA5862"/>
    <w:rsid w:val="1A13078C"/>
    <w:rsid w:val="1A7F290A"/>
    <w:rsid w:val="1BD257B2"/>
    <w:rsid w:val="1BEE0A6F"/>
    <w:rsid w:val="1CC55CD9"/>
    <w:rsid w:val="1DFB3511"/>
    <w:rsid w:val="20D237D1"/>
    <w:rsid w:val="20DE3D54"/>
    <w:rsid w:val="21593CC9"/>
    <w:rsid w:val="22AC6C49"/>
    <w:rsid w:val="24F73D17"/>
    <w:rsid w:val="28852DA1"/>
    <w:rsid w:val="2B794B4F"/>
    <w:rsid w:val="2BEF211E"/>
    <w:rsid w:val="2CEB1EE6"/>
    <w:rsid w:val="2DC068CF"/>
    <w:rsid w:val="2E3C4CEE"/>
    <w:rsid w:val="2F1D5CEB"/>
    <w:rsid w:val="30CA0753"/>
    <w:rsid w:val="31D673CF"/>
    <w:rsid w:val="33B40ECA"/>
    <w:rsid w:val="33C779C3"/>
    <w:rsid w:val="34980BED"/>
    <w:rsid w:val="34D80020"/>
    <w:rsid w:val="36E51E23"/>
    <w:rsid w:val="3A0C692E"/>
    <w:rsid w:val="3BBD6C59"/>
    <w:rsid w:val="3CAA2746"/>
    <w:rsid w:val="3ED02C2C"/>
    <w:rsid w:val="3EF42B22"/>
    <w:rsid w:val="3FC476FE"/>
    <w:rsid w:val="401427D6"/>
    <w:rsid w:val="4083521C"/>
    <w:rsid w:val="42DE67D7"/>
    <w:rsid w:val="43831DAF"/>
    <w:rsid w:val="43F91127"/>
    <w:rsid w:val="453268B0"/>
    <w:rsid w:val="45D1388E"/>
    <w:rsid w:val="49240226"/>
    <w:rsid w:val="4B227E7F"/>
    <w:rsid w:val="4B482C90"/>
    <w:rsid w:val="4B520999"/>
    <w:rsid w:val="4C3A6728"/>
    <w:rsid w:val="4D64537D"/>
    <w:rsid w:val="4E9B6C11"/>
    <w:rsid w:val="54B34C10"/>
    <w:rsid w:val="566F40AB"/>
    <w:rsid w:val="57382C94"/>
    <w:rsid w:val="57557AFE"/>
    <w:rsid w:val="58025AE8"/>
    <w:rsid w:val="5BC06403"/>
    <w:rsid w:val="5D8C2DC4"/>
    <w:rsid w:val="5E680444"/>
    <w:rsid w:val="623E0C00"/>
    <w:rsid w:val="62BD427E"/>
    <w:rsid w:val="68657444"/>
    <w:rsid w:val="691A5990"/>
    <w:rsid w:val="6C7452E3"/>
    <w:rsid w:val="712176E9"/>
    <w:rsid w:val="717814C4"/>
    <w:rsid w:val="73103C0C"/>
    <w:rsid w:val="73CE2F28"/>
    <w:rsid w:val="7824436A"/>
    <w:rsid w:val="78450C84"/>
    <w:rsid w:val="79561D43"/>
    <w:rsid w:val="7A63385F"/>
    <w:rsid w:val="7B713D76"/>
    <w:rsid w:val="7CDE64CA"/>
    <w:rsid w:val="7D2A5E3B"/>
    <w:rsid w:val="7EF275FD"/>
    <w:rsid w:val="7F717E64"/>
    <w:rsid w:val="7FF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2017-11-27T11:50:41Z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