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初始化，去除文件D:\www\users\cps2.jieqiangtec.com\data\install.lock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 xml:space="preserve">添加商城合同 /商品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 /商品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  和下属支行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消费者下单（二维码/推广链接）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Cps/分行/支行/客户经理/核查订单/结算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去除头部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drawing>
          <wp:inline distT="0" distB="0" distL="114300" distR="114300">
            <wp:extent cx="4761865" cy="61810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去除人人图标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微橙商城模板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Erp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微信商城费用评估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201708</w:t>
      </w:r>
      <w:r>
        <w:rPr>
          <w:rFonts w:hint="eastAsia"/>
          <w:lang w:val="en-US" w:eastAsia="zh-CN"/>
        </w:rPr>
        <w:t>29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1.商城的简单修改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2.源码备份整理，excel模版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3.流程整理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4.h5小游戏购买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5.商城购买和报价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1.商城的简单修改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2.源码备份整理，excel模版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3.流程整理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4.h5小游戏购买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5.商城购买和报价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1.买一套新微橙，在此基础上搭。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2.erp搭起来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3.cps搭起来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配好之后一定备份。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4.报价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以上内容请下周一前完成哦。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5.数据库每天自动定时备份一份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201708</w:t>
      </w:r>
      <w:r>
        <w:rPr>
          <w:rFonts w:hint="eastAsia"/>
          <w:lang w:val="en-US" w:eastAsia="zh-CN"/>
        </w:rPr>
        <w:t>22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"http://cps2.jieqiangtec.cn/cps.php?start=2017-01-01&amp;end=2017-08-22&amp;m=finance&amp;a=settle&amp;mb=1&amp;dosubmit=3"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http://cps2.jieqiangtec.cn/cps.php?start=2017-01-01&amp;end=2017-08-22&amp;m=finance&amp;a=settle&amp;mb=1&amp;dosubmit=3</w:t>
      </w:r>
      <w:r>
        <w:rPr>
          <w:rFonts w:hint="eastAsia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收入明细，ajax 加载完毕被遮蔽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查询前一周收入明细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默认当前时间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/*$result['begin_time'] = time();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$result['end_time'] = strtotime("+1 year");*/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'begin_time'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strtotime(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"-1 week"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'end_time'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time()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4785" cy="275399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20170810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http://cps2.jieqiangtec.cn/data/qrcode/poster_bg.jpg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海报管理排版http://cps.jieqiangtec.com/cps.php?m=items&amp;a=poster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结算可选时间周期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"http://cps2.jieqiangtec.cn/cps.php?start=2017-08-15&amp;end=2018-08-15&amp;m=finance&amp;a=settle&amp;dosubmit=3"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http://cps2.jieqiangtec.cn/cps.php?start=2017-08-15&amp;end=2018-08-15&amp;m=finance&amp;a=settle&amp;dosubmit=3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865" cy="32607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3060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0257340C"/>
    <w:rsid w:val="03FF17CC"/>
    <w:rsid w:val="040A6817"/>
    <w:rsid w:val="059664BB"/>
    <w:rsid w:val="069003F8"/>
    <w:rsid w:val="0CB40987"/>
    <w:rsid w:val="10422EEA"/>
    <w:rsid w:val="13177EA5"/>
    <w:rsid w:val="15786463"/>
    <w:rsid w:val="17491C4D"/>
    <w:rsid w:val="17D65882"/>
    <w:rsid w:val="189A5D8E"/>
    <w:rsid w:val="1A9E6905"/>
    <w:rsid w:val="1C5652D6"/>
    <w:rsid w:val="1D193018"/>
    <w:rsid w:val="2023630C"/>
    <w:rsid w:val="206F49FD"/>
    <w:rsid w:val="208A49CF"/>
    <w:rsid w:val="25573873"/>
    <w:rsid w:val="266346A7"/>
    <w:rsid w:val="2F5139F8"/>
    <w:rsid w:val="30034927"/>
    <w:rsid w:val="30537E1F"/>
    <w:rsid w:val="34A54469"/>
    <w:rsid w:val="353D27EA"/>
    <w:rsid w:val="36F26EAF"/>
    <w:rsid w:val="37603178"/>
    <w:rsid w:val="37EA0AF4"/>
    <w:rsid w:val="40995E85"/>
    <w:rsid w:val="41654D6D"/>
    <w:rsid w:val="44C102FD"/>
    <w:rsid w:val="46840A54"/>
    <w:rsid w:val="48C0714E"/>
    <w:rsid w:val="4B1F6F81"/>
    <w:rsid w:val="4B762FFF"/>
    <w:rsid w:val="4C0F1287"/>
    <w:rsid w:val="4CC50209"/>
    <w:rsid w:val="4EA93994"/>
    <w:rsid w:val="50FE63DD"/>
    <w:rsid w:val="511F3C95"/>
    <w:rsid w:val="52017ADC"/>
    <w:rsid w:val="563C32AC"/>
    <w:rsid w:val="585402DE"/>
    <w:rsid w:val="5A043A8D"/>
    <w:rsid w:val="5C6052CE"/>
    <w:rsid w:val="5EFA0C56"/>
    <w:rsid w:val="614C78F9"/>
    <w:rsid w:val="679B67CD"/>
    <w:rsid w:val="681F76AC"/>
    <w:rsid w:val="6E5F4C99"/>
    <w:rsid w:val="74E73740"/>
    <w:rsid w:val="753468FA"/>
    <w:rsid w:val="754A3F42"/>
    <w:rsid w:val="75925A59"/>
    <w:rsid w:val="7644679C"/>
    <w:rsid w:val="77386277"/>
    <w:rsid w:val="788058B9"/>
    <w:rsid w:val="7AC53BDD"/>
    <w:rsid w:val="7D4C26CF"/>
    <w:rsid w:val="7DB40288"/>
    <w:rsid w:val="7E3006E6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ScaleCrop>false</ScaleCrop>
  <LinksUpToDate>false</LinksUpToDate>
  <CharactersWithSpaces>357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2017-08-29T17:19:32Z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