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客户经理，支行  看状态只有1个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r>
        <w:drawing>
          <wp:inline distT="0" distB="0" distL="114300" distR="114300">
            <wp:extent cx="5265420" cy="1905635"/>
            <wp:effectExtent l="0" t="0" r="1143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1.关于结算这块，权限没控制哦。</w:t>
      </w:r>
    </w:p>
    <w:p>
      <w:r>
        <w:rPr>
          <w:rFonts w:hint="eastAsia"/>
        </w:rPr>
        <w:t>客户经理，支行，肯定不能点击修改状态。</w:t>
      </w:r>
    </w:p>
    <w:p>
      <w:r>
        <w:rPr>
          <w:rFonts w:hint="eastAsia"/>
        </w:rPr>
        <w:t>分行只能修改分行2CPS的状态，CPS2分行的不能改。</w:t>
      </w:r>
    </w:p>
    <w:p>
      <w:r>
        <w:drawing>
          <wp:inline distT="0" distB="0" distL="0" distR="0">
            <wp:extent cx="5274310" cy="127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同理：</w:t>
      </w:r>
    </w:p>
    <w:p>
      <w:r>
        <w:rPr>
          <w:rFonts w:hint="eastAsia"/>
        </w:rPr>
        <w:t>CPS只能修改CPS2分行和CPS2商城的状态，不能修改其它。</w:t>
      </w:r>
    </w:p>
    <w:p>
      <w:pPr>
        <w:rPr>
          <w:rFonts w:hint="eastAsia"/>
        </w:rPr>
      </w:pPr>
      <w:r>
        <w:rPr>
          <w:rFonts w:hint="eastAsia"/>
        </w:rPr>
        <w:t>商城只能修改商城2CPS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drawing>
          <wp:inline distT="0" distB="0" distL="0" distR="0">
            <wp:extent cx="5274310" cy="1167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2.好像漏了合同修改日志的记录功能呢？</w:t>
      </w:r>
    </w:p>
    <w:p>
      <w:r>
        <w:drawing>
          <wp:inline distT="0" distB="0" distL="0" distR="0">
            <wp:extent cx="5274310" cy="791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反馈：添加日志管理功能，包含合同管理和用户管理日志</w:t>
      </w:r>
    </w:p>
    <w:p>
      <w:r>
        <w:drawing>
          <wp:inline distT="0" distB="0" distL="114300" distR="114300">
            <wp:extent cx="5272405" cy="2027555"/>
            <wp:effectExtent l="0" t="0" r="444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添加触发器，修改合同前后添加到日志表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D2"/>
    <w:rsid w:val="000B47F1"/>
    <w:rsid w:val="00636CD2"/>
    <w:rsid w:val="00F85BEF"/>
    <w:rsid w:val="04AE45DA"/>
    <w:rsid w:val="0CEF66DB"/>
    <w:rsid w:val="0E5141D6"/>
    <w:rsid w:val="12280340"/>
    <w:rsid w:val="1272450A"/>
    <w:rsid w:val="153E7682"/>
    <w:rsid w:val="17A96440"/>
    <w:rsid w:val="284751ED"/>
    <w:rsid w:val="28EA4A6D"/>
    <w:rsid w:val="2B9E2B54"/>
    <w:rsid w:val="2C3D45CD"/>
    <w:rsid w:val="2D0A634D"/>
    <w:rsid w:val="2D4A32C1"/>
    <w:rsid w:val="34D235CD"/>
    <w:rsid w:val="37113583"/>
    <w:rsid w:val="3C8600C5"/>
    <w:rsid w:val="3D1235E9"/>
    <w:rsid w:val="3F4404F2"/>
    <w:rsid w:val="40261073"/>
    <w:rsid w:val="42DD1F70"/>
    <w:rsid w:val="4C4A209E"/>
    <w:rsid w:val="4C7942E2"/>
    <w:rsid w:val="5077188B"/>
    <w:rsid w:val="515C5EDB"/>
    <w:rsid w:val="53D34F99"/>
    <w:rsid w:val="54E223B6"/>
    <w:rsid w:val="558827F4"/>
    <w:rsid w:val="56176EDA"/>
    <w:rsid w:val="582A608B"/>
    <w:rsid w:val="5A691ECE"/>
    <w:rsid w:val="5D6230E9"/>
    <w:rsid w:val="5D630016"/>
    <w:rsid w:val="5F384CE5"/>
    <w:rsid w:val="5F9A7A78"/>
    <w:rsid w:val="60E87598"/>
    <w:rsid w:val="633D7F94"/>
    <w:rsid w:val="65A0609C"/>
    <w:rsid w:val="66716673"/>
    <w:rsid w:val="67647423"/>
    <w:rsid w:val="688B582F"/>
    <w:rsid w:val="6EEE370F"/>
    <w:rsid w:val="6F752772"/>
    <w:rsid w:val="71EA4163"/>
    <w:rsid w:val="72964056"/>
    <w:rsid w:val="73EE5EE9"/>
    <w:rsid w:val="77D421AA"/>
    <w:rsid w:val="78C016CF"/>
    <w:rsid w:val="79301363"/>
    <w:rsid w:val="79A00E9D"/>
    <w:rsid w:val="79CD210A"/>
    <w:rsid w:val="7D4C1B57"/>
    <w:rsid w:val="7E9B72C4"/>
    <w:rsid w:val="7F7E41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ScaleCrop>false</ScaleCrop>
  <LinksUpToDate>false</LinksUpToDate>
  <CharactersWithSpaces>140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2017-06-15T05:31:00Z</dcterms:created>
  <dc:creator>jyc</dc:creator>
  <cp:lastModifiedBy>Administrator</cp:lastModifiedBy>
  <dcterms:modified xsi:type="dcterms:W3CDTF">2017-06-17T14:25:43Z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