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asciiTheme="minorEastAsia" w:hAnsiTheme="minorEastAsia" w:eastAsiaTheme="minorEastAsia" w:cstheme="minorEastAsia"/>
          <w:sz w:val="28"/>
          <w:szCs w:val="22"/>
        </w:rPr>
      </w:pPr>
      <w:r>
        <w:rPr>
          <w:rFonts w:hint="eastAsia" w:asciiTheme="minorEastAsia" w:hAnsiTheme="minorEastAsia" w:eastAsiaTheme="minorEastAsia" w:cstheme="minorEastAsia"/>
          <w:sz w:val="28"/>
          <w:szCs w:val="22"/>
        </w:rPr>
        <w:t>rnn、lstm、gru的计算过程</w:t>
      </w:r>
    </w:p>
    <w:p>
      <w:pPr>
        <w:pStyle w:val="3"/>
        <w:bidi w:val="0"/>
        <w:rPr>
          <w:sz w:val="21"/>
          <w:szCs w:val="21"/>
        </w:rPr>
      </w:pPr>
      <w:r>
        <w:rPr>
          <w:sz w:val="21"/>
          <w:szCs w:val="21"/>
        </w:rPr>
        <w:t>传统 RNN (Recurrent Neural Network)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核心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：仅通过一个简单的循环结构传递信息，无门控，信息会快速衰减。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计算过程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：假设：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baseline"/>
          <w:lang w:val="en-US" w:eastAsia="zh-CN"/>
        </w:rPr>
        <w:t>x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  <w:lang w:val="en-US" w:eastAsia="zh-CN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​：t 时刻的输入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​：t 时刻的隐藏状态（核心输出）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t−1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​：t-1 时刻的隐藏状态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W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xh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​：输入到隐藏层的权重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W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hh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​：隐藏层到自身的权重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b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​：隐藏层偏置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σ：激活函数（通常是 tanh）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核心公式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：ht​=tanh(W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>xh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 xml:space="preserve"> 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vertAlign w:val="baseline"/>
          <w:lang w:val="en-US" w:eastAsia="zh-CN" w:bidi="ar"/>
        </w:rPr>
        <w:t>*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x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​+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W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>hh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​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 xml:space="preserve">*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>t−1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​+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b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vertAlign w:val="subscript"/>
          <w:lang w:val="en-US" w:eastAsia="zh-CN" w:bidi="ar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​)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特点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计算极其简单，仅一个线性变换 + 激活函数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无法控制信息的传递，长序列中早期信息会快速丢失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梯度反向传播时易出现梯度消失 / 爆炸</w:t>
      </w:r>
    </w:p>
    <w:p>
      <w:pPr>
        <w:pStyle w:val="3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LSTM (Long Short-Term Memory)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核心思想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：引入 “细胞状态（Cell State）C</w:t>
      </w:r>
      <w:r>
        <w:rPr>
          <w:rFonts w:ascii="宋体" w:hAnsi="宋体" w:eastAsia="宋体" w:cs="宋体"/>
          <w:color w:val="000000"/>
          <w:kern w:val="0"/>
          <w:sz w:val="21"/>
          <w:szCs w:val="21"/>
          <w:vertAlign w:val="subscript"/>
          <w:lang w:val="en-US" w:eastAsia="zh-CN" w:bidi="ar"/>
        </w:rPr>
        <w:t>t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​” 和三个门控（输入门、遗忘门、输出门），通过门控控制信息的 “保留 / 遗忘 / 输出”。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计算过程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（6 个核心公式）：假设：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i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​：输入门（控制新信息是否加入细胞状态）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f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​：遗忘门（控制是否遗忘历史细胞状态）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o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​：输出门（控制细胞状态多少输出到隐藏层）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C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perscript"/>
        </w:rPr>
        <w:t>~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​：候选细胞状态（当前时刻的新信息）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C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​：最终细胞状态（核心记忆载体）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σ：sigmoid 激活（输出 0-1，控制门的开关程度）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tanh：激活函数（输出 -1</w:t>
      </w:r>
      <w:r>
        <w:rPr>
          <w:rFonts w:hint="eastAsia" w:asciiTheme="minorEastAsia" w:hAnsiTheme="minorEastAsia" w:cstheme="minorEastAsia"/>
          <w:color w:val="000000"/>
          <w:sz w:val="21"/>
          <w:szCs w:val="21"/>
          <w:lang w:val="en-US" w:eastAsia="zh-CN"/>
        </w:rPr>
        <w:t>~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1，生成候选状态）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5748655" cy="195326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8655" cy="195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核心逻辑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40" w:firstLineChars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遗忘门：决定从历史细胞状态 C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t−1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 中 “扔掉” 多少信息（ft​ 越接近 0 越遗忘）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 w:firstLine="420" w:firstLineChars="2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输入门：决定当前新信息 C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​~​ 有多少加入细胞状态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40" w:firstLineChars="40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输出门：决定最终细胞状态 Ct​ 有多少转化为隐藏状态 ht​</w:t>
      </w:r>
    </w:p>
    <w:p>
      <w:pPr>
        <w:pStyle w:val="3"/>
        <w:bidi w:val="0"/>
        <w:jc w:val="left"/>
        <w:rPr>
          <w:sz w:val="21"/>
          <w:szCs w:val="21"/>
        </w:rPr>
      </w:pPr>
      <w:r>
        <w:rPr>
          <w:sz w:val="21"/>
          <w:szCs w:val="21"/>
        </w:rPr>
        <w:t>GRU (Gated Recurrent Unit)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Style w:val="6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核心思想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：对 LSTM 简化，合并了细胞状态和隐藏状态，仅保留两个门控（重置门、更新门），减少参数数量，计算更快。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计算过程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：假设：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r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​：重置门（控制是否遗忘历史隐藏状态）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z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​：更新门（融合了 LSTM 的遗忘门 + 输入门，控制历史 / 新信息的权重）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839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​~​：候选隐藏状态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drawing>
          <wp:inline distT="0" distB="0" distL="114300" distR="114300">
            <wp:extent cx="5846445" cy="1660525"/>
            <wp:effectExtent l="0" t="0" r="825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6445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Style w:val="6"/>
          <w:rFonts w:hint="eastAsia" w:asciiTheme="minorEastAsia" w:hAnsiTheme="minorEastAsia" w:eastAsiaTheme="minorEastAsia" w:cstheme="minorEastAsia"/>
          <w:b/>
          <w:bCs/>
          <w:color w:val="000000"/>
          <w:kern w:val="0"/>
          <w:sz w:val="21"/>
          <w:szCs w:val="21"/>
          <w:lang w:val="en-US" w:eastAsia="zh-CN" w:bidi="ar"/>
        </w:rPr>
        <w:t>核心逻辑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：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重置门 r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：越接近 0，越忽略历史隐藏状态 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t−1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，只关注当前输入；越接近 1，越保留历史信息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更新门 z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：越接近 0，h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越接近历史状态 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t−1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；越接近 1，h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越接近新的候选状态 ht​~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-360" w:leftChars="0" w:right="0" w:rightChars="0" w:firstLine="420" w:firstLineChars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无独立的细胞状态，直接用隐藏状态 h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  <w:vertAlign w:val="subscript"/>
        </w:rPr>
        <w:t>t</w:t>
      </w:r>
      <w:r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  <w:t>​ 承载记忆</w:t>
      </w:r>
    </w:p>
    <w:p>
      <w:pPr>
        <w:pStyle w:val="3"/>
        <w:bidi w:val="0"/>
        <w:jc w:val="left"/>
        <w:rPr>
          <w:rFonts w:hint="eastAsia" w:asciiTheme="minorEastAsia" w:hAnsiTheme="minorEastAsia" w:eastAsiaTheme="minorEastAsia" w:cstheme="minorEastAsia"/>
          <w:color w:val="000000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三者对比</w:t>
      </w:r>
    </w:p>
    <w:tbl>
      <w:tblPr>
        <w:tblW w:w="9050" w:type="dxa"/>
        <w:tblCellSpacing w:w="15" w:type="dxa"/>
        <w:tblInd w:w="-25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0"/>
        <w:gridCol w:w="2270"/>
        <w:gridCol w:w="2890"/>
        <w:gridCol w:w="275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基础 RNN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LSTM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center"/>
              <w:rPr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GRU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核心结构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仅隐藏状态ht​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隐藏状态ht​+ 细胞状态ct​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仅隐藏状态ht​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门控数量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无门控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 个（遗忘 / 输入 / 输出）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 个（重置 / 更新）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参数数量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最少（速度最快）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最多（速度最慢）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中等（速度较快）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梯度问题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易消失 / 爆炸（短依赖）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解决（长依赖）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解决（长依赖）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记忆能力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仅短期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 + 短期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长期 + 短期（简化版）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适用场景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极短序列（如固定长度）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长序列（如长文本、时间序列）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长序列（追求速度 + 效果）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Style w:val="6"/>
                <w:rFonts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工业界使用</w:t>
            </w:r>
          </w:p>
        </w:tc>
        <w:tc>
          <w:tcPr>
            <w:tcW w:w="224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极少</w:t>
            </w:r>
          </w:p>
        </w:tc>
        <w:tc>
          <w:tcPr>
            <w:tcW w:w="2860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较多（对精度要求高）</w:t>
            </w:r>
          </w:p>
        </w:tc>
        <w:tc>
          <w:tcPr>
            <w:tcW w:w="2705" w:type="dxa"/>
            <w:shd w:val="clear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最多（平衡速度 + 效果）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3315C5"/>
    <w:multiLevelType w:val="multilevel"/>
    <w:tmpl w:val="503315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JlYTA5MmU2YzdhN2I3ZjQxNWVkM2Y0MGRmMDJiZWUifQ=="/>
  </w:docVars>
  <w:rsids>
    <w:rsidRoot w:val="00000000"/>
    <w:rsid w:val="0BB962A3"/>
    <w:rsid w:val="499C40B7"/>
    <w:rsid w:val="4F42290E"/>
    <w:rsid w:val="7113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3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2026-01-26T12:18:00Z</dcterms:created>
  <dc:creator>chenpeng</dc:creator>
  <cp:lastModifiedBy>晓晨</cp:lastModifiedBy>
  <dcterms:modified xsi:type="dcterms:W3CDTF">2026-01-27T13:22:34Z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70C5477624374EAE886F33492DC0E8F2_12</vt:lpwstr>
  </property>
</Properties>
</file>