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9E" w:rsidRDefault="00D4199E" w:rsidP="00622CF7">
      <w:pPr>
        <w:rPr>
          <w:sz w:val="44"/>
          <w:szCs w:val="44"/>
        </w:rPr>
      </w:pPr>
    </w:p>
    <w:p w:rsidR="00D4199E" w:rsidRPr="00D4199E" w:rsidRDefault="00D4199E" w:rsidP="00622CF7">
      <w:pPr>
        <w:rPr>
          <w:rFonts w:hint="eastAsia"/>
          <w:sz w:val="30"/>
          <w:szCs w:val="30"/>
        </w:rPr>
      </w:pPr>
      <w:r w:rsidRPr="00D4199E">
        <w:rPr>
          <w:rFonts w:hint="eastAsia"/>
          <w:sz w:val="30"/>
          <w:szCs w:val="30"/>
        </w:rPr>
        <w:t>课题名：万物</w:t>
      </w:r>
      <w:proofErr w:type="gramStart"/>
      <w:r w:rsidRPr="00D4199E">
        <w:rPr>
          <w:rFonts w:hint="eastAsia"/>
          <w:sz w:val="30"/>
          <w:szCs w:val="30"/>
        </w:rPr>
        <w:t>筹系统</w:t>
      </w:r>
      <w:proofErr w:type="gramEnd"/>
      <w:r w:rsidRPr="00D4199E">
        <w:rPr>
          <w:rFonts w:hint="eastAsia"/>
          <w:sz w:val="30"/>
          <w:szCs w:val="30"/>
        </w:rPr>
        <w:t>的部署与实现</w:t>
      </w:r>
    </w:p>
    <w:p w:rsidR="00F854AF" w:rsidRPr="00D4199E" w:rsidRDefault="00951E4C" w:rsidP="00622CF7">
      <w:pPr>
        <w:rPr>
          <w:sz w:val="30"/>
          <w:szCs w:val="30"/>
        </w:rPr>
      </w:pPr>
      <w:r w:rsidRPr="00D4199E">
        <w:rPr>
          <w:rFonts w:hint="eastAsia"/>
          <w:sz w:val="30"/>
          <w:szCs w:val="30"/>
        </w:rPr>
        <w:t>课题目的：提供</w:t>
      </w:r>
      <w:proofErr w:type="gramStart"/>
      <w:r w:rsidRPr="00D4199E">
        <w:rPr>
          <w:rFonts w:hint="eastAsia"/>
          <w:sz w:val="30"/>
          <w:szCs w:val="30"/>
        </w:rPr>
        <w:t>一个众筹的</w:t>
      </w:r>
      <w:proofErr w:type="gramEnd"/>
      <w:r w:rsidRPr="00D4199E">
        <w:rPr>
          <w:rFonts w:hint="eastAsia"/>
          <w:sz w:val="30"/>
          <w:szCs w:val="30"/>
        </w:rPr>
        <w:t>平台，方便人们之间的投资理财</w:t>
      </w:r>
    </w:p>
    <w:p w:rsidR="00622CF7" w:rsidRPr="000D3231" w:rsidRDefault="000D3231">
      <w:pPr>
        <w:rPr>
          <w:sz w:val="28"/>
          <w:szCs w:val="28"/>
        </w:rPr>
      </w:pPr>
      <w:r w:rsidRPr="000D3231">
        <w:rPr>
          <w:rFonts w:hint="eastAsia"/>
          <w:sz w:val="28"/>
          <w:szCs w:val="28"/>
        </w:rPr>
        <w:t>开发技术</w:t>
      </w:r>
      <w:r w:rsidR="00D4199E"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rFonts w:hint="eastAsia"/>
          <w:sz w:val="24"/>
          <w:szCs w:val="24"/>
        </w:rPr>
        <w:t>该系统将会是基于</w:t>
      </w:r>
      <w:r w:rsidRPr="000D3231">
        <w:rPr>
          <w:sz w:val="24"/>
          <w:szCs w:val="24"/>
        </w:rPr>
        <w:t>B/S模式进行开发。开发过程中将会使用</w:t>
      </w:r>
      <w:r w:rsidRPr="000D3231">
        <w:rPr>
          <w:rFonts w:hint="eastAsia"/>
          <w:sz w:val="24"/>
          <w:szCs w:val="24"/>
        </w:rPr>
        <w:t>java</w:t>
      </w:r>
      <w:r w:rsidRPr="000D3231">
        <w:rPr>
          <w:sz w:val="24"/>
          <w:szCs w:val="24"/>
        </w:rPr>
        <w:t>语言,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rFonts w:hint="eastAsia"/>
          <w:sz w:val="24"/>
          <w:szCs w:val="24"/>
        </w:rPr>
        <w:t>采用</w:t>
      </w:r>
      <w:proofErr w:type="spellStart"/>
      <w:r w:rsidRPr="000D3231">
        <w:rPr>
          <w:rFonts w:hint="eastAsia"/>
          <w:sz w:val="24"/>
          <w:szCs w:val="24"/>
        </w:rPr>
        <w:t>SpringMVC</w:t>
      </w:r>
      <w:proofErr w:type="spellEnd"/>
      <w:r w:rsidRPr="000D3231">
        <w:rPr>
          <w:sz w:val="24"/>
          <w:szCs w:val="24"/>
        </w:rPr>
        <w:t xml:space="preserve">, Spring , </w:t>
      </w:r>
      <w:proofErr w:type="spellStart"/>
      <w:r w:rsidRPr="000D3231">
        <w:rPr>
          <w:sz w:val="24"/>
          <w:szCs w:val="24"/>
        </w:rPr>
        <w:t>Javascript</w:t>
      </w:r>
      <w:proofErr w:type="spellEnd"/>
      <w:r w:rsidRPr="000D3231">
        <w:rPr>
          <w:rFonts w:hint="eastAsia"/>
          <w:sz w:val="24"/>
          <w:szCs w:val="24"/>
        </w:rPr>
        <w:t>，maven</w:t>
      </w:r>
      <w:r w:rsidRPr="000D3231">
        <w:rPr>
          <w:sz w:val="24"/>
          <w:szCs w:val="24"/>
        </w:rPr>
        <w:t>等技术,同时系统采用MVC的设计模式: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rFonts w:hint="eastAsia"/>
          <w:sz w:val="24"/>
          <w:szCs w:val="24"/>
        </w:rPr>
        <w:t>模型</w:t>
      </w:r>
      <w:r w:rsidRPr="000D3231">
        <w:rPr>
          <w:sz w:val="24"/>
          <w:szCs w:val="24"/>
        </w:rPr>
        <w:t>(Model),视图(View)和控制（Controller），M是指数据模型，V是指用户界面，C则是控制器。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(1).整体设计采用</w:t>
      </w:r>
      <w:proofErr w:type="spellStart"/>
      <w:r w:rsidRPr="000D3231">
        <w:rPr>
          <w:sz w:val="24"/>
          <w:szCs w:val="24"/>
        </w:rPr>
        <w:t>S</w:t>
      </w:r>
      <w:r w:rsidRPr="000D3231">
        <w:rPr>
          <w:rFonts w:hint="eastAsia"/>
          <w:sz w:val="24"/>
          <w:szCs w:val="24"/>
        </w:rPr>
        <w:t>pringMVC</w:t>
      </w:r>
      <w:proofErr w:type="spellEnd"/>
      <w:r w:rsidRPr="000D3231">
        <w:rPr>
          <w:sz w:val="24"/>
          <w:szCs w:val="24"/>
        </w:rPr>
        <w:t xml:space="preserve"> 框架，配合使用</w:t>
      </w:r>
      <w:proofErr w:type="spellStart"/>
      <w:r w:rsidR="00D4199E">
        <w:rPr>
          <w:rFonts w:hint="eastAsia"/>
          <w:sz w:val="24"/>
          <w:szCs w:val="24"/>
        </w:rPr>
        <w:t>freemarker</w:t>
      </w:r>
      <w:proofErr w:type="spellEnd"/>
      <w:r w:rsidRPr="000D3231">
        <w:rPr>
          <w:sz w:val="24"/>
          <w:szCs w:val="24"/>
        </w:rPr>
        <w:t xml:space="preserve">与Ajax等技术实现。 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(2).利用JavaBean来实现对相关信息的对象实例化，在View层可以调用这些实例化的对象来进行数据的操作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(3).通过使用Ajax技术来改善表单验证方式，不再需要打开新页面，也不再需要将整个页面数据提交，减少</w:t>
      </w:r>
      <w:r w:rsidRPr="000D3231">
        <w:rPr>
          <w:rFonts w:hint="eastAsia"/>
          <w:sz w:val="24"/>
          <w:szCs w:val="24"/>
        </w:rPr>
        <w:t>用户等待时间。能实现ajax</w:t>
      </w:r>
      <w:proofErr w:type="gramStart"/>
      <w:r w:rsidRPr="000D3231">
        <w:rPr>
          <w:rFonts w:hint="eastAsia"/>
          <w:sz w:val="24"/>
          <w:szCs w:val="24"/>
        </w:rPr>
        <w:t>异步与</w:t>
      </w:r>
      <w:proofErr w:type="gramEnd"/>
      <w:r w:rsidRPr="000D3231">
        <w:rPr>
          <w:rFonts w:hint="eastAsia"/>
          <w:sz w:val="24"/>
          <w:szCs w:val="24"/>
        </w:rPr>
        <w:t>服务器进行交互，在交互过程中用户仍可继续操作。</w:t>
      </w:r>
      <w:r w:rsidRPr="000D3231">
        <w:rPr>
          <w:sz w:val="24"/>
          <w:szCs w:val="24"/>
        </w:rPr>
        <w:t xml:space="preserve"> </w:t>
      </w:r>
    </w:p>
    <w:p w:rsid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(4).调试服务器采用Tomcat 7.0，利用其与</w:t>
      </w:r>
      <w:r w:rsidRPr="000D3231">
        <w:rPr>
          <w:rFonts w:hint="eastAsia"/>
          <w:sz w:val="24"/>
          <w:szCs w:val="24"/>
        </w:rPr>
        <w:t>STS</w:t>
      </w:r>
      <w:r w:rsidRPr="000D3231">
        <w:rPr>
          <w:sz w:val="24"/>
          <w:szCs w:val="24"/>
        </w:rPr>
        <w:t>的良好兼容性，可以简单快捷的安装与调试程序。</w:t>
      </w:r>
      <w:r>
        <w:rPr>
          <w:sz w:val="24"/>
          <w:szCs w:val="24"/>
        </w:rPr>
        <w:t xml:space="preserve">    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(5).设计过程中尽可能采用面向对象的设计思想，实现数据的封装整合 。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(6).数据库考虑到实际的开发需求，采</w:t>
      </w:r>
      <w:r w:rsidRPr="000D3231">
        <w:rPr>
          <w:rFonts w:hint="eastAsia"/>
          <w:sz w:val="24"/>
          <w:szCs w:val="24"/>
        </w:rPr>
        <w:t>用</w:t>
      </w:r>
      <w:proofErr w:type="spellStart"/>
      <w:r w:rsidRPr="000D3231">
        <w:rPr>
          <w:rFonts w:hint="eastAsia"/>
          <w:sz w:val="24"/>
          <w:szCs w:val="24"/>
        </w:rPr>
        <w:t>mysql</w:t>
      </w:r>
      <w:proofErr w:type="spellEnd"/>
      <w:r w:rsidRPr="000D3231">
        <w:rPr>
          <w:sz w:val="24"/>
          <w:szCs w:val="24"/>
        </w:rPr>
        <w:t>数据库管理系统。</w:t>
      </w:r>
    </w:p>
    <w:sectPr w:rsidR="000D3231" w:rsidRPr="000D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7F"/>
    <w:rsid w:val="000D3231"/>
    <w:rsid w:val="004B6EDE"/>
    <w:rsid w:val="00622CF7"/>
    <w:rsid w:val="007A1484"/>
    <w:rsid w:val="00920074"/>
    <w:rsid w:val="00951E4C"/>
    <w:rsid w:val="00984347"/>
    <w:rsid w:val="00A06D7F"/>
    <w:rsid w:val="00AA62DC"/>
    <w:rsid w:val="00BD1851"/>
    <w:rsid w:val="00D4199E"/>
    <w:rsid w:val="00DD1550"/>
    <w:rsid w:val="00E53A83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DC9E"/>
  <w15:chartTrackingRefBased/>
  <w15:docId w15:val="{BF149899-56A6-46C9-B517-F7808249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85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10</cp:revision>
  <dcterms:created xsi:type="dcterms:W3CDTF">2017-10-27T15:35:00Z</dcterms:created>
  <dcterms:modified xsi:type="dcterms:W3CDTF">2017-11-06T02:06:00Z</dcterms:modified>
</cp:coreProperties>
</file>