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10179" w14:textId="77777777" w:rsidR="00533586" w:rsidRDefault="009E1931">
      <w:pPr>
        <w:pStyle w:val="1"/>
      </w:pPr>
      <w:r w:rsidRPr="009E1931">
        <w:rPr>
          <w:rFonts w:hint="eastAsia"/>
        </w:rPr>
        <w:t xml:space="preserve">Ajax </w:t>
      </w:r>
      <w:r>
        <w:t>方面</w:t>
      </w:r>
      <w:r w:rsidRPr="009E1931">
        <w:rPr>
          <w:rFonts w:hint="eastAsia"/>
        </w:rPr>
        <w:t xml:space="preserve"> </w:t>
      </w:r>
      <w:r w:rsidRPr="009E1931">
        <w:rPr>
          <w:rFonts w:hint="eastAsia"/>
        </w:rPr>
        <w:t>面试题</w:t>
      </w:r>
      <w:r w:rsidRPr="009E1931">
        <w:rPr>
          <w:rFonts w:hint="eastAsia"/>
        </w:rPr>
        <w:t>:</w:t>
      </w:r>
    </w:p>
    <w:p w14:paraId="47423C66" w14:textId="77777777" w:rsidR="009E1931" w:rsidRDefault="009E1931" w:rsidP="00847DB5">
      <w:pPr>
        <w:tabs>
          <w:tab w:val="left" w:pos="20"/>
          <w:tab w:val="left" w:pos="510"/>
        </w:tabs>
        <w:autoSpaceDE w:val="0"/>
        <w:autoSpaceDN w:val="0"/>
        <w:adjustRightInd w:val="0"/>
        <w:spacing w:after="0" w:line="288" w:lineRule="auto"/>
        <w:ind w:left="490"/>
        <w:rPr>
          <w:rFonts w:ascii="Songti SC" w:eastAsia="Songti SC" w:cs="Songti SC"/>
          <w:b/>
          <w:bCs/>
          <w:color w:val="000000"/>
          <w:sz w:val="26"/>
          <w:szCs w:val="26"/>
          <w:lang w:val="en-US" w:eastAsia="ja-JP"/>
        </w:rPr>
      </w:pPr>
      <w:r>
        <w:rPr>
          <w:rFonts w:ascii="Songti SC" w:eastAsia="Songti SC" w:cs="Songti SC"/>
          <w:b/>
          <w:bCs/>
          <w:color w:val="000000"/>
          <w:sz w:val="26"/>
          <w:szCs w:val="26"/>
          <w:lang w:val="en-US" w:eastAsia="ja-JP"/>
        </w:rPr>
        <w:t>HTTP</w:t>
      </w:r>
      <w:r>
        <w:rPr>
          <w:rFonts w:ascii="Songti SC" w:eastAsia="Songti SC" w:cs="Songti SC" w:hint="eastAsia"/>
          <w:b/>
          <w:bCs/>
          <w:color w:val="000000"/>
          <w:sz w:val="26"/>
          <w:szCs w:val="26"/>
          <w:lang w:val="en-US" w:eastAsia="ja-JP"/>
        </w:rPr>
        <w:t>状态码有哪些，分别代表什么意思？</w:t>
      </w:r>
    </w:p>
    <w:p w14:paraId="5313ECCC"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如果是</w:t>
      </w:r>
      <w:r>
        <w:rPr>
          <w:rFonts w:ascii="Songti SC" w:eastAsia="Songti SC" w:cs="Songti SC"/>
          <w:color w:val="000000"/>
          <w:sz w:val="20"/>
          <w:szCs w:val="20"/>
          <w:lang w:val="en-US" w:eastAsia="ja-JP"/>
        </w:rPr>
        <w:t>1</w:t>
      </w:r>
      <w:r>
        <w:rPr>
          <w:rFonts w:ascii="Songti SC" w:eastAsia="Songti SC" w:cs="Songti SC" w:hint="eastAsia"/>
          <w:color w:val="000000"/>
          <w:sz w:val="20"/>
          <w:szCs w:val="20"/>
          <w:lang w:val="en-US" w:eastAsia="ja-JP"/>
        </w:rPr>
        <w:t>开头的代表请求已被接受，需要继续处理</w:t>
      </w:r>
    </w:p>
    <w:p w14:paraId="3E70337D"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如果是</w:t>
      </w:r>
      <w:r>
        <w:rPr>
          <w:rFonts w:ascii="Songti SC" w:eastAsia="Songti SC" w:cs="Songti SC"/>
          <w:color w:val="000000"/>
          <w:sz w:val="20"/>
          <w:szCs w:val="20"/>
          <w:lang w:val="en-US" w:eastAsia="ja-JP"/>
        </w:rPr>
        <w:t>2</w:t>
      </w:r>
      <w:r>
        <w:rPr>
          <w:rFonts w:ascii="Songti SC" w:eastAsia="Songti SC" w:cs="Songti SC" w:hint="eastAsia"/>
          <w:color w:val="000000"/>
          <w:sz w:val="20"/>
          <w:szCs w:val="20"/>
          <w:lang w:val="en-US" w:eastAsia="ja-JP"/>
        </w:rPr>
        <w:t>开头这一类型的状态码，代表请求已成功被服务器接收、理解、并接受</w:t>
      </w:r>
    </w:p>
    <w:p w14:paraId="71741308"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如果是</w:t>
      </w:r>
      <w:r>
        <w:rPr>
          <w:rFonts w:ascii="Songti SC" w:eastAsia="Songti SC" w:cs="Songti SC"/>
          <w:color w:val="000000"/>
          <w:sz w:val="20"/>
          <w:szCs w:val="20"/>
          <w:lang w:val="en-US" w:eastAsia="ja-JP"/>
        </w:rPr>
        <w:t>3</w:t>
      </w:r>
      <w:r>
        <w:rPr>
          <w:rFonts w:ascii="Songti SC" w:eastAsia="Songti SC" w:cs="Songti SC" w:hint="eastAsia"/>
          <w:color w:val="000000"/>
          <w:sz w:val="20"/>
          <w:szCs w:val="20"/>
          <w:lang w:val="en-US" w:eastAsia="ja-JP"/>
        </w:rPr>
        <w:t>开头这类状态码代表需要客户端采取进一步的操作才能完成请求</w:t>
      </w:r>
    </w:p>
    <w:p w14:paraId="0D0B04D5"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如果是</w:t>
      </w:r>
      <w:r>
        <w:rPr>
          <w:rFonts w:ascii="Songti SC" w:eastAsia="Songti SC" w:cs="Songti SC"/>
          <w:color w:val="000000"/>
          <w:sz w:val="20"/>
          <w:szCs w:val="20"/>
          <w:lang w:val="en-US" w:eastAsia="ja-JP"/>
        </w:rPr>
        <w:t>4</w:t>
      </w:r>
      <w:r>
        <w:rPr>
          <w:rFonts w:ascii="Songti SC" w:eastAsia="Songti SC" w:cs="Songti SC" w:hint="eastAsia"/>
          <w:color w:val="000000"/>
          <w:sz w:val="20"/>
          <w:szCs w:val="20"/>
          <w:lang w:val="en-US" w:eastAsia="ja-JP"/>
        </w:rPr>
        <w:t>开头这类的状态码代表了客户端看起来可能发生了错误，妨碍了服务器的处理</w:t>
      </w:r>
    </w:p>
    <w:p w14:paraId="7AC51AA5"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如果是</w:t>
      </w:r>
      <w:r>
        <w:rPr>
          <w:rFonts w:ascii="Songti SC" w:eastAsia="Songti SC" w:cs="Songti SC"/>
          <w:color w:val="000000"/>
          <w:sz w:val="20"/>
          <w:szCs w:val="20"/>
          <w:lang w:val="en-US" w:eastAsia="ja-JP"/>
        </w:rPr>
        <w:t>5</w:t>
      </w:r>
      <w:r>
        <w:rPr>
          <w:rFonts w:ascii="Songti SC" w:eastAsia="Songti SC" w:cs="Songti SC" w:hint="eastAsia"/>
          <w:color w:val="000000"/>
          <w:sz w:val="20"/>
          <w:szCs w:val="20"/>
          <w:lang w:val="en-US" w:eastAsia="ja-JP"/>
        </w:rPr>
        <w:t>开头这类状态码代表了服务器在处理请求的过程中有错误或者异常状态发生，也有可能是服务器意识到以当前的软硬件资源无法完成对请求的处理</w:t>
      </w:r>
    </w:p>
    <w:p w14:paraId="769C1FC7"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p>
    <w:p w14:paraId="5E7C0E9A" w14:textId="77777777" w:rsidR="009E1931" w:rsidRDefault="009E1931" w:rsidP="00847DB5">
      <w:pPr>
        <w:tabs>
          <w:tab w:val="left" w:pos="20"/>
          <w:tab w:val="left" w:pos="510"/>
        </w:tabs>
        <w:autoSpaceDE w:val="0"/>
        <w:autoSpaceDN w:val="0"/>
        <w:adjustRightInd w:val="0"/>
        <w:spacing w:after="0" w:line="288" w:lineRule="auto"/>
        <w:ind w:left="490"/>
        <w:rPr>
          <w:rFonts w:ascii="Songti SC" w:eastAsia="Songti SC" w:cs="Songti SC"/>
          <w:b/>
          <w:bCs/>
          <w:color w:val="000000"/>
          <w:sz w:val="26"/>
          <w:szCs w:val="26"/>
          <w:lang w:val="en-US" w:eastAsia="ja-JP"/>
        </w:rPr>
      </w:pPr>
      <w:proofErr w:type="spellStart"/>
      <w:r w:rsidRPr="009E1931">
        <w:rPr>
          <w:rFonts w:ascii="Songti SC" w:eastAsia="Songti SC" w:cs="Songti SC"/>
          <w:b/>
          <w:bCs/>
          <w:color w:val="000000"/>
          <w:sz w:val="26"/>
          <w:szCs w:val="26"/>
          <w:lang w:val="en-US" w:eastAsia="ja-JP"/>
        </w:rPr>
        <w:t>ajax</w:t>
      </w:r>
      <w:proofErr w:type="spellEnd"/>
      <w:r w:rsidRPr="009E1931">
        <w:rPr>
          <w:rFonts w:ascii="Songti SC" w:eastAsia="Songti SC" w:cs="Songti SC" w:hint="eastAsia"/>
          <w:b/>
          <w:bCs/>
          <w:color w:val="000000"/>
          <w:sz w:val="26"/>
          <w:szCs w:val="26"/>
          <w:lang w:val="en-US" w:eastAsia="ja-JP"/>
        </w:rPr>
        <w:t>请求的时候</w:t>
      </w:r>
      <w:r w:rsidRPr="009E1931">
        <w:rPr>
          <w:rFonts w:ascii="Songti SC" w:eastAsia="Songti SC" w:cs="Songti SC"/>
          <w:b/>
          <w:bCs/>
          <w:color w:val="000000"/>
          <w:sz w:val="26"/>
          <w:szCs w:val="26"/>
          <w:lang w:val="en-US" w:eastAsia="ja-JP"/>
        </w:rPr>
        <w:t>get</w:t>
      </w:r>
      <w:r w:rsidRPr="009E1931">
        <w:rPr>
          <w:rFonts w:ascii="Songti SC" w:eastAsia="Songti SC" w:cs="Songti SC" w:hint="eastAsia"/>
          <w:b/>
          <w:bCs/>
          <w:color w:val="000000"/>
          <w:sz w:val="26"/>
          <w:szCs w:val="26"/>
          <w:lang w:val="en-US" w:eastAsia="ja-JP"/>
        </w:rPr>
        <w:t>和</w:t>
      </w:r>
      <w:r w:rsidRPr="009E1931">
        <w:rPr>
          <w:rFonts w:ascii="Songti SC" w:eastAsia="Songti SC" w:cs="Songti SC"/>
          <w:b/>
          <w:bCs/>
          <w:color w:val="000000"/>
          <w:sz w:val="26"/>
          <w:szCs w:val="26"/>
          <w:lang w:val="en-US" w:eastAsia="ja-JP"/>
        </w:rPr>
        <w:t>post</w:t>
      </w:r>
      <w:r w:rsidRPr="009E1931">
        <w:rPr>
          <w:rFonts w:ascii="Songti SC" w:eastAsia="Songti SC" w:cs="Songti SC" w:hint="eastAsia"/>
          <w:b/>
          <w:bCs/>
          <w:color w:val="000000"/>
          <w:sz w:val="26"/>
          <w:szCs w:val="26"/>
          <w:lang w:val="en-US" w:eastAsia="ja-JP"/>
        </w:rPr>
        <w:t>方式的区别</w:t>
      </w:r>
    </w:p>
    <w:p w14:paraId="584906C8" w14:textId="77777777" w:rsidR="009E1931" w:rsidRPr="009E1931" w:rsidRDefault="009E1931" w:rsidP="009E1931">
      <w:pPr>
        <w:pStyle w:val="afc"/>
        <w:autoSpaceDE w:val="0"/>
        <w:autoSpaceDN w:val="0"/>
        <w:adjustRightInd w:val="0"/>
        <w:spacing w:after="0" w:line="240" w:lineRule="auto"/>
        <w:ind w:left="720" w:firstLineChars="0" w:firstLine="0"/>
        <w:rPr>
          <w:rFonts w:ascii="Songti SC" w:eastAsia="Songti SC" w:cs="Songti SC"/>
          <w:color w:val="000000"/>
          <w:sz w:val="20"/>
          <w:szCs w:val="20"/>
          <w:lang w:val="en-US" w:eastAsia="ja-JP"/>
        </w:rPr>
      </w:pPr>
      <w:r w:rsidRPr="009E1931">
        <w:rPr>
          <w:rFonts w:ascii="Songti SC" w:eastAsia="Songti SC" w:cs="Songti SC" w:hint="eastAsia"/>
          <w:color w:val="000000"/>
          <w:sz w:val="20"/>
          <w:szCs w:val="20"/>
          <w:lang w:val="en-US" w:eastAsia="ja-JP"/>
        </w:rPr>
        <w:t>第一：</w:t>
      </w:r>
      <w:proofErr w:type="spellStart"/>
      <w:r w:rsidRPr="009E1931">
        <w:rPr>
          <w:rFonts w:ascii="Songti SC" w:eastAsia="Songti SC" w:cs="Songti SC"/>
          <w:color w:val="000000"/>
          <w:sz w:val="20"/>
          <w:szCs w:val="20"/>
          <w:lang w:val="en-US" w:eastAsia="ja-JP"/>
        </w:rPr>
        <w:t>ajax.open</w:t>
      </w:r>
      <w:proofErr w:type="spellEnd"/>
      <w:r w:rsidRPr="009E1931">
        <w:rPr>
          <w:rFonts w:ascii="Songti SC" w:eastAsia="Songti SC" w:cs="Songti SC" w:hint="eastAsia"/>
          <w:color w:val="000000"/>
          <w:sz w:val="20"/>
          <w:szCs w:val="20"/>
          <w:lang w:val="en-US" w:eastAsia="ja-JP"/>
        </w:rPr>
        <w:t>方法的第二个参数如果是</w:t>
      </w:r>
      <w:r w:rsidRPr="009E1931">
        <w:rPr>
          <w:rFonts w:ascii="Songti SC" w:eastAsia="Songti SC" w:cs="Songti SC"/>
          <w:color w:val="000000"/>
          <w:sz w:val="20"/>
          <w:szCs w:val="20"/>
          <w:lang w:val="en-US" w:eastAsia="ja-JP"/>
        </w:rPr>
        <w:t>get</w:t>
      </w:r>
      <w:r w:rsidRPr="009E1931">
        <w:rPr>
          <w:rFonts w:ascii="Songti SC" w:eastAsia="Songti SC" w:cs="Songti SC" w:hint="eastAsia"/>
          <w:color w:val="000000"/>
          <w:sz w:val="20"/>
          <w:szCs w:val="20"/>
          <w:lang w:val="en-US" w:eastAsia="ja-JP"/>
        </w:rPr>
        <w:t>请求路径中是带有参数的，而</w:t>
      </w:r>
      <w:r w:rsidRPr="009E1931">
        <w:rPr>
          <w:rFonts w:ascii="Songti SC" w:eastAsia="Songti SC" w:cs="Songti SC"/>
          <w:color w:val="000000"/>
          <w:sz w:val="20"/>
          <w:szCs w:val="20"/>
          <w:lang w:val="en-US" w:eastAsia="ja-JP"/>
        </w:rPr>
        <w:t>post</w:t>
      </w:r>
      <w:r w:rsidRPr="009E1931">
        <w:rPr>
          <w:rFonts w:ascii="Songti SC" w:eastAsia="Songti SC" w:cs="Songti SC" w:hint="eastAsia"/>
          <w:color w:val="000000"/>
          <w:sz w:val="20"/>
          <w:szCs w:val="20"/>
          <w:lang w:val="en-US" w:eastAsia="ja-JP"/>
        </w:rPr>
        <w:t>就只是路径</w:t>
      </w:r>
    </w:p>
    <w:p w14:paraId="04960286" w14:textId="77777777" w:rsidR="009E1931" w:rsidRPr="00551072" w:rsidRDefault="009E1931" w:rsidP="009E1931">
      <w:pPr>
        <w:pStyle w:val="afc"/>
        <w:autoSpaceDE w:val="0"/>
        <w:autoSpaceDN w:val="0"/>
        <w:adjustRightInd w:val="0"/>
        <w:spacing w:after="0" w:line="240" w:lineRule="auto"/>
        <w:ind w:left="720" w:firstLineChars="0" w:firstLine="0"/>
        <w:rPr>
          <w:rFonts w:ascii="Songti SC" w:eastAsia="Songti SC" w:cs="Songti SC"/>
          <w:color w:val="0070C0"/>
          <w:sz w:val="20"/>
          <w:szCs w:val="20"/>
          <w:lang w:val="en-US" w:eastAsia="ja-JP"/>
        </w:rPr>
      </w:pPr>
      <w:r w:rsidRPr="009E1931">
        <w:rPr>
          <w:rFonts w:ascii="Songti SC" w:eastAsia="Songti SC" w:cs="Songti SC" w:hint="eastAsia"/>
          <w:color w:val="000000"/>
          <w:sz w:val="20"/>
          <w:szCs w:val="20"/>
          <w:lang w:val="en-US" w:eastAsia="ja-JP"/>
        </w:rPr>
        <w:t>第二：如果是</w:t>
      </w:r>
      <w:r w:rsidRPr="009E1931">
        <w:rPr>
          <w:rFonts w:ascii="Songti SC" w:eastAsia="Songti SC" w:cs="Songti SC"/>
          <w:color w:val="000000"/>
          <w:sz w:val="20"/>
          <w:szCs w:val="20"/>
          <w:lang w:val="en-US" w:eastAsia="ja-JP"/>
        </w:rPr>
        <w:t>post</w:t>
      </w:r>
      <w:r w:rsidRPr="009E1931">
        <w:rPr>
          <w:rFonts w:ascii="Songti SC" w:eastAsia="Songti SC" w:cs="Songti SC" w:hint="eastAsia"/>
          <w:color w:val="000000"/>
          <w:sz w:val="20"/>
          <w:szCs w:val="20"/>
          <w:lang w:val="en-US" w:eastAsia="ja-JP"/>
        </w:rPr>
        <w:t>方式在</w:t>
      </w:r>
      <w:r w:rsidRPr="009E1931">
        <w:rPr>
          <w:rFonts w:ascii="Songti SC" w:eastAsia="Songti SC" w:cs="Songti SC"/>
          <w:color w:val="000000"/>
          <w:sz w:val="20"/>
          <w:szCs w:val="20"/>
          <w:lang w:val="en-US" w:eastAsia="ja-JP"/>
        </w:rPr>
        <w:t>open</w:t>
      </w:r>
      <w:r w:rsidRPr="009E1931">
        <w:rPr>
          <w:rFonts w:ascii="Songti SC" w:eastAsia="Songti SC" w:cs="Songti SC" w:hint="eastAsia"/>
          <w:color w:val="000000"/>
          <w:sz w:val="20"/>
          <w:szCs w:val="20"/>
          <w:lang w:val="en-US" w:eastAsia="ja-JP"/>
        </w:rPr>
        <w:t>方法和</w:t>
      </w:r>
      <w:r w:rsidRPr="009E1931">
        <w:rPr>
          <w:rFonts w:ascii="Songti SC" w:eastAsia="Songti SC" w:cs="Songti SC"/>
          <w:color w:val="000000"/>
          <w:sz w:val="20"/>
          <w:szCs w:val="20"/>
          <w:lang w:val="en-US" w:eastAsia="ja-JP"/>
        </w:rPr>
        <w:t>send</w:t>
      </w:r>
      <w:r>
        <w:rPr>
          <w:rFonts w:ascii="Songti SC" w:eastAsia="Songti SC" w:cs="Songti SC" w:hint="eastAsia"/>
          <w:color w:val="000000"/>
          <w:sz w:val="20"/>
          <w:szCs w:val="20"/>
          <w:lang w:val="en-US" w:eastAsia="ja-JP"/>
        </w:rPr>
        <w:t>方法之间还要设置请求的头</w:t>
      </w:r>
      <w:proofErr w:type="spellStart"/>
      <w:r w:rsidRPr="00551072">
        <w:rPr>
          <w:rFonts w:ascii="Songti SC" w:eastAsia="Songti SC" w:cs="Songti SC"/>
          <w:color w:val="0070C0"/>
          <w:sz w:val="20"/>
          <w:szCs w:val="20"/>
          <w:lang w:val="en-US" w:eastAsia="ja-JP"/>
        </w:rPr>
        <w:t>ajax.setRequestHeader</w:t>
      </w:r>
      <w:proofErr w:type="spellEnd"/>
      <w:r w:rsidRPr="00551072">
        <w:rPr>
          <w:rFonts w:ascii="Songti SC" w:eastAsia="Songti SC" w:cs="Songti SC"/>
          <w:color w:val="0070C0"/>
          <w:sz w:val="20"/>
          <w:szCs w:val="20"/>
          <w:lang w:val="en-US" w:eastAsia="ja-JP"/>
        </w:rPr>
        <w:t xml:space="preserve">("Content-Type", </w:t>
      </w:r>
      <w:r w:rsidRPr="00551072">
        <w:rPr>
          <w:rFonts w:ascii="Songti SC" w:eastAsia="Songti SC" w:cs="Songti SC" w:hint="eastAsia"/>
          <w:color w:val="0070C0"/>
          <w:sz w:val="20"/>
          <w:szCs w:val="20"/>
          <w:lang w:val="en-US" w:eastAsia="ja-JP"/>
        </w:rPr>
        <w:t>“</w:t>
      </w:r>
      <w:r w:rsidRPr="00551072">
        <w:rPr>
          <w:rFonts w:ascii="Songti SC" w:eastAsia="Songti SC" w:cs="Songti SC"/>
          <w:color w:val="0070C0"/>
          <w:sz w:val="20"/>
          <w:szCs w:val="20"/>
          <w:lang w:val="en-US" w:eastAsia="ja-JP"/>
        </w:rPr>
        <w:t>application/x-www-form-</w:t>
      </w:r>
      <w:proofErr w:type="spellStart"/>
      <w:r w:rsidRPr="00551072">
        <w:rPr>
          <w:rFonts w:ascii="Songti SC" w:eastAsia="Songti SC" w:cs="Songti SC"/>
          <w:color w:val="0070C0"/>
          <w:sz w:val="20"/>
          <w:szCs w:val="20"/>
          <w:lang w:val="en-US" w:eastAsia="ja-JP"/>
        </w:rPr>
        <w:t>urlencoded</w:t>
      </w:r>
      <w:proofErr w:type="spellEnd"/>
      <w:r w:rsidRPr="00551072">
        <w:rPr>
          <w:rFonts w:ascii="Songti SC" w:eastAsia="Songti SC" w:cs="Songti SC"/>
          <w:color w:val="0070C0"/>
          <w:sz w:val="20"/>
          <w:szCs w:val="20"/>
          <w:lang w:val="en-US" w:eastAsia="ja-JP"/>
        </w:rPr>
        <w:t>");</w:t>
      </w:r>
    </w:p>
    <w:p w14:paraId="09EB7652" w14:textId="77777777" w:rsidR="009E1931" w:rsidRPr="009E1931" w:rsidRDefault="009E1931" w:rsidP="009E1931">
      <w:pPr>
        <w:pStyle w:val="afc"/>
        <w:autoSpaceDE w:val="0"/>
        <w:autoSpaceDN w:val="0"/>
        <w:adjustRightInd w:val="0"/>
        <w:spacing w:after="0" w:line="240" w:lineRule="auto"/>
        <w:ind w:left="720" w:firstLineChars="0" w:firstLine="0"/>
        <w:rPr>
          <w:rFonts w:ascii="Songti SC" w:eastAsia="Songti SC" w:cs="Songti SC"/>
          <w:color w:val="000000"/>
          <w:sz w:val="20"/>
          <w:szCs w:val="20"/>
          <w:lang w:val="en-US" w:eastAsia="ja-JP"/>
        </w:rPr>
      </w:pPr>
      <w:r w:rsidRPr="009E1931">
        <w:rPr>
          <w:rFonts w:ascii="Songti SC" w:eastAsia="Songti SC" w:cs="Songti SC" w:hint="eastAsia"/>
          <w:color w:val="000000"/>
          <w:sz w:val="20"/>
          <w:szCs w:val="20"/>
          <w:lang w:val="en-US" w:eastAsia="ja-JP"/>
        </w:rPr>
        <w:t>第三：</w:t>
      </w:r>
      <w:proofErr w:type="spellStart"/>
      <w:r w:rsidRPr="009E1931">
        <w:rPr>
          <w:rFonts w:ascii="Songti SC" w:eastAsia="Songti SC" w:cs="Songti SC"/>
          <w:color w:val="000000"/>
          <w:sz w:val="20"/>
          <w:szCs w:val="20"/>
          <w:lang w:val="en-US" w:eastAsia="ja-JP"/>
        </w:rPr>
        <w:t>ajax.send</w:t>
      </w:r>
      <w:proofErr w:type="spellEnd"/>
      <w:r w:rsidRPr="009E1931">
        <w:rPr>
          <w:rFonts w:ascii="Songti SC" w:eastAsia="Songti SC" w:cs="Songti SC" w:hint="eastAsia"/>
          <w:color w:val="000000"/>
          <w:sz w:val="20"/>
          <w:szCs w:val="20"/>
          <w:lang w:val="en-US" w:eastAsia="ja-JP"/>
        </w:rPr>
        <w:t>方法如果是</w:t>
      </w:r>
      <w:r w:rsidRPr="009E1931">
        <w:rPr>
          <w:rFonts w:ascii="Songti SC" w:eastAsia="Songti SC" w:cs="Songti SC"/>
          <w:color w:val="000000"/>
          <w:sz w:val="20"/>
          <w:szCs w:val="20"/>
          <w:lang w:val="en-US" w:eastAsia="ja-JP"/>
        </w:rPr>
        <w:t>get</w:t>
      </w:r>
      <w:r w:rsidRPr="009E1931">
        <w:rPr>
          <w:rFonts w:ascii="Songti SC" w:eastAsia="Songti SC" w:cs="Songti SC" w:hint="eastAsia"/>
          <w:color w:val="000000"/>
          <w:sz w:val="20"/>
          <w:szCs w:val="20"/>
          <w:lang w:val="en-US" w:eastAsia="ja-JP"/>
        </w:rPr>
        <w:t>的话参数留空就行，而</w:t>
      </w:r>
      <w:r w:rsidRPr="009E1931">
        <w:rPr>
          <w:rFonts w:ascii="Songti SC" w:eastAsia="Songti SC" w:cs="Songti SC"/>
          <w:color w:val="000000"/>
          <w:sz w:val="20"/>
          <w:szCs w:val="20"/>
          <w:lang w:val="en-US" w:eastAsia="ja-JP"/>
        </w:rPr>
        <w:t>post</w:t>
      </w:r>
      <w:r w:rsidRPr="009E1931">
        <w:rPr>
          <w:rFonts w:ascii="Songti SC" w:eastAsia="Songti SC" w:cs="Songti SC" w:hint="eastAsia"/>
          <w:color w:val="000000"/>
          <w:sz w:val="20"/>
          <w:szCs w:val="20"/>
          <w:lang w:val="en-US" w:eastAsia="ja-JP"/>
        </w:rPr>
        <w:t>需要将参数以序列化的格式传入</w:t>
      </w:r>
    </w:p>
    <w:p w14:paraId="2926DEA3" w14:textId="77777777" w:rsidR="009E1931" w:rsidRPr="009E1931" w:rsidRDefault="009E1931" w:rsidP="009E1931">
      <w:pPr>
        <w:tabs>
          <w:tab w:val="left" w:pos="20"/>
          <w:tab w:val="left" w:pos="510"/>
        </w:tabs>
        <w:autoSpaceDE w:val="0"/>
        <w:autoSpaceDN w:val="0"/>
        <w:adjustRightInd w:val="0"/>
        <w:spacing w:after="0" w:line="288" w:lineRule="auto"/>
        <w:rPr>
          <w:rFonts w:ascii="Songti SC" w:eastAsia="Songti SC" w:cs="Songti SC"/>
          <w:b/>
          <w:bCs/>
          <w:color w:val="000000"/>
          <w:sz w:val="26"/>
          <w:szCs w:val="26"/>
          <w:lang w:val="en-US" w:eastAsia="ja-JP"/>
        </w:rPr>
      </w:pPr>
    </w:p>
    <w:p w14:paraId="5337EB8E" w14:textId="77777777" w:rsidR="009E1931" w:rsidRDefault="009E1931" w:rsidP="00847DB5">
      <w:pPr>
        <w:tabs>
          <w:tab w:val="left" w:pos="20"/>
          <w:tab w:val="left" w:pos="510"/>
        </w:tabs>
        <w:autoSpaceDE w:val="0"/>
        <w:autoSpaceDN w:val="0"/>
        <w:adjustRightInd w:val="0"/>
        <w:spacing w:after="0" w:line="288" w:lineRule="auto"/>
        <w:ind w:left="490"/>
        <w:rPr>
          <w:rFonts w:ascii="Songti SC" w:eastAsia="Songti SC" w:cs="Songti SC"/>
          <w:b/>
          <w:bCs/>
          <w:color w:val="000000"/>
          <w:sz w:val="26"/>
          <w:szCs w:val="26"/>
          <w:lang w:val="en-US" w:eastAsia="ja-JP"/>
        </w:rPr>
      </w:pPr>
      <w:r>
        <w:rPr>
          <w:rFonts w:ascii="Songti SC" w:eastAsia="Songti SC" w:cs="Songti SC"/>
          <w:b/>
          <w:bCs/>
          <w:color w:val="000000"/>
          <w:sz w:val="26"/>
          <w:szCs w:val="26"/>
          <w:lang w:val="en-US" w:eastAsia="ja-JP"/>
        </w:rPr>
        <w:t>Ajax</w:t>
      </w:r>
      <w:r>
        <w:rPr>
          <w:rFonts w:ascii="Songti SC" w:eastAsia="Songti SC" w:cs="Songti SC" w:hint="eastAsia"/>
          <w:b/>
          <w:bCs/>
          <w:color w:val="000000"/>
          <w:sz w:val="26"/>
          <w:szCs w:val="26"/>
          <w:lang w:val="en-US" w:eastAsia="ja-JP"/>
        </w:rPr>
        <w:t>请求</w:t>
      </w:r>
      <w:proofErr w:type="spellStart"/>
      <w:r>
        <w:rPr>
          <w:rFonts w:ascii="Songti SC" w:eastAsia="Songti SC" w:cs="Songti SC"/>
          <w:b/>
          <w:bCs/>
          <w:color w:val="000000"/>
          <w:sz w:val="26"/>
          <w:szCs w:val="26"/>
          <w:lang w:val="en-US" w:eastAsia="ja-JP"/>
        </w:rPr>
        <w:t>Json</w:t>
      </w:r>
      <w:proofErr w:type="spellEnd"/>
      <w:r>
        <w:rPr>
          <w:rFonts w:ascii="Songti SC" w:eastAsia="Songti SC" w:cs="Songti SC" w:hint="eastAsia"/>
          <w:b/>
          <w:bCs/>
          <w:color w:val="000000"/>
          <w:sz w:val="26"/>
          <w:szCs w:val="26"/>
          <w:lang w:val="en-US" w:eastAsia="ja-JP"/>
        </w:rPr>
        <w:t>数据后如何解析</w:t>
      </w:r>
    </w:p>
    <w:p w14:paraId="23548659"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第一种：使用</w:t>
      </w:r>
      <w:proofErr w:type="spellStart"/>
      <w:r>
        <w:rPr>
          <w:rFonts w:ascii="Songti SC" w:eastAsia="Songti SC" w:cs="Songti SC"/>
          <w:color w:val="000000"/>
          <w:sz w:val="20"/>
          <w:szCs w:val="20"/>
          <w:lang w:val="en-US" w:eastAsia="ja-JP"/>
        </w:rPr>
        <w:t>eval</w:t>
      </w:r>
      <w:proofErr w:type="spellEnd"/>
    </w:p>
    <w:p w14:paraId="7CB2BD0D"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第二种：使用</w:t>
      </w:r>
      <w:proofErr w:type="spellStart"/>
      <w:r>
        <w:rPr>
          <w:rFonts w:ascii="Songti SC" w:eastAsia="Songti SC" w:cs="Songti SC"/>
          <w:color w:val="000000"/>
          <w:sz w:val="20"/>
          <w:szCs w:val="20"/>
          <w:lang w:val="en-US" w:eastAsia="ja-JP"/>
        </w:rPr>
        <w:t>JSON.parse</w:t>
      </w:r>
      <w:proofErr w:type="spellEnd"/>
      <w:r>
        <w:rPr>
          <w:rFonts w:ascii="Songti SC" w:eastAsia="Songti SC" w:cs="Songti SC"/>
          <w:color w:val="000000"/>
          <w:sz w:val="20"/>
          <w:szCs w:val="20"/>
          <w:lang w:val="en-US" w:eastAsia="ja-JP"/>
        </w:rPr>
        <w:t>()</w:t>
      </w:r>
    </w:p>
    <w:p w14:paraId="700B88D1"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第三种：</w:t>
      </w:r>
      <w:r>
        <w:rPr>
          <w:rFonts w:ascii="Songti SC" w:eastAsia="Songti SC" w:cs="Songti SC"/>
          <w:color w:val="000000"/>
          <w:sz w:val="20"/>
          <w:szCs w:val="20"/>
          <w:lang w:val="en-US" w:eastAsia="ja-JP"/>
        </w:rPr>
        <w:t xml:space="preserve">new Function("return" + </w:t>
      </w:r>
      <w:proofErr w:type="spellStart"/>
      <w:r>
        <w:rPr>
          <w:rFonts w:ascii="Songti SC" w:eastAsia="Songti SC" w:cs="Songti SC"/>
          <w:color w:val="000000"/>
          <w:sz w:val="20"/>
          <w:szCs w:val="20"/>
          <w:lang w:val="en-US" w:eastAsia="ja-JP"/>
        </w:rPr>
        <w:t>strJSON</w:t>
      </w:r>
      <w:proofErr w:type="spellEnd"/>
      <w:r>
        <w:rPr>
          <w:rFonts w:ascii="Songti SC" w:eastAsia="Songti SC" w:cs="Songti SC"/>
          <w:color w:val="000000"/>
          <w:sz w:val="20"/>
          <w:szCs w:val="20"/>
          <w:lang w:val="en-US" w:eastAsia="ja-JP"/>
        </w:rPr>
        <w:t>)();</w:t>
      </w:r>
    </w:p>
    <w:p w14:paraId="77A6410E" w14:textId="77777777" w:rsidR="0060312A" w:rsidRDefault="0060312A" w:rsidP="009E1931">
      <w:pPr>
        <w:autoSpaceDE w:val="0"/>
        <w:autoSpaceDN w:val="0"/>
        <w:adjustRightInd w:val="0"/>
        <w:spacing w:after="0" w:line="240" w:lineRule="auto"/>
        <w:rPr>
          <w:rFonts w:ascii="Songti SC" w:eastAsia="Songti SC" w:cs="Songti SC" w:hint="eastAsia"/>
          <w:color w:val="000000"/>
          <w:sz w:val="20"/>
          <w:szCs w:val="20"/>
          <w:lang w:val="en-US" w:eastAsia="ja-JP"/>
        </w:rPr>
      </w:pPr>
    </w:p>
    <w:p w14:paraId="058CA5C0" w14:textId="77777777" w:rsidR="009E1931" w:rsidRDefault="009E1931" w:rsidP="00847DB5">
      <w:pPr>
        <w:tabs>
          <w:tab w:val="left" w:pos="20"/>
          <w:tab w:val="left" w:pos="510"/>
        </w:tabs>
        <w:autoSpaceDE w:val="0"/>
        <w:autoSpaceDN w:val="0"/>
        <w:adjustRightInd w:val="0"/>
        <w:spacing w:after="0" w:line="288" w:lineRule="auto"/>
        <w:ind w:left="490"/>
        <w:rPr>
          <w:rFonts w:ascii="Songti SC" w:eastAsia="Songti SC" w:cs="Songti SC"/>
          <w:b/>
          <w:bCs/>
          <w:color w:val="000000"/>
          <w:sz w:val="26"/>
          <w:szCs w:val="26"/>
          <w:lang w:val="en-US" w:eastAsia="ja-JP"/>
        </w:rPr>
      </w:pPr>
      <w:r>
        <w:rPr>
          <w:rFonts w:ascii="Songti SC" w:eastAsia="Songti SC" w:cs="Songti SC"/>
          <w:b/>
          <w:bCs/>
          <w:color w:val="000000"/>
          <w:sz w:val="26"/>
          <w:szCs w:val="26"/>
          <w:lang w:val="en-US" w:eastAsia="ja-JP"/>
        </w:rPr>
        <w:t xml:space="preserve"> </w:t>
      </w:r>
      <w:proofErr w:type="spellStart"/>
      <w:r>
        <w:rPr>
          <w:rFonts w:ascii="Songti SC" w:eastAsia="Songti SC" w:cs="Songti SC"/>
          <w:b/>
          <w:bCs/>
          <w:color w:val="000000"/>
          <w:sz w:val="26"/>
          <w:szCs w:val="26"/>
          <w:lang w:val="en-US" w:eastAsia="ja-JP"/>
        </w:rPr>
        <w:t>ajax</w:t>
      </w:r>
      <w:proofErr w:type="spellEnd"/>
      <w:r>
        <w:rPr>
          <w:rFonts w:ascii="Songti SC" w:eastAsia="Songti SC" w:cs="Songti SC" w:hint="eastAsia"/>
          <w:b/>
          <w:bCs/>
          <w:color w:val="000000"/>
          <w:sz w:val="26"/>
          <w:szCs w:val="26"/>
          <w:lang w:val="en-US" w:eastAsia="ja-JP"/>
        </w:rPr>
        <w:t>出问题时怎么判断是前端的问题还是后台的</w:t>
      </w:r>
    </w:p>
    <w:p w14:paraId="7FBF78E8" w14:textId="77777777" w:rsidR="009E1931" w:rsidRDefault="009E1931" w:rsidP="009E1931">
      <w:pPr>
        <w:autoSpaceDE w:val="0"/>
        <w:autoSpaceDN w:val="0"/>
        <w:adjustRightInd w:val="0"/>
        <w:spacing w:after="0" w:line="240" w:lineRule="auto"/>
        <w:ind w:right="-278"/>
        <w:jc w:val="both"/>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首先测试</w:t>
      </w:r>
      <w:proofErr w:type="spellStart"/>
      <w:r>
        <w:rPr>
          <w:rFonts w:ascii="Songti SC" w:eastAsia="Songti SC" w:cs="Songti SC"/>
          <w:color w:val="000000"/>
          <w:sz w:val="20"/>
          <w:szCs w:val="20"/>
          <w:lang w:val="en-US" w:eastAsia="ja-JP"/>
        </w:rPr>
        <w:t>api</w:t>
      </w:r>
      <w:proofErr w:type="spellEnd"/>
      <w:r>
        <w:rPr>
          <w:rFonts w:ascii="Songti SC" w:eastAsia="Songti SC" w:cs="Songti SC" w:hint="eastAsia"/>
          <w:color w:val="000000"/>
          <w:sz w:val="20"/>
          <w:szCs w:val="20"/>
          <w:lang w:val="en-US" w:eastAsia="ja-JP"/>
        </w:rPr>
        <w:t>是否能正常调用，比如可以模拟一些数据发送一下，如果是</w:t>
      </w:r>
      <w:r>
        <w:rPr>
          <w:rFonts w:ascii="Songti SC" w:eastAsia="Songti SC" w:cs="Songti SC"/>
          <w:color w:val="000000"/>
          <w:sz w:val="20"/>
          <w:szCs w:val="20"/>
          <w:lang w:val="en-US" w:eastAsia="ja-JP"/>
        </w:rPr>
        <w:t>get</w:t>
      </w:r>
      <w:r>
        <w:rPr>
          <w:rFonts w:ascii="Songti SC" w:eastAsia="Songti SC" w:cs="Songti SC" w:hint="eastAsia"/>
          <w:color w:val="000000"/>
          <w:sz w:val="20"/>
          <w:szCs w:val="20"/>
          <w:lang w:val="en-US" w:eastAsia="ja-JP"/>
        </w:rPr>
        <w:t>请求就直接浏览器地址栏中拼接上然后看返回结果。在确认</w:t>
      </w:r>
      <w:proofErr w:type="spellStart"/>
      <w:r>
        <w:rPr>
          <w:rFonts w:ascii="Songti SC" w:eastAsia="Songti SC" w:cs="Songti SC"/>
          <w:color w:val="000000"/>
          <w:sz w:val="20"/>
          <w:szCs w:val="20"/>
          <w:lang w:val="en-US" w:eastAsia="ja-JP"/>
        </w:rPr>
        <w:t>api</w:t>
      </w:r>
      <w:proofErr w:type="spellEnd"/>
      <w:r>
        <w:rPr>
          <w:rFonts w:ascii="Songti SC" w:eastAsia="Songti SC" w:cs="Songti SC" w:hint="eastAsia"/>
          <w:color w:val="000000"/>
          <w:sz w:val="20"/>
          <w:szCs w:val="20"/>
          <w:lang w:val="en-US" w:eastAsia="ja-JP"/>
        </w:rPr>
        <w:t>调用正常的情况下，基本就可以确定是属于前端的问题。</w:t>
      </w:r>
    </w:p>
    <w:p w14:paraId="6526F01F" w14:textId="77777777" w:rsidR="00847DB5" w:rsidRDefault="00847DB5" w:rsidP="009E1931">
      <w:pPr>
        <w:autoSpaceDE w:val="0"/>
        <w:autoSpaceDN w:val="0"/>
        <w:adjustRightInd w:val="0"/>
        <w:spacing w:after="0" w:line="240" w:lineRule="auto"/>
        <w:ind w:right="-278"/>
        <w:jc w:val="both"/>
        <w:rPr>
          <w:rFonts w:ascii="Songti SC" w:eastAsia="Songti SC" w:cs="Songti SC"/>
          <w:color w:val="000000"/>
          <w:sz w:val="20"/>
          <w:szCs w:val="20"/>
          <w:lang w:val="en-US" w:eastAsia="ja-JP"/>
        </w:rPr>
      </w:pPr>
    </w:p>
    <w:p w14:paraId="6F8E6B64" w14:textId="49AB4932" w:rsidR="009E1931" w:rsidRDefault="009E1931" w:rsidP="00847DB5">
      <w:pPr>
        <w:tabs>
          <w:tab w:val="left" w:pos="20"/>
          <w:tab w:val="left" w:pos="510"/>
        </w:tabs>
        <w:autoSpaceDE w:val="0"/>
        <w:autoSpaceDN w:val="0"/>
        <w:adjustRightInd w:val="0"/>
        <w:spacing w:after="0" w:line="288" w:lineRule="auto"/>
        <w:ind w:left="490"/>
        <w:rPr>
          <w:rFonts w:ascii="Songti SC" w:eastAsia="Songti SC" w:cs="Songti SC"/>
          <w:b/>
          <w:bCs/>
          <w:color w:val="000000"/>
          <w:sz w:val="26"/>
          <w:szCs w:val="26"/>
          <w:lang w:val="en-US" w:eastAsia="ja-JP"/>
        </w:rPr>
      </w:pPr>
      <w:r>
        <w:rPr>
          <w:rFonts w:ascii="Songti SC" w:eastAsia="Songti SC" w:cs="Songti SC"/>
          <w:b/>
          <w:bCs/>
          <w:color w:val="000000"/>
          <w:sz w:val="26"/>
          <w:szCs w:val="26"/>
          <w:lang w:val="en-US" w:eastAsia="ja-JP"/>
        </w:rPr>
        <w:t xml:space="preserve"> </w:t>
      </w:r>
      <w:proofErr w:type="spellStart"/>
      <w:r>
        <w:rPr>
          <w:rFonts w:ascii="Songti SC" w:eastAsia="Songti SC" w:cs="Songti SC"/>
          <w:b/>
          <w:bCs/>
          <w:color w:val="000000"/>
          <w:sz w:val="26"/>
          <w:szCs w:val="26"/>
          <w:lang w:val="en-US" w:eastAsia="ja-JP"/>
        </w:rPr>
        <w:t>ajax</w:t>
      </w:r>
      <w:proofErr w:type="spellEnd"/>
      <w:r>
        <w:rPr>
          <w:rFonts w:ascii="Songti SC" w:eastAsia="Songti SC" w:cs="Songti SC" w:hint="eastAsia"/>
          <w:b/>
          <w:bCs/>
          <w:color w:val="000000"/>
          <w:sz w:val="26"/>
          <w:szCs w:val="26"/>
          <w:lang w:val="en-US" w:eastAsia="ja-JP"/>
        </w:rPr>
        <w:t>请求到显示</w:t>
      </w:r>
      <w:r w:rsidR="00847DB5">
        <w:rPr>
          <w:rFonts w:ascii="Songti SC" w:eastAsia="Songti SC" w:cs="Songti SC"/>
          <w:b/>
          <w:bCs/>
          <w:color w:val="000000"/>
          <w:sz w:val="26"/>
          <w:szCs w:val="26"/>
          <w:lang w:val="en-US" w:eastAsia="ja-JP"/>
        </w:rPr>
        <w:t>的基本</w:t>
      </w:r>
      <w:r>
        <w:rPr>
          <w:rFonts w:ascii="Songti SC" w:eastAsia="Songti SC" w:cs="Songti SC" w:hint="eastAsia"/>
          <w:b/>
          <w:bCs/>
          <w:color w:val="000000"/>
          <w:sz w:val="26"/>
          <w:szCs w:val="26"/>
          <w:lang w:val="en-US" w:eastAsia="ja-JP"/>
        </w:rPr>
        <w:t>流程</w:t>
      </w:r>
    </w:p>
    <w:p w14:paraId="45BAD922" w14:textId="77777777" w:rsidR="009E1931" w:rsidRDefault="009E1931" w:rsidP="009E1931">
      <w:pPr>
        <w:autoSpaceDE w:val="0"/>
        <w:autoSpaceDN w:val="0"/>
        <w:adjustRightInd w:val="0"/>
        <w:spacing w:after="0" w:line="240" w:lineRule="auto"/>
        <w:ind w:right="-278"/>
        <w:jc w:val="both"/>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1.</w:t>
      </w:r>
      <w:r>
        <w:rPr>
          <w:rFonts w:ascii="Songti SC" w:eastAsia="Songti SC" w:cs="Songti SC" w:hint="eastAsia"/>
          <w:color w:val="000000"/>
          <w:sz w:val="20"/>
          <w:szCs w:val="20"/>
          <w:lang w:val="en-US" w:eastAsia="ja-JP"/>
        </w:rPr>
        <w:t>创建</w:t>
      </w:r>
      <w:proofErr w:type="spellStart"/>
      <w:r>
        <w:rPr>
          <w:rFonts w:ascii="Songti SC" w:eastAsia="Songti SC" w:cs="Songti SC"/>
          <w:color w:val="000000"/>
          <w:sz w:val="20"/>
          <w:szCs w:val="20"/>
          <w:lang w:val="en-US" w:eastAsia="ja-JP"/>
        </w:rPr>
        <w:t>ajax</w:t>
      </w:r>
      <w:proofErr w:type="spellEnd"/>
      <w:r>
        <w:rPr>
          <w:rFonts w:ascii="Songti SC" w:eastAsia="Songti SC" w:cs="Songti SC" w:hint="eastAsia"/>
          <w:color w:val="000000"/>
          <w:sz w:val="20"/>
          <w:szCs w:val="20"/>
          <w:lang w:val="en-US" w:eastAsia="ja-JP"/>
        </w:rPr>
        <w:t>对象</w:t>
      </w:r>
    </w:p>
    <w:p w14:paraId="2C28C64B" w14:textId="77777777" w:rsidR="009E1931" w:rsidRDefault="009E1931" w:rsidP="009E1931">
      <w:pPr>
        <w:autoSpaceDE w:val="0"/>
        <w:autoSpaceDN w:val="0"/>
        <w:adjustRightInd w:val="0"/>
        <w:spacing w:after="0" w:line="240" w:lineRule="auto"/>
        <w:ind w:right="-278"/>
        <w:jc w:val="both"/>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2.</w:t>
      </w:r>
      <w:r>
        <w:rPr>
          <w:rFonts w:ascii="Songti SC" w:eastAsia="Songti SC" w:cs="Songti SC" w:hint="eastAsia"/>
          <w:color w:val="000000"/>
          <w:sz w:val="20"/>
          <w:szCs w:val="20"/>
          <w:lang w:val="en-US" w:eastAsia="ja-JP"/>
        </w:rPr>
        <w:t>调用</w:t>
      </w:r>
      <w:r>
        <w:rPr>
          <w:rFonts w:ascii="Songti SC" w:eastAsia="Songti SC" w:cs="Songti SC"/>
          <w:color w:val="000000"/>
          <w:sz w:val="20"/>
          <w:szCs w:val="20"/>
          <w:lang w:val="en-US" w:eastAsia="ja-JP"/>
        </w:rPr>
        <w:t>open</w:t>
      </w:r>
      <w:r>
        <w:rPr>
          <w:rFonts w:ascii="Songti SC" w:eastAsia="Songti SC" w:cs="Songti SC" w:hint="eastAsia"/>
          <w:color w:val="000000"/>
          <w:sz w:val="20"/>
          <w:szCs w:val="20"/>
          <w:lang w:val="en-US" w:eastAsia="ja-JP"/>
        </w:rPr>
        <w:t>方法</w:t>
      </w:r>
    </w:p>
    <w:p w14:paraId="334BF607" w14:textId="77777777" w:rsidR="009E1931" w:rsidRDefault="009E1931" w:rsidP="009E1931">
      <w:pPr>
        <w:autoSpaceDE w:val="0"/>
        <w:autoSpaceDN w:val="0"/>
        <w:adjustRightInd w:val="0"/>
        <w:spacing w:after="0" w:line="240" w:lineRule="auto"/>
        <w:ind w:right="-278"/>
        <w:jc w:val="both"/>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3.</w:t>
      </w:r>
      <w:r>
        <w:rPr>
          <w:rFonts w:ascii="Songti SC" w:eastAsia="Songti SC" w:cs="Songti SC" w:hint="eastAsia"/>
          <w:color w:val="000000"/>
          <w:sz w:val="20"/>
          <w:szCs w:val="20"/>
          <w:lang w:val="en-US" w:eastAsia="ja-JP"/>
        </w:rPr>
        <w:t>调用</w:t>
      </w:r>
      <w:r>
        <w:rPr>
          <w:rFonts w:ascii="Songti SC" w:eastAsia="Songti SC" w:cs="Songti SC"/>
          <w:color w:val="000000"/>
          <w:sz w:val="20"/>
          <w:szCs w:val="20"/>
          <w:lang w:val="en-US" w:eastAsia="ja-JP"/>
        </w:rPr>
        <w:t>send</w:t>
      </w:r>
      <w:r>
        <w:rPr>
          <w:rFonts w:ascii="Songti SC" w:eastAsia="Songti SC" w:cs="Songti SC" w:hint="eastAsia"/>
          <w:color w:val="000000"/>
          <w:sz w:val="20"/>
          <w:szCs w:val="20"/>
          <w:lang w:val="en-US" w:eastAsia="ja-JP"/>
        </w:rPr>
        <w:t>方法</w:t>
      </w:r>
    </w:p>
    <w:p w14:paraId="042A28AA" w14:textId="77777777" w:rsidR="009E1931" w:rsidRDefault="009E1931" w:rsidP="009E1931">
      <w:pPr>
        <w:autoSpaceDE w:val="0"/>
        <w:autoSpaceDN w:val="0"/>
        <w:adjustRightInd w:val="0"/>
        <w:spacing w:after="0" w:line="240" w:lineRule="auto"/>
        <w:ind w:right="-278"/>
        <w:jc w:val="both"/>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4.</w:t>
      </w:r>
      <w:r>
        <w:rPr>
          <w:rFonts w:ascii="Songti SC" w:eastAsia="Songti SC" w:cs="Songti SC" w:hint="eastAsia"/>
          <w:color w:val="000000"/>
          <w:sz w:val="20"/>
          <w:szCs w:val="20"/>
          <w:lang w:val="en-US" w:eastAsia="ja-JP"/>
        </w:rPr>
        <w:t>添加</w:t>
      </w:r>
      <w:proofErr w:type="spellStart"/>
      <w:r>
        <w:rPr>
          <w:rFonts w:ascii="Songti SC" w:eastAsia="Songti SC" w:cs="Songti SC"/>
          <w:color w:val="000000"/>
          <w:sz w:val="20"/>
          <w:szCs w:val="20"/>
          <w:lang w:val="en-US" w:eastAsia="ja-JP"/>
        </w:rPr>
        <w:t>onreadystatechange</w:t>
      </w:r>
      <w:proofErr w:type="spellEnd"/>
      <w:r>
        <w:rPr>
          <w:rFonts w:ascii="Songti SC" w:eastAsia="Songti SC" w:cs="Songti SC" w:hint="eastAsia"/>
          <w:color w:val="000000"/>
          <w:sz w:val="20"/>
          <w:szCs w:val="20"/>
          <w:lang w:val="en-US" w:eastAsia="ja-JP"/>
        </w:rPr>
        <w:t>事件</w:t>
      </w:r>
    </w:p>
    <w:p w14:paraId="6066A51F" w14:textId="77777777" w:rsidR="009E1931" w:rsidRDefault="009E1931" w:rsidP="009E1931">
      <w:pPr>
        <w:autoSpaceDE w:val="0"/>
        <w:autoSpaceDN w:val="0"/>
        <w:adjustRightInd w:val="0"/>
        <w:spacing w:after="0" w:line="240" w:lineRule="auto"/>
        <w:ind w:right="-278"/>
        <w:jc w:val="both"/>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5.</w:t>
      </w:r>
      <w:r>
        <w:rPr>
          <w:rFonts w:ascii="Songti SC" w:eastAsia="Songti SC" w:cs="Songti SC" w:hint="eastAsia"/>
          <w:color w:val="000000"/>
          <w:sz w:val="20"/>
          <w:szCs w:val="20"/>
          <w:lang w:val="en-US" w:eastAsia="ja-JP"/>
        </w:rPr>
        <w:t>判断返回的状态码是否为成功的状态码</w:t>
      </w:r>
    </w:p>
    <w:p w14:paraId="5CD98C46" w14:textId="47318479" w:rsidR="009E1931" w:rsidRDefault="009E1931" w:rsidP="009E1931">
      <w:pPr>
        <w:autoSpaceDE w:val="0"/>
        <w:autoSpaceDN w:val="0"/>
        <w:adjustRightInd w:val="0"/>
        <w:spacing w:after="0" w:line="240" w:lineRule="auto"/>
        <w:ind w:right="-278"/>
        <w:jc w:val="both"/>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6.</w:t>
      </w:r>
      <w:r>
        <w:rPr>
          <w:rFonts w:ascii="Songti SC" w:eastAsia="Songti SC" w:cs="Songti SC" w:hint="eastAsia"/>
          <w:color w:val="000000"/>
          <w:sz w:val="20"/>
          <w:szCs w:val="20"/>
          <w:lang w:val="en-US" w:eastAsia="ja-JP"/>
        </w:rPr>
        <w:t>通过调用</w:t>
      </w:r>
      <w:proofErr w:type="spellStart"/>
      <w:r>
        <w:rPr>
          <w:rFonts w:ascii="Songti SC" w:eastAsia="Songti SC" w:cs="Songti SC"/>
          <w:color w:val="000000"/>
          <w:sz w:val="20"/>
          <w:szCs w:val="20"/>
          <w:lang w:val="en-US" w:eastAsia="ja-JP"/>
        </w:rPr>
        <w:t>ajax</w:t>
      </w:r>
      <w:proofErr w:type="spellEnd"/>
      <w:r>
        <w:rPr>
          <w:rFonts w:ascii="Songti SC" w:eastAsia="Songti SC" w:cs="Songti SC" w:hint="eastAsia"/>
          <w:color w:val="000000"/>
          <w:sz w:val="20"/>
          <w:szCs w:val="20"/>
          <w:lang w:val="en-US" w:eastAsia="ja-JP"/>
        </w:rPr>
        <w:t>的</w:t>
      </w:r>
      <w:proofErr w:type="spellStart"/>
      <w:r>
        <w:rPr>
          <w:rFonts w:ascii="Songti SC" w:eastAsia="Songti SC" w:cs="Songti SC"/>
          <w:color w:val="000000"/>
          <w:sz w:val="20"/>
          <w:szCs w:val="20"/>
          <w:lang w:val="en-US" w:eastAsia="ja-JP"/>
        </w:rPr>
        <w:t>responesText</w:t>
      </w:r>
      <w:proofErr w:type="spellEnd"/>
      <w:r w:rsidR="0060312A">
        <w:rPr>
          <w:rFonts w:ascii="Songti SC" w:eastAsia="Songti SC" w:cs="Songti SC"/>
          <w:color w:val="000000"/>
          <w:sz w:val="20"/>
          <w:szCs w:val="20"/>
          <w:lang w:val="en-US" w:eastAsia="ja-JP"/>
        </w:rPr>
        <w:t>或</w:t>
      </w:r>
      <w:proofErr w:type="spellStart"/>
      <w:r w:rsidR="0060312A">
        <w:rPr>
          <w:rFonts w:ascii="Songti SC" w:eastAsia="Songti SC" w:cs="Songti SC"/>
          <w:color w:val="000000"/>
          <w:sz w:val="20"/>
          <w:szCs w:val="20"/>
          <w:lang w:val="en-US" w:eastAsia="ja-JP"/>
        </w:rPr>
        <w:t>responseXML</w:t>
      </w:r>
      <w:proofErr w:type="spellEnd"/>
      <w:r>
        <w:rPr>
          <w:rFonts w:ascii="Songti SC" w:eastAsia="Songti SC" w:cs="Songti SC" w:hint="eastAsia"/>
          <w:color w:val="000000"/>
          <w:sz w:val="20"/>
          <w:szCs w:val="20"/>
          <w:lang w:val="en-US" w:eastAsia="ja-JP"/>
        </w:rPr>
        <w:t>属性</w:t>
      </w:r>
      <w:r w:rsidR="009E75ED">
        <w:rPr>
          <w:rFonts w:ascii="Songti SC" w:eastAsia="Songti SC" w:cs="Songti SC"/>
          <w:color w:val="000000"/>
          <w:sz w:val="20"/>
          <w:szCs w:val="20"/>
          <w:lang w:val="en-US" w:eastAsia="ja-JP"/>
        </w:rPr>
        <w:t>获取</w:t>
      </w:r>
      <w:r>
        <w:rPr>
          <w:rFonts w:ascii="Songti SC" w:eastAsia="Songti SC" w:cs="Songti SC" w:hint="eastAsia"/>
          <w:color w:val="000000"/>
          <w:sz w:val="20"/>
          <w:szCs w:val="20"/>
          <w:lang w:val="en-US" w:eastAsia="ja-JP"/>
        </w:rPr>
        <w:t>返回</w:t>
      </w:r>
      <w:r w:rsidR="005853DF">
        <w:rPr>
          <w:rFonts w:ascii="Songti SC" w:eastAsia="Songti SC" w:cs="Songti SC"/>
          <w:color w:val="000000"/>
          <w:sz w:val="20"/>
          <w:szCs w:val="20"/>
          <w:lang w:val="en-US" w:eastAsia="ja-JP"/>
        </w:rPr>
        <w:t>的</w:t>
      </w:r>
      <w:r>
        <w:rPr>
          <w:rFonts w:ascii="Songti SC" w:eastAsia="Songti SC" w:cs="Songti SC" w:hint="eastAsia"/>
          <w:color w:val="000000"/>
          <w:sz w:val="20"/>
          <w:szCs w:val="20"/>
          <w:lang w:val="en-US" w:eastAsia="ja-JP"/>
        </w:rPr>
        <w:t>数据</w:t>
      </w:r>
    </w:p>
    <w:p w14:paraId="20E7367E" w14:textId="3A3E3CE6" w:rsidR="009E1931" w:rsidRDefault="00847DB5" w:rsidP="00847DB5">
      <w:pPr>
        <w:tabs>
          <w:tab w:val="left" w:pos="20"/>
          <w:tab w:val="left" w:pos="510"/>
        </w:tabs>
        <w:autoSpaceDE w:val="0"/>
        <w:autoSpaceDN w:val="0"/>
        <w:adjustRightInd w:val="0"/>
        <w:spacing w:after="0" w:line="288" w:lineRule="auto"/>
        <w:rPr>
          <w:rFonts w:ascii="Songti SC" w:eastAsia="Songti SC" w:cs="Songti SC"/>
          <w:b/>
          <w:bCs/>
          <w:color w:val="000000"/>
          <w:sz w:val="26"/>
          <w:szCs w:val="26"/>
          <w:lang w:val="en-US" w:eastAsia="ja-JP"/>
        </w:rPr>
      </w:pPr>
      <w:r>
        <w:rPr>
          <w:rFonts w:ascii="Songti SC" w:eastAsia="Songti SC" w:cs="Songti SC"/>
          <w:b/>
          <w:bCs/>
          <w:color w:val="000000"/>
          <w:sz w:val="26"/>
          <w:szCs w:val="26"/>
          <w:lang w:val="en-US" w:eastAsia="ja-JP"/>
        </w:rPr>
        <w:lastRenderedPageBreak/>
        <w:tab/>
      </w:r>
      <w:r>
        <w:rPr>
          <w:rFonts w:ascii="Songti SC" w:eastAsia="Songti SC" w:cs="Songti SC"/>
          <w:b/>
          <w:bCs/>
          <w:color w:val="000000"/>
          <w:sz w:val="26"/>
          <w:szCs w:val="26"/>
          <w:lang w:val="en-US" w:eastAsia="ja-JP"/>
        </w:rPr>
        <w:tab/>
      </w:r>
      <w:r w:rsidR="009E1931">
        <w:rPr>
          <w:rFonts w:ascii="Songti SC" w:eastAsia="Songti SC" w:cs="Songti SC" w:hint="eastAsia"/>
          <w:b/>
          <w:bCs/>
          <w:color w:val="000000"/>
          <w:sz w:val="26"/>
          <w:szCs w:val="26"/>
          <w:lang w:val="en-US" w:eastAsia="ja-JP"/>
        </w:rPr>
        <w:t>向后台请求数据，有几种方式</w:t>
      </w:r>
    </w:p>
    <w:p w14:paraId="61224A2D" w14:textId="451002D3"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用的最多的就是</w:t>
      </w:r>
      <w:r w:rsidR="00342499">
        <w:rPr>
          <w:rFonts w:ascii="Songti SC" w:eastAsia="Songti SC" w:cs="Songti SC"/>
          <w:color w:val="000000"/>
          <w:sz w:val="20"/>
          <w:szCs w:val="20"/>
          <w:lang w:val="en-US" w:eastAsia="ja-JP"/>
        </w:rPr>
        <w:t xml:space="preserve"> </w:t>
      </w:r>
      <w:r>
        <w:rPr>
          <w:rFonts w:ascii="Songti SC" w:eastAsia="Songti SC" w:cs="Songti SC"/>
          <w:color w:val="000000"/>
          <w:sz w:val="20"/>
          <w:szCs w:val="20"/>
          <w:lang w:val="en-US" w:eastAsia="ja-JP"/>
        </w:rPr>
        <w:t>get</w:t>
      </w:r>
      <w:r w:rsidR="00342499">
        <w:rPr>
          <w:rFonts w:ascii="Songti SC" w:eastAsia="Songti SC" w:cs="Songti SC"/>
          <w:color w:val="000000"/>
          <w:sz w:val="20"/>
          <w:szCs w:val="20"/>
          <w:lang w:val="en-US" w:eastAsia="ja-JP"/>
        </w:rPr>
        <w:t xml:space="preserve"> </w:t>
      </w:r>
      <w:r>
        <w:rPr>
          <w:rFonts w:ascii="Songti SC" w:eastAsia="Songti SC" w:cs="Songti SC" w:hint="eastAsia"/>
          <w:color w:val="000000"/>
          <w:sz w:val="20"/>
          <w:szCs w:val="20"/>
          <w:lang w:val="en-US" w:eastAsia="ja-JP"/>
        </w:rPr>
        <w:t>和</w:t>
      </w:r>
      <w:r w:rsidR="00342499">
        <w:rPr>
          <w:rFonts w:ascii="Songti SC" w:eastAsia="Songti SC" w:cs="Songti SC"/>
          <w:color w:val="000000"/>
          <w:sz w:val="20"/>
          <w:szCs w:val="20"/>
          <w:lang w:val="en-US" w:eastAsia="ja-JP"/>
        </w:rPr>
        <w:t xml:space="preserve"> </w:t>
      </w:r>
      <w:r>
        <w:rPr>
          <w:rFonts w:ascii="Songti SC" w:eastAsia="Songti SC" w:cs="Songti SC"/>
          <w:color w:val="000000"/>
          <w:sz w:val="20"/>
          <w:szCs w:val="20"/>
          <w:lang w:val="en-US" w:eastAsia="ja-JP"/>
        </w:rPr>
        <w:t>post.</w:t>
      </w:r>
    </w:p>
    <w:p w14:paraId="7B848858"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除了这两个还有：</w:t>
      </w:r>
    </w:p>
    <w:p w14:paraId="266F9CAB"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HEAD</w:t>
      </w:r>
    </w:p>
    <w:p w14:paraId="22DA19F9"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类似于</w:t>
      </w:r>
      <w:r>
        <w:rPr>
          <w:rFonts w:ascii="Songti SC" w:eastAsia="Songti SC" w:cs="Songti SC"/>
          <w:color w:val="000000"/>
          <w:sz w:val="20"/>
          <w:szCs w:val="20"/>
          <w:lang w:val="en-US" w:eastAsia="ja-JP"/>
        </w:rPr>
        <w:t>get</w:t>
      </w:r>
      <w:r>
        <w:rPr>
          <w:rFonts w:ascii="Songti SC" w:eastAsia="Songti SC" w:cs="Songti SC" w:hint="eastAsia"/>
          <w:color w:val="000000"/>
          <w:sz w:val="20"/>
          <w:szCs w:val="20"/>
          <w:lang w:val="en-US" w:eastAsia="ja-JP"/>
        </w:rPr>
        <w:t>请求，只不过返回的响应中没有具体的内容，用于获取报头</w:t>
      </w:r>
    </w:p>
    <w:p w14:paraId="242334BC"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PUT</w:t>
      </w:r>
    </w:p>
    <w:p w14:paraId="75AACA83"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传说当前请求文档的一个版本</w:t>
      </w:r>
    </w:p>
    <w:p w14:paraId="342808F7"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DELETE</w:t>
      </w:r>
    </w:p>
    <w:p w14:paraId="7EECAB7E"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发送一个用来删除指定文档的请求</w:t>
      </w:r>
    </w:p>
    <w:p w14:paraId="587BF0B7"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TRACE</w:t>
      </w:r>
    </w:p>
    <w:p w14:paraId="25CE84B5"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发送请求的一个副本，以跟踪其处理进程</w:t>
      </w:r>
    </w:p>
    <w:p w14:paraId="7EC5E0A0"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OPTIONS</w:t>
      </w:r>
    </w:p>
    <w:p w14:paraId="08476845"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返回所有可用的方法；可检查服务器支持哪些方法</w:t>
      </w:r>
    </w:p>
    <w:p w14:paraId="3677C235"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CONNECT</w:t>
      </w:r>
    </w:p>
    <w:p w14:paraId="2B624C5D"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用于</w:t>
      </w:r>
      <w:proofErr w:type="spellStart"/>
      <w:r>
        <w:rPr>
          <w:rFonts w:ascii="Songti SC" w:eastAsia="Songti SC" w:cs="Songti SC"/>
          <w:color w:val="000000"/>
          <w:sz w:val="20"/>
          <w:szCs w:val="20"/>
          <w:lang w:val="en-US" w:eastAsia="ja-JP"/>
        </w:rPr>
        <w:t>ssl</w:t>
      </w:r>
      <w:proofErr w:type="spellEnd"/>
      <w:r>
        <w:rPr>
          <w:rFonts w:ascii="Songti SC" w:eastAsia="Songti SC" w:cs="Songti SC" w:hint="eastAsia"/>
          <w:color w:val="000000"/>
          <w:sz w:val="20"/>
          <w:szCs w:val="20"/>
          <w:lang w:val="en-US" w:eastAsia="ja-JP"/>
        </w:rPr>
        <w:t>隧道的基于代理的请求</w:t>
      </w:r>
    </w:p>
    <w:p w14:paraId="124927A1" w14:textId="77777777" w:rsidR="00342499" w:rsidRDefault="00342499" w:rsidP="009E1931">
      <w:pPr>
        <w:autoSpaceDE w:val="0"/>
        <w:autoSpaceDN w:val="0"/>
        <w:adjustRightInd w:val="0"/>
        <w:spacing w:after="0" w:line="240" w:lineRule="auto"/>
        <w:rPr>
          <w:rFonts w:ascii="Songti SC" w:eastAsia="Songti SC" w:cs="Songti SC" w:hint="eastAsia"/>
          <w:color w:val="000000"/>
          <w:sz w:val="20"/>
          <w:szCs w:val="20"/>
          <w:lang w:val="en-US" w:eastAsia="ja-JP"/>
        </w:rPr>
      </w:pPr>
    </w:p>
    <w:p w14:paraId="75184ED8" w14:textId="77777777" w:rsidR="009E1931" w:rsidRDefault="009E1931" w:rsidP="00847DB5">
      <w:pPr>
        <w:tabs>
          <w:tab w:val="left" w:pos="20"/>
          <w:tab w:val="left" w:pos="510"/>
        </w:tabs>
        <w:autoSpaceDE w:val="0"/>
        <w:autoSpaceDN w:val="0"/>
        <w:adjustRightInd w:val="0"/>
        <w:spacing w:after="0" w:line="288" w:lineRule="auto"/>
        <w:ind w:left="360"/>
        <w:rPr>
          <w:rFonts w:ascii="Songti SC" w:eastAsia="Songti SC" w:cs="Songti SC"/>
          <w:b/>
          <w:bCs/>
          <w:color w:val="000000"/>
          <w:sz w:val="26"/>
          <w:szCs w:val="26"/>
          <w:lang w:val="en-US" w:eastAsia="ja-JP"/>
        </w:rPr>
      </w:pPr>
      <w:r>
        <w:rPr>
          <w:rFonts w:ascii="Songti SC" w:eastAsia="Songti SC" w:cs="Songti SC"/>
          <w:b/>
          <w:bCs/>
          <w:color w:val="000000"/>
          <w:sz w:val="26"/>
          <w:szCs w:val="26"/>
          <w:lang w:val="en-US" w:eastAsia="ja-JP"/>
        </w:rPr>
        <w:t xml:space="preserve"> </w:t>
      </w:r>
      <w:r>
        <w:rPr>
          <w:rFonts w:ascii="Songti SC" w:eastAsia="Songti SC" w:cs="Songti SC" w:hint="eastAsia"/>
          <w:b/>
          <w:bCs/>
          <w:color w:val="000000"/>
          <w:sz w:val="26"/>
          <w:szCs w:val="26"/>
          <w:lang w:val="en-US" w:eastAsia="ja-JP"/>
        </w:rPr>
        <w:t>什么是</w:t>
      </w:r>
      <w:r>
        <w:rPr>
          <w:rFonts w:ascii="Songti SC" w:eastAsia="Songti SC" w:cs="Songti SC"/>
          <w:b/>
          <w:bCs/>
          <w:color w:val="000000"/>
          <w:sz w:val="26"/>
          <w:szCs w:val="26"/>
          <w:lang w:val="en-US" w:eastAsia="ja-JP"/>
        </w:rPr>
        <w:t>AJAX</w:t>
      </w:r>
      <w:r>
        <w:rPr>
          <w:rFonts w:ascii="Songti SC" w:eastAsia="Songti SC" w:cs="Songti SC" w:hint="eastAsia"/>
          <w:b/>
          <w:bCs/>
          <w:color w:val="000000"/>
          <w:sz w:val="26"/>
          <w:szCs w:val="26"/>
          <w:lang w:val="en-US" w:eastAsia="ja-JP"/>
        </w:rPr>
        <w:t>？同步异步的区别？</w:t>
      </w:r>
    </w:p>
    <w:p w14:paraId="4095A41D"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通过在后台与服务器进行少量数据交换</w:t>
      </w:r>
      <w:bookmarkStart w:id="0" w:name="_GoBack"/>
      <w:bookmarkEnd w:id="0"/>
      <w:r>
        <w:rPr>
          <w:rFonts w:ascii="Songti SC" w:eastAsia="Songti SC" w:cs="Songti SC" w:hint="eastAsia"/>
          <w:color w:val="000000"/>
          <w:sz w:val="20"/>
          <w:szCs w:val="20"/>
          <w:lang w:val="en-US" w:eastAsia="ja-JP"/>
        </w:rPr>
        <w:t>，</w:t>
      </w:r>
      <w:r>
        <w:rPr>
          <w:rFonts w:ascii="Songti SC" w:eastAsia="Songti SC" w:cs="Songti SC"/>
          <w:color w:val="000000"/>
          <w:sz w:val="20"/>
          <w:szCs w:val="20"/>
          <w:lang w:val="en-US" w:eastAsia="ja-JP"/>
        </w:rPr>
        <w:t xml:space="preserve">AJAX </w:t>
      </w:r>
      <w:r>
        <w:rPr>
          <w:rFonts w:ascii="Songti SC" w:eastAsia="Songti SC" w:cs="Songti SC" w:hint="eastAsia"/>
          <w:color w:val="000000"/>
          <w:sz w:val="20"/>
          <w:szCs w:val="20"/>
          <w:lang w:val="en-US" w:eastAsia="ja-JP"/>
        </w:rPr>
        <w:t>可以使网页实现异步更新。这意味着可以在不重新加载整个网页的情况下，对网页的某部分进行更新</w:t>
      </w:r>
    </w:p>
    <w:p w14:paraId="47C5B8E3"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同步需要等待返回结果才能继续，异步不必等待，一般需要监听异步的结果</w:t>
      </w:r>
    </w:p>
    <w:p w14:paraId="0752B9D4" w14:textId="77777777" w:rsidR="009E1931" w:rsidRDefault="009E1931" w:rsidP="009E1931">
      <w:pPr>
        <w:autoSpaceDE w:val="0"/>
        <w:autoSpaceDN w:val="0"/>
        <w:adjustRightInd w:val="0"/>
        <w:spacing w:after="0" w:line="240" w:lineRule="auto"/>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同步是在一条直线上的队列，异步不在一个队列上</w:t>
      </w:r>
      <w:r>
        <w:rPr>
          <w:rFonts w:ascii="Songti SC" w:eastAsia="Songti SC" w:cs="Songti SC"/>
          <w:color w:val="000000"/>
          <w:sz w:val="20"/>
          <w:szCs w:val="20"/>
          <w:lang w:val="en-US" w:eastAsia="ja-JP"/>
        </w:rPr>
        <w:t xml:space="preserve"> </w:t>
      </w:r>
      <w:r>
        <w:rPr>
          <w:rFonts w:ascii="Songti SC" w:eastAsia="Songti SC" w:cs="Songti SC" w:hint="eastAsia"/>
          <w:color w:val="000000"/>
          <w:sz w:val="20"/>
          <w:szCs w:val="20"/>
          <w:lang w:val="en-US" w:eastAsia="ja-JP"/>
        </w:rPr>
        <w:t>各走各的</w:t>
      </w:r>
    </w:p>
    <w:p w14:paraId="00B30C2A" w14:textId="77777777" w:rsidR="00847DB5" w:rsidRDefault="00847DB5" w:rsidP="009E1931">
      <w:pPr>
        <w:autoSpaceDE w:val="0"/>
        <w:autoSpaceDN w:val="0"/>
        <w:adjustRightInd w:val="0"/>
        <w:spacing w:after="0" w:line="240" w:lineRule="auto"/>
        <w:rPr>
          <w:rFonts w:ascii="Songti SC" w:eastAsia="Songti SC" w:cs="Songti SC"/>
          <w:color w:val="000000"/>
          <w:sz w:val="20"/>
          <w:szCs w:val="20"/>
          <w:lang w:val="en-US" w:eastAsia="ja-JP"/>
        </w:rPr>
      </w:pPr>
    </w:p>
    <w:p w14:paraId="0BAFB9EF" w14:textId="77777777" w:rsidR="009E1931" w:rsidRDefault="009E1931" w:rsidP="00847DB5">
      <w:pPr>
        <w:tabs>
          <w:tab w:val="left" w:pos="20"/>
          <w:tab w:val="left" w:pos="510"/>
        </w:tabs>
        <w:autoSpaceDE w:val="0"/>
        <w:autoSpaceDN w:val="0"/>
        <w:adjustRightInd w:val="0"/>
        <w:spacing w:after="0" w:line="288" w:lineRule="auto"/>
        <w:ind w:left="490"/>
        <w:rPr>
          <w:rFonts w:ascii="Songti SC" w:eastAsia="Songti SC" w:cs="Songti SC"/>
          <w:b/>
          <w:bCs/>
          <w:color w:val="000000"/>
          <w:sz w:val="26"/>
          <w:szCs w:val="26"/>
          <w:lang w:val="en-US" w:eastAsia="ja-JP"/>
        </w:rPr>
      </w:pPr>
      <w:r>
        <w:rPr>
          <w:rFonts w:ascii="Songti SC" w:eastAsia="Songti SC" w:cs="Songti SC"/>
          <w:b/>
          <w:bCs/>
          <w:color w:val="000000"/>
          <w:sz w:val="26"/>
          <w:szCs w:val="26"/>
          <w:lang w:val="en-US" w:eastAsia="ja-JP"/>
        </w:rPr>
        <w:t xml:space="preserve"> Ajax</w:t>
      </w:r>
      <w:r>
        <w:rPr>
          <w:rFonts w:ascii="Songti SC" w:eastAsia="Songti SC" w:cs="Songti SC" w:hint="eastAsia"/>
          <w:b/>
          <w:bCs/>
          <w:color w:val="000000"/>
          <w:sz w:val="26"/>
          <w:szCs w:val="26"/>
          <w:lang w:val="en-US" w:eastAsia="ja-JP"/>
        </w:rPr>
        <w:t>的原理</w:t>
      </w:r>
    </w:p>
    <w:p w14:paraId="6F7CB6FA" w14:textId="77777777" w:rsidR="009E1931" w:rsidRDefault="009E1931" w:rsidP="009E1931">
      <w:pPr>
        <w:numPr>
          <w:ilvl w:val="1"/>
          <w:numId w:val="14"/>
        </w:numPr>
        <w:tabs>
          <w:tab w:val="left" w:pos="420"/>
          <w:tab w:val="left" w:pos="820"/>
        </w:tabs>
        <w:autoSpaceDE w:val="0"/>
        <w:autoSpaceDN w:val="0"/>
        <w:adjustRightInd w:val="0"/>
        <w:spacing w:after="0" w:line="240" w:lineRule="auto"/>
        <w:ind w:left="820" w:hanging="820"/>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Ajax</w:t>
      </w:r>
      <w:r>
        <w:rPr>
          <w:rFonts w:ascii="Songti SC" w:eastAsia="Songti SC" w:cs="Songti SC" w:hint="eastAsia"/>
          <w:color w:val="000000"/>
          <w:sz w:val="20"/>
          <w:szCs w:val="20"/>
          <w:lang w:val="en-US" w:eastAsia="ja-JP"/>
        </w:rPr>
        <w:t>的原理简单来说通过</w:t>
      </w:r>
      <w:proofErr w:type="spellStart"/>
      <w:r>
        <w:rPr>
          <w:rFonts w:ascii="Songti SC" w:eastAsia="Songti SC" w:cs="Songti SC"/>
          <w:color w:val="000000"/>
          <w:sz w:val="20"/>
          <w:szCs w:val="20"/>
          <w:lang w:val="en-US" w:eastAsia="ja-JP"/>
        </w:rPr>
        <w:t>XmlHttpRequest</w:t>
      </w:r>
      <w:proofErr w:type="spellEnd"/>
      <w:r>
        <w:rPr>
          <w:rFonts w:ascii="Songti SC" w:eastAsia="Songti SC" w:cs="Songti SC" w:hint="eastAsia"/>
          <w:color w:val="000000"/>
          <w:sz w:val="20"/>
          <w:szCs w:val="20"/>
          <w:lang w:val="en-US" w:eastAsia="ja-JP"/>
        </w:rPr>
        <w:t>对象来向服务器发异步请求，从服务器获得数据，然后用</w:t>
      </w:r>
      <w:proofErr w:type="spellStart"/>
      <w:r>
        <w:rPr>
          <w:rFonts w:ascii="Songti SC" w:eastAsia="Songti SC" w:cs="Songti SC"/>
          <w:color w:val="000000"/>
          <w:sz w:val="20"/>
          <w:szCs w:val="20"/>
          <w:lang w:val="en-US" w:eastAsia="ja-JP"/>
        </w:rPr>
        <w:t>javascript</w:t>
      </w:r>
      <w:proofErr w:type="spellEnd"/>
      <w:r>
        <w:rPr>
          <w:rFonts w:ascii="Songti SC" w:eastAsia="Songti SC" w:cs="Songti SC" w:hint="eastAsia"/>
          <w:color w:val="000000"/>
          <w:sz w:val="20"/>
          <w:szCs w:val="20"/>
          <w:lang w:val="en-US" w:eastAsia="ja-JP"/>
        </w:rPr>
        <w:t>来操作</w:t>
      </w:r>
      <w:r>
        <w:rPr>
          <w:rFonts w:ascii="Songti SC" w:eastAsia="Songti SC" w:cs="Songti SC"/>
          <w:color w:val="000000"/>
          <w:sz w:val="20"/>
          <w:szCs w:val="20"/>
          <w:lang w:val="en-US" w:eastAsia="ja-JP"/>
        </w:rPr>
        <w:t>DOM</w:t>
      </w:r>
      <w:r>
        <w:rPr>
          <w:rFonts w:ascii="Songti SC" w:eastAsia="Songti SC" w:cs="Songti SC" w:hint="eastAsia"/>
          <w:color w:val="000000"/>
          <w:sz w:val="20"/>
          <w:szCs w:val="20"/>
          <w:lang w:val="en-US" w:eastAsia="ja-JP"/>
        </w:rPr>
        <w:t>而更新页面</w:t>
      </w:r>
    </w:p>
    <w:p w14:paraId="1E8474A8" w14:textId="77777777" w:rsidR="009E1931" w:rsidRDefault="009E1931" w:rsidP="009E1931">
      <w:pPr>
        <w:numPr>
          <w:ilvl w:val="1"/>
          <w:numId w:val="14"/>
        </w:numPr>
        <w:tabs>
          <w:tab w:val="left" w:pos="420"/>
          <w:tab w:val="left" w:pos="820"/>
        </w:tabs>
        <w:autoSpaceDE w:val="0"/>
        <w:autoSpaceDN w:val="0"/>
        <w:adjustRightInd w:val="0"/>
        <w:spacing w:after="0" w:line="240" w:lineRule="auto"/>
        <w:ind w:left="820" w:hanging="820"/>
        <w:rPr>
          <w:rFonts w:ascii="Songti SC" w:eastAsia="Songti SC" w:cs="Songti SC"/>
          <w:color w:val="000000"/>
          <w:sz w:val="20"/>
          <w:szCs w:val="20"/>
          <w:lang w:val="en-US" w:eastAsia="ja-JP"/>
        </w:rPr>
      </w:pPr>
      <w:proofErr w:type="spellStart"/>
      <w:r>
        <w:rPr>
          <w:rFonts w:ascii="Songti SC" w:eastAsia="Songti SC" w:cs="Songti SC"/>
          <w:color w:val="000000"/>
          <w:sz w:val="20"/>
          <w:szCs w:val="20"/>
          <w:lang w:val="en-US" w:eastAsia="ja-JP"/>
        </w:rPr>
        <w:t>XMLHttpRequest</w:t>
      </w:r>
      <w:proofErr w:type="spellEnd"/>
      <w:r>
        <w:rPr>
          <w:rFonts w:ascii="Songti SC" w:eastAsia="Songti SC" w:cs="Songti SC" w:hint="eastAsia"/>
          <w:color w:val="000000"/>
          <w:sz w:val="20"/>
          <w:szCs w:val="20"/>
          <w:lang w:val="en-US" w:eastAsia="ja-JP"/>
        </w:rPr>
        <w:t>是</w:t>
      </w:r>
      <w:proofErr w:type="spellStart"/>
      <w:r>
        <w:rPr>
          <w:rFonts w:ascii="Songti SC" w:eastAsia="Songti SC" w:cs="Songti SC"/>
          <w:color w:val="000000"/>
          <w:sz w:val="20"/>
          <w:szCs w:val="20"/>
          <w:lang w:val="en-US" w:eastAsia="ja-JP"/>
        </w:rPr>
        <w:t>ajax</w:t>
      </w:r>
      <w:proofErr w:type="spellEnd"/>
      <w:r>
        <w:rPr>
          <w:rFonts w:ascii="Songti SC" w:eastAsia="Songti SC" w:cs="Songti SC" w:hint="eastAsia"/>
          <w:color w:val="000000"/>
          <w:sz w:val="20"/>
          <w:szCs w:val="20"/>
          <w:lang w:val="en-US" w:eastAsia="ja-JP"/>
        </w:rPr>
        <w:t>的核心机制，它是在</w:t>
      </w:r>
      <w:r>
        <w:rPr>
          <w:rFonts w:ascii="Songti SC" w:eastAsia="Songti SC" w:cs="Songti SC"/>
          <w:color w:val="000000"/>
          <w:sz w:val="20"/>
          <w:szCs w:val="20"/>
          <w:lang w:val="en-US" w:eastAsia="ja-JP"/>
        </w:rPr>
        <w:t>IE5</w:t>
      </w:r>
      <w:r>
        <w:rPr>
          <w:rFonts w:ascii="Songti SC" w:eastAsia="Songti SC" w:cs="Songti SC" w:hint="eastAsia"/>
          <w:color w:val="000000"/>
          <w:sz w:val="20"/>
          <w:szCs w:val="20"/>
          <w:lang w:val="en-US" w:eastAsia="ja-JP"/>
        </w:rPr>
        <w:t>中首先引入的，是一种支持异步请求的技术。简单的说，也就是</w:t>
      </w:r>
      <w:proofErr w:type="spellStart"/>
      <w:r>
        <w:rPr>
          <w:rFonts w:ascii="Songti SC" w:eastAsia="Songti SC" w:cs="Songti SC"/>
          <w:color w:val="000000"/>
          <w:sz w:val="20"/>
          <w:szCs w:val="20"/>
          <w:lang w:val="en-US" w:eastAsia="ja-JP"/>
        </w:rPr>
        <w:t>javascript</w:t>
      </w:r>
      <w:proofErr w:type="spellEnd"/>
      <w:r>
        <w:rPr>
          <w:rFonts w:ascii="Songti SC" w:eastAsia="Songti SC" w:cs="Songti SC" w:hint="eastAsia"/>
          <w:color w:val="000000"/>
          <w:sz w:val="20"/>
          <w:szCs w:val="20"/>
          <w:lang w:val="en-US" w:eastAsia="ja-JP"/>
        </w:rPr>
        <w:t>可以及时向服务器提出请求和处理响应，而不阻塞用户。达到无刷新的效果。</w:t>
      </w:r>
    </w:p>
    <w:p w14:paraId="5A7C10CB" w14:textId="77777777" w:rsidR="009E1931" w:rsidRDefault="009E1931" w:rsidP="009E1931">
      <w:pPr>
        <w:numPr>
          <w:ilvl w:val="1"/>
          <w:numId w:val="14"/>
        </w:numPr>
        <w:tabs>
          <w:tab w:val="left" w:pos="420"/>
          <w:tab w:val="left" w:pos="820"/>
        </w:tabs>
        <w:autoSpaceDE w:val="0"/>
        <w:autoSpaceDN w:val="0"/>
        <w:adjustRightInd w:val="0"/>
        <w:spacing w:after="0" w:line="240" w:lineRule="auto"/>
        <w:ind w:left="820" w:hanging="820"/>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兼容代码在兼容题目中</w:t>
      </w:r>
    </w:p>
    <w:p w14:paraId="6FE65B1B" w14:textId="77777777" w:rsidR="00847DB5" w:rsidRDefault="00847DB5" w:rsidP="00847DB5">
      <w:pPr>
        <w:tabs>
          <w:tab w:val="left" w:pos="420"/>
          <w:tab w:val="left" w:pos="820"/>
        </w:tabs>
        <w:autoSpaceDE w:val="0"/>
        <w:autoSpaceDN w:val="0"/>
        <w:adjustRightInd w:val="0"/>
        <w:spacing w:after="0" w:line="240" w:lineRule="auto"/>
        <w:ind w:left="820"/>
        <w:rPr>
          <w:rFonts w:ascii="Songti SC" w:eastAsia="Songti SC" w:cs="Songti SC"/>
          <w:color w:val="000000"/>
          <w:sz w:val="20"/>
          <w:szCs w:val="20"/>
          <w:lang w:val="en-US" w:eastAsia="ja-JP"/>
        </w:rPr>
      </w:pPr>
    </w:p>
    <w:p w14:paraId="649D2BB0" w14:textId="77777777" w:rsidR="009E1931" w:rsidRDefault="009E1931" w:rsidP="00847DB5">
      <w:pPr>
        <w:tabs>
          <w:tab w:val="left" w:pos="20"/>
          <w:tab w:val="left" w:pos="510"/>
        </w:tabs>
        <w:autoSpaceDE w:val="0"/>
        <w:autoSpaceDN w:val="0"/>
        <w:adjustRightInd w:val="0"/>
        <w:spacing w:after="0" w:line="288" w:lineRule="auto"/>
        <w:ind w:left="490"/>
        <w:rPr>
          <w:rFonts w:ascii="Songti SC" w:eastAsia="Songti SC" w:cs="Songti SC"/>
          <w:b/>
          <w:bCs/>
          <w:color w:val="000000"/>
          <w:sz w:val="26"/>
          <w:szCs w:val="26"/>
          <w:lang w:val="en-US" w:eastAsia="ja-JP"/>
        </w:rPr>
      </w:pPr>
      <w:r>
        <w:rPr>
          <w:rFonts w:ascii="Songti SC" w:eastAsia="Songti SC" w:cs="Songti SC"/>
          <w:b/>
          <w:bCs/>
          <w:color w:val="000000"/>
          <w:sz w:val="26"/>
          <w:szCs w:val="26"/>
          <w:lang w:val="en-US" w:eastAsia="ja-JP"/>
        </w:rPr>
        <w:t xml:space="preserve"> </w:t>
      </w:r>
      <w:r>
        <w:rPr>
          <w:rFonts w:ascii="Songti SC" w:eastAsia="Songti SC" w:cs="Songti SC" w:hint="eastAsia"/>
          <w:b/>
          <w:bCs/>
          <w:color w:val="000000"/>
          <w:sz w:val="26"/>
          <w:szCs w:val="26"/>
          <w:lang w:val="en-US" w:eastAsia="ja-JP"/>
        </w:rPr>
        <w:t>什么是</w:t>
      </w:r>
      <w:r>
        <w:rPr>
          <w:rFonts w:ascii="Songti SC" w:eastAsia="Songti SC" w:cs="Songti SC"/>
          <w:b/>
          <w:bCs/>
          <w:color w:val="000000"/>
          <w:sz w:val="26"/>
          <w:szCs w:val="26"/>
          <w:lang w:val="en-US" w:eastAsia="ja-JP"/>
        </w:rPr>
        <w:t>HTTP</w:t>
      </w:r>
      <w:r>
        <w:rPr>
          <w:rFonts w:ascii="Songti SC" w:eastAsia="Songti SC" w:cs="Songti SC" w:hint="eastAsia"/>
          <w:b/>
          <w:bCs/>
          <w:color w:val="000000"/>
          <w:sz w:val="26"/>
          <w:szCs w:val="26"/>
          <w:lang w:val="en-US" w:eastAsia="ja-JP"/>
        </w:rPr>
        <w:t>协议，在打开网页时，</w:t>
      </w:r>
      <w:r>
        <w:rPr>
          <w:rFonts w:ascii="Songti SC" w:eastAsia="Songti SC" w:cs="Songti SC"/>
          <w:b/>
          <w:bCs/>
          <w:color w:val="000000"/>
          <w:sz w:val="26"/>
          <w:szCs w:val="26"/>
          <w:lang w:val="en-US" w:eastAsia="ja-JP"/>
        </w:rPr>
        <w:t>HTTP</w:t>
      </w:r>
      <w:r>
        <w:rPr>
          <w:rFonts w:ascii="Songti SC" w:eastAsia="Songti SC" w:cs="Songti SC" w:hint="eastAsia"/>
          <w:b/>
          <w:bCs/>
          <w:color w:val="000000"/>
          <w:sz w:val="26"/>
          <w:szCs w:val="26"/>
          <w:lang w:val="en-US" w:eastAsia="ja-JP"/>
        </w:rPr>
        <w:t>协议作了哪些工作，有哪些步骤？</w:t>
      </w:r>
    </w:p>
    <w:p w14:paraId="7CA1E702" w14:textId="77777777" w:rsidR="009E1931" w:rsidRDefault="009E1931" w:rsidP="009E1931">
      <w:pPr>
        <w:numPr>
          <w:ilvl w:val="1"/>
          <w:numId w:val="14"/>
        </w:numPr>
        <w:tabs>
          <w:tab w:val="left" w:pos="420"/>
          <w:tab w:val="left" w:pos="820"/>
        </w:tabs>
        <w:autoSpaceDE w:val="0"/>
        <w:autoSpaceDN w:val="0"/>
        <w:adjustRightInd w:val="0"/>
        <w:spacing w:after="0" w:line="240" w:lineRule="auto"/>
        <w:ind w:left="820" w:hanging="820"/>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 xml:space="preserve">HTTP </w:t>
      </w:r>
      <w:r>
        <w:rPr>
          <w:rFonts w:ascii="Songti SC" w:eastAsia="Songti SC" w:cs="Songti SC" w:hint="eastAsia"/>
          <w:color w:val="000000"/>
          <w:sz w:val="20"/>
          <w:szCs w:val="20"/>
          <w:lang w:val="en-US" w:eastAsia="ja-JP"/>
        </w:rPr>
        <w:t>是基于</w:t>
      </w:r>
      <w:r>
        <w:rPr>
          <w:rFonts w:ascii="Songti SC" w:eastAsia="Songti SC" w:cs="Songti SC"/>
          <w:color w:val="000000"/>
          <w:sz w:val="20"/>
          <w:szCs w:val="20"/>
          <w:lang w:val="en-US" w:eastAsia="ja-JP"/>
        </w:rPr>
        <w:t xml:space="preserve"> TCP/IP </w:t>
      </w:r>
      <w:r>
        <w:rPr>
          <w:rFonts w:ascii="Songti SC" w:eastAsia="Songti SC" w:cs="Songti SC" w:hint="eastAsia"/>
          <w:color w:val="000000"/>
          <w:sz w:val="20"/>
          <w:szCs w:val="20"/>
          <w:lang w:val="en-US" w:eastAsia="ja-JP"/>
        </w:rPr>
        <w:t>协议的应用层协议。它不涉及数据包（</w:t>
      </w:r>
      <w:r>
        <w:rPr>
          <w:rFonts w:ascii="Songti SC" w:eastAsia="Songti SC" w:cs="Songti SC"/>
          <w:color w:val="000000"/>
          <w:sz w:val="20"/>
          <w:szCs w:val="20"/>
          <w:lang w:val="en-US" w:eastAsia="ja-JP"/>
        </w:rPr>
        <w:t>packet</w:t>
      </w:r>
      <w:r>
        <w:rPr>
          <w:rFonts w:ascii="Songti SC" w:eastAsia="Songti SC" w:cs="Songti SC" w:hint="eastAsia"/>
          <w:color w:val="000000"/>
          <w:sz w:val="20"/>
          <w:szCs w:val="20"/>
          <w:lang w:val="en-US" w:eastAsia="ja-JP"/>
        </w:rPr>
        <w:t>）传输，主要规定了客户端和服务器之间的通信格式，默认使用</w:t>
      </w:r>
      <w:r>
        <w:rPr>
          <w:rFonts w:ascii="Songti SC" w:eastAsia="Songti SC" w:cs="Songti SC"/>
          <w:color w:val="000000"/>
          <w:sz w:val="20"/>
          <w:szCs w:val="20"/>
          <w:lang w:val="en-US" w:eastAsia="ja-JP"/>
        </w:rPr>
        <w:t>80</w:t>
      </w:r>
      <w:r>
        <w:rPr>
          <w:rFonts w:ascii="Songti SC" w:eastAsia="Songti SC" w:cs="Songti SC" w:hint="eastAsia"/>
          <w:color w:val="000000"/>
          <w:sz w:val="20"/>
          <w:szCs w:val="20"/>
          <w:lang w:val="en-US" w:eastAsia="ja-JP"/>
        </w:rPr>
        <w:t>端口。</w:t>
      </w:r>
    </w:p>
    <w:p w14:paraId="6A284364" w14:textId="77777777" w:rsidR="009E1931" w:rsidRDefault="009E1931" w:rsidP="009E1931">
      <w:pPr>
        <w:numPr>
          <w:ilvl w:val="1"/>
          <w:numId w:val="14"/>
        </w:numPr>
        <w:tabs>
          <w:tab w:val="left" w:pos="420"/>
          <w:tab w:val="left" w:pos="820"/>
        </w:tabs>
        <w:autoSpaceDE w:val="0"/>
        <w:autoSpaceDN w:val="0"/>
        <w:adjustRightInd w:val="0"/>
        <w:spacing w:after="0" w:line="240" w:lineRule="auto"/>
        <w:ind w:left="820" w:hanging="820"/>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http</w:t>
      </w:r>
      <w:r>
        <w:rPr>
          <w:rFonts w:ascii="Songti SC" w:eastAsia="Songti SC" w:cs="Songti SC" w:hint="eastAsia"/>
          <w:color w:val="000000"/>
          <w:sz w:val="20"/>
          <w:szCs w:val="20"/>
          <w:lang w:val="en-US" w:eastAsia="ja-JP"/>
        </w:rPr>
        <w:t>使得互联网不仅可以传输文字，还能传输图像、视频、二进制文件</w:t>
      </w:r>
      <w:r>
        <w:rPr>
          <w:rFonts w:ascii="Songti SC" w:eastAsia="Songti SC" w:cs="Songti SC"/>
          <w:color w:val="000000"/>
          <w:sz w:val="20"/>
          <w:szCs w:val="20"/>
          <w:lang w:val="en-US" w:eastAsia="ja-JP"/>
        </w:rPr>
        <w:t>,</w:t>
      </w:r>
      <w:r>
        <w:rPr>
          <w:rFonts w:ascii="Songti SC" w:eastAsia="Songti SC" w:cs="Songti SC" w:hint="eastAsia"/>
          <w:color w:val="000000"/>
          <w:sz w:val="20"/>
          <w:szCs w:val="20"/>
          <w:lang w:val="en-US" w:eastAsia="ja-JP"/>
        </w:rPr>
        <w:t>其次是规定了许多动词方法</w:t>
      </w:r>
      <w:r>
        <w:rPr>
          <w:rFonts w:ascii="Songti SC" w:eastAsia="Songti SC" w:cs="Songti SC"/>
          <w:color w:val="000000"/>
          <w:sz w:val="20"/>
          <w:szCs w:val="20"/>
          <w:lang w:val="en-US" w:eastAsia="ja-JP"/>
        </w:rPr>
        <w:t>(</w:t>
      </w:r>
      <w:r>
        <w:rPr>
          <w:rFonts w:ascii="Songti SC" w:eastAsia="Songti SC" w:cs="Songti SC" w:hint="eastAsia"/>
          <w:color w:val="000000"/>
          <w:sz w:val="20"/>
          <w:szCs w:val="20"/>
          <w:lang w:val="en-US" w:eastAsia="ja-JP"/>
        </w:rPr>
        <w:t>命令</w:t>
      </w:r>
      <w:r>
        <w:rPr>
          <w:rFonts w:ascii="Songti SC" w:eastAsia="Songti SC" w:cs="Songti SC"/>
          <w:color w:val="000000"/>
          <w:sz w:val="20"/>
          <w:szCs w:val="20"/>
          <w:lang w:val="en-US" w:eastAsia="ja-JP"/>
        </w:rPr>
        <w:t>)</w:t>
      </w:r>
      <w:r>
        <w:rPr>
          <w:rFonts w:ascii="Songti SC" w:eastAsia="Songti SC" w:cs="Songti SC" w:hint="eastAsia"/>
          <w:color w:val="000000"/>
          <w:sz w:val="20"/>
          <w:szCs w:val="20"/>
          <w:lang w:val="en-US" w:eastAsia="ja-JP"/>
        </w:rPr>
        <w:t>：</w:t>
      </w:r>
      <w:proofErr w:type="spellStart"/>
      <w:r>
        <w:rPr>
          <w:rFonts w:ascii="Songti SC" w:eastAsia="Songti SC" w:cs="Songti SC"/>
          <w:color w:val="000000"/>
          <w:sz w:val="20"/>
          <w:szCs w:val="20"/>
          <w:lang w:val="en-US" w:eastAsia="ja-JP"/>
        </w:rPr>
        <w:t>get,post,head,put,patch,options,delete</w:t>
      </w:r>
      <w:proofErr w:type="spellEnd"/>
      <w:r>
        <w:rPr>
          <w:rFonts w:ascii="Songti SC" w:eastAsia="Songti SC" w:cs="Songti SC"/>
          <w:color w:val="000000"/>
          <w:sz w:val="20"/>
          <w:szCs w:val="20"/>
          <w:lang w:val="en-US" w:eastAsia="ja-JP"/>
        </w:rPr>
        <w:t>.</w:t>
      </w:r>
    </w:p>
    <w:p w14:paraId="25AE4359" w14:textId="77777777" w:rsidR="009E1931" w:rsidRDefault="009E1931" w:rsidP="009E1931">
      <w:pPr>
        <w:numPr>
          <w:ilvl w:val="1"/>
          <w:numId w:val="14"/>
        </w:numPr>
        <w:tabs>
          <w:tab w:val="left" w:pos="420"/>
          <w:tab w:val="left" w:pos="820"/>
        </w:tabs>
        <w:autoSpaceDE w:val="0"/>
        <w:autoSpaceDN w:val="0"/>
        <w:adjustRightInd w:val="0"/>
        <w:spacing w:after="0" w:line="240" w:lineRule="auto"/>
        <w:ind w:left="820" w:hanging="820"/>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lastRenderedPageBreak/>
        <w:t>在</w:t>
      </w:r>
      <w:r>
        <w:rPr>
          <w:rFonts w:ascii="Songti SC" w:eastAsia="Songti SC" w:cs="Songti SC"/>
          <w:color w:val="000000"/>
          <w:sz w:val="20"/>
          <w:szCs w:val="20"/>
          <w:lang w:val="en-US" w:eastAsia="ja-JP"/>
        </w:rPr>
        <w:t>http1.1</w:t>
      </w:r>
      <w:r>
        <w:rPr>
          <w:rFonts w:ascii="Songti SC" w:eastAsia="Songti SC" w:cs="Songti SC" w:hint="eastAsia"/>
          <w:color w:val="000000"/>
          <w:sz w:val="20"/>
          <w:szCs w:val="20"/>
          <w:lang w:val="en-US" w:eastAsia="ja-JP"/>
        </w:rPr>
        <w:t>中还采用了分块传输编码的方式进行数据传输，在</w:t>
      </w:r>
      <w:r>
        <w:rPr>
          <w:rFonts w:ascii="Songti SC" w:eastAsia="Songti SC" w:cs="Songti SC"/>
          <w:color w:val="000000"/>
          <w:sz w:val="20"/>
          <w:szCs w:val="20"/>
          <w:lang w:val="en-US" w:eastAsia="ja-JP"/>
        </w:rPr>
        <w:t>node</w:t>
      </w:r>
      <w:r>
        <w:rPr>
          <w:rFonts w:ascii="Songti SC" w:eastAsia="Songti SC" w:cs="Songti SC" w:hint="eastAsia"/>
          <w:color w:val="000000"/>
          <w:sz w:val="20"/>
          <w:szCs w:val="20"/>
          <w:lang w:val="en-US" w:eastAsia="ja-JP"/>
        </w:rPr>
        <w:t>中就是</w:t>
      </w:r>
      <w:r>
        <w:rPr>
          <w:rFonts w:ascii="Songti SC" w:eastAsia="Songti SC" w:cs="Songti SC"/>
          <w:color w:val="000000"/>
          <w:sz w:val="20"/>
          <w:szCs w:val="20"/>
          <w:lang w:val="en-US" w:eastAsia="ja-JP"/>
        </w:rPr>
        <w:t>stream</w:t>
      </w:r>
      <w:r>
        <w:rPr>
          <w:rFonts w:ascii="Songti SC" w:eastAsia="Songti SC" w:cs="Songti SC" w:hint="eastAsia"/>
          <w:color w:val="000000"/>
          <w:sz w:val="20"/>
          <w:szCs w:val="20"/>
          <w:lang w:val="en-US" w:eastAsia="ja-JP"/>
        </w:rPr>
        <w:t>流</w:t>
      </w:r>
    </w:p>
    <w:p w14:paraId="295A7604" w14:textId="77777777" w:rsidR="009E1931" w:rsidRDefault="009E1931" w:rsidP="009E1931">
      <w:pPr>
        <w:numPr>
          <w:ilvl w:val="1"/>
          <w:numId w:val="14"/>
        </w:numPr>
        <w:tabs>
          <w:tab w:val="left" w:pos="420"/>
          <w:tab w:val="left" w:pos="820"/>
        </w:tabs>
        <w:autoSpaceDE w:val="0"/>
        <w:autoSpaceDN w:val="0"/>
        <w:adjustRightInd w:val="0"/>
        <w:spacing w:after="0" w:line="240" w:lineRule="auto"/>
        <w:ind w:left="820" w:hanging="820"/>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http</w:t>
      </w:r>
      <w:r>
        <w:rPr>
          <w:rFonts w:ascii="Songti SC" w:eastAsia="Songti SC" w:cs="Songti SC" w:hint="eastAsia"/>
          <w:color w:val="000000"/>
          <w:sz w:val="20"/>
          <w:szCs w:val="20"/>
          <w:lang w:val="en-US" w:eastAsia="ja-JP"/>
        </w:rPr>
        <w:t>做的工作是：</w:t>
      </w:r>
    </w:p>
    <w:p w14:paraId="0E6E3246" w14:textId="77777777" w:rsidR="009E1931" w:rsidRDefault="009E1931" w:rsidP="009E1931">
      <w:pPr>
        <w:numPr>
          <w:ilvl w:val="2"/>
          <w:numId w:val="14"/>
        </w:numPr>
        <w:tabs>
          <w:tab w:val="left" w:pos="751"/>
          <w:tab w:val="left" w:pos="1235"/>
        </w:tabs>
        <w:autoSpaceDE w:val="0"/>
        <w:autoSpaceDN w:val="0"/>
        <w:adjustRightInd w:val="0"/>
        <w:spacing w:after="0" w:line="240" w:lineRule="auto"/>
        <w:ind w:left="1235" w:hanging="1236"/>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接收客户端的请求，允许的请求命令是：</w:t>
      </w:r>
      <w:proofErr w:type="spellStart"/>
      <w:r>
        <w:rPr>
          <w:rFonts w:ascii="Songti SC" w:eastAsia="Songti SC" w:cs="Songti SC"/>
          <w:color w:val="000000"/>
          <w:sz w:val="20"/>
          <w:szCs w:val="20"/>
          <w:lang w:val="en-US" w:eastAsia="ja-JP"/>
        </w:rPr>
        <w:t>get,post,head,put,patch,options,delete</w:t>
      </w:r>
      <w:proofErr w:type="spellEnd"/>
    </w:p>
    <w:p w14:paraId="348B7176" w14:textId="77777777" w:rsidR="009E1931" w:rsidRDefault="009E1931" w:rsidP="009E1931">
      <w:pPr>
        <w:numPr>
          <w:ilvl w:val="2"/>
          <w:numId w:val="14"/>
        </w:numPr>
        <w:tabs>
          <w:tab w:val="left" w:pos="751"/>
          <w:tab w:val="left" w:pos="1235"/>
        </w:tabs>
        <w:autoSpaceDE w:val="0"/>
        <w:autoSpaceDN w:val="0"/>
        <w:adjustRightInd w:val="0"/>
        <w:spacing w:after="0" w:line="240" w:lineRule="auto"/>
        <w:ind w:left="1235" w:hanging="1236"/>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对客户端的请求做出回应，可以发送文字、图像、视频、二进制文件</w:t>
      </w:r>
    </w:p>
    <w:p w14:paraId="648C8106" w14:textId="77777777" w:rsidR="009E1931" w:rsidRDefault="009E1931" w:rsidP="009E1931">
      <w:pPr>
        <w:numPr>
          <w:ilvl w:val="2"/>
          <w:numId w:val="14"/>
        </w:numPr>
        <w:tabs>
          <w:tab w:val="left" w:pos="751"/>
          <w:tab w:val="left" w:pos="1235"/>
        </w:tabs>
        <w:autoSpaceDE w:val="0"/>
        <w:autoSpaceDN w:val="0"/>
        <w:adjustRightInd w:val="0"/>
        <w:spacing w:after="0" w:line="240" w:lineRule="auto"/>
        <w:ind w:left="1235" w:hanging="1236"/>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通过头信息，描述了一些元数据，比如：状态码（</w:t>
      </w:r>
      <w:r>
        <w:rPr>
          <w:rFonts w:ascii="Songti SC" w:eastAsia="Songti SC" w:cs="Songti SC"/>
          <w:color w:val="000000"/>
          <w:sz w:val="20"/>
          <w:szCs w:val="20"/>
          <w:lang w:val="en-US" w:eastAsia="ja-JP"/>
        </w:rPr>
        <w:t>status code</w:t>
      </w:r>
      <w:r>
        <w:rPr>
          <w:rFonts w:ascii="Songti SC" w:eastAsia="Songti SC" w:cs="Songti SC" w:hint="eastAsia"/>
          <w:color w:val="000000"/>
          <w:sz w:val="20"/>
          <w:szCs w:val="20"/>
          <w:lang w:val="en-US" w:eastAsia="ja-JP"/>
        </w:rPr>
        <w:t>）、多字符集支持、多部分发送（</w:t>
      </w:r>
      <w:r>
        <w:rPr>
          <w:rFonts w:ascii="Songti SC" w:eastAsia="Songti SC" w:cs="Songti SC"/>
          <w:color w:val="000000"/>
          <w:sz w:val="20"/>
          <w:szCs w:val="20"/>
          <w:lang w:val="en-US" w:eastAsia="ja-JP"/>
        </w:rPr>
        <w:t>multi-part type</w:t>
      </w:r>
      <w:r>
        <w:rPr>
          <w:rFonts w:ascii="Songti SC" w:eastAsia="Songti SC" w:cs="Songti SC" w:hint="eastAsia"/>
          <w:color w:val="000000"/>
          <w:sz w:val="20"/>
          <w:szCs w:val="20"/>
          <w:lang w:val="en-US" w:eastAsia="ja-JP"/>
        </w:rPr>
        <w:t>）、权限（</w:t>
      </w:r>
      <w:r>
        <w:rPr>
          <w:rFonts w:ascii="Songti SC" w:eastAsia="Songti SC" w:cs="Songti SC"/>
          <w:color w:val="000000"/>
          <w:sz w:val="20"/>
          <w:szCs w:val="20"/>
          <w:lang w:val="en-US" w:eastAsia="ja-JP"/>
        </w:rPr>
        <w:t>authorization</w:t>
      </w:r>
      <w:r>
        <w:rPr>
          <w:rFonts w:ascii="Songti SC" w:eastAsia="Songti SC" w:cs="Songti SC" w:hint="eastAsia"/>
          <w:color w:val="000000"/>
          <w:sz w:val="20"/>
          <w:szCs w:val="20"/>
          <w:lang w:val="en-US" w:eastAsia="ja-JP"/>
        </w:rPr>
        <w:t>）、缓存（</w:t>
      </w:r>
      <w:r>
        <w:rPr>
          <w:rFonts w:ascii="Songti SC" w:eastAsia="Songti SC" w:cs="Songti SC"/>
          <w:color w:val="000000"/>
          <w:sz w:val="20"/>
          <w:szCs w:val="20"/>
          <w:lang w:val="en-US" w:eastAsia="ja-JP"/>
        </w:rPr>
        <w:t>cache</w:t>
      </w:r>
      <w:r>
        <w:rPr>
          <w:rFonts w:ascii="Songti SC" w:eastAsia="Songti SC" w:cs="Songti SC" w:hint="eastAsia"/>
          <w:color w:val="000000"/>
          <w:sz w:val="20"/>
          <w:szCs w:val="20"/>
          <w:lang w:val="en-US" w:eastAsia="ja-JP"/>
        </w:rPr>
        <w:t>）、内容编码（</w:t>
      </w:r>
      <w:r>
        <w:rPr>
          <w:rFonts w:ascii="Songti SC" w:eastAsia="Songti SC" w:cs="Songti SC"/>
          <w:color w:val="000000"/>
          <w:sz w:val="20"/>
          <w:szCs w:val="20"/>
          <w:lang w:val="en-US" w:eastAsia="ja-JP"/>
        </w:rPr>
        <w:t>content encoding</w:t>
      </w:r>
      <w:r>
        <w:rPr>
          <w:rFonts w:ascii="Songti SC" w:eastAsia="Songti SC" w:cs="Songti SC" w:hint="eastAsia"/>
          <w:color w:val="000000"/>
          <w:sz w:val="20"/>
          <w:szCs w:val="20"/>
          <w:lang w:val="en-US" w:eastAsia="ja-JP"/>
        </w:rPr>
        <w:t>）等，例子：</w:t>
      </w:r>
    </w:p>
    <w:p w14:paraId="7D3EB61E" w14:textId="77777777" w:rsidR="009E1931" w:rsidRDefault="009E1931" w:rsidP="009E1931">
      <w:pPr>
        <w:numPr>
          <w:ilvl w:val="3"/>
          <w:numId w:val="14"/>
        </w:numPr>
        <w:tabs>
          <w:tab w:val="left" w:pos="1260"/>
          <w:tab w:val="left" w:pos="1660"/>
        </w:tabs>
        <w:autoSpaceDE w:val="0"/>
        <w:autoSpaceDN w:val="0"/>
        <w:adjustRightInd w:val="0"/>
        <w:spacing w:after="0" w:line="240" w:lineRule="auto"/>
        <w:ind w:left="1660" w:hanging="1660"/>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 xml:space="preserve">Content-Encoding: </w:t>
      </w:r>
      <w:proofErr w:type="spellStart"/>
      <w:r>
        <w:rPr>
          <w:rFonts w:ascii="Songti SC" w:eastAsia="Songti SC" w:cs="Songti SC"/>
          <w:color w:val="000000"/>
          <w:sz w:val="20"/>
          <w:szCs w:val="20"/>
          <w:lang w:val="en-US" w:eastAsia="ja-JP"/>
        </w:rPr>
        <w:t>gzip</w:t>
      </w:r>
      <w:proofErr w:type="spellEnd"/>
    </w:p>
    <w:p w14:paraId="69DD8F29" w14:textId="77777777" w:rsidR="009E1931" w:rsidRDefault="009E1931" w:rsidP="009E1931">
      <w:pPr>
        <w:numPr>
          <w:ilvl w:val="3"/>
          <w:numId w:val="14"/>
        </w:numPr>
        <w:tabs>
          <w:tab w:val="left" w:pos="1260"/>
          <w:tab w:val="left" w:pos="1660"/>
        </w:tabs>
        <w:autoSpaceDE w:val="0"/>
        <w:autoSpaceDN w:val="0"/>
        <w:adjustRightInd w:val="0"/>
        <w:spacing w:after="0" w:line="240" w:lineRule="auto"/>
        <w:ind w:left="1660" w:hanging="1660"/>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Content-Encoding: compress</w:t>
      </w:r>
    </w:p>
    <w:p w14:paraId="73CA183E" w14:textId="77777777" w:rsidR="009E1931" w:rsidRDefault="009E1931" w:rsidP="009E1931">
      <w:pPr>
        <w:numPr>
          <w:ilvl w:val="3"/>
          <w:numId w:val="14"/>
        </w:numPr>
        <w:tabs>
          <w:tab w:val="left" w:pos="1260"/>
          <w:tab w:val="left" w:pos="1660"/>
        </w:tabs>
        <w:autoSpaceDE w:val="0"/>
        <w:autoSpaceDN w:val="0"/>
        <w:adjustRightInd w:val="0"/>
        <w:spacing w:after="0" w:line="240" w:lineRule="auto"/>
        <w:ind w:left="1660" w:hanging="1660"/>
        <w:rPr>
          <w:rFonts w:ascii="Songti SC" w:eastAsia="Songti SC" w:cs="Songti SC"/>
          <w:color w:val="000000"/>
          <w:sz w:val="20"/>
          <w:szCs w:val="20"/>
          <w:lang w:val="en-US" w:eastAsia="ja-JP"/>
        </w:rPr>
      </w:pPr>
      <w:r>
        <w:rPr>
          <w:rFonts w:ascii="Songti SC" w:eastAsia="Songti SC" w:cs="Songti SC"/>
          <w:color w:val="000000"/>
          <w:sz w:val="20"/>
          <w:szCs w:val="20"/>
          <w:lang w:val="en-US" w:eastAsia="ja-JP"/>
        </w:rPr>
        <w:t>Content-Encoding: deflate</w:t>
      </w:r>
    </w:p>
    <w:p w14:paraId="2B11087F" w14:textId="77777777" w:rsidR="009E1931" w:rsidRDefault="009E1931" w:rsidP="009E1931">
      <w:pPr>
        <w:numPr>
          <w:ilvl w:val="2"/>
          <w:numId w:val="14"/>
        </w:numPr>
        <w:tabs>
          <w:tab w:val="left" w:pos="751"/>
          <w:tab w:val="left" w:pos="1235"/>
        </w:tabs>
        <w:autoSpaceDE w:val="0"/>
        <w:autoSpaceDN w:val="0"/>
        <w:adjustRightInd w:val="0"/>
        <w:spacing w:after="0" w:line="240" w:lineRule="auto"/>
        <w:ind w:left="1235" w:hanging="1236"/>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而且可以将数据压缩后再发送</w:t>
      </w:r>
      <w:r>
        <w:rPr>
          <w:rFonts w:ascii="Songti SC" w:eastAsia="Songti SC" w:cs="Songti SC"/>
          <w:color w:val="000000"/>
          <w:sz w:val="20"/>
          <w:szCs w:val="20"/>
          <w:lang w:val="en-US" w:eastAsia="ja-JP"/>
        </w:rPr>
        <w:t>Content-Encoding</w:t>
      </w:r>
      <w:r>
        <w:rPr>
          <w:rFonts w:ascii="Songti SC" w:eastAsia="Songti SC" w:cs="Songti SC" w:hint="eastAsia"/>
          <w:color w:val="000000"/>
          <w:sz w:val="20"/>
          <w:szCs w:val="20"/>
          <w:lang w:val="en-US" w:eastAsia="ja-JP"/>
        </w:rPr>
        <w:t>字段说明数据的压缩方法，在客户端中，我们也可以通过</w:t>
      </w:r>
      <w:r>
        <w:rPr>
          <w:rFonts w:ascii="Songti SC" w:eastAsia="Songti SC" w:cs="Songti SC"/>
          <w:color w:val="000000"/>
          <w:sz w:val="20"/>
          <w:szCs w:val="20"/>
          <w:lang w:val="en-US" w:eastAsia="ja-JP"/>
        </w:rPr>
        <w:t>Accept-Encoding</w:t>
      </w:r>
      <w:r>
        <w:rPr>
          <w:rFonts w:ascii="Songti SC" w:eastAsia="Songti SC" w:cs="Songti SC" w:hint="eastAsia"/>
          <w:color w:val="000000"/>
          <w:sz w:val="20"/>
          <w:szCs w:val="20"/>
          <w:lang w:val="en-US" w:eastAsia="ja-JP"/>
        </w:rPr>
        <w:t>字段说明自己可以接受哪些压缩方法：例子：</w:t>
      </w:r>
      <w:r>
        <w:rPr>
          <w:rFonts w:ascii="Songti SC" w:eastAsia="Songti SC" w:cs="Songti SC"/>
          <w:color w:val="000000"/>
          <w:sz w:val="20"/>
          <w:szCs w:val="20"/>
          <w:lang w:val="en-US" w:eastAsia="ja-JP"/>
        </w:rPr>
        <w:t xml:space="preserve">Accept-Encoding: </w:t>
      </w:r>
      <w:proofErr w:type="spellStart"/>
      <w:r>
        <w:rPr>
          <w:rFonts w:ascii="Songti SC" w:eastAsia="Songti SC" w:cs="Songti SC"/>
          <w:color w:val="000000"/>
          <w:sz w:val="20"/>
          <w:szCs w:val="20"/>
          <w:lang w:val="en-US" w:eastAsia="ja-JP"/>
        </w:rPr>
        <w:t>gzip</w:t>
      </w:r>
      <w:proofErr w:type="spellEnd"/>
      <w:r>
        <w:rPr>
          <w:rFonts w:ascii="Songti SC" w:eastAsia="Songti SC" w:cs="Songti SC"/>
          <w:color w:val="000000"/>
          <w:sz w:val="20"/>
          <w:szCs w:val="20"/>
          <w:lang w:val="en-US" w:eastAsia="ja-JP"/>
        </w:rPr>
        <w:t>, deflate</w:t>
      </w:r>
    </w:p>
    <w:p w14:paraId="477FC149" w14:textId="77777777" w:rsidR="009E1931" w:rsidRDefault="009E1931" w:rsidP="009E1931">
      <w:pPr>
        <w:numPr>
          <w:ilvl w:val="2"/>
          <w:numId w:val="14"/>
        </w:numPr>
        <w:tabs>
          <w:tab w:val="left" w:pos="751"/>
          <w:tab w:val="left" w:pos="1235"/>
        </w:tabs>
        <w:autoSpaceDE w:val="0"/>
        <w:autoSpaceDN w:val="0"/>
        <w:adjustRightInd w:val="0"/>
        <w:spacing w:after="0" w:line="240" w:lineRule="auto"/>
        <w:ind w:left="1235" w:hanging="1236"/>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允许持久连接，对于同一个域名，大多数浏览器允许同时建立</w:t>
      </w:r>
      <w:r>
        <w:rPr>
          <w:rFonts w:ascii="Songti SC" w:eastAsia="Songti SC" w:cs="Songti SC"/>
          <w:color w:val="000000"/>
          <w:sz w:val="20"/>
          <w:szCs w:val="20"/>
          <w:lang w:val="en-US" w:eastAsia="ja-JP"/>
        </w:rPr>
        <w:t>6</w:t>
      </w:r>
      <w:r>
        <w:rPr>
          <w:rFonts w:ascii="Songti SC" w:eastAsia="Songti SC" w:cs="Songti SC" w:hint="eastAsia"/>
          <w:color w:val="000000"/>
          <w:sz w:val="20"/>
          <w:szCs w:val="20"/>
          <w:lang w:val="en-US" w:eastAsia="ja-JP"/>
        </w:rPr>
        <w:t>个持久连接</w:t>
      </w:r>
    </w:p>
    <w:p w14:paraId="0B26DC7F" w14:textId="77777777" w:rsidR="009E1931" w:rsidRDefault="009E1931" w:rsidP="009E1931">
      <w:pPr>
        <w:numPr>
          <w:ilvl w:val="1"/>
          <w:numId w:val="14"/>
        </w:numPr>
        <w:tabs>
          <w:tab w:val="left" w:pos="420"/>
          <w:tab w:val="left" w:pos="820"/>
        </w:tabs>
        <w:autoSpaceDE w:val="0"/>
        <w:autoSpaceDN w:val="0"/>
        <w:adjustRightInd w:val="0"/>
        <w:spacing w:after="0" w:line="240" w:lineRule="auto"/>
        <w:ind w:left="820" w:hanging="820"/>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步骤：</w:t>
      </w:r>
    </w:p>
    <w:p w14:paraId="6CE5B8D8" w14:textId="77777777" w:rsidR="009E1931" w:rsidRDefault="009E1931" w:rsidP="009E1931">
      <w:pPr>
        <w:numPr>
          <w:ilvl w:val="2"/>
          <w:numId w:val="14"/>
        </w:numPr>
        <w:tabs>
          <w:tab w:val="left" w:pos="1171"/>
          <w:tab w:val="left" w:pos="1255"/>
        </w:tabs>
        <w:autoSpaceDE w:val="0"/>
        <w:autoSpaceDN w:val="0"/>
        <w:adjustRightInd w:val="0"/>
        <w:spacing w:after="0" w:line="240" w:lineRule="auto"/>
        <w:ind w:left="1255" w:hanging="1256"/>
        <w:rPr>
          <w:rFonts w:ascii="Songti SC" w:eastAsia="Songti SC" w:cs="Songti SC"/>
          <w:color w:val="000000"/>
          <w:kern w:val="1"/>
          <w:sz w:val="20"/>
          <w:szCs w:val="20"/>
          <w:lang w:val="en-US" w:eastAsia="ja-JP"/>
        </w:rPr>
      </w:pPr>
      <w:r>
        <w:rPr>
          <w:rFonts w:ascii="Songti SC" w:eastAsia="Songti SC" w:cs="Songti SC"/>
          <w:color w:val="000000"/>
          <w:kern w:val="1"/>
          <w:sz w:val="20"/>
          <w:szCs w:val="20"/>
          <w:lang w:val="en-US" w:eastAsia="ja-JP"/>
        </w:rPr>
        <w:t>1.</w:t>
      </w:r>
      <w:r>
        <w:rPr>
          <w:rFonts w:ascii="Songti SC" w:eastAsia="Songti SC" w:cs="Songti SC" w:hint="eastAsia"/>
          <w:color w:val="000000"/>
          <w:kern w:val="1"/>
          <w:sz w:val="20"/>
          <w:szCs w:val="20"/>
          <w:lang w:val="en-US" w:eastAsia="ja-JP"/>
        </w:rPr>
        <w:t>打开</w:t>
      </w:r>
      <w:r>
        <w:rPr>
          <w:rFonts w:ascii="Songti SC" w:eastAsia="Songti SC" w:cs="Songti SC"/>
          <w:color w:val="000000"/>
          <w:kern w:val="1"/>
          <w:sz w:val="20"/>
          <w:szCs w:val="20"/>
          <w:lang w:val="en-US" w:eastAsia="ja-JP"/>
        </w:rPr>
        <w:t>HTTP</w:t>
      </w:r>
      <w:r>
        <w:rPr>
          <w:rFonts w:ascii="Songti SC" w:eastAsia="Songti SC" w:cs="Songti SC" w:hint="eastAsia"/>
          <w:color w:val="000000"/>
          <w:kern w:val="1"/>
          <w:sz w:val="20"/>
          <w:szCs w:val="20"/>
          <w:lang w:val="en-US" w:eastAsia="ja-JP"/>
        </w:rPr>
        <w:t>连接。一定要记住</w:t>
      </w:r>
      <w:r>
        <w:rPr>
          <w:rFonts w:ascii="Songti SC" w:eastAsia="Songti SC" w:cs="Songti SC"/>
          <w:color w:val="000000"/>
          <w:kern w:val="1"/>
          <w:sz w:val="20"/>
          <w:szCs w:val="20"/>
          <w:lang w:val="en-US" w:eastAsia="ja-JP"/>
        </w:rPr>
        <w:t>HTTP</w:t>
      </w:r>
      <w:r>
        <w:rPr>
          <w:rFonts w:ascii="Songti SC" w:eastAsia="Songti SC" w:cs="Songti SC" w:hint="eastAsia"/>
          <w:color w:val="000000"/>
          <w:kern w:val="1"/>
          <w:sz w:val="20"/>
          <w:szCs w:val="20"/>
          <w:lang w:val="en-US" w:eastAsia="ja-JP"/>
        </w:rPr>
        <w:t>是一种无状态协议。正因为如此，对于每一个请求你都要建立一个新的连接。</w:t>
      </w:r>
    </w:p>
    <w:p w14:paraId="43F125F6" w14:textId="77777777" w:rsidR="009E1931" w:rsidRDefault="009E1931" w:rsidP="009E1931">
      <w:pPr>
        <w:numPr>
          <w:ilvl w:val="2"/>
          <w:numId w:val="14"/>
        </w:numPr>
        <w:tabs>
          <w:tab w:val="left" w:pos="1171"/>
          <w:tab w:val="left" w:pos="1255"/>
        </w:tabs>
        <w:autoSpaceDE w:val="0"/>
        <w:autoSpaceDN w:val="0"/>
        <w:adjustRightInd w:val="0"/>
        <w:spacing w:after="0" w:line="240" w:lineRule="auto"/>
        <w:ind w:left="1255" w:hanging="1256"/>
        <w:rPr>
          <w:rFonts w:ascii="Songti SC" w:eastAsia="Songti SC" w:cs="Songti SC"/>
          <w:color w:val="000000"/>
          <w:sz w:val="20"/>
          <w:szCs w:val="20"/>
          <w:lang w:val="en-US" w:eastAsia="ja-JP"/>
        </w:rPr>
      </w:pPr>
      <w:r>
        <w:rPr>
          <w:rFonts w:ascii="Songti SC" w:eastAsia="Songti SC" w:cs="Songti SC"/>
          <w:color w:val="000000"/>
          <w:kern w:val="1"/>
          <w:sz w:val="20"/>
          <w:szCs w:val="20"/>
          <w:lang w:val="en-US" w:eastAsia="ja-JP"/>
        </w:rPr>
        <w:tab/>
        <w:t>ii.</w:t>
      </w:r>
      <w:r>
        <w:rPr>
          <w:rFonts w:ascii="Songti SC" w:eastAsia="Songti SC" w:cs="Songti SC" w:hint="eastAsia"/>
          <w:color w:val="000000"/>
          <w:sz w:val="20"/>
          <w:szCs w:val="20"/>
          <w:lang w:val="en-US" w:eastAsia="ja-JP"/>
        </w:rPr>
        <w:t xml:space="preserve">　　</w:t>
      </w:r>
      <w:r>
        <w:rPr>
          <w:rFonts w:ascii="Songti SC" w:eastAsia="Songti SC" w:cs="Songti SC"/>
          <w:color w:val="000000"/>
          <w:sz w:val="20"/>
          <w:szCs w:val="20"/>
          <w:lang w:val="en-US" w:eastAsia="ja-JP"/>
        </w:rPr>
        <w:t>3.</w:t>
      </w:r>
      <w:r>
        <w:rPr>
          <w:rFonts w:ascii="Songti SC" w:eastAsia="Songti SC" w:cs="Songti SC" w:hint="eastAsia"/>
          <w:color w:val="000000"/>
          <w:sz w:val="20"/>
          <w:szCs w:val="20"/>
          <w:lang w:val="en-US" w:eastAsia="ja-JP"/>
        </w:rPr>
        <w:t>设置</w:t>
      </w:r>
      <w:r>
        <w:rPr>
          <w:rFonts w:ascii="Songti SC" w:eastAsia="Songti SC" w:cs="Songti SC"/>
          <w:color w:val="000000"/>
          <w:sz w:val="20"/>
          <w:szCs w:val="20"/>
          <w:lang w:val="en-US" w:eastAsia="ja-JP"/>
        </w:rPr>
        <w:t>HTTP</w:t>
      </w:r>
      <w:r>
        <w:rPr>
          <w:rFonts w:ascii="Songti SC" w:eastAsia="Songti SC" w:cs="Songti SC" w:hint="eastAsia"/>
          <w:color w:val="000000"/>
          <w:sz w:val="20"/>
          <w:szCs w:val="20"/>
          <w:lang w:val="en-US" w:eastAsia="ja-JP"/>
        </w:rPr>
        <w:t>请求头。这里面包含要传送的数据类型</w:t>
      </w:r>
      <w:r>
        <w:rPr>
          <w:rFonts w:ascii="Songti SC" w:eastAsia="Songti SC" w:cs="Songti SC"/>
          <w:color w:val="000000"/>
          <w:sz w:val="20"/>
          <w:szCs w:val="20"/>
          <w:lang w:val="en-US" w:eastAsia="ja-JP"/>
        </w:rPr>
        <w:t>(</w:t>
      </w:r>
      <w:r>
        <w:rPr>
          <w:rFonts w:ascii="Songti SC" w:eastAsia="Songti SC" w:cs="Songti SC" w:hint="eastAsia"/>
          <w:color w:val="000000"/>
          <w:sz w:val="20"/>
          <w:szCs w:val="20"/>
          <w:lang w:val="en-US" w:eastAsia="ja-JP"/>
        </w:rPr>
        <w:t>二进制</w:t>
      </w:r>
      <w:r>
        <w:rPr>
          <w:rFonts w:ascii="Songti SC" w:eastAsia="Songti SC" w:cs="Songti SC"/>
          <w:color w:val="000000"/>
          <w:sz w:val="20"/>
          <w:szCs w:val="20"/>
          <w:lang w:val="en-US" w:eastAsia="ja-JP"/>
        </w:rPr>
        <w:t>)</w:t>
      </w:r>
      <w:r>
        <w:rPr>
          <w:rFonts w:ascii="Songti SC" w:eastAsia="Songti SC" w:cs="Songti SC" w:hint="eastAsia"/>
          <w:color w:val="000000"/>
          <w:sz w:val="20"/>
          <w:szCs w:val="20"/>
          <w:lang w:val="en-US" w:eastAsia="ja-JP"/>
        </w:rPr>
        <w:t>和数据的总长。</w:t>
      </w:r>
    </w:p>
    <w:p w14:paraId="154A3300" w14:textId="77777777" w:rsidR="009E1931" w:rsidRDefault="009E1931" w:rsidP="009E1931">
      <w:pPr>
        <w:numPr>
          <w:ilvl w:val="2"/>
          <w:numId w:val="14"/>
        </w:numPr>
        <w:tabs>
          <w:tab w:val="left" w:pos="1171"/>
          <w:tab w:val="left" w:pos="1255"/>
        </w:tabs>
        <w:autoSpaceDE w:val="0"/>
        <w:autoSpaceDN w:val="0"/>
        <w:adjustRightInd w:val="0"/>
        <w:spacing w:after="0" w:line="240" w:lineRule="auto"/>
        <w:ind w:left="1255" w:hanging="1256"/>
        <w:rPr>
          <w:rFonts w:ascii="Songti SC" w:eastAsia="Songti SC" w:cs="Songti SC"/>
          <w:color w:val="000000"/>
          <w:sz w:val="20"/>
          <w:szCs w:val="20"/>
          <w:lang w:val="en-US" w:eastAsia="ja-JP"/>
        </w:rPr>
      </w:pPr>
      <w:r>
        <w:rPr>
          <w:rFonts w:ascii="Songti SC" w:eastAsia="Songti SC" w:cs="Songti SC"/>
          <w:color w:val="000000"/>
          <w:kern w:val="1"/>
          <w:sz w:val="20"/>
          <w:szCs w:val="20"/>
          <w:lang w:val="en-US" w:eastAsia="ja-JP"/>
        </w:rPr>
        <w:tab/>
        <w:t>iii.</w:t>
      </w:r>
      <w:r>
        <w:rPr>
          <w:rFonts w:ascii="Songti SC" w:eastAsia="Songti SC" w:cs="Songti SC" w:hint="eastAsia"/>
          <w:color w:val="000000"/>
          <w:sz w:val="20"/>
          <w:szCs w:val="20"/>
          <w:lang w:val="en-US" w:eastAsia="ja-JP"/>
        </w:rPr>
        <w:t xml:space="preserve">　　</w:t>
      </w:r>
      <w:r>
        <w:rPr>
          <w:rFonts w:ascii="Songti SC" w:eastAsia="Songti SC" w:cs="Songti SC"/>
          <w:color w:val="000000"/>
          <w:sz w:val="20"/>
          <w:szCs w:val="20"/>
          <w:lang w:val="en-US" w:eastAsia="ja-JP"/>
        </w:rPr>
        <w:t>4.</w:t>
      </w:r>
      <w:r>
        <w:rPr>
          <w:rFonts w:ascii="Songti SC" w:eastAsia="Songti SC" w:cs="Songti SC" w:hint="eastAsia"/>
          <w:color w:val="000000"/>
          <w:sz w:val="20"/>
          <w:szCs w:val="20"/>
          <w:lang w:val="en-US" w:eastAsia="ja-JP"/>
        </w:rPr>
        <w:t>发送请求。将二进制流写到服务器。</w:t>
      </w:r>
    </w:p>
    <w:p w14:paraId="5A93384D" w14:textId="77777777" w:rsidR="009E1931" w:rsidRDefault="009E1931" w:rsidP="009E1931">
      <w:pPr>
        <w:numPr>
          <w:ilvl w:val="2"/>
          <w:numId w:val="14"/>
        </w:numPr>
        <w:tabs>
          <w:tab w:val="left" w:pos="1171"/>
          <w:tab w:val="left" w:pos="1255"/>
        </w:tabs>
        <w:autoSpaceDE w:val="0"/>
        <w:autoSpaceDN w:val="0"/>
        <w:adjustRightInd w:val="0"/>
        <w:spacing w:after="0" w:line="240" w:lineRule="auto"/>
        <w:ind w:left="1255" w:hanging="1256"/>
        <w:rPr>
          <w:rFonts w:ascii="Songti SC" w:eastAsia="Songti SC" w:cs="Songti SC"/>
          <w:color w:val="000000"/>
          <w:sz w:val="20"/>
          <w:szCs w:val="20"/>
          <w:lang w:val="en-US" w:eastAsia="ja-JP"/>
        </w:rPr>
      </w:pPr>
      <w:r>
        <w:rPr>
          <w:rFonts w:ascii="Songti SC" w:eastAsia="Songti SC" w:cs="Songti SC"/>
          <w:color w:val="000000"/>
          <w:kern w:val="1"/>
          <w:sz w:val="20"/>
          <w:szCs w:val="20"/>
          <w:lang w:val="en-US" w:eastAsia="ja-JP"/>
        </w:rPr>
        <w:tab/>
        <w:t>iv.</w:t>
      </w:r>
      <w:r>
        <w:rPr>
          <w:rFonts w:ascii="Songti SC" w:eastAsia="Songti SC" w:cs="Songti SC" w:hint="eastAsia"/>
          <w:color w:val="000000"/>
          <w:sz w:val="20"/>
          <w:szCs w:val="20"/>
          <w:lang w:val="en-US" w:eastAsia="ja-JP"/>
        </w:rPr>
        <w:t xml:space="preserve">　　</w:t>
      </w:r>
      <w:r>
        <w:rPr>
          <w:rFonts w:ascii="Songti SC" w:eastAsia="Songti SC" w:cs="Songti SC"/>
          <w:color w:val="000000"/>
          <w:sz w:val="20"/>
          <w:szCs w:val="20"/>
          <w:lang w:val="en-US" w:eastAsia="ja-JP"/>
        </w:rPr>
        <w:t>5.</w:t>
      </w:r>
      <w:r>
        <w:rPr>
          <w:rFonts w:ascii="Songti SC" w:eastAsia="Songti SC" w:cs="Songti SC" w:hint="eastAsia"/>
          <w:color w:val="000000"/>
          <w:sz w:val="20"/>
          <w:szCs w:val="20"/>
          <w:lang w:val="en-US" w:eastAsia="ja-JP"/>
        </w:rPr>
        <w:t>读取请求。目标</w:t>
      </w:r>
      <w:r>
        <w:rPr>
          <w:rFonts w:ascii="Songti SC" w:eastAsia="Songti SC" w:cs="Songti SC"/>
          <w:color w:val="000000"/>
          <w:sz w:val="20"/>
          <w:szCs w:val="20"/>
          <w:lang w:val="en-US" w:eastAsia="ja-JP"/>
        </w:rPr>
        <w:t>servlet</w:t>
      </w:r>
      <w:r>
        <w:rPr>
          <w:rFonts w:ascii="Songti SC" w:eastAsia="Songti SC" w:cs="Songti SC" w:hint="eastAsia"/>
          <w:color w:val="000000"/>
          <w:sz w:val="20"/>
          <w:szCs w:val="20"/>
          <w:lang w:val="en-US" w:eastAsia="ja-JP"/>
        </w:rPr>
        <w:t>程序将被调用并接受</w:t>
      </w:r>
      <w:r>
        <w:rPr>
          <w:rFonts w:ascii="Songti SC" w:eastAsia="Songti SC" w:cs="Songti SC"/>
          <w:color w:val="000000"/>
          <w:sz w:val="20"/>
          <w:szCs w:val="20"/>
          <w:lang w:val="en-US" w:eastAsia="ja-JP"/>
        </w:rPr>
        <w:t>HTTP</w:t>
      </w:r>
      <w:r>
        <w:rPr>
          <w:rFonts w:ascii="Songti SC" w:eastAsia="Songti SC" w:cs="Songti SC" w:hint="eastAsia"/>
          <w:color w:val="000000"/>
          <w:sz w:val="20"/>
          <w:szCs w:val="20"/>
          <w:lang w:val="en-US" w:eastAsia="ja-JP"/>
        </w:rPr>
        <w:t>请求数据。</w:t>
      </w:r>
      <w:r>
        <w:rPr>
          <w:rFonts w:ascii="Songti SC" w:eastAsia="Songti SC" w:cs="Songti SC"/>
          <w:color w:val="000000"/>
          <w:sz w:val="20"/>
          <w:szCs w:val="20"/>
          <w:lang w:val="en-US" w:eastAsia="ja-JP"/>
        </w:rPr>
        <w:t>servlet</w:t>
      </w:r>
      <w:r>
        <w:rPr>
          <w:rFonts w:ascii="Songti SC" w:eastAsia="Songti SC" w:cs="Songti SC" w:hint="eastAsia"/>
          <w:color w:val="000000"/>
          <w:sz w:val="20"/>
          <w:szCs w:val="20"/>
          <w:lang w:val="en-US" w:eastAsia="ja-JP"/>
        </w:rPr>
        <w:t>程序就调用所有必要的参数选择相应的方法。注意，如果这是这个客户端的第一次请求，一个服务器对象的新的实例就会被创建。</w:t>
      </w:r>
    </w:p>
    <w:p w14:paraId="5CE3CFBE" w14:textId="77777777" w:rsidR="009E1931" w:rsidRDefault="009E1931" w:rsidP="009E1931">
      <w:pPr>
        <w:numPr>
          <w:ilvl w:val="2"/>
          <w:numId w:val="14"/>
        </w:numPr>
        <w:tabs>
          <w:tab w:val="left" w:pos="1171"/>
          <w:tab w:val="left" w:pos="1255"/>
        </w:tabs>
        <w:autoSpaceDE w:val="0"/>
        <w:autoSpaceDN w:val="0"/>
        <w:adjustRightInd w:val="0"/>
        <w:spacing w:after="0" w:line="240" w:lineRule="auto"/>
        <w:ind w:left="1255" w:hanging="1256"/>
        <w:rPr>
          <w:rFonts w:ascii="Songti SC" w:eastAsia="Songti SC" w:cs="Songti SC"/>
          <w:color w:val="000000"/>
          <w:sz w:val="20"/>
          <w:szCs w:val="20"/>
          <w:lang w:val="en-US" w:eastAsia="ja-JP"/>
        </w:rPr>
      </w:pPr>
      <w:r>
        <w:rPr>
          <w:rFonts w:ascii="Songti SC" w:eastAsia="Songti SC" w:cs="Songti SC"/>
          <w:color w:val="000000"/>
          <w:kern w:val="1"/>
          <w:sz w:val="20"/>
          <w:szCs w:val="20"/>
          <w:lang w:val="en-US" w:eastAsia="ja-JP"/>
        </w:rPr>
        <w:tab/>
        <w:t>v.</w:t>
      </w:r>
      <w:r>
        <w:rPr>
          <w:rFonts w:ascii="Songti SC" w:eastAsia="Songti SC" w:cs="Songti SC" w:hint="eastAsia"/>
          <w:color w:val="000000"/>
          <w:sz w:val="20"/>
          <w:szCs w:val="20"/>
          <w:lang w:val="en-US" w:eastAsia="ja-JP"/>
        </w:rPr>
        <w:t xml:space="preserve">　　</w:t>
      </w:r>
      <w:r>
        <w:rPr>
          <w:rFonts w:ascii="Songti SC" w:eastAsia="Songti SC" w:cs="Songti SC"/>
          <w:color w:val="000000"/>
          <w:sz w:val="20"/>
          <w:szCs w:val="20"/>
          <w:lang w:val="en-US" w:eastAsia="ja-JP"/>
        </w:rPr>
        <w:t>6.</w:t>
      </w:r>
      <w:r>
        <w:rPr>
          <w:rFonts w:ascii="Songti SC" w:eastAsia="Songti SC" w:cs="Songti SC" w:hint="eastAsia"/>
          <w:color w:val="000000"/>
          <w:sz w:val="20"/>
          <w:szCs w:val="20"/>
          <w:lang w:val="en-US" w:eastAsia="ja-JP"/>
        </w:rPr>
        <w:t>调用方法。方法将会被服务器端的对象调用。</w:t>
      </w:r>
    </w:p>
    <w:p w14:paraId="2AA589D6" w14:textId="77777777" w:rsidR="009E1931" w:rsidRDefault="009E1931" w:rsidP="009E1931">
      <w:pPr>
        <w:numPr>
          <w:ilvl w:val="2"/>
          <w:numId w:val="14"/>
        </w:numPr>
        <w:tabs>
          <w:tab w:val="left" w:pos="1171"/>
          <w:tab w:val="left" w:pos="1255"/>
        </w:tabs>
        <w:autoSpaceDE w:val="0"/>
        <w:autoSpaceDN w:val="0"/>
        <w:adjustRightInd w:val="0"/>
        <w:spacing w:after="0" w:line="240" w:lineRule="auto"/>
        <w:ind w:left="1255" w:hanging="1256"/>
        <w:rPr>
          <w:rFonts w:ascii="Songti SC" w:eastAsia="Songti SC" w:cs="Songti SC"/>
          <w:color w:val="000000"/>
          <w:sz w:val="20"/>
          <w:szCs w:val="20"/>
          <w:lang w:val="en-US" w:eastAsia="ja-JP"/>
        </w:rPr>
      </w:pPr>
      <w:r>
        <w:rPr>
          <w:rFonts w:ascii="Songti SC" w:eastAsia="Songti SC" w:cs="Songti SC"/>
          <w:color w:val="000000"/>
          <w:kern w:val="1"/>
          <w:sz w:val="20"/>
          <w:szCs w:val="20"/>
          <w:lang w:val="en-US" w:eastAsia="ja-JP"/>
        </w:rPr>
        <w:tab/>
        <w:t>vi.</w:t>
      </w:r>
      <w:r>
        <w:rPr>
          <w:rFonts w:ascii="Songti SC" w:eastAsia="Songti SC" w:cs="Songti SC" w:hint="eastAsia"/>
          <w:color w:val="000000"/>
          <w:sz w:val="20"/>
          <w:szCs w:val="20"/>
          <w:lang w:val="en-US" w:eastAsia="ja-JP"/>
        </w:rPr>
        <w:t xml:space="preserve">　　</w:t>
      </w:r>
      <w:r>
        <w:rPr>
          <w:rFonts w:ascii="Songti SC" w:eastAsia="Songti SC" w:cs="Songti SC"/>
          <w:color w:val="000000"/>
          <w:sz w:val="20"/>
          <w:szCs w:val="20"/>
          <w:lang w:val="en-US" w:eastAsia="ja-JP"/>
        </w:rPr>
        <w:t>7.</w:t>
      </w:r>
      <w:r>
        <w:rPr>
          <w:rFonts w:ascii="Songti SC" w:eastAsia="Songti SC" w:cs="Songti SC" w:hint="eastAsia"/>
          <w:color w:val="000000"/>
          <w:sz w:val="20"/>
          <w:szCs w:val="20"/>
          <w:lang w:val="en-US" w:eastAsia="ja-JP"/>
        </w:rPr>
        <w:t>初始化方法响应。如果调用的方法抛出一个异常，客户将接收到出错信息。否则，返回的类型</w:t>
      </w:r>
      <w:r>
        <w:rPr>
          <w:rFonts w:ascii="Songti SC" w:eastAsia="Songti SC" w:cs="Songti SC"/>
          <w:color w:val="000000"/>
          <w:sz w:val="20"/>
          <w:szCs w:val="20"/>
          <w:lang w:val="en-US" w:eastAsia="ja-JP"/>
        </w:rPr>
        <w:t>(</w:t>
      </w:r>
      <w:r>
        <w:rPr>
          <w:rFonts w:ascii="Songti SC" w:eastAsia="Songti SC" w:cs="Songti SC" w:hint="eastAsia"/>
          <w:color w:val="000000"/>
          <w:sz w:val="20"/>
          <w:szCs w:val="20"/>
          <w:lang w:val="en-US" w:eastAsia="ja-JP"/>
        </w:rPr>
        <w:t>如果有</w:t>
      </w:r>
      <w:r>
        <w:rPr>
          <w:rFonts w:ascii="Songti SC" w:eastAsia="Songti SC" w:cs="Songti SC"/>
          <w:color w:val="000000"/>
          <w:sz w:val="20"/>
          <w:szCs w:val="20"/>
          <w:lang w:val="en-US" w:eastAsia="ja-JP"/>
        </w:rPr>
        <w:t>)</w:t>
      </w:r>
      <w:r>
        <w:rPr>
          <w:rFonts w:ascii="Songti SC" w:eastAsia="Songti SC" w:cs="Songti SC" w:hint="eastAsia"/>
          <w:color w:val="000000"/>
          <w:sz w:val="20"/>
          <w:szCs w:val="20"/>
          <w:lang w:val="en-US" w:eastAsia="ja-JP"/>
        </w:rPr>
        <w:t>将会被发送。</w:t>
      </w:r>
    </w:p>
    <w:p w14:paraId="2BA59A1B" w14:textId="77777777" w:rsidR="009E1931" w:rsidRDefault="009E1931" w:rsidP="009E1931">
      <w:pPr>
        <w:numPr>
          <w:ilvl w:val="2"/>
          <w:numId w:val="14"/>
        </w:numPr>
        <w:tabs>
          <w:tab w:val="left" w:pos="1171"/>
          <w:tab w:val="left" w:pos="1255"/>
        </w:tabs>
        <w:autoSpaceDE w:val="0"/>
        <w:autoSpaceDN w:val="0"/>
        <w:adjustRightInd w:val="0"/>
        <w:spacing w:after="0" w:line="240" w:lineRule="auto"/>
        <w:ind w:left="1255" w:hanging="1256"/>
        <w:rPr>
          <w:rFonts w:ascii="Songti SC" w:eastAsia="Songti SC" w:cs="Songti SC"/>
          <w:color w:val="000000"/>
          <w:sz w:val="20"/>
          <w:szCs w:val="20"/>
          <w:lang w:val="en-US" w:eastAsia="ja-JP"/>
        </w:rPr>
      </w:pPr>
      <w:r>
        <w:rPr>
          <w:rFonts w:ascii="Songti SC" w:eastAsia="Songti SC" w:cs="Songti SC"/>
          <w:color w:val="000000"/>
          <w:kern w:val="1"/>
          <w:sz w:val="20"/>
          <w:szCs w:val="20"/>
          <w:lang w:val="en-US" w:eastAsia="ja-JP"/>
        </w:rPr>
        <w:tab/>
        <w:t>vii.</w:t>
      </w:r>
      <w:r>
        <w:rPr>
          <w:rFonts w:ascii="Songti SC" w:eastAsia="Songti SC" w:cs="Songti SC" w:hint="eastAsia"/>
          <w:color w:val="000000"/>
          <w:sz w:val="20"/>
          <w:szCs w:val="20"/>
          <w:lang w:val="en-US" w:eastAsia="ja-JP"/>
        </w:rPr>
        <w:t xml:space="preserve">　　</w:t>
      </w:r>
      <w:r>
        <w:rPr>
          <w:rFonts w:ascii="Songti SC" w:eastAsia="Songti SC" w:cs="Songti SC"/>
          <w:color w:val="000000"/>
          <w:sz w:val="20"/>
          <w:szCs w:val="20"/>
          <w:lang w:val="en-US" w:eastAsia="ja-JP"/>
        </w:rPr>
        <w:t>8.</w:t>
      </w:r>
      <w:r>
        <w:rPr>
          <w:rFonts w:ascii="Songti SC" w:eastAsia="Songti SC" w:cs="Songti SC" w:hint="eastAsia"/>
          <w:color w:val="000000"/>
          <w:sz w:val="20"/>
          <w:szCs w:val="20"/>
          <w:lang w:val="en-US" w:eastAsia="ja-JP"/>
        </w:rPr>
        <w:t>设置</w:t>
      </w:r>
      <w:r>
        <w:rPr>
          <w:rFonts w:ascii="Songti SC" w:eastAsia="Songti SC" w:cs="Songti SC"/>
          <w:color w:val="000000"/>
          <w:sz w:val="20"/>
          <w:szCs w:val="20"/>
          <w:lang w:val="en-US" w:eastAsia="ja-JP"/>
        </w:rPr>
        <w:t>HTTP</w:t>
      </w:r>
      <w:r>
        <w:rPr>
          <w:rFonts w:ascii="Songti SC" w:eastAsia="Songti SC" w:cs="Songti SC" w:hint="eastAsia"/>
          <w:color w:val="000000"/>
          <w:sz w:val="20"/>
          <w:szCs w:val="20"/>
          <w:lang w:val="en-US" w:eastAsia="ja-JP"/>
        </w:rPr>
        <w:t>响应头。在响应头中，一定会设置待发送数据的类型和长度。</w:t>
      </w:r>
    </w:p>
    <w:p w14:paraId="0B15BC9A" w14:textId="77777777" w:rsidR="009E1931" w:rsidRDefault="009E1931" w:rsidP="009E1931">
      <w:pPr>
        <w:numPr>
          <w:ilvl w:val="2"/>
          <w:numId w:val="14"/>
        </w:numPr>
        <w:tabs>
          <w:tab w:val="left" w:pos="751"/>
          <w:tab w:val="left" w:pos="1235"/>
        </w:tabs>
        <w:autoSpaceDE w:val="0"/>
        <w:autoSpaceDN w:val="0"/>
        <w:adjustRightInd w:val="0"/>
        <w:spacing w:after="0" w:line="240" w:lineRule="auto"/>
        <w:ind w:left="1235" w:hanging="1236"/>
        <w:rPr>
          <w:rFonts w:ascii="Songti SC" w:eastAsia="Songti SC" w:cs="Songti SC"/>
          <w:color w:val="000000"/>
          <w:sz w:val="20"/>
          <w:szCs w:val="20"/>
          <w:lang w:val="en-US" w:eastAsia="ja-JP"/>
        </w:rPr>
      </w:pPr>
      <w:r>
        <w:rPr>
          <w:rFonts w:ascii="Songti SC" w:eastAsia="Songti SC" w:cs="Songti SC" w:hint="eastAsia"/>
          <w:color w:val="000000"/>
          <w:sz w:val="20"/>
          <w:szCs w:val="20"/>
          <w:lang w:val="en-US" w:eastAsia="ja-JP"/>
        </w:rPr>
        <w:t xml:space="preserve">　　</w:t>
      </w:r>
      <w:r>
        <w:rPr>
          <w:rFonts w:ascii="Songti SC" w:eastAsia="Songti SC" w:cs="Songti SC"/>
          <w:color w:val="000000"/>
          <w:sz w:val="20"/>
          <w:szCs w:val="20"/>
          <w:lang w:val="en-US" w:eastAsia="ja-JP"/>
        </w:rPr>
        <w:t>9.</w:t>
      </w:r>
      <w:r>
        <w:rPr>
          <w:rFonts w:ascii="Songti SC" w:eastAsia="Songti SC" w:cs="Songti SC" w:hint="eastAsia"/>
          <w:color w:val="000000"/>
          <w:sz w:val="20"/>
          <w:szCs w:val="20"/>
          <w:lang w:val="en-US" w:eastAsia="ja-JP"/>
        </w:rPr>
        <w:t>发送响应。二进制数据流将从</w:t>
      </w:r>
      <w:r>
        <w:rPr>
          <w:rFonts w:ascii="Songti SC" w:eastAsia="Songti SC" w:cs="Songti SC"/>
          <w:color w:val="000000"/>
          <w:sz w:val="20"/>
          <w:szCs w:val="20"/>
          <w:lang w:val="en-US" w:eastAsia="ja-JP"/>
        </w:rPr>
        <w:t>Web</w:t>
      </w:r>
      <w:r>
        <w:rPr>
          <w:rFonts w:ascii="Songti SC" w:eastAsia="Songti SC" w:cs="Songti SC" w:hint="eastAsia"/>
          <w:color w:val="000000"/>
          <w:sz w:val="20"/>
          <w:szCs w:val="20"/>
          <w:lang w:val="en-US" w:eastAsia="ja-JP"/>
        </w:rPr>
        <w:t>服务器发送并返回给客户端。</w:t>
      </w:r>
    </w:p>
    <w:p w14:paraId="5BF11BA9" w14:textId="77777777" w:rsidR="00533586" w:rsidRDefault="00533586">
      <w:pPr>
        <w:pStyle w:val="2"/>
      </w:pPr>
    </w:p>
    <w:sectPr w:rsidR="00533586">
      <w:footerReference w:type="default" r:id="rId7"/>
      <w:pgSz w:w="11907" w:h="1683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CFAB30" w14:textId="77777777" w:rsidR="00EB5AB3" w:rsidRDefault="00EB5AB3">
      <w:r>
        <w:separator/>
      </w:r>
    </w:p>
    <w:p w14:paraId="2AE71945" w14:textId="77777777" w:rsidR="00EB5AB3" w:rsidRDefault="00EB5AB3"/>
  </w:endnote>
  <w:endnote w:type="continuationSeparator" w:id="0">
    <w:p w14:paraId="55144470" w14:textId="77777777" w:rsidR="00EB5AB3" w:rsidRDefault="00EB5AB3">
      <w:r>
        <w:continuationSeparator/>
      </w:r>
    </w:p>
    <w:p w14:paraId="0592691D" w14:textId="77777777" w:rsidR="00EB5AB3" w:rsidRDefault="00EB5A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0699706"/>
      <w:docPartObj>
        <w:docPartGallery w:val="Page Numbers (Bottom of Page)"/>
        <w:docPartUnique/>
      </w:docPartObj>
    </w:sdtPr>
    <w:sdtEndPr>
      <w:rPr>
        <w:noProof/>
      </w:rPr>
    </w:sdtEndPr>
    <w:sdtContent>
      <w:p w14:paraId="772528EC" w14:textId="77777777" w:rsidR="00533586" w:rsidRDefault="00547C66">
        <w:pPr>
          <w:pStyle w:val="a7"/>
        </w:pPr>
        <w:r>
          <w:fldChar w:fldCharType="begin"/>
        </w:r>
        <w:r>
          <w:instrText xml:space="preserve"> PAGE   \* MERGEFORMAT </w:instrText>
        </w:r>
        <w:r>
          <w:fldChar w:fldCharType="separate"/>
        </w:r>
        <w:r w:rsidR="00342499">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541E4" w14:textId="77777777" w:rsidR="00EB5AB3" w:rsidRDefault="00EB5AB3">
      <w:r>
        <w:separator/>
      </w:r>
    </w:p>
    <w:p w14:paraId="33DDACFB" w14:textId="77777777" w:rsidR="00EB5AB3" w:rsidRDefault="00EB5AB3"/>
  </w:footnote>
  <w:footnote w:type="continuationSeparator" w:id="0">
    <w:p w14:paraId="305130A1" w14:textId="77777777" w:rsidR="00EB5AB3" w:rsidRDefault="00EB5AB3">
      <w:r>
        <w:continuationSeparator/>
      </w:r>
    </w:p>
    <w:p w14:paraId="35C34A8F" w14:textId="77777777" w:rsidR="00EB5AB3" w:rsidRDefault="00EB5AB3"/>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930A86DE"/>
    <w:lvl w:ilvl="0">
      <w:start w:val="1"/>
      <w:numFmt w:val="decimal"/>
      <w:lvlText w:val="%1."/>
      <w:lvlJc w:val="left"/>
      <w:pPr>
        <w:tabs>
          <w:tab w:val="num" w:pos="360"/>
        </w:tabs>
        <w:ind w:left="360" w:hanging="360"/>
      </w:pPr>
    </w:lvl>
  </w:abstractNum>
  <w:abstractNum w:abstractNumId="1">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5"/>
    <w:multiLevelType w:val="hybridMultilevel"/>
    <w:tmpl w:val="00000005"/>
    <w:lvl w:ilvl="0" w:tplc="0000019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6"/>
    <w:multiLevelType w:val="hybridMultilevel"/>
    <w:tmpl w:val="00000006"/>
    <w:lvl w:ilvl="0" w:tplc="000001F5">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7"/>
    <w:multiLevelType w:val="hybridMultilevel"/>
    <w:tmpl w:val="00000007"/>
    <w:lvl w:ilvl="0" w:tplc="00000259">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8"/>
    <w:multiLevelType w:val="hybridMultilevel"/>
    <w:tmpl w:val="00000008"/>
    <w:lvl w:ilvl="0" w:tplc="000002BD">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9"/>
    <w:multiLevelType w:val="hybridMultilevel"/>
    <w:tmpl w:val="00000009"/>
    <w:lvl w:ilvl="0" w:tplc="0000032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A"/>
    <w:multiLevelType w:val="hybridMultilevel"/>
    <w:tmpl w:val="0000000A"/>
    <w:lvl w:ilvl="0" w:tplc="00000385">
      <w:start w:val="1"/>
      <w:numFmt w:val="decimal"/>
      <w:lvlText w:val="%1."/>
      <w:lvlJc w:val="left"/>
      <w:pPr>
        <w:ind w:left="720" w:hanging="360"/>
      </w:pPr>
    </w:lvl>
    <w:lvl w:ilvl="1" w:tplc="00000386">
      <w:start w:val="1"/>
      <w:numFmt w:val="lowerLetter"/>
      <w:lvlText w:val="%2)"/>
      <w:lvlJc w:val="left"/>
      <w:pPr>
        <w:ind w:left="1440" w:hanging="360"/>
      </w:pPr>
    </w:lvl>
    <w:lvl w:ilvl="2" w:tplc="00000387">
      <w:start w:val="1"/>
      <w:numFmt w:val="lowerRoman"/>
      <w:lvlText w:val="%3."/>
      <w:lvlJc w:val="left"/>
      <w:pPr>
        <w:ind w:left="2160" w:hanging="360"/>
      </w:pPr>
    </w:lvl>
    <w:lvl w:ilvl="3" w:tplc="00000388">
      <w:start w:val="1"/>
      <w:numFmt w:val="decimal"/>
      <w:lvlText w:val="%4."/>
      <w:lvlJc w:val="left"/>
      <w:pPr>
        <w:ind w:left="2880" w:hanging="360"/>
      </w:pPr>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20906CDF"/>
    <w:multiLevelType w:val="hybridMultilevel"/>
    <w:tmpl w:val="9E244A1C"/>
    <w:lvl w:ilvl="0" w:tplc="A78AD9E8">
      <w:start w:val="1"/>
      <w:numFmt w:val="bullet"/>
      <w:pStyle w:val="a"/>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AB4355"/>
    <w:multiLevelType w:val="hybridMultilevel"/>
    <w:tmpl w:val="0B203272"/>
    <w:lvl w:ilvl="0" w:tplc="CE0E85FE">
      <w:start w:val="1"/>
      <w:numFmt w:val="decimal"/>
      <w:pStyle w:val="a0"/>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12"/>
  </w:num>
  <w:num w:numId="4">
    <w:abstractNumId w:val="13"/>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931"/>
    <w:rsid w:val="00342499"/>
    <w:rsid w:val="00533586"/>
    <w:rsid w:val="00547C66"/>
    <w:rsid w:val="00551072"/>
    <w:rsid w:val="005853DF"/>
    <w:rsid w:val="0060312A"/>
    <w:rsid w:val="008124CC"/>
    <w:rsid w:val="00847DB5"/>
    <w:rsid w:val="009E1931"/>
    <w:rsid w:val="009E75ED"/>
    <w:rsid w:val="00C35F1A"/>
    <w:rsid w:val="00C9613D"/>
    <w:rsid w:val="00EB5AB3"/>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20FC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547C66"/>
    <w:rPr>
      <w:lang w:val="en-GB" w:eastAsia="zh-CN"/>
    </w:rPr>
  </w:style>
  <w:style w:type="paragraph" w:styleId="1">
    <w:name w:val="heading 1"/>
    <w:basedOn w:val="a1"/>
    <w:next w:val="a1"/>
    <w:link w:val="10"/>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2">
    <w:name w:val="heading 2"/>
    <w:basedOn w:val="a1"/>
    <w:next w:val="a1"/>
    <w:link w:val="20"/>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3">
    <w:name w:val="heading 3"/>
    <w:basedOn w:val="a1"/>
    <w:next w:val="a1"/>
    <w:link w:val="30"/>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4">
    <w:name w:val="heading 4"/>
    <w:basedOn w:val="a1"/>
    <w:next w:val="a1"/>
    <w:link w:val="40"/>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5">
    <w:name w:val="heading 5"/>
    <w:basedOn w:val="a1"/>
    <w:next w:val="a1"/>
    <w:link w:val="50"/>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6">
    <w:name w:val="heading 6"/>
    <w:basedOn w:val="a1"/>
    <w:next w:val="a1"/>
    <w:link w:val="60"/>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7">
    <w:name w:val="heading 7"/>
    <w:basedOn w:val="a1"/>
    <w:next w:val="a1"/>
    <w:link w:val="70"/>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8">
    <w:name w:val="heading 8"/>
    <w:basedOn w:val="a1"/>
    <w:next w:val="a1"/>
    <w:link w:val="80"/>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9">
    <w:name w:val="heading 9"/>
    <w:basedOn w:val="a1"/>
    <w:next w:val="a1"/>
    <w:link w:val="90"/>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List Bullet"/>
    <w:basedOn w:val="a1"/>
    <w:uiPriority w:val="9"/>
    <w:qFormat/>
    <w:pPr>
      <w:numPr>
        <w:numId w:val="3"/>
      </w:numPr>
    </w:pPr>
  </w:style>
  <w:style w:type="character" w:customStyle="1" w:styleId="10">
    <w:name w:val="标题 1字符"/>
    <w:basedOn w:val="a2"/>
    <w:link w:val="1"/>
    <w:uiPriority w:val="9"/>
    <w:rPr>
      <w:rFonts w:asciiTheme="majorHAnsi" w:eastAsiaTheme="majorEastAsia" w:hAnsiTheme="majorHAnsi" w:cstheme="majorBidi"/>
      <w:color w:val="731C3F" w:themeColor="accent1"/>
      <w:sz w:val="40"/>
      <w:szCs w:val="32"/>
    </w:rPr>
  </w:style>
  <w:style w:type="paragraph" w:styleId="a0">
    <w:name w:val="List Number"/>
    <w:basedOn w:val="a1"/>
    <w:uiPriority w:val="9"/>
    <w:qFormat/>
    <w:pPr>
      <w:numPr>
        <w:numId w:val="4"/>
      </w:numPr>
    </w:pPr>
  </w:style>
  <w:style w:type="paragraph" w:styleId="a5">
    <w:name w:val="header"/>
    <w:basedOn w:val="a1"/>
    <w:link w:val="a6"/>
    <w:uiPriority w:val="99"/>
    <w:unhideWhenUsed/>
    <w:qFormat/>
    <w:pPr>
      <w:spacing w:after="0" w:line="240" w:lineRule="auto"/>
    </w:pPr>
  </w:style>
  <w:style w:type="character" w:customStyle="1" w:styleId="a6">
    <w:name w:val="页眉字符"/>
    <w:basedOn w:val="a2"/>
    <w:link w:val="a5"/>
    <w:uiPriority w:val="99"/>
  </w:style>
  <w:style w:type="paragraph" w:styleId="a7">
    <w:name w:val="footer"/>
    <w:basedOn w:val="a1"/>
    <w:link w:val="a8"/>
    <w:uiPriority w:val="99"/>
    <w:unhideWhenUsed/>
    <w:qFormat/>
    <w:pPr>
      <w:spacing w:after="0" w:line="240" w:lineRule="auto"/>
    </w:pPr>
  </w:style>
  <w:style w:type="character" w:customStyle="1" w:styleId="a8">
    <w:name w:val="页脚字符"/>
    <w:basedOn w:val="a2"/>
    <w:link w:val="a7"/>
    <w:uiPriority w:val="99"/>
  </w:style>
  <w:style w:type="character" w:styleId="a9">
    <w:name w:val="Placeholder Text"/>
    <w:basedOn w:val="a2"/>
    <w:uiPriority w:val="99"/>
    <w:semiHidden/>
    <w:rPr>
      <w:color w:val="808080"/>
    </w:rPr>
  </w:style>
  <w:style w:type="paragraph" w:styleId="aa">
    <w:name w:val="Title"/>
    <w:basedOn w:val="a1"/>
    <w:link w:val="ab"/>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ab">
    <w:name w:val="标题字符"/>
    <w:basedOn w:val="a2"/>
    <w:link w:val="aa"/>
    <w:uiPriority w:val="10"/>
    <w:semiHidden/>
    <w:rPr>
      <w:rFonts w:asciiTheme="majorHAnsi" w:eastAsiaTheme="majorEastAsia" w:hAnsiTheme="majorHAnsi" w:cstheme="majorBidi"/>
      <w:caps/>
      <w:color w:val="262626" w:themeColor="text1" w:themeTint="D9"/>
      <w:kern w:val="28"/>
      <w:sz w:val="66"/>
      <w:szCs w:val="56"/>
    </w:rPr>
  </w:style>
  <w:style w:type="paragraph" w:styleId="ac">
    <w:name w:val="Subtitle"/>
    <w:basedOn w:val="a1"/>
    <w:link w:val="ad"/>
    <w:uiPriority w:val="11"/>
    <w:semiHidden/>
    <w:unhideWhenUsed/>
    <w:qFormat/>
    <w:pPr>
      <w:numPr>
        <w:ilvl w:val="1"/>
      </w:numPr>
      <w:spacing w:after="520"/>
      <w:contextualSpacing/>
    </w:pPr>
    <w:rPr>
      <w:caps/>
      <w:sz w:val="40"/>
    </w:rPr>
  </w:style>
  <w:style w:type="character" w:customStyle="1" w:styleId="ad">
    <w:name w:val="副标题字符"/>
    <w:basedOn w:val="a2"/>
    <w:link w:val="ac"/>
    <w:uiPriority w:val="11"/>
    <w:semiHidden/>
    <w:rPr>
      <w:rFonts w:eastAsiaTheme="minorEastAsia"/>
      <w:caps/>
      <w:sz w:val="40"/>
    </w:rPr>
  </w:style>
  <w:style w:type="character" w:styleId="ae">
    <w:name w:val="Intense Reference"/>
    <w:basedOn w:val="a2"/>
    <w:uiPriority w:val="32"/>
    <w:semiHidden/>
    <w:unhideWhenUsed/>
    <w:qFormat/>
    <w:rPr>
      <w:b/>
      <w:bCs/>
      <w:caps/>
      <w:smallCaps w:val="0"/>
      <w:color w:val="262626" w:themeColor="text1" w:themeTint="D9"/>
      <w:spacing w:val="0"/>
    </w:rPr>
  </w:style>
  <w:style w:type="character" w:styleId="af">
    <w:name w:val="Book Title"/>
    <w:basedOn w:val="a2"/>
    <w:uiPriority w:val="33"/>
    <w:semiHidden/>
    <w:unhideWhenUsed/>
    <w:rPr>
      <w:b w:val="0"/>
      <w:bCs/>
      <w:i w:val="0"/>
      <w:iCs/>
      <w:spacing w:val="0"/>
      <w:u w:val="single"/>
    </w:rPr>
  </w:style>
  <w:style w:type="character" w:customStyle="1" w:styleId="20">
    <w:name w:val="标题 2字符"/>
    <w:basedOn w:val="a2"/>
    <w:link w:val="2"/>
    <w:uiPriority w:val="9"/>
    <w:rPr>
      <w:rFonts w:asciiTheme="majorHAnsi" w:eastAsiaTheme="majorEastAsia" w:hAnsiTheme="majorHAnsi" w:cstheme="majorBidi"/>
      <w:b/>
      <w:color w:val="7F7F7F" w:themeColor="text1" w:themeTint="80"/>
      <w:szCs w:val="26"/>
    </w:rPr>
  </w:style>
  <w:style w:type="character" w:customStyle="1" w:styleId="30">
    <w:name w:val="标题 3字符"/>
    <w:basedOn w:val="a2"/>
    <w:link w:val="3"/>
    <w:uiPriority w:val="9"/>
    <w:semiHidden/>
    <w:rPr>
      <w:rFonts w:asciiTheme="majorHAnsi" w:eastAsiaTheme="majorEastAsia" w:hAnsiTheme="majorHAnsi" w:cstheme="majorBidi"/>
      <w:sz w:val="40"/>
      <w:szCs w:val="24"/>
    </w:rPr>
  </w:style>
  <w:style w:type="character" w:customStyle="1" w:styleId="40">
    <w:name w:val="标题 4字符"/>
    <w:basedOn w:val="a2"/>
    <w:link w:val="4"/>
    <w:uiPriority w:val="9"/>
    <w:semiHidden/>
    <w:rPr>
      <w:rFonts w:asciiTheme="majorHAnsi" w:eastAsiaTheme="majorEastAsia" w:hAnsiTheme="majorHAnsi" w:cstheme="majorBidi"/>
      <w:i/>
      <w:iCs/>
      <w:sz w:val="40"/>
    </w:rPr>
  </w:style>
  <w:style w:type="character" w:customStyle="1" w:styleId="50">
    <w:name w:val="标题 5字符"/>
    <w:basedOn w:val="a2"/>
    <w:link w:val="5"/>
    <w:uiPriority w:val="9"/>
    <w:semiHidden/>
    <w:rPr>
      <w:rFonts w:asciiTheme="majorHAnsi" w:eastAsiaTheme="majorEastAsia" w:hAnsiTheme="majorHAnsi" w:cstheme="majorBidi"/>
      <w:color w:val="262626" w:themeColor="text1" w:themeTint="D9"/>
      <w:sz w:val="34"/>
    </w:rPr>
  </w:style>
  <w:style w:type="character" w:customStyle="1" w:styleId="60">
    <w:name w:val="标题 6字符"/>
    <w:basedOn w:val="a2"/>
    <w:link w:val="6"/>
    <w:uiPriority w:val="9"/>
    <w:semiHidden/>
    <w:rPr>
      <w:rFonts w:asciiTheme="majorHAnsi" w:eastAsiaTheme="majorEastAsia" w:hAnsiTheme="majorHAnsi" w:cstheme="majorBidi"/>
      <w:i/>
      <w:color w:val="262626" w:themeColor="text1" w:themeTint="D9"/>
      <w:sz w:val="34"/>
    </w:rPr>
  </w:style>
  <w:style w:type="character" w:customStyle="1" w:styleId="70">
    <w:name w:val="标题 7字符"/>
    <w:basedOn w:val="a2"/>
    <w:link w:val="7"/>
    <w:uiPriority w:val="9"/>
    <w:semiHidden/>
    <w:rPr>
      <w:rFonts w:asciiTheme="majorHAnsi" w:eastAsiaTheme="majorEastAsia" w:hAnsiTheme="majorHAnsi" w:cstheme="majorBidi"/>
      <w:iCs/>
      <w:sz w:val="34"/>
    </w:rPr>
  </w:style>
  <w:style w:type="character" w:customStyle="1" w:styleId="80">
    <w:name w:val="标题 8字符"/>
    <w:basedOn w:val="a2"/>
    <w:link w:val="8"/>
    <w:uiPriority w:val="9"/>
    <w:semiHidden/>
    <w:rPr>
      <w:rFonts w:asciiTheme="majorHAnsi" w:eastAsiaTheme="majorEastAsia" w:hAnsiTheme="majorHAnsi" w:cstheme="majorBidi"/>
      <w:i/>
      <w:sz w:val="34"/>
      <w:szCs w:val="21"/>
    </w:rPr>
  </w:style>
  <w:style w:type="character" w:customStyle="1" w:styleId="90">
    <w:name w:val="标题 9字符"/>
    <w:basedOn w:val="a2"/>
    <w:link w:val="9"/>
    <w:uiPriority w:val="9"/>
    <w:semiHidden/>
    <w:rPr>
      <w:rFonts w:asciiTheme="majorHAnsi" w:eastAsiaTheme="majorEastAsia" w:hAnsiTheme="majorHAnsi" w:cstheme="majorBidi"/>
      <w:iCs/>
      <w:color w:val="262626" w:themeColor="text1" w:themeTint="D9"/>
      <w:szCs w:val="21"/>
    </w:rPr>
  </w:style>
  <w:style w:type="character" w:styleId="af0">
    <w:name w:val="Subtle Emphasis"/>
    <w:basedOn w:val="a2"/>
    <w:uiPriority w:val="19"/>
    <w:semiHidden/>
    <w:unhideWhenUsed/>
    <w:qFormat/>
    <w:rPr>
      <w:i/>
      <w:iCs/>
      <w:color w:val="404040" w:themeColor="text1" w:themeTint="BF"/>
    </w:rPr>
  </w:style>
  <w:style w:type="character" w:styleId="af1">
    <w:name w:val="Emphasis"/>
    <w:basedOn w:val="a2"/>
    <w:uiPriority w:val="20"/>
    <w:semiHidden/>
    <w:unhideWhenUsed/>
    <w:qFormat/>
    <w:rPr>
      <w:b/>
      <w:iCs/>
      <w:color w:val="262626" w:themeColor="text1" w:themeTint="D9"/>
    </w:rPr>
  </w:style>
  <w:style w:type="character" w:styleId="af2">
    <w:name w:val="Intense Emphasis"/>
    <w:basedOn w:val="a2"/>
    <w:uiPriority w:val="21"/>
    <w:semiHidden/>
    <w:unhideWhenUsed/>
    <w:qFormat/>
    <w:rPr>
      <w:b/>
      <w:i/>
      <w:iCs/>
      <w:color w:val="262626" w:themeColor="text1" w:themeTint="D9"/>
    </w:rPr>
  </w:style>
  <w:style w:type="character" w:styleId="af3">
    <w:name w:val="Strong"/>
    <w:basedOn w:val="a2"/>
    <w:uiPriority w:val="22"/>
    <w:semiHidden/>
    <w:unhideWhenUsed/>
    <w:qFormat/>
    <w:rPr>
      <w:b/>
      <w:bCs/>
    </w:rPr>
  </w:style>
  <w:style w:type="paragraph" w:styleId="af4">
    <w:name w:val="Quote"/>
    <w:basedOn w:val="a1"/>
    <w:next w:val="a1"/>
    <w:link w:val="af5"/>
    <w:uiPriority w:val="29"/>
    <w:semiHidden/>
    <w:unhideWhenUsed/>
    <w:qFormat/>
    <w:pPr>
      <w:spacing w:before="240"/>
    </w:pPr>
    <w:rPr>
      <w:i/>
      <w:iCs/>
      <w:sz w:val="36"/>
    </w:rPr>
  </w:style>
  <w:style w:type="character" w:customStyle="1" w:styleId="af5">
    <w:name w:val="引用字符"/>
    <w:basedOn w:val="a2"/>
    <w:link w:val="af4"/>
    <w:uiPriority w:val="29"/>
    <w:semiHidden/>
    <w:rPr>
      <w:i/>
      <w:iCs/>
      <w:sz w:val="36"/>
    </w:rPr>
  </w:style>
  <w:style w:type="paragraph" w:styleId="af6">
    <w:name w:val="Intense Quote"/>
    <w:basedOn w:val="a1"/>
    <w:next w:val="a1"/>
    <w:link w:val="af7"/>
    <w:uiPriority w:val="30"/>
    <w:semiHidden/>
    <w:unhideWhenUsed/>
    <w:qFormat/>
    <w:pPr>
      <w:spacing w:before="240"/>
    </w:pPr>
    <w:rPr>
      <w:b/>
      <w:i/>
      <w:iCs/>
      <w:sz w:val="36"/>
    </w:rPr>
  </w:style>
  <w:style w:type="character" w:customStyle="1" w:styleId="af7">
    <w:name w:val="明显引用字符"/>
    <w:basedOn w:val="a2"/>
    <w:link w:val="af6"/>
    <w:uiPriority w:val="30"/>
    <w:semiHidden/>
    <w:rPr>
      <w:b/>
      <w:i/>
      <w:iCs/>
      <w:sz w:val="36"/>
    </w:rPr>
  </w:style>
  <w:style w:type="character" w:styleId="af8">
    <w:name w:val="Subtle Reference"/>
    <w:basedOn w:val="a2"/>
    <w:uiPriority w:val="31"/>
    <w:semiHidden/>
    <w:unhideWhenUsed/>
    <w:qFormat/>
    <w:rPr>
      <w:caps/>
      <w:smallCaps w:val="0"/>
      <w:color w:val="262626" w:themeColor="text1" w:themeTint="D9"/>
    </w:rPr>
  </w:style>
  <w:style w:type="paragraph" w:styleId="af9">
    <w:name w:val="caption"/>
    <w:basedOn w:val="a1"/>
    <w:next w:val="a1"/>
    <w:uiPriority w:val="35"/>
    <w:semiHidden/>
    <w:unhideWhenUsed/>
    <w:qFormat/>
    <w:pPr>
      <w:spacing w:after="200" w:line="240" w:lineRule="auto"/>
    </w:pPr>
    <w:rPr>
      <w:i/>
      <w:iCs/>
      <w:sz w:val="24"/>
      <w:szCs w:val="18"/>
    </w:rPr>
  </w:style>
  <w:style w:type="paragraph" w:styleId="afa">
    <w:name w:val="TOC Heading"/>
    <w:basedOn w:val="1"/>
    <w:next w:val="a1"/>
    <w:uiPriority w:val="39"/>
    <w:semiHidden/>
    <w:unhideWhenUsed/>
    <w:qFormat/>
    <w:pPr>
      <w:outlineLvl w:val="9"/>
    </w:pPr>
  </w:style>
  <w:style w:type="character" w:styleId="afb">
    <w:name w:val="Hyperlink"/>
    <w:basedOn w:val="a2"/>
    <w:uiPriority w:val="99"/>
    <w:unhideWhenUsed/>
    <w:rPr>
      <w:color w:val="731C3F" w:themeColor="hyperlink"/>
      <w:u w:val="single"/>
    </w:rPr>
  </w:style>
  <w:style w:type="paragraph" w:styleId="afc">
    <w:name w:val="List Paragraph"/>
    <w:basedOn w:val="a1"/>
    <w:uiPriority w:val="34"/>
    <w:unhideWhenUsed/>
    <w:qFormat/>
    <w:rsid w:val="009E193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zhouhuading/Library/Containers/com.microsoft.Word/Data/Library/Caches/TM10002086/&#20570;&#31508;&#35760;.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做笔记.dotx</Template>
  <TotalTime>4</TotalTime>
  <Pages>3</Pages>
  <Words>367</Words>
  <Characters>2098</Characters>
  <Application>Microsoft Macintosh Word</Application>
  <DocSecurity>0</DocSecurity>
  <Lines>17</Lines>
  <Paragraphs>4</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&lt;Lorem Ipsum&gt;</vt:lpstr>
    </vt:vector>
  </TitlesOfParts>
  <Company/>
  <LinksUpToDate>false</LinksUpToDate>
  <CharactersWithSpaces>2461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cp:revision>
  <dcterms:created xsi:type="dcterms:W3CDTF">2018-03-29T09:42:00Z</dcterms:created>
  <dcterms:modified xsi:type="dcterms:W3CDTF">2018-03-29T09:47:00Z</dcterms:modified>
</cp:coreProperties>
</file>