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7"/>
        <w:tblpPr w:leftFromText="180" w:rightFromText="180" w:vertAnchor="text" w:horzAnchor="margin" w:tblpY="158"/>
        <w:tblOverlap w:val="never"/>
        <w:tblW w:w="4916" w:type="dxa"/>
        <w:tblInd w:w="0" w:type="dxa"/>
        <w:tblLayout w:type="fixed"/>
        <w:tblCellMar>
          <w:top w:w="0" w:type="dxa"/>
          <w:left w:w="0" w:type="dxa"/>
          <w:bottom w:w="0" w:type="dxa"/>
          <w:right w:w="0" w:type="dxa"/>
        </w:tblCellMar>
      </w:tblPr>
      <w:tblGrid>
        <w:gridCol w:w="1722"/>
        <w:gridCol w:w="3194"/>
      </w:tblGrid>
      <w:tr>
        <w:tblPrEx>
          <w:tblLayout w:type="fixed"/>
          <w:tblCellMar>
            <w:top w:w="0" w:type="dxa"/>
            <w:left w:w="0" w:type="dxa"/>
            <w:bottom w:w="0" w:type="dxa"/>
            <w:right w:w="0" w:type="dxa"/>
          </w:tblCellMar>
        </w:tblPrEx>
        <w:trPr>
          <w:trHeight w:val="1278" w:hRule="atLeast"/>
        </w:trPr>
        <w:tc>
          <w:tcPr>
            <w:tcW w:w="1722" w:type="dxa"/>
            <w:vMerge w:val="restart"/>
            <w:vAlign w:val="center"/>
          </w:tcPr>
          <w:p>
            <w:pPr>
              <w:jc w:val="center"/>
              <w:rPr>
                <w:sz w:val="30"/>
              </w:rPr>
            </w:pPr>
            <w:r>
              <w:rPr>
                <w:rFonts w:hint="eastAsia"/>
                <w:sz w:val="52"/>
              </w:rPr>
              <w:drawing>
                <wp:inline distT="0" distB="0" distL="0" distR="0">
                  <wp:extent cx="933450" cy="933450"/>
                  <wp:effectExtent l="0" t="0" r="0" b="0"/>
                  <wp:docPr id="1" name="图片 1" descr="1cd4147b166d82920bd18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cd4147b166d82920bd18769"/>
                          <pic:cNvPicPr>
                            <a:picLocks noChangeAspect="1" noChangeArrowheads="1"/>
                          </pic:cNvPicPr>
                        </pic:nvPicPr>
                        <pic:blipFill>
                          <a:blip r:embed="rId14">
                            <a:clrChange>
                              <a:clrFrom>
                                <a:srgbClr val="FEFEFE"/>
                              </a:clrFrom>
                              <a:clrTo>
                                <a:srgbClr val="FEFEFE">
                                  <a:alpha val="0"/>
                                </a:srgbClr>
                              </a:clrTo>
                            </a:clrChange>
                            <a:extLst>
                              <a:ext uri="{28A0092B-C50C-407E-A947-70E740481C1C}">
                                <a14:useLocalDpi xmlns:a14="http://schemas.microsoft.com/office/drawing/2010/main" val="0"/>
                              </a:ext>
                            </a:extLst>
                          </a:blip>
                          <a:srcRect/>
                          <a:stretch>
                            <a:fillRect/>
                          </a:stretch>
                        </pic:blipFill>
                        <pic:spPr>
                          <a:xfrm>
                            <a:off x="0" y="0"/>
                            <a:ext cx="933450" cy="933450"/>
                          </a:xfrm>
                          <a:prstGeom prst="rect">
                            <a:avLst/>
                          </a:prstGeom>
                          <a:noFill/>
                          <a:ln>
                            <a:noFill/>
                          </a:ln>
                        </pic:spPr>
                      </pic:pic>
                    </a:graphicData>
                  </a:graphic>
                </wp:inline>
              </w:drawing>
            </w:r>
          </w:p>
        </w:tc>
        <w:tc>
          <w:tcPr>
            <w:tcW w:w="3194" w:type="dxa"/>
            <w:vAlign w:val="bottom"/>
          </w:tcPr>
          <w:p>
            <w:pPr>
              <w:jc w:val="center"/>
            </w:pPr>
          </w:p>
          <w:p>
            <w:pPr>
              <w:jc w:val="center"/>
            </w:pPr>
            <w:r>
              <w:rPr>
                <w:rFonts w:hint="eastAsia"/>
              </w:rPr>
              <w:drawing>
                <wp:inline distT="0" distB="0" distL="0" distR="0">
                  <wp:extent cx="2066925" cy="4667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5">
                            <a:clrChange>
                              <a:clrFrom>
                                <a:srgbClr val="FEFEFE"/>
                              </a:clrFrom>
                              <a:clrTo>
                                <a:srgbClr val="FEFEFE">
                                  <a:alpha val="0"/>
                                </a:srgbClr>
                              </a:clrTo>
                            </a:clrChange>
                            <a:extLst>
                              <a:ext uri="{28A0092B-C50C-407E-A947-70E740481C1C}">
                                <a14:useLocalDpi xmlns:a14="http://schemas.microsoft.com/office/drawing/2010/main" val="0"/>
                              </a:ext>
                            </a:extLst>
                          </a:blip>
                          <a:srcRect/>
                          <a:stretch>
                            <a:fillRect/>
                          </a:stretch>
                        </pic:blipFill>
                        <pic:spPr>
                          <a:xfrm>
                            <a:off x="0" y="0"/>
                            <a:ext cx="2066925" cy="466725"/>
                          </a:xfrm>
                          <a:prstGeom prst="rect">
                            <a:avLst/>
                          </a:prstGeom>
                          <a:noFill/>
                          <a:ln>
                            <a:noFill/>
                          </a:ln>
                        </pic:spPr>
                      </pic:pic>
                    </a:graphicData>
                  </a:graphic>
                </wp:inline>
              </w:drawing>
            </w:r>
          </w:p>
        </w:tc>
      </w:tr>
      <w:tr>
        <w:tblPrEx>
          <w:tblLayout w:type="fixed"/>
          <w:tblCellMar>
            <w:top w:w="0" w:type="dxa"/>
            <w:left w:w="0" w:type="dxa"/>
            <w:bottom w:w="0" w:type="dxa"/>
            <w:right w:w="0" w:type="dxa"/>
          </w:tblCellMar>
        </w:tblPrEx>
        <w:trPr>
          <w:trHeight w:val="869" w:hRule="atLeast"/>
        </w:trPr>
        <w:tc>
          <w:tcPr>
            <w:tcW w:w="1722" w:type="dxa"/>
            <w:vMerge w:val="continue"/>
            <w:vAlign w:val="bottom"/>
          </w:tcPr>
          <w:p>
            <w:pPr>
              <w:spacing w:line="500" w:lineRule="exact"/>
              <w:jc w:val="center"/>
              <w:rPr>
                <w:sz w:val="30"/>
              </w:rPr>
            </w:pPr>
          </w:p>
        </w:tc>
        <w:tc>
          <w:tcPr>
            <w:tcW w:w="3194" w:type="dxa"/>
          </w:tcPr>
          <w:p>
            <w:pPr>
              <w:spacing w:line="500" w:lineRule="exact"/>
              <w:jc w:val="center"/>
              <w:rPr>
                <w:sz w:val="30"/>
                <w:szCs w:val="30"/>
              </w:rPr>
            </w:pPr>
            <w:r>
              <w:rPr>
                <w:rFonts w:hint="eastAsia" w:ascii="Verdana" w:hAnsi="Verdana" w:cs="Arial"/>
                <w:b/>
                <w:bCs/>
                <w:w w:val="66"/>
                <w:sz w:val="30"/>
                <w:szCs w:val="30"/>
              </w:rPr>
              <w:t>LULIANG  UNIVERSITY</w:t>
            </w:r>
          </w:p>
        </w:tc>
      </w:tr>
    </w:tbl>
    <w:p>
      <w:pPr>
        <w:spacing w:line="500" w:lineRule="exact"/>
        <w:rPr>
          <w:sz w:val="30"/>
        </w:rPr>
      </w:pPr>
      <w:r>
        <w:rPr>
          <w:rFonts w:hint="eastAsia"/>
        </w:rPr>
        <mc:AlternateContent>
          <mc:Choice Requires="wps">
            <w:drawing>
              <wp:anchor distT="0" distB="0" distL="114300" distR="114300" simplePos="0" relativeHeight="251668480" behindDoc="0" locked="0" layoutInCell="1" allowOverlap="1">
                <wp:simplePos x="0" y="0"/>
                <wp:positionH relativeFrom="column">
                  <wp:posOffset>759460</wp:posOffset>
                </wp:positionH>
                <wp:positionV relativeFrom="paragraph">
                  <wp:posOffset>-198120</wp:posOffset>
                </wp:positionV>
                <wp:extent cx="1600200" cy="990600"/>
                <wp:effectExtent l="0" t="0" r="4445" b="3810"/>
                <wp:wrapSquare wrapText="bothSides"/>
                <wp:docPr id="27" name="Text Box 170"/>
                <wp:cNvGraphicFramePr/>
                <a:graphic xmlns:a="http://schemas.openxmlformats.org/drawingml/2006/main">
                  <a:graphicData uri="http://schemas.microsoft.com/office/word/2010/wordprocessingShape">
                    <wps:wsp>
                      <wps:cNvSpPr txBox="1">
                        <a:spLocks noChangeArrowheads="1"/>
                      </wps:cNvSpPr>
                      <wps:spPr bwMode="auto">
                        <a:xfrm>
                          <a:off x="0" y="0"/>
                          <a:ext cx="1600200" cy="990600"/>
                        </a:xfrm>
                        <a:prstGeom prst="rect">
                          <a:avLst/>
                        </a:prstGeom>
                        <a:noFill/>
                        <a:ln>
                          <a:noFill/>
                        </a:ln>
                      </wps:spPr>
                      <wps:txbx>
                        <w:txbxContent>
                          <w:p>
                            <w:pPr>
                              <w:spacing w:line="500" w:lineRule="exact"/>
                              <w:rPr>
                                <w:rFonts w:ascii="宋体" w:hAnsi="宋体"/>
                                <w:b/>
                                <w:bCs/>
                                <w:w w:val="110"/>
                                <w:sz w:val="24"/>
                                <w:szCs w:val="24"/>
                              </w:rPr>
                            </w:pPr>
                            <w:r>
                              <w:rPr>
                                <w:rFonts w:hint="eastAsia" w:ascii="宋体" w:hAnsi="宋体"/>
                                <w:b/>
                                <w:bCs/>
                                <w:w w:val="110"/>
                                <w:sz w:val="24"/>
                                <w:szCs w:val="24"/>
                              </w:rPr>
                              <w:t>分类号：</w:t>
                            </w:r>
                            <w:r>
                              <w:rPr>
                                <w:rFonts w:hint="eastAsia" w:ascii="宋体" w:hAnsi="宋体"/>
                                <w:b/>
                                <w:bCs/>
                                <w:w w:val="110"/>
                                <w:sz w:val="24"/>
                                <w:szCs w:val="24"/>
                                <w:u w:val="single"/>
                              </w:rPr>
                              <w:t>TQ612.9</w:t>
                            </w:r>
                          </w:p>
                          <w:p/>
                          <w:p>
                            <w:pPr>
                              <w:spacing w:line="500" w:lineRule="exact"/>
                              <w:rPr>
                                <w:rFonts w:ascii="宋体" w:hAnsi="宋体"/>
                                <w:b/>
                                <w:bCs/>
                                <w:w w:val="110"/>
                                <w:sz w:val="24"/>
                                <w:szCs w:val="24"/>
                              </w:rPr>
                            </w:pPr>
                            <w:r>
                              <w:rPr>
                                <w:rFonts w:hint="eastAsia" w:ascii="宋体" w:hAnsi="宋体"/>
                                <w:b/>
                                <w:bCs/>
                                <w:w w:val="110"/>
                                <w:sz w:val="24"/>
                                <w:szCs w:val="24"/>
                              </w:rPr>
                              <w:t>密  级：</w:t>
                            </w:r>
                            <w:r>
                              <w:rPr>
                                <w:rFonts w:hint="eastAsia" w:ascii="宋体" w:hAnsi="宋体"/>
                                <w:b/>
                                <w:bCs/>
                                <w:w w:val="110"/>
                                <w:sz w:val="24"/>
                                <w:szCs w:val="24"/>
                                <w:u w:val="single"/>
                              </w:rPr>
                              <w:t xml:space="preserve">       </w:t>
                            </w:r>
                          </w:p>
                        </w:txbxContent>
                      </wps:txbx>
                      <wps:bodyPr rot="0" vert="horz" wrap="square" lIns="91440" tIns="45720" rIns="91440" bIns="45720" anchor="t" anchorCtr="0" upright="1">
                        <a:noAutofit/>
                      </wps:bodyPr>
                    </wps:wsp>
                  </a:graphicData>
                </a:graphic>
              </wp:anchor>
            </w:drawing>
          </mc:Choice>
          <mc:Fallback>
            <w:pict>
              <v:shape id="Text Box 170" o:spid="_x0000_s1026" o:spt="202" type="#_x0000_t202" style="position:absolute;left:0pt;margin-left:59.8pt;margin-top:-15.6pt;height:78pt;width:126pt;mso-wrap-distance-bottom:0pt;mso-wrap-distance-left:9pt;mso-wrap-distance-right:9pt;mso-wrap-distance-top:0pt;z-index:251668480;mso-width-relative:page;mso-height-relative:page;" filled="f" stroked="f" coordsize="21600,21600" o:gfxdata="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i&#10;UhvL1wAAAAsBAAAPAAAAAAAAAAEAIAAAACIAAABkcnMvZG93bnJldi54bWxQSwECFAAUAAAACACH&#10;TuJAzYT1I+wBAADJAwAADgAAAAAAAAABACAAAAAmAQAAZHJzL2Uyb0RvYy54bWxQSwUGAAAAAAYA&#10;BgBZAQAAhAUAAAAA&#10;">
                <v:fill on="f" focussize="0,0"/>
                <v:stroke on="f"/>
                <v:imagedata o:title=""/>
                <o:lock v:ext="edit" aspectratio="f"/>
                <v:textbox>
                  <w:txbxContent>
                    <w:p>
                      <w:pPr>
                        <w:spacing w:line="500" w:lineRule="exact"/>
                        <w:rPr>
                          <w:rFonts w:ascii="宋体" w:hAnsi="宋体"/>
                          <w:b/>
                          <w:bCs/>
                          <w:w w:val="110"/>
                          <w:sz w:val="24"/>
                          <w:szCs w:val="24"/>
                        </w:rPr>
                      </w:pPr>
                      <w:r>
                        <w:rPr>
                          <w:rFonts w:hint="eastAsia" w:ascii="宋体" w:hAnsi="宋体"/>
                          <w:b/>
                          <w:bCs/>
                          <w:w w:val="110"/>
                          <w:sz w:val="24"/>
                          <w:szCs w:val="24"/>
                        </w:rPr>
                        <w:t>分类号：</w:t>
                      </w:r>
                      <w:r>
                        <w:rPr>
                          <w:rFonts w:hint="eastAsia" w:ascii="宋体" w:hAnsi="宋体"/>
                          <w:b/>
                          <w:bCs/>
                          <w:w w:val="110"/>
                          <w:sz w:val="24"/>
                          <w:szCs w:val="24"/>
                          <w:u w:val="single"/>
                        </w:rPr>
                        <w:t>TQ612.9</w:t>
                      </w:r>
                    </w:p>
                    <w:p/>
                    <w:p>
                      <w:pPr>
                        <w:spacing w:line="500" w:lineRule="exact"/>
                        <w:rPr>
                          <w:rFonts w:ascii="宋体" w:hAnsi="宋体"/>
                          <w:b/>
                          <w:bCs/>
                          <w:w w:val="110"/>
                          <w:sz w:val="24"/>
                          <w:szCs w:val="24"/>
                        </w:rPr>
                      </w:pPr>
                      <w:r>
                        <w:rPr>
                          <w:rFonts w:hint="eastAsia" w:ascii="宋体" w:hAnsi="宋体"/>
                          <w:b/>
                          <w:bCs/>
                          <w:w w:val="110"/>
                          <w:sz w:val="24"/>
                          <w:szCs w:val="24"/>
                        </w:rPr>
                        <w:t>密  级：</w:t>
                      </w:r>
                      <w:r>
                        <w:rPr>
                          <w:rFonts w:hint="eastAsia" w:ascii="宋体" w:hAnsi="宋体"/>
                          <w:b/>
                          <w:bCs/>
                          <w:w w:val="110"/>
                          <w:sz w:val="24"/>
                          <w:szCs w:val="24"/>
                          <w:u w:val="single"/>
                        </w:rPr>
                        <w:t xml:space="preserve">       </w:t>
                      </w:r>
                    </w:p>
                  </w:txbxContent>
                </v:textbox>
                <w10:wrap type="square"/>
              </v:shape>
            </w:pict>
          </mc:Fallback>
        </mc:AlternateContent>
      </w:r>
    </w:p>
    <w:p>
      <w:pPr>
        <w:spacing w:line="500" w:lineRule="exact"/>
        <w:rPr>
          <w:sz w:val="30"/>
        </w:rPr>
      </w:pPr>
      <w:r>
        <w:rPr>
          <w:sz w:val="30"/>
        </w:rPr>
        <w:br w:type="textWrapping" w:clear="all"/>
      </w:r>
    </w:p>
    <w:p>
      <w:pPr>
        <w:spacing w:line="500" w:lineRule="exact"/>
        <w:rPr>
          <w:rFonts w:ascii="宋体" w:hAnsi="宋体"/>
          <w:b/>
          <w:bCs/>
          <w:w w:val="110"/>
          <w:sz w:val="28"/>
          <w:szCs w:val="28"/>
        </w:rPr>
      </w:pPr>
    </w:p>
    <w:p>
      <w:pPr>
        <w:spacing w:line="500" w:lineRule="exact"/>
        <w:rPr>
          <w:rFonts w:ascii="宋体" w:hAnsi="宋体"/>
          <w:b/>
          <w:bCs/>
          <w:w w:val="110"/>
          <w:sz w:val="28"/>
          <w:szCs w:val="28"/>
        </w:rPr>
      </w:pPr>
    </w:p>
    <w:p>
      <w:pPr>
        <w:jc w:val="center"/>
        <w:rPr>
          <w:rFonts w:ascii="宋体" w:hAnsi="宋体"/>
          <w:b/>
          <w:bCs/>
          <w:sz w:val="72"/>
          <w:szCs w:val="72"/>
        </w:rPr>
      </w:pPr>
      <w:r>
        <w:rPr>
          <w:rFonts w:hint="eastAsia" w:ascii="宋体" w:hAnsi="宋体"/>
          <w:b/>
          <w:bCs/>
          <w:sz w:val="72"/>
          <w:szCs w:val="72"/>
        </w:rPr>
        <w:t>毕业设计说明书</w:t>
      </w:r>
    </w:p>
    <w:p>
      <w:pPr>
        <w:spacing w:line="500" w:lineRule="exact"/>
        <w:rPr>
          <w:color w:val="000000"/>
          <w:sz w:val="30"/>
        </w:rPr>
      </w:pPr>
    </w:p>
    <w:p>
      <w:pPr>
        <w:spacing w:line="500" w:lineRule="exact"/>
        <w:rPr>
          <w:color w:val="000000"/>
          <w:sz w:val="30"/>
        </w:rPr>
      </w:pPr>
    </w:p>
    <w:p>
      <w:pPr>
        <w:spacing w:line="500" w:lineRule="exact"/>
        <w:rPr>
          <w:color w:val="000000"/>
          <w:sz w:val="30"/>
        </w:rPr>
      </w:pPr>
    </w:p>
    <w:p>
      <w:pPr>
        <w:spacing w:line="500" w:lineRule="exact"/>
        <w:rPr>
          <w:sz w:val="30"/>
        </w:rPr>
      </w:pPr>
    </w:p>
    <w:tbl>
      <w:tblPr>
        <w:tblStyle w:val="27"/>
        <w:tblW w:w="6420" w:type="dxa"/>
        <w:jc w:val="center"/>
        <w:tblInd w:w="0" w:type="dxa"/>
        <w:tblLayout w:type="fixed"/>
        <w:tblCellMar>
          <w:top w:w="0" w:type="dxa"/>
          <w:left w:w="108" w:type="dxa"/>
          <w:bottom w:w="0" w:type="dxa"/>
          <w:right w:w="108" w:type="dxa"/>
        </w:tblCellMar>
      </w:tblPr>
      <w:tblGrid>
        <w:gridCol w:w="1692"/>
        <w:gridCol w:w="4728"/>
      </w:tblGrid>
      <w:tr>
        <w:tblPrEx>
          <w:tblLayout w:type="fixed"/>
          <w:tblCellMar>
            <w:top w:w="0" w:type="dxa"/>
            <w:left w:w="108" w:type="dxa"/>
            <w:bottom w:w="0" w:type="dxa"/>
            <w:right w:w="108" w:type="dxa"/>
          </w:tblCellMar>
        </w:tblPrEx>
        <w:trPr>
          <w:trHeight w:val="567" w:hRule="atLeast"/>
          <w:jc w:val="center"/>
        </w:trPr>
        <w:tc>
          <w:tcPr>
            <w:tcW w:w="1692" w:type="dxa"/>
            <w:shd w:val="clear" w:color="auto" w:fill="auto"/>
            <w:vAlign w:val="bottom"/>
          </w:tcPr>
          <w:p>
            <w:pPr>
              <w:spacing w:line="500" w:lineRule="exact"/>
              <w:jc w:val="center"/>
              <w:rPr>
                <w:rFonts w:cs="Arial"/>
                <w:b/>
                <w:bCs/>
                <w:color w:val="000000"/>
                <w:w w:val="66"/>
                <w:sz w:val="32"/>
                <w:szCs w:val="32"/>
              </w:rPr>
            </w:pPr>
            <w:r>
              <w:rPr>
                <w:rFonts w:hint="eastAsia" w:hAnsi="宋体"/>
                <w:b/>
                <w:bCs/>
                <w:color w:val="000000"/>
                <w:sz w:val="32"/>
                <w:szCs w:val="32"/>
              </w:rPr>
              <w:t>题　　目</w:t>
            </w:r>
            <w:r>
              <w:rPr>
                <w:rFonts w:hint="eastAsia"/>
                <w:b/>
                <w:bCs/>
                <w:color w:val="000000"/>
                <w:sz w:val="32"/>
                <w:szCs w:val="32"/>
              </w:rPr>
              <w:t>:</w:t>
            </w:r>
          </w:p>
        </w:tc>
        <w:tc>
          <w:tcPr>
            <w:tcW w:w="4728" w:type="dxa"/>
            <w:tcBorders>
              <w:bottom w:val="single" w:color="auto" w:sz="4" w:space="0"/>
            </w:tcBorders>
            <w:shd w:val="clear" w:color="auto" w:fill="auto"/>
            <w:vAlign w:val="bottom"/>
          </w:tcPr>
          <w:p>
            <w:pPr>
              <w:spacing w:line="500" w:lineRule="exact"/>
              <w:jc w:val="center"/>
              <w:rPr>
                <w:rFonts w:cs="Arial"/>
                <w:bCs/>
                <w:color w:val="000000"/>
                <w:w w:val="66"/>
                <w:sz w:val="36"/>
                <w:szCs w:val="36"/>
              </w:rPr>
            </w:pPr>
            <w:r>
              <w:rPr>
                <w:rFonts w:hint="eastAsia" w:eastAsia="黑体"/>
                <w:bCs/>
                <w:sz w:val="32"/>
              </w:rPr>
              <w:t>1600吨/年原甲酸三乙酯</w:t>
            </w:r>
          </w:p>
        </w:tc>
      </w:tr>
      <w:tr>
        <w:tblPrEx>
          <w:tblLayout w:type="fixed"/>
          <w:tblCellMar>
            <w:top w:w="0" w:type="dxa"/>
            <w:left w:w="108" w:type="dxa"/>
            <w:bottom w:w="0" w:type="dxa"/>
            <w:right w:w="108" w:type="dxa"/>
          </w:tblCellMar>
        </w:tblPrEx>
        <w:trPr>
          <w:trHeight w:val="567" w:hRule="atLeast"/>
          <w:jc w:val="center"/>
        </w:trPr>
        <w:tc>
          <w:tcPr>
            <w:tcW w:w="1692" w:type="dxa"/>
            <w:shd w:val="clear" w:color="auto" w:fill="auto"/>
            <w:vAlign w:val="bottom"/>
          </w:tcPr>
          <w:p>
            <w:pPr>
              <w:spacing w:line="500" w:lineRule="exact"/>
              <w:jc w:val="center"/>
              <w:rPr>
                <w:rFonts w:eastAsia="仿宋_GB2312"/>
                <w:b/>
                <w:bCs/>
                <w:color w:val="000000"/>
                <w:sz w:val="32"/>
                <w:szCs w:val="32"/>
              </w:rPr>
            </w:pPr>
          </w:p>
        </w:tc>
        <w:tc>
          <w:tcPr>
            <w:tcW w:w="4728" w:type="dxa"/>
            <w:tcBorders>
              <w:top w:val="single" w:color="auto" w:sz="4" w:space="0"/>
              <w:bottom w:val="single" w:color="auto" w:sz="4" w:space="0"/>
            </w:tcBorders>
            <w:shd w:val="clear" w:color="auto" w:fill="auto"/>
            <w:vAlign w:val="bottom"/>
          </w:tcPr>
          <w:p>
            <w:pPr>
              <w:spacing w:line="500" w:lineRule="exact"/>
              <w:jc w:val="center"/>
              <w:rPr>
                <w:rFonts w:eastAsia="黑体"/>
                <w:bCs/>
                <w:color w:val="000000"/>
                <w:sz w:val="32"/>
                <w:szCs w:val="32"/>
              </w:rPr>
            </w:pPr>
            <w:r>
              <w:rPr>
                <w:rFonts w:hint="eastAsia" w:eastAsia="黑体"/>
                <w:bCs/>
                <w:color w:val="000000"/>
                <w:sz w:val="32"/>
                <w:szCs w:val="32"/>
              </w:rPr>
              <w:t>工艺设计</w:t>
            </w:r>
          </w:p>
        </w:tc>
      </w:tr>
      <w:tr>
        <w:tblPrEx>
          <w:tblLayout w:type="fixed"/>
          <w:tblCellMar>
            <w:top w:w="0" w:type="dxa"/>
            <w:left w:w="108" w:type="dxa"/>
            <w:bottom w:w="0" w:type="dxa"/>
            <w:right w:w="108" w:type="dxa"/>
          </w:tblCellMar>
        </w:tblPrEx>
        <w:trPr>
          <w:trHeight w:val="567" w:hRule="atLeast"/>
          <w:jc w:val="center"/>
        </w:trPr>
        <w:tc>
          <w:tcPr>
            <w:tcW w:w="1692" w:type="dxa"/>
            <w:shd w:val="clear" w:color="auto" w:fill="auto"/>
            <w:vAlign w:val="bottom"/>
          </w:tcPr>
          <w:p>
            <w:pPr>
              <w:spacing w:line="500" w:lineRule="exact"/>
              <w:jc w:val="center"/>
              <w:rPr>
                <w:rFonts w:cs="Arial"/>
                <w:b/>
                <w:bCs/>
                <w:color w:val="000000"/>
                <w:w w:val="66"/>
                <w:sz w:val="36"/>
                <w:szCs w:val="36"/>
              </w:rPr>
            </w:pPr>
            <w:r>
              <w:rPr>
                <w:rFonts w:hint="eastAsia" w:hAnsi="宋体"/>
                <w:b/>
                <w:bCs/>
                <w:color w:val="000000"/>
                <w:kern w:val="0"/>
                <w:sz w:val="30"/>
              </w:rPr>
              <w:t>系　　别</w:t>
            </w:r>
            <w:r>
              <w:rPr>
                <w:rFonts w:hint="eastAsia"/>
                <w:b/>
                <w:bCs/>
                <w:color w:val="000000"/>
                <w:sz w:val="30"/>
              </w:rPr>
              <w:t>:</w:t>
            </w:r>
          </w:p>
        </w:tc>
        <w:tc>
          <w:tcPr>
            <w:tcW w:w="4728" w:type="dxa"/>
            <w:tcBorders>
              <w:top w:val="single" w:color="auto" w:sz="4" w:space="0"/>
              <w:bottom w:val="single" w:color="auto" w:sz="4" w:space="0"/>
            </w:tcBorders>
            <w:shd w:val="clear" w:color="auto" w:fill="auto"/>
            <w:vAlign w:val="bottom"/>
          </w:tcPr>
          <w:p>
            <w:pPr>
              <w:spacing w:line="500" w:lineRule="exact"/>
              <w:jc w:val="center"/>
              <w:rPr>
                <w:rFonts w:cs="Arial"/>
                <w:b/>
                <w:bCs/>
                <w:color w:val="000000"/>
                <w:w w:val="66"/>
                <w:sz w:val="36"/>
                <w:szCs w:val="36"/>
              </w:rPr>
            </w:pPr>
            <w:r>
              <w:rPr>
                <w:rFonts w:hint="eastAsia"/>
                <w:sz w:val="28"/>
              </w:rPr>
              <w:t>化学化工系</w:t>
            </w:r>
          </w:p>
        </w:tc>
      </w:tr>
      <w:tr>
        <w:tblPrEx>
          <w:tblLayout w:type="fixed"/>
          <w:tblCellMar>
            <w:top w:w="0" w:type="dxa"/>
            <w:left w:w="108" w:type="dxa"/>
            <w:bottom w:w="0" w:type="dxa"/>
            <w:right w:w="108" w:type="dxa"/>
          </w:tblCellMar>
        </w:tblPrEx>
        <w:trPr>
          <w:trHeight w:val="567" w:hRule="atLeast"/>
          <w:jc w:val="center"/>
        </w:trPr>
        <w:tc>
          <w:tcPr>
            <w:tcW w:w="1692" w:type="dxa"/>
            <w:shd w:val="clear" w:color="auto" w:fill="auto"/>
            <w:vAlign w:val="bottom"/>
          </w:tcPr>
          <w:p>
            <w:pPr>
              <w:spacing w:line="500" w:lineRule="exact"/>
              <w:jc w:val="center"/>
              <w:rPr>
                <w:rFonts w:cs="Arial"/>
                <w:b/>
                <w:bCs/>
                <w:color w:val="000000"/>
                <w:w w:val="66"/>
                <w:sz w:val="36"/>
                <w:szCs w:val="36"/>
              </w:rPr>
            </w:pPr>
            <w:r>
              <w:rPr>
                <w:rFonts w:hint="eastAsia" w:hAnsi="宋体"/>
                <w:b/>
                <w:bCs/>
                <w:color w:val="000000"/>
                <w:kern w:val="0"/>
                <w:sz w:val="30"/>
              </w:rPr>
              <w:t>专业年级</w:t>
            </w:r>
            <w:r>
              <w:rPr>
                <w:rFonts w:hint="eastAsia"/>
                <w:b/>
                <w:bCs/>
                <w:color w:val="000000"/>
                <w:sz w:val="30"/>
              </w:rPr>
              <w:t>:</w:t>
            </w:r>
          </w:p>
        </w:tc>
        <w:tc>
          <w:tcPr>
            <w:tcW w:w="4728" w:type="dxa"/>
            <w:tcBorders>
              <w:top w:val="single" w:color="auto" w:sz="4" w:space="0"/>
              <w:bottom w:val="single" w:color="auto" w:sz="4" w:space="0"/>
            </w:tcBorders>
            <w:shd w:val="clear" w:color="auto" w:fill="auto"/>
            <w:vAlign w:val="bottom"/>
          </w:tcPr>
          <w:p>
            <w:pPr>
              <w:spacing w:line="500" w:lineRule="exact"/>
              <w:jc w:val="center"/>
              <w:rPr>
                <w:rFonts w:cs="Arial"/>
                <w:b/>
                <w:bCs/>
                <w:color w:val="000000"/>
                <w:w w:val="66"/>
                <w:sz w:val="36"/>
                <w:szCs w:val="36"/>
              </w:rPr>
            </w:pPr>
            <w:r>
              <w:rPr>
                <w:rFonts w:hint="eastAsia"/>
                <w:sz w:val="28"/>
              </w:rPr>
              <w:t>化学工程与工艺2013</w:t>
            </w:r>
            <w:r>
              <w:rPr>
                <w:rStyle w:val="47"/>
                <w:rFonts w:hint="eastAsia"/>
              </w:rPr>
              <w:t>级</w:t>
            </w:r>
            <w:bookmarkStart w:id="644" w:name="_GoBack"/>
            <w:bookmarkEnd w:id="644"/>
          </w:p>
        </w:tc>
      </w:tr>
      <w:tr>
        <w:tblPrEx>
          <w:tblLayout w:type="fixed"/>
          <w:tblCellMar>
            <w:top w:w="0" w:type="dxa"/>
            <w:left w:w="108" w:type="dxa"/>
            <w:bottom w:w="0" w:type="dxa"/>
            <w:right w:w="108" w:type="dxa"/>
          </w:tblCellMar>
        </w:tblPrEx>
        <w:trPr>
          <w:trHeight w:val="567" w:hRule="atLeast"/>
          <w:jc w:val="center"/>
        </w:trPr>
        <w:tc>
          <w:tcPr>
            <w:tcW w:w="1692" w:type="dxa"/>
            <w:shd w:val="clear" w:color="auto" w:fill="auto"/>
            <w:vAlign w:val="bottom"/>
          </w:tcPr>
          <w:p>
            <w:pPr>
              <w:spacing w:line="500" w:lineRule="exact"/>
              <w:jc w:val="center"/>
              <w:rPr>
                <w:rFonts w:cs="Arial"/>
                <w:b/>
                <w:bCs/>
                <w:color w:val="000000"/>
                <w:w w:val="66"/>
                <w:sz w:val="36"/>
                <w:szCs w:val="36"/>
              </w:rPr>
            </w:pPr>
            <w:r>
              <w:rPr>
                <w:rFonts w:hint="eastAsia" w:hAnsi="宋体"/>
                <w:b/>
                <w:bCs/>
                <w:color w:val="000000"/>
                <w:sz w:val="30"/>
              </w:rPr>
              <w:t>姓　　名</w:t>
            </w:r>
            <w:r>
              <w:rPr>
                <w:rFonts w:hint="eastAsia"/>
                <w:b/>
                <w:bCs/>
                <w:color w:val="000000"/>
                <w:sz w:val="30"/>
              </w:rPr>
              <w:t>:</w:t>
            </w:r>
          </w:p>
        </w:tc>
        <w:tc>
          <w:tcPr>
            <w:tcW w:w="4728" w:type="dxa"/>
            <w:tcBorders>
              <w:top w:val="single" w:color="auto" w:sz="4" w:space="0"/>
              <w:bottom w:val="single" w:color="auto" w:sz="4" w:space="0"/>
            </w:tcBorders>
            <w:shd w:val="clear" w:color="auto" w:fill="auto"/>
            <w:vAlign w:val="bottom"/>
          </w:tcPr>
          <w:p>
            <w:pPr>
              <w:spacing w:line="500" w:lineRule="exact"/>
              <w:jc w:val="center"/>
              <w:rPr>
                <w:rFonts w:ascii="宋体" w:hAnsi="宋体" w:cs="Arial"/>
                <w:b/>
                <w:bCs/>
                <w:color w:val="000000"/>
                <w:w w:val="66"/>
                <w:sz w:val="36"/>
                <w:szCs w:val="36"/>
              </w:rPr>
            </w:pPr>
            <w:r>
              <w:rPr>
                <w:rFonts w:hint="eastAsia" w:ascii="宋体" w:hAnsi="宋体"/>
                <w:color w:val="000000"/>
                <w:sz w:val="28"/>
              </w:rPr>
              <w:t>武驰然</w:t>
            </w:r>
          </w:p>
        </w:tc>
      </w:tr>
      <w:tr>
        <w:tblPrEx>
          <w:tblLayout w:type="fixed"/>
          <w:tblCellMar>
            <w:top w:w="0" w:type="dxa"/>
            <w:left w:w="108" w:type="dxa"/>
            <w:bottom w:w="0" w:type="dxa"/>
            <w:right w:w="108" w:type="dxa"/>
          </w:tblCellMar>
        </w:tblPrEx>
        <w:trPr>
          <w:trHeight w:val="567" w:hRule="atLeast"/>
          <w:jc w:val="center"/>
        </w:trPr>
        <w:tc>
          <w:tcPr>
            <w:tcW w:w="1692" w:type="dxa"/>
            <w:shd w:val="clear" w:color="auto" w:fill="auto"/>
            <w:vAlign w:val="bottom"/>
          </w:tcPr>
          <w:p>
            <w:pPr>
              <w:spacing w:line="500" w:lineRule="exact"/>
              <w:jc w:val="center"/>
              <w:rPr>
                <w:b/>
                <w:bCs/>
                <w:color w:val="000000"/>
                <w:sz w:val="30"/>
              </w:rPr>
            </w:pPr>
            <w:r>
              <w:rPr>
                <w:rFonts w:hint="eastAsia" w:hAnsi="宋体"/>
                <w:b/>
                <w:bCs/>
                <w:color w:val="000000"/>
                <w:sz w:val="30"/>
              </w:rPr>
              <w:t>学　　号</w:t>
            </w:r>
            <w:r>
              <w:rPr>
                <w:rFonts w:hint="eastAsia"/>
                <w:b/>
                <w:bCs/>
                <w:color w:val="000000"/>
                <w:sz w:val="30"/>
              </w:rPr>
              <w:t>:</w:t>
            </w:r>
          </w:p>
        </w:tc>
        <w:tc>
          <w:tcPr>
            <w:tcW w:w="4728" w:type="dxa"/>
            <w:tcBorders>
              <w:top w:val="single" w:color="auto" w:sz="4" w:space="0"/>
              <w:bottom w:val="single" w:color="auto" w:sz="4" w:space="0"/>
            </w:tcBorders>
            <w:shd w:val="clear" w:color="auto" w:fill="auto"/>
            <w:vAlign w:val="bottom"/>
          </w:tcPr>
          <w:p>
            <w:pPr>
              <w:spacing w:line="500" w:lineRule="exact"/>
              <w:jc w:val="center"/>
              <w:rPr>
                <w:color w:val="000000"/>
                <w:sz w:val="28"/>
              </w:rPr>
            </w:pPr>
            <w:r>
              <w:rPr>
                <w:rFonts w:hint="eastAsia"/>
                <w:color w:val="000000"/>
                <w:sz w:val="28"/>
              </w:rPr>
              <w:t>20130707146</w:t>
            </w:r>
          </w:p>
        </w:tc>
      </w:tr>
      <w:tr>
        <w:tblPrEx>
          <w:tblLayout w:type="fixed"/>
          <w:tblCellMar>
            <w:top w:w="0" w:type="dxa"/>
            <w:left w:w="108" w:type="dxa"/>
            <w:bottom w:w="0" w:type="dxa"/>
            <w:right w:w="108" w:type="dxa"/>
          </w:tblCellMar>
        </w:tblPrEx>
        <w:trPr>
          <w:trHeight w:val="567" w:hRule="atLeast"/>
          <w:jc w:val="center"/>
        </w:trPr>
        <w:tc>
          <w:tcPr>
            <w:tcW w:w="1692" w:type="dxa"/>
            <w:shd w:val="clear" w:color="auto" w:fill="auto"/>
            <w:vAlign w:val="bottom"/>
          </w:tcPr>
          <w:p>
            <w:pPr>
              <w:spacing w:line="500" w:lineRule="exact"/>
              <w:jc w:val="center"/>
              <w:rPr>
                <w:rFonts w:cs="Arial"/>
                <w:b/>
                <w:bCs/>
                <w:color w:val="000000"/>
                <w:w w:val="66"/>
                <w:sz w:val="36"/>
                <w:szCs w:val="36"/>
              </w:rPr>
            </w:pPr>
            <w:r>
              <w:rPr>
                <w:rFonts w:hint="eastAsia" w:hAnsi="宋体"/>
                <w:b/>
                <w:bCs/>
                <w:color w:val="000000"/>
                <w:sz w:val="30"/>
              </w:rPr>
              <w:t>指导教师</w:t>
            </w:r>
            <w:r>
              <w:rPr>
                <w:rFonts w:hint="eastAsia"/>
                <w:b/>
                <w:bCs/>
                <w:color w:val="000000"/>
                <w:sz w:val="30"/>
              </w:rPr>
              <w:t>:</w:t>
            </w:r>
          </w:p>
        </w:tc>
        <w:tc>
          <w:tcPr>
            <w:tcW w:w="4728" w:type="dxa"/>
            <w:tcBorders>
              <w:top w:val="single" w:color="auto" w:sz="4" w:space="0"/>
              <w:bottom w:val="single" w:color="auto" w:sz="4" w:space="0"/>
            </w:tcBorders>
            <w:shd w:val="clear" w:color="auto" w:fill="auto"/>
            <w:vAlign w:val="bottom"/>
          </w:tcPr>
          <w:p>
            <w:pPr>
              <w:spacing w:line="500" w:lineRule="exact"/>
              <w:jc w:val="center"/>
              <w:rPr>
                <w:rFonts w:cs="Arial"/>
                <w:b/>
                <w:bCs/>
                <w:color w:val="000000"/>
                <w:w w:val="66"/>
                <w:sz w:val="36"/>
                <w:szCs w:val="36"/>
              </w:rPr>
            </w:pPr>
            <w:r>
              <w:rPr>
                <w:rFonts w:hint="eastAsia"/>
                <w:sz w:val="28"/>
              </w:rPr>
              <w:t>武 娜　硕士</w:t>
            </w:r>
          </w:p>
        </w:tc>
      </w:tr>
    </w:tbl>
    <w:p>
      <w:pPr>
        <w:spacing w:line="500" w:lineRule="exact"/>
        <w:rPr>
          <w:color w:val="000000"/>
          <w:sz w:val="30"/>
        </w:rPr>
      </w:pPr>
    </w:p>
    <w:p>
      <w:pPr>
        <w:spacing w:line="500" w:lineRule="exact"/>
        <w:rPr>
          <w:color w:val="000000"/>
          <w:sz w:val="30"/>
        </w:rPr>
      </w:pPr>
    </w:p>
    <w:p>
      <w:pPr>
        <w:spacing w:line="500" w:lineRule="exact"/>
        <w:rPr>
          <w:color w:val="000000"/>
          <w:sz w:val="30"/>
        </w:rPr>
      </w:pPr>
    </w:p>
    <w:p>
      <w:pPr>
        <w:spacing w:line="500" w:lineRule="exact"/>
        <w:jc w:val="center"/>
        <w:rPr>
          <w:rFonts w:ascii="仿宋_GB2312" w:eastAsia="仿宋_GB2312"/>
          <w:b/>
          <w:bCs/>
          <w:color w:val="000000"/>
          <w:sz w:val="32"/>
        </w:rPr>
      </w:pPr>
    </w:p>
    <w:p>
      <w:pPr>
        <w:spacing w:line="500" w:lineRule="exact"/>
        <w:jc w:val="center"/>
        <w:rPr>
          <w:b/>
          <w:bCs/>
          <w:color w:val="000000"/>
          <w:sz w:val="32"/>
          <w:szCs w:val="32"/>
        </w:rPr>
      </w:pPr>
      <w:r>
        <w:rPr>
          <w:rFonts w:hint="eastAsia"/>
          <w:b/>
          <w:bCs/>
          <w:color w:val="000000"/>
          <w:sz w:val="32"/>
          <w:szCs w:val="32"/>
        </w:rPr>
        <w:t>2017</w:t>
      </w:r>
      <w:r>
        <w:rPr>
          <w:rFonts w:hint="eastAsia" w:hAnsi="宋体"/>
          <w:b/>
          <w:bCs/>
          <w:color w:val="000000"/>
          <w:sz w:val="32"/>
          <w:szCs w:val="32"/>
        </w:rPr>
        <w:t>年</w:t>
      </w:r>
      <w:r>
        <w:rPr>
          <w:rFonts w:hint="eastAsia"/>
          <w:b/>
          <w:bCs/>
          <w:color w:val="000000"/>
          <w:sz w:val="32"/>
          <w:szCs w:val="32"/>
        </w:rPr>
        <w:t>06</w:t>
      </w:r>
      <w:r>
        <w:rPr>
          <w:rFonts w:hint="eastAsia" w:hAnsi="宋体"/>
          <w:b/>
          <w:bCs/>
          <w:color w:val="000000"/>
          <w:sz w:val="32"/>
          <w:szCs w:val="32"/>
        </w:rPr>
        <w:t>月10日</w:t>
      </w:r>
    </w:p>
    <w:p>
      <w:pPr>
        <w:jc w:val="center"/>
        <w:rPr>
          <w:rFonts w:ascii="宋体" w:hAnsi="宋体"/>
          <w:b/>
          <w:bCs/>
          <w:color w:val="000000"/>
          <w:sz w:val="32"/>
        </w:rPr>
      </w:pPr>
      <w:r>
        <w:rPr>
          <w:rFonts w:ascii="宋体" w:hAnsi="宋体"/>
          <w:b/>
          <w:bCs/>
          <w:color w:val="000000"/>
          <w:sz w:val="32"/>
        </w:rPr>
        <w:br w:type="page"/>
      </w:r>
    </w:p>
    <w:p>
      <w:pPr>
        <w:spacing w:line="470" w:lineRule="exact"/>
      </w:pPr>
      <w:r>
        <w:rPr>
          <w:rFonts w:ascii="仿宋_GB2312" w:eastAsia="仿宋_GB2312"/>
          <w:b/>
          <w:bCs/>
          <w:sz w:val="32"/>
        </w:rPr>
        <w:br w:type="page"/>
      </w:r>
    </w:p>
    <w:p>
      <w:pPr>
        <w:spacing w:line="470" w:lineRule="exact"/>
        <w:jc w:val="center"/>
        <w:rPr>
          <w:rFonts w:ascii="黑体" w:hAnsi="黑体" w:eastAsia="黑体"/>
          <w:sz w:val="36"/>
          <w:szCs w:val="36"/>
        </w:rPr>
      </w:pPr>
      <w:r>
        <w:rPr>
          <w:rFonts w:hint="eastAsia" w:ascii="黑体" w:hAnsi="黑体" w:eastAsia="黑体"/>
          <w:sz w:val="36"/>
          <w:szCs w:val="36"/>
        </w:rPr>
        <w:t>原创性声明</w:t>
      </w:r>
    </w:p>
    <w:p>
      <w:pPr>
        <w:spacing w:line="470" w:lineRule="exact"/>
      </w:pPr>
    </w:p>
    <w:p>
      <w:pPr>
        <w:spacing w:line="470" w:lineRule="exact"/>
        <w:ind w:firstLine="480" w:firstLineChars="200"/>
        <w:rPr>
          <w:sz w:val="24"/>
          <w:szCs w:val="24"/>
        </w:rPr>
      </w:pPr>
      <w:r>
        <w:rPr>
          <w:sz w:val="24"/>
          <w:szCs w:val="24"/>
        </w:rPr>
        <w:t>本人郑重声明：本人所呈交的毕业</w:t>
      </w:r>
      <w:r>
        <w:rPr>
          <w:rFonts w:hint="eastAsia"/>
          <w:sz w:val="24"/>
          <w:szCs w:val="24"/>
        </w:rPr>
        <w:t>设计</w:t>
      </w:r>
      <w:r>
        <w:rPr>
          <w:sz w:val="24"/>
          <w:szCs w:val="24"/>
        </w:rPr>
        <w:t>，是在指导老师的指导下独立进行研究所取得的成果。毕业</w:t>
      </w:r>
      <w:r>
        <w:rPr>
          <w:rFonts w:hint="eastAsia"/>
          <w:sz w:val="24"/>
          <w:szCs w:val="24"/>
        </w:rPr>
        <w:t>设计</w:t>
      </w:r>
      <w:r>
        <w:rPr>
          <w:sz w:val="24"/>
          <w:szCs w:val="24"/>
        </w:rPr>
        <w:t>中凡引用他人已经发表或未发表的成果、数据、观点等，均已明确注明出处。除文中已经注明引用的内容外，不包含任何其他个人或集体已经发表或撰写过的科研成果。对本文的研究成果做出重要贡献的个人和集体，均已在文中以明确方式标明。</w:t>
      </w:r>
    </w:p>
    <w:p>
      <w:pPr>
        <w:spacing w:line="470" w:lineRule="exact"/>
        <w:ind w:firstLine="480" w:firstLineChars="200"/>
        <w:rPr>
          <w:sz w:val="24"/>
          <w:szCs w:val="24"/>
        </w:rPr>
      </w:pPr>
      <w:r>
        <w:rPr>
          <w:sz w:val="24"/>
          <w:szCs w:val="24"/>
        </w:rPr>
        <w:t>本声明的法律责任由本人承担。</w:t>
      </w:r>
    </w:p>
    <w:p>
      <w:pPr>
        <w:spacing w:line="470" w:lineRule="exact"/>
        <w:rPr>
          <w:sz w:val="24"/>
          <w:szCs w:val="24"/>
        </w:rPr>
      </w:pPr>
    </w:p>
    <w:p>
      <w:pPr>
        <w:spacing w:line="470" w:lineRule="exact"/>
        <w:rPr>
          <w:sz w:val="24"/>
          <w:szCs w:val="24"/>
        </w:rPr>
      </w:pPr>
    </w:p>
    <w:p>
      <w:pPr>
        <w:spacing w:line="470" w:lineRule="exact"/>
        <w:rPr>
          <w:sz w:val="24"/>
          <w:szCs w:val="24"/>
        </w:rPr>
      </w:pPr>
    </w:p>
    <w:p>
      <w:pPr>
        <w:spacing w:line="470" w:lineRule="exact"/>
        <w:rPr>
          <w:sz w:val="24"/>
          <w:szCs w:val="24"/>
        </w:rPr>
      </w:pPr>
    </w:p>
    <w:p>
      <w:pPr>
        <w:spacing w:line="470" w:lineRule="exact"/>
        <w:ind w:firstLine="480" w:firstLineChars="200"/>
        <w:rPr>
          <w:sz w:val="24"/>
          <w:szCs w:val="24"/>
        </w:rPr>
      </w:pPr>
      <w:r>
        <w:rPr>
          <w:rFonts w:hint="eastAsia"/>
          <w:sz w:val="24"/>
          <w:szCs w:val="24"/>
        </w:rPr>
        <w:t>设计</w:t>
      </w:r>
      <w:r>
        <w:rPr>
          <w:sz w:val="24"/>
          <w:szCs w:val="24"/>
        </w:rPr>
        <w:t xml:space="preserve">作者签名：                日  期：                </w:t>
      </w:r>
    </w:p>
    <w:p>
      <w:pPr>
        <w:spacing w:line="470" w:lineRule="exact"/>
      </w:pPr>
      <w:r>
        <w:rPr>
          <w:sz w:val="24"/>
          <w:szCs w:val="24"/>
        </w:rPr>
        <w:br w:type="page"/>
      </w:r>
    </w:p>
    <w:p>
      <w:pPr>
        <w:spacing w:line="470" w:lineRule="exact"/>
        <w:jc w:val="center"/>
        <w:rPr>
          <w:rFonts w:ascii="黑体" w:hAnsi="黑体" w:eastAsia="黑体"/>
          <w:sz w:val="36"/>
          <w:szCs w:val="36"/>
        </w:rPr>
      </w:pPr>
      <w:r>
        <w:rPr>
          <w:rFonts w:hint="eastAsia" w:ascii="黑体" w:hAnsi="黑体" w:eastAsia="黑体"/>
          <w:sz w:val="36"/>
          <w:szCs w:val="36"/>
        </w:rPr>
        <w:t>关于毕业设计使用授权的声明</w:t>
      </w:r>
    </w:p>
    <w:p>
      <w:pPr>
        <w:spacing w:line="470" w:lineRule="exact"/>
      </w:pPr>
    </w:p>
    <w:p>
      <w:pPr>
        <w:spacing w:line="470" w:lineRule="exact"/>
        <w:ind w:firstLine="480" w:firstLineChars="200"/>
        <w:rPr>
          <w:sz w:val="24"/>
          <w:szCs w:val="24"/>
        </w:rPr>
      </w:pPr>
      <w:r>
        <w:rPr>
          <w:sz w:val="24"/>
          <w:szCs w:val="24"/>
        </w:rPr>
        <w:t>本人在指导老师指导下所完成的</w:t>
      </w:r>
      <w:r>
        <w:rPr>
          <w:rFonts w:hint="eastAsia"/>
          <w:sz w:val="24"/>
          <w:szCs w:val="24"/>
        </w:rPr>
        <w:t>设计</w:t>
      </w:r>
      <w:r>
        <w:rPr>
          <w:sz w:val="24"/>
          <w:szCs w:val="24"/>
        </w:rPr>
        <w:t>及相关的资料（包括图纸、试验记录、原始数据、实物照片、图片、录音带、设计手稿等），知识产权归属</w:t>
      </w:r>
      <w:r>
        <w:rPr>
          <w:rFonts w:hint="eastAsia"/>
          <w:sz w:val="24"/>
          <w:szCs w:val="24"/>
        </w:rPr>
        <w:t>吕梁</w:t>
      </w:r>
      <w:r>
        <w:rPr>
          <w:sz w:val="24"/>
          <w:szCs w:val="24"/>
        </w:rPr>
        <w:t>学院。本人完全了解</w:t>
      </w:r>
      <w:r>
        <w:rPr>
          <w:rFonts w:hint="eastAsia"/>
          <w:sz w:val="24"/>
          <w:szCs w:val="24"/>
        </w:rPr>
        <w:t>吕梁</w:t>
      </w:r>
      <w:r>
        <w:rPr>
          <w:sz w:val="24"/>
          <w:szCs w:val="24"/>
        </w:rPr>
        <w:t>学院有关保存、使用毕业</w:t>
      </w:r>
      <w:r>
        <w:rPr>
          <w:rFonts w:hint="eastAsia"/>
          <w:sz w:val="24"/>
          <w:szCs w:val="24"/>
        </w:rPr>
        <w:t>设计</w:t>
      </w:r>
      <w:r>
        <w:rPr>
          <w:sz w:val="24"/>
          <w:szCs w:val="24"/>
        </w:rPr>
        <w:t>的规定，同意学校保存或向国家有关部门或机构送交</w:t>
      </w:r>
      <w:r>
        <w:rPr>
          <w:rFonts w:hint="eastAsia"/>
          <w:sz w:val="24"/>
          <w:szCs w:val="24"/>
        </w:rPr>
        <w:t>设计</w:t>
      </w:r>
      <w:r>
        <w:rPr>
          <w:sz w:val="24"/>
          <w:szCs w:val="24"/>
        </w:rPr>
        <w:t>的纸质版和电子版，允许</w:t>
      </w:r>
      <w:r>
        <w:rPr>
          <w:rFonts w:hint="eastAsia"/>
          <w:sz w:val="24"/>
          <w:szCs w:val="24"/>
        </w:rPr>
        <w:t>设计</w:t>
      </w:r>
      <w:r>
        <w:rPr>
          <w:sz w:val="24"/>
          <w:szCs w:val="24"/>
        </w:rPr>
        <w:t>被查阅和借阅；本人授权</w:t>
      </w:r>
      <w:r>
        <w:rPr>
          <w:rFonts w:hint="eastAsia"/>
          <w:sz w:val="24"/>
          <w:szCs w:val="24"/>
        </w:rPr>
        <w:t>吕梁</w:t>
      </w:r>
      <w:r>
        <w:rPr>
          <w:sz w:val="24"/>
          <w:szCs w:val="24"/>
        </w:rPr>
        <w:t>学院可以将本毕业</w:t>
      </w:r>
      <w:r>
        <w:rPr>
          <w:rFonts w:hint="eastAsia"/>
          <w:sz w:val="24"/>
          <w:szCs w:val="24"/>
        </w:rPr>
        <w:t>设计</w:t>
      </w:r>
      <w:r>
        <w:rPr>
          <w:sz w:val="24"/>
          <w:szCs w:val="24"/>
        </w:rPr>
        <w:t>的全部或部分内容编入有关数据库进行检索，可以采用任何复制手段保存和汇编本毕业</w:t>
      </w:r>
      <w:r>
        <w:rPr>
          <w:rFonts w:hint="eastAsia"/>
          <w:sz w:val="24"/>
          <w:szCs w:val="24"/>
        </w:rPr>
        <w:t>设计</w:t>
      </w:r>
      <w:r>
        <w:rPr>
          <w:sz w:val="24"/>
          <w:szCs w:val="24"/>
        </w:rPr>
        <w:t>。如果发表相关成果，一定征得指导教师同意，且第一署名单位为</w:t>
      </w:r>
      <w:r>
        <w:rPr>
          <w:rFonts w:hint="eastAsia"/>
          <w:sz w:val="24"/>
          <w:szCs w:val="24"/>
        </w:rPr>
        <w:t>吕梁</w:t>
      </w:r>
      <w:r>
        <w:rPr>
          <w:sz w:val="24"/>
          <w:szCs w:val="24"/>
        </w:rPr>
        <w:t>学院。本人离校后使用毕业</w:t>
      </w:r>
      <w:r>
        <w:rPr>
          <w:rFonts w:hint="eastAsia"/>
          <w:sz w:val="24"/>
          <w:szCs w:val="24"/>
        </w:rPr>
        <w:t>设计</w:t>
      </w:r>
      <w:r>
        <w:rPr>
          <w:sz w:val="24"/>
          <w:szCs w:val="24"/>
        </w:rPr>
        <w:t>或与该</w:t>
      </w:r>
      <w:r>
        <w:rPr>
          <w:rFonts w:hint="eastAsia"/>
          <w:sz w:val="24"/>
          <w:szCs w:val="24"/>
        </w:rPr>
        <w:t>设计</w:t>
      </w:r>
      <w:r>
        <w:rPr>
          <w:sz w:val="24"/>
          <w:szCs w:val="24"/>
        </w:rPr>
        <w:t>直接相关的学术论文或成果时，第一署名单位仍然为</w:t>
      </w:r>
      <w:r>
        <w:rPr>
          <w:rFonts w:hint="eastAsia"/>
          <w:sz w:val="24"/>
          <w:szCs w:val="24"/>
        </w:rPr>
        <w:t>吕梁</w:t>
      </w:r>
      <w:r>
        <w:rPr>
          <w:sz w:val="24"/>
          <w:szCs w:val="24"/>
        </w:rPr>
        <w:t>学院。</w:t>
      </w:r>
    </w:p>
    <w:p>
      <w:pPr>
        <w:spacing w:line="470" w:lineRule="exact"/>
        <w:ind w:firstLine="480" w:firstLineChars="200"/>
        <w:rPr>
          <w:sz w:val="24"/>
          <w:szCs w:val="24"/>
        </w:rPr>
      </w:pPr>
    </w:p>
    <w:p>
      <w:pPr>
        <w:spacing w:line="470" w:lineRule="exact"/>
        <w:ind w:firstLine="480" w:firstLineChars="200"/>
        <w:rPr>
          <w:sz w:val="24"/>
          <w:szCs w:val="24"/>
        </w:rPr>
      </w:pPr>
      <w:r>
        <w:rPr>
          <w:rFonts w:hint="eastAsia"/>
          <w:sz w:val="24"/>
          <w:szCs w:val="24"/>
        </w:rPr>
        <w:t>设计</w:t>
      </w:r>
      <w:r>
        <w:rPr>
          <w:sz w:val="24"/>
          <w:szCs w:val="24"/>
        </w:rPr>
        <w:t xml:space="preserve">作者签名：                  日  期：                  </w:t>
      </w:r>
    </w:p>
    <w:p>
      <w:pPr>
        <w:spacing w:line="470" w:lineRule="exact"/>
        <w:ind w:firstLine="480" w:firstLineChars="200"/>
        <w:rPr>
          <w:sz w:val="24"/>
          <w:szCs w:val="24"/>
        </w:rPr>
      </w:pPr>
    </w:p>
    <w:p>
      <w:pPr>
        <w:spacing w:line="470" w:lineRule="exact"/>
        <w:ind w:firstLine="480" w:firstLineChars="200"/>
        <w:rPr>
          <w:sz w:val="24"/>
          <w:szCs w:val="24"/>
        </w:rPr>
      </w:pPr>
      <w:r>
        <w:rPr>
          <w:sz w:val="24"/>
          <w:szCs w:val="24"/>
        </w:rPr>
        <w:t xml:space="preserve">指导老师签名：                  日  期：                 </w:t>
      </w:r>
      <w:r>
        <w:rPr>
          <w:rFonts w:hint="eastAsia"/>
          <w:sz w:val="24"/>
          <w:szCs w:val="24"/>
        </w:rPr>
        <w:t xml:space="preserve"> </w:t>
      </w:r>
    </w:p>
    <w:p>
      <w:pPr>
        <w:spacing w:line="470" w:lineRule="exact"/>
        <w:ind w:firstLine="480" w:firstLineChars="200"/>
        <w:rPr>
          <w:sz w:val="24"/>
          <w:szCs w:val="24"/>
        </w:rPr>
      </w:pPr>
    </w:p>
    <w:p>
      <w:pPr>
        <w:spacing w:line="470" w:lineRule="exact"/>
        <w:ind w:firstLine="480" w:firstLineChars="200"/>
        <w:rPr>
          <w:sz w:val="24"/>
          <w:szCs w:val="24"/>
        </w:rPr>
      </w:pPr>
    </w:p>
    <w:p>
      <w:pPr>
        <w:spacing w:before="240" w:beforeLines="100" w:after="240" w:afterLines="100" w:line="470" w:lineRule="exact"/>
        <w:jc w:val="center"/>
        <w:rPr>
          <w:rFonts w:ascii="黑体" w:hAnsi="黑体" w:eastAsia="黑体"/>
        </w:rPr>
      </w:pPr>
      <w:r>
        <w:br w:type="page"/>
      </w:r>
      <w:r>
        <w:rPr>
          <w:rFonts w:hint="eastAsia" w:ascii="黑体" w:hAnsi="黑体" w:eastAsia="黑体"/>
          <w:sz w:val="36"/>
          <w:szCs w:val="36"/>
        </w:rPr>
        <w:t>摘　要</w:t>
      </w:r>
    </w:p>
    <w:p>
      <w:pPr>
        <w:spacing w:line="470" w:lineRule="exact"/>
        <w:ind w:firstLine="480" w:firstLineChars="200"/>
        <w:rPr>
          <w:rFonts w:ascii="宋体" w:hAnsi="宋体" w:cs="宋体"/>
          <w:sz w:val="24"/>
          <w:szCs w:val="24"/>
        </w:rPr>
      </w:pPr>
      <w:r>
        <w:rPr>
          <w:rFonts w:hint="eastAsia" w:ascii="宋体" w:hAnsi="宋体" w:cs="宋体"/>
          <w:sz w:val="24"/>
          <w:szCs w:val="24"/>
        </w:rPr>
        <w:t>本设计概述了原甲酸三乙酯几种主要工业合成方法的工艺条件及存在的主要问题，并对原甲酸三乙酯在染料、医药、农药、感光材料等方面的应用进行了详细的介绍。原甲酸三乙酯的合成方法主要有金属钠法、乙醇钠法、乙醇法和氢氰酸法，本次设计选用乙醇法，以氢氧化钠和乙醇为起始反应物来制备乙醇钠 ,再与三氯甲烷反应合成原甲酸三乙酯。</w:t>
      </w:r>
    </w:p>
    <w:p>
      <w:pPr>
        <w:spacing w:line="470" w:lineRule="exact"/>
        <w:ind w:firstLine="480" w:firstLineChars="200"/>
        <w:jc w:val="left"/>
        <w:rPr>
          <w:rFonts w:ascii="宋体" w:hAnsi="宋体" w:cs="宋体"/>
          <w:sz w:val="24"/>
          <w:szCs w:val="24"/>
        </w:rPr>
      </w:pPr>
      <w:r>
        <w:rPr>
          <w:rFonts w:hint="eastAsia" w:ascii="宋体" w:hAnsi="宋体"/>
          <w:sz w:val="24"/>
          <w:szCs w:val="24"/>
        </w:rPr>
        <w:t>本次设计任务为年产量</w:t>
      </w:r>
      <w:r>
        <w:rPr>
          <w:sz w:val="24"/>
          <w:szCs w:val="24"/>
        </w:rPr>
        <w:t>1600</w:t>
      </w:r>
      <w:r>
        <w:rPr>
          <w:rFonts w:hint="eastAsia" w:ascii="宋体" w:hAnsi="宋体"/>
          <w:sz w:val="24"/>
          <w:szCs w:val="24"/>
        </w:rPr>
        <w:t>吨原甲酸三乙酯的工艺设计，</w:t>
      </w:r>
      <w:r>
        <w:rPr>
          <w:rFonts w:hint="eastAsia" w:ascii="宋体" w:hAnsi="宋体" w:cs="宋体"/>
          <w:sz w:val="24"/>
          <w:szCs w:val="24"/>
        </w:rPr>
        <w:t>根据设计要求对工艺流程设计进行了选择和论证，说明了计算条件和反应工序，对釜式反应器、分馏塔和精馏塔等主体设备进行计算，并绘制精馏塔设备图和管道仪表流程图</w:t>
      </w:r>
      <w:r>
        <w:rPr>
          <w:rFonts w:ascii="宋体" w:hAnsi="宋体" w:cs="宋体"/>
          <w:sz w:val="24"/>
          <w:szCs w:val="24"/>
        </w:rPr>
        <w:t>。</w:t>
      </w:r>
      <w:r>
        <w:rPr>
          <w:rFonts w:hint="eastAsia" w:ascii="宋体" w:hAnsi="宋体" w:cs="宋体"/>
          <w:sz w:val="24"/>
          <w:szCs w:val="24"/>
        </w:rPr>
        <w:t>在</w:t>
      </w:r>
      <w:r>
        <w:rPr>
          <w:rFonts w:hint="eastAsia"/>
          <w:sz w:val="24"/>
          <w:szCs w:val="24"/>
        </w:rPr>
        <w:t>安全和环保方面做了说明，并进行了简单的经济核算。</w:t>
      </w:r>
    </w:p>
    <w:p>
      <w:pPr>
        <w:spacing w:line="470" w:lineRule="exact"/>
        <w:ind w:firstLine="482" w:firstLineChars="200"/>
        <w:rPr>
          <w:rFonts w:ascii="宋体" w:hAnsi="宋体"/>
          <w:b/>
          <w:bCs/>
          <w:sz w:val="24"/>
          <w:szCs w:val="24"/>
        </w:rPr>
      </w:pPr>
    </w:p>
    <w:p>
      <w:pPr>
        <w:spacing w:line="470" w:lineRule="exact"/>
        <w:ind w:firstLine="482" w:firstLineChars="200"/>
        <w:rPr>
          <w:rFonts w:ascii="宋体" w:hAnsi="宋体"/>
          <w:b/>
          <w:sz w:val="24"/>
          <w:szCs w:val="24"/>
        </w:rPr>
      </w:pPr>
      <w:r>
        <w:rPr>
          <w:rFonts w:hint="eastAsia" w:ascii="宋体" w:hAnsi="宋体"/>
          <w:b/>
          <w:bCs/>
          <w:sz w:val="24"/>
          <w:szCs w:val="24"/>
        </w:rPr>
        <w:t>关键词：</w:t>
      </w:r>
      <w:r>
        <w:rPr>
          <w:rFonts w:hint="eastAsia" w:ascii="宋体" w:hAnsi="宋体"/>
          <w:b/>
          <w:sz w:val="24"/>
          <w:szCs w:val="24"/>
        </w:rPr>
        <w:t>原甲酸三乙酯；乙醇钠法；精馏塔</w:t>
      </w:r>
    </w:p>
    <w:p>
      <w:pPr>
        <w:spacing w:line="470" w:lineRule="exact"/>
      </w:pPr>
    </w:p>
    <w:p>
      <w:pPr>
        <w:widowControl/>
        <w:jc w:val="center"/>
        <w:rPr>
          <w:b/>
          <w:sz w:val="32"/>
          <w:szCs w:val="32"/>
        </w:rPr>
      </w:pPr>
      <w:r>
        <w:rPr>
          <w:b/>
          <w:sz w:val="32"/>
          <w:szCs w:val="32"/>
        </w:rPr>
        <w:br w:type="page"/>
      </w:r>
      <w:r>
        <w:rPr>
          <w:rFonts w:eastAsia="黑体"/>
          <w:b/>
          <w:sz w:val="32"/>
          <w:szCs w:val="32"/>
        </w:rPr>
        <w:t>Abstract</w:t>
      </w:r>
    </w:p>
    <w:p>
      <w:pPr>
        <w:spacing w:line="470" w:lineRule="exact"/>
        <w:ind w:firstLine="480" w:firstLineChars="200"/>
        <w:rPr>
          <w:rFonts w:ascii="宋体" w:hAnsi="宋体"/>
          <w:color w:val="000000"/>
          <w:sz w:val="24"/>
          <w:szCs w:val="24"/>
        </w:rPr>
      </w:pPr>
      <w:r>
        <w:rPr>
          <w:sz w:val="24"/>
          <w:szCs w:val="24"/>
        </w:rPr>
        <w:t>A brief account of technique condition of several main technique routes for synthesizing triethyl orthoformate andexisting main problems in it are given．And the application of triethyl orthoformate in the fields of dyestuff，medicine，pesticide and photographic materials were introduced in detail．</w:t>
      </w:r>
      <w:r>
        <w:rPr>
          <w:color w:val="000000"/>
          <w:sz w:val="24"/>
          <w:szCs w:val="24"/>
        </w:rPr>
        <w:t>The main synthetic methods of metal sodium, The method of sodium ethoxide With alcohol method and the method of hydrocyanic acid, The design has selected this method of sodium ethoxide</w:t>
      </w:r>
      <w:r>
        <w:rPr>
          <w:rFonts w:hint="eastAsia" w:ascii="宋体" w:hAnsi="宋体"/>
          <w:color w:val="000000"/>
          <w:sz w:val="24"/>
          <w:szCs w:val="24"/>
        </w:rPr>
        <w:t>,</w:t>
      </w:r>
      <w:r>
        <w:rPr>
          <w:color w:val="000000"/>
          <w:sz w:val="24"/>
          <w:szCs w:val="24"/>
        </w:rPr>
        <w:t xml:space="preserve"> </w:t>
      </w:r>
      <w:r>
        <w:rPr>
          <w:sz w:val="24"/>
          <w:szCs w:val="24"/>
        </w:rPr>
        <w:t>sodium ethylate was synthesized with sodium hydroxide and alcohol that were used as initial reactant. Then, sodium ethylate reacted with chloro form to synthesize ethyl orthoformate</w:t>
      </w:r>
      <w:r>
        <w:rPr>
          <w:rFonts w:hint="eastAsia" w:ascii="宋体" w:hAnsi="宋体"/>
          <w:sz w:val="24"/>
          <w:szCs w:val="24"/>
        </w:rPr>
        <w:t>.</w:t>
      </w:r>
    </w:p>
    <w:p>
      <w:pPr>
        <w:spacing w:line="470" w:lineRule="exact"/>
        <w:ind w:firstLine="480" w:firstLineChars="200"/>
        <w:rPr>
          <w:sz w:val="24"/>
          <w:szCs w:val="24"/>
        </w:rPr>
      </w:pPr>
      <w:r>
        <w:rPr>
          <w:sz w:val="24"/>
          <w:szCs w:val="24"/>
        </w:rPr>
        <w:t>The design task for the</w:t>
      </w:r>
      <w:r>
        <w:rPr>
          <w:rFonts w:hint="eastAsia" w:ascii="微软雅黑" w:hAnsi="微软雅黑" w:eastAsia="微软雅黑"/>
          <w:color w:val="000000"/>
          <w:sz w:val="24"/>
          <w:szCs w:val="24"/>
          <w:shd w:val="clear" w:color="auto" w:fill="FFFFFF"/>
        </w:rPr>
        <w:t xml:space="preserve"> </w:t>
      </w:r>
      <w:r>
        <w:rPr>
          <w:rFonts w:eastAsia="微软雅黑"/>
          <w:color w:val="000000"/>
          <w:sz w:val="24"/>
          <w:szCs w:val="24"/>
          <w:shd w:val="clear" w:color="auto" w:fill="FFFFFF"/>
        </w:rPr>
        <w:t>annual output</w:t>
      </w:r>
      <w:r>
        <w:rPr>
          <w:sz w:val="24"/>
          <w:szCs w:val="24"/>
        </w:rPr>
        <w:t xml:space="preserve"> of </w:t>
      </w:r>
      <w:r>
        <w:rPr>
          <w:rFonts w:hint="eastAsia"/>
          <w:sz w:val="24"/>
          <w:szCs w:val="24"/>
        </w:rPr>
        <w:t>1600</w:t>
      </w:r>
      <w:r>
        <w:rPr>
          <w:sz w:val="24"/>
          <w:szCs w:val="24"/>
        </w:rPr>
        <w:t xml:space="preserve"> tons of the original formic acid ethyl ester of the process design, According to the design requirements for the design of the process flow selection and demonstration, Conditions and reaction process of calculation is introduced, On the reactor, distillation and distillation calculation of main equipment, etc.And draw diagrams and piping and instrumentation diagram of distillation equipment.The safety and environmental aspects have been explained, and made a simple economic accounting.</w:t>
      </w:r>
    </w:p>
    <w:p>
      <w:pPr>
        <w:spacing w:line="470" w:lineRule="exact"/>
        <w:ind w:firstLine="482" w:firstLineChars="200"/>
        <w:rPr>
          <w:b/>
          <w:sz w:val="24"/>
        </w:rPr>
      </w:pPr>
    </w:p>
    <w:p>
      <w:pPr>
        <w:spacing w:line="470" w:lineRule="exact"/>
        <w:ind w:firstLine="482" w:firstLineChars="200"/>
        <w:rPr>
          <w:sz w:val="24"/>
          <w:szCs w:val="24"/>
        </w:rPr>
      </w:pPr>
      <w:r>
        <w:rPr>
          <w:b/>
          <w:sz w:val="24"/>
        </w:rPr>
        <w:t>Key Words：triethyl orthoformate；Ethanol sodium</w:t>
      </w:r>
      <w:r>
        <w:rPr>
          <w:rFonts w:hint="eastAsia"/>
          <w:b/>
          <w:sz w:val="24"/>
        </w:rPr>
        <w:t>；</w:t>
      </w:r>
      <w:r>
        <w:rPr>
          <w:b/>
          <w:sz w:val="24"/>
          <w:szCs w:val="24"/>
        </w:rPr>
        <w:t>distillation calculation</w:t>
      </w:r>
    </w:p>
    <w:p>
      <w:pPr>
        <w:keepNext/>
        <w:snapToGrid w:val="0"/>
        <w:spacing w:before="240" w:beforeLines="100" w:after="240" w:afterLines="100"/>
        <w:jc w:val="center"/>
        <w:outlineLvl w:val="0"/>
        <w:rPr>
          <w:rFonts w:eastAsia="黑体"/>
          <w:sz w:val="36"/>
          <w:szCs w:val="36"/>
        </w:rPr>
      </w:pPr>
      <w:r>
        <w:rPr>
          <w:rFonts w:eastAsia="黑体"/>
          <w:sz w:val="36"/>
          <w:szCs w:val="36"/>
        </w:rPr>
        <w:br w:type="page"/>
      </w:r>
      <w:bookmarkStart w:id="0" w:name="_Toc483079226"/>
      <w:bookmarkStart w:id="1" w:name="_Toc482977638"/>
      <w:bookmarkStart w:id="2" w:name="_Toc30201"/>
      <w:bookmarkStart w:id="3" w:name="_Toc481875855"/>
      <w:bookmarkStart w:id="4" w:name="_Toc22863"/>
      <w:bookmarkStart w:id="5" w:name="_Toc483125669"/>
      <w:bookmarkStart w:id="6" w:name="_Toc1545"/>
      <w:bookmarkStart w:id="7" w:name="_Toc481873222"/>
      <w:bookmarkStart w:id="8" w:name="_Toc6403"/>
      <w:bookmarkStart w:id="9" w:name="_Toc706"/>
      <w:r>
        <w:rPr>
          <w:rFonts w:eastAsia="黑体"/>
          <w:sz w:val="36"/>
          <w:szCs w:val="36"/>
        </w:rPr>
        <w:t>设计任务书</w:t>
      </w:r>
      <w:bookmarkEnd w:id="0"/>
      <w:bookmarkEnd w:id="1"/>
      <w:bookmarkEnd w:id="2"/>
      <w:bookmarkEnd w:id="3"/>
      <w:bookmarkEnd w:id="4"/>
      <w:bookmarkEnd w:id="5"/>
      <w:bookmarkEnd w:id="6"/>
      <w:bookmarkEnd w:id="7"/>
      <w:bookmarkEnd w:id="8"/>
      <w:bookmarkEnd w:id="9"/>
    </w:p>
    <w:p>
      <w:pPr>
        <w:spacing w:after="120" w:afterLines="50" w:line="470" w:lineRule="exact"/>
        <w:ind w:firstLine="480" w:firstLineChars="200"/>
        <w:rPr>
          <w:rFonts w:ascii="宋体" w:hAnsi="宋体"/>
          <w:sz w:val="24"/>
          <w:szCs w:val="24"/>
        </w:rPr>
      </w:pPr>
      <w:r>
        <w:rPr>
          <w:rFonts w:ascii="宋体" w:hAnsi="宋体"/>
          <w:sz w:val="24"/>
          <w:szCs w:val="24"/>
        </w:rPr>
        <w:t>原甲酸三乙</w:t>
      </w:r>
      <w:r>
        <w:rPr>
          <w:rFonts w:hint="eastAsia" w:ascii="宋体" w:hAnsi="宋体"/>
          <w:sz w:val="24"/>
          <w:szCs w:val="24"/>
        </w:rPr>
        <w:t>酯</w:t>
      </w:r>
      <w:r>
        <w:rPr>
          <w:rFonts w:ascii="宋体" w:hAnsi="宋体"/>
          <w:sz w:val="24"/>
          <w:szCs w:val="24"/>
        </w:rPr>
        <w:t>(又称三乙氧基甲烷)是一种重要的药物合成中间体,也是合成其它有机化合物的重要原料。该产品可用于制杀蟠剂双甲眯、抗生素合成药氟呱酸、抗疟 药物氯唆、喳呱,以及甲少类染料、花青染料、显影感光剂 、丙烯酸系纤维等。随着 氟呱酸、环丙沙星等喳诺酮类抗菌药物在国内迅速广泛的应用,对医药中间体原甲酸 三乙</w:t>
      </w:r>
      <w:r>
        <w:rPr>
          <w:rFonts w:hint="eastAsia" w:ascii="宋体" w:hAnsi="宋体"/>
          <w:sz w:val="24"/>
          <w:szCs w:val="24"/>
        </w:rPr>
        <w:t>酯</w:t>
      </w:r>
      <w:r>
        <w:rPr>
          <w:rFonts w:ascii="宋体" w:hAnsi="宋体"/>
          <w:sz w:val="24"/>
          <w:szCs w:val="24"/>
        </w:rPr>
        <w:t>的需求激增。原甲酸三乙醋的合成方法很多,国内外文献报道,原甲酸三乙</w:t>
      </w:r>
      <w:r>
        <w:rPr>
          <w:rFonts w:hint="eastAsia" w:ascii="宋体" w:hAnsi="宋体"/>
          <w:sz w:val="24"/>
          <w:szCs w:val="24"/>
        </w:rPr>
        <w:t>酯</w:t>
      </w:r>
      <w:r>
        <w:rPr>
          <w:rFonts w:ascii="宋体" w:hAnsi="宋体"/>
          <w:sz w:val="24"/>
          <w:szCs w:val="24"/>
        </w:rPr>
        <w:t>的生产工艺主要有</w:t>
      </w:r>
      <w:r>
        <w:rPr>
          <w:rFonts w:hint="eastAsia" w:ascii="宋体" w:hAnsi="宋体"/>
          <w:sz w:val="24"/>
          <w:szCs w:val="24"/>
        </w:rPr>
        <w:t>金属钠</w:t>
      </w:r>
      <w:r>
        <w:rPr>
          <w:rFonts w:ascii="宋体" w:hAnsi="宋体"/>
          <w:sz w:val="24"/>
          <w:szCs w:val="24"/>
        </w:rPr>
        <w:t>法、</w:t>
      </w:r>
      <w:r>
        <w:rPr>
          <w:rFonts w:hint="eastAsia" w:ascii="宋体" w:hAnsi="宋体"/>
          <w:sz w:val="24"/>
          <w:szCs w:val="24"/>
        </w:rPr>
        <w:t>乙醇钠</w:t>
      </w:r>
      <w:r>
        <w:rPr>
          <w:rFonts w:ascii="宋体" w:hAnsi="宋体"/>
          <w:sz w:val="24"/>
          <w:szCs w:val="24"/>
        </w:rPr>
        <w:t>法、</w:t>
      </w:r>
      <w:r>
        <w:rPr>
          <w:rFonts w:hint="eastAsia" w:ascii="宋体" w:hAnsi="宋体"/>
          <w:sz w:val="24"/>
          <w:szCs w:val="24"/>
        </w:rPr>
        <w:t>乙醇法、</w:t>
      </w:r>
      <w:r>
        <w:rPr>
          <w:rFonts w:ascii="宋体" w:hAnsi="宋体"/>
          <w:sz w:val="24"/>
          <w:szCs w:val="24"/>
        </w:rPr>
        <w:t>氢氰酸法等</w:t>
      </w:r>
      <w:r>
        <w:rPr>
          <w:rFonts w:hint="eastAsia" w:ascii="宋体" w:hAnsi="宋体"/>
          <w:sz w:val="24"/>
          <w:szCs w:val="24"/>
        </w:rPr>
        <w:t>。</w:t>
      </w:r>
    </w:p>
    <w:p>
      <w:pPr>
        <w:widowControl/>
        <w:spacing w:line="470" w:lineRule="exact"/>
        <w:rPr>
          <w:rFonts w:ascii="黑体" w:hAnsi="黑体" w:eastAsia="黑体"/>
          <w:b/>
          <w:kern w:val="0"/>
          <w:sz w:val="24"/>
          <w:szCs w:val="24"/>
        </w:rPr>
      </w:pPr>
      <w:r>
        <w:rPr>
          <w:rFonts w:ascii="黑体" w:hAnsi="黑体" w:eastAsia="黑体"/>
          <w:b/>
          <w:kern w:val="0"/>
          <w:sz w:val="24"/>
          <w:szCs w:val="24"/>
        </w:rPr>
        <w:t>一、 设计题目</w:t>
      </w:r>
    </w:p>
    <w:p>
      <w:pPr>
        <w:widowControl/>
        <w:spacing w:line="470" w:lineRule="exact"/>
        <w:ind w:firstLine="600" w:firstLineChars="250"/>
        <w:jc w:val="left"/>
        <w:rPr>
          <w:kern w:val="0"/>
          <w:sz w:val="28"/>
          <w:szCs w:val="28"/>
        </w:rPr>
      </w:pPr>
      <w:r>
        <w:rPr>
          <w:rFonts w:hint="eastAsia"/>
          <w:kern w:val="0"/>
          <w:sz w:val="24"/>
          <w:szCs w:val="24"/>
        </w:rPr>
        <w:t>1600</w:t>
      </w:r>
      <w:r>
        <w:rPr>
          <w:kern w:val="0"/>
          <w:sz w:val="24"/>
          <w:szCs w:val="24"/>
        </w:rPr>
        <w:t>吨</w:t>
      </w:r>
      <w:r>
        <w:rPr>
          <w:rFonts w:hint="eastAsia"/>
          <w:kern w:val="0"/>
          <w:sz w:val="24"/>
          <w:szCs w:val="24"/>
        </w:rPr>
        <w:t>/年原甲酸三乙酯</w:t>
      </w:r>
      <w:r>
        <w:rPr>
          <w:kern w:val="0"/>
          <w:sz w:val="24"/>
          <w:szCs w:val="24"/>
        </w:rPr>
        <w:t>工艺设计</w:t>
      </w:r>
    </w:p>
    <w:p>
      <w:pPr>
        <w:widowControl/>
        <w:spacing w:line="470" w:lineRule="exact"/>
        <w:rPr>
          <w:b/>
          <w:kern w:val="0"/>
          <w:sz w:val="32"/>
          <w:szCs w:val="32"/>
        </w:rPr>
      </w:pPr>
      <w:r>
        <w:rPr>
          <w:rFonts w:ascii="黑体" w:hAnsi="黑体" w:eastAsia="黑体"/>
          <w:b/>
          <w:kern w:val="0"/>
          <w:sz w:val="24"/>
          <w:szCs w:val="24"/>
        </w:rPr>
        <w:t>二、 设计基础条件</w:t>
      </w:r>
    </w:p>
    <w:p>
      <w:pPr>
        <w:widowControl/>
        <w:spacing w:line="470" w:lineRule="exact"/>
        <w:ind w:firstLine="480" w:firstLineChars="200"/>
        <w:rPr>
          <w:kern w:val="0"/>
          <w:sz w:val="24"/>
          <w:szCs w:val="24"/>
        </w:rPr>
      </w:pPr>
      <w:r>
        <w:rPr>
          <w:kern w:val="0"/>
          <w:sz w:val="24"/>
          <w:szCs w:val="24"/>
        </w:rPr>
        <w:t>1、产品原料来源</w:t>
      </w:r>
    </w:p>
    <w:p>
      <w:pPr>
        <w:widowControl/>
        <w:spacing w:line="470" w:lineRule="exact"/>
        <w:ind w:firstLine="480" w:firstLineChars="200"/>
        <w:jc w:val="left"/>
        <w:rPr>
          <w:kern w:val="0"/>
          <w:sz w:val="24"/>
          <w:szCs w:val="24"/>
        </w:rPr>
      </w:pPr>
      <w:r>
        <w:rPr>
          <w:rFonts w:hint="eastAsia"/>
          <w:kern w:val="0"/>
          <w:sz w:val="24"/>
          <w:szCs w:val="24"/>
        </w:rPr>
        <w:t>原料主要通过购买</w:t>
      </w:r>
      <w:r>
        <w:rPr>
          <w:kern w:val="0"/>
          <w:sz w:val="24"/>
          <w:szCs w:val="24"/>
        </w:rPr>
        <w:t>。</w:t>
      </w:r>
    </w:p>
    <w:p>
      <w:pPr>
        <w:widowControl/>
        <w:spacing w:line="470" w:lineRule="exact"/>
        <w:ind w:firstLine="480" w:firstLineChars="200"/>
        <w:rPr>
          <w:kern w:val="0"/>
          <w:sz w:val="24"/>
          <w:szCs w:val="24"/>
        </w:rPr>
      </w:pPr>
      <w:r>
        <w:rPr>
          <w:kern w:val="0"/>
          <w:sz w:val="24"/>
          <w:szCs w:val="24"/>
        </w:rPr>
        <w:t>2、产品质量目标</w:t>
      </w:r>
    </w:p>
    <w:p>
      <w:pPr>
        <w:widowControl/>
        <w:spacing w:line="470" w:lineRule="exact"/>
        <w:ind w:firstLine="480" w:firstLineChars="200"/>
        <w:jc w:val="left"/>
        <w:rPr>
          <w:kern w:val="0"/>
          <w:sz w:val="24"/>
          <w:szCs w:val="24"/>
        </w:rPr>
      </w:pPr>
      <w:r>
        <w:rPr>
          <w:rFonts w:hint="eastAsia"/>
          <w:kern w:val="0"/>
          <w:sz w:val="24"/>
          <w:szCs w:val="24"/>
        </w:rPr>
        <w:t>原甲酸三乙酯产品纯度达94%以上</w:t>
      </w:r>
      <w:r>
        <w:rPr>
          <w:kern w:val="0"/>
          <w:sz w:val="24"/>
          <w:szCs w:val="24"/>
        </w:rPr>
        <w:t>。</w:t>
      </w:r>
    </w:p>
    <w:p>
      <w:pPr>
        <w:widowControl/>
        <w:spacing w:line="470" w:lineRule="exact"/>
        <w:ind w:firstLine="480" w:firstLineChars="200"/>
        <w:rPr>
          <w:kern w:val="0"/>
          <w:sz w:val="24"/>
          <w:szCs w:val="24"/>
        </w:rPr>
      </w:pPr>
      <w:r>
        <w:rPr>
          <w:kern w:val="0"/>
          <w:sz w:val="24"/>
          <w:szCs w:val="24"/>
        </w:rPr>
        <w:t>3、能源利用</w:t>
      </w:r>
    </w:p>
    <w:p>
      <w:pPr>
        <w:widowControl/>
        <w:spacing w:line="470" w:lineRule="exact"/>
        <w:ind w:firstLine="480" w:firstLineChars="200"/>
        <w:jc w:val="left"/>
        <w:rPr>
          <w:kern w:val="0"/>
          <w:sz w:val="24"/>
          <w:szCs w:val="24"/>
        </w:rPr>
      </w:pPr>
      <w:r>
        <w:rPr>
          <w:kern w:val="0"/>
          <w:sz w:val="24"/>
          <w:szCs w:val="24"/>
        </w:rPr>
        <w:t>在完成工艺流程设计的基础上对体系进行热平衡计算，最大程度地节约能源。</w:t>
      </w:r>
    </w:p>
    <w:p>
      <w:pPr>
        <w:widowControl/>
        <w:spacing w:line="470" w:lineRule="exact"/>
        <w:ind w:firstLine="480" w:firstLineChars="200"/>
        <w:rPr>
          <w:kern w:val="0"/>
          <w:sz w:val="24"/>
          <w:szCs w:val="24"/>
        </w:rPr>
      </w:pPr>
      <w:r>
        <w:rPr>
          <w:kern w:val="0"/>
          <w:sz w:val="24"/>
          <w:szCs w:val="24"/>
        </w:rPr>
        <w:t>4、安全要求</w:t>
      </w:r>
    </w:p>
    <w:p>
      <w:pPr>
        <w:widowControl/>
        <w:spacing w:line="470" w:lineRule="exact"/>
        <w:ind w:firstLine="480" w:firstLineChars="200"/>
        <w:rPr>
          <w:kern w:val="0"/>
          <w:sz w:val="24"/>
          <w:szCs w:val="24"/>
        </w:rPr>
      </w:pPr>
      <w:r>
        <w:rPr>
          <w:kern w:val="0"/>
          <w:sz w:val="24"/>
          <w:szCs w:val="24"/>
        </w:rPr>
        <w:t>密闭操作，加强通风。操作人员必须经过专门培训，严格遵守操作规程。建议操作人员穿防静电工作服，戴橡胶耐油手套。远离火种、热源，工作场所严禁吸烟。使用防爆型的通风系统和设备。防止蒸气泄漏到工作场所空气中。避免与氧化剂、酸类接触。充装要控制流速，防止静电积聚。搬运时要轻装轻卸，防止包装及容器损坏。配备相应品种和数量的消防器材及泄漏应急处理设备。</w:t>
      </w:r>
    </w:p>
    <w:p>
      <w:pPr>
        <w:widowControl/>
        <w:spacing w:line="470" w:lineRule="exact"/>
        <w:rPr>
          <w:b/>
          <w:kern w:val="0"/>
          <w:sz w:val="32"/>
          <w:szCs w:val="32"/>
        </w:rPr>
      </w:pPr>
      <w:r>
        <w:rPr>
          <w:rFonts w:ascii="黑体" w:hAnsi="黑体" w:eastAsia="黑体"/>
          <w:b/>
          <w:kern w:val="0"/>
          <w:sz w:val="24"/>
          <w:szCs w:val="24"/>
        </w:rPr>
        <w:t>三、 工作内容及要求</w:t>
      </w:r>
    </w:p>
    <w:p>
      <w:pPr>
        <w:widowControl/>
        <w:spacing w:line="470" w:lineRule="exact"/>
        <w:ind w:firstLine="480" w:firstLineChars="200"/>
        <w:rPr>
          <w:kern w:val="0"/>
          <w:sz w:val="24"/>
          <w:szCs w:val="24"/>
        </w:rPr>
      </w:pPr>
      <w:r>
        <w:rPr>
          <w:kern w:val="0"/>
          <w:sz w:val="24"/>
          <w:szCs w:val="24"/>
        </w:rPr>
        <w:t>1、项目可行性论证</w:t>
      </w:r>
    </w:p>
    <w:p>
      <w:pPr>
        <w:widowControl/>
        <w:spacing w:line="470" w:lineRule="exact"/>
        <w:ind w:firstLine="480" w:firstLineChars="200"/>
        <w:rPr>
          <w:kern w:val="0"/>
          <w:sz w:val="24"/>
          <w:szCs w:val="24"/>
        </w:rPr>
      </w:pPr>
      <w:r>
        <w:rPr>
          <w:kern w:val="0"/>
          <w:sz w:val="24"/>
          <w:szCs w:val="24"/>
        </w:rPr>
        <w:t>1）建设意义</w:t>
      </w:r>
    </w:p>
    <w:p>
      <w:pPr>
        <w:widowControl/>
        <w:spacing w:line="470" w:lineRule="exact"/>
        <w:ind w:firstLine="480" w:firstLineChars="200"/>
        <w:rPr>
          <w:kern w:val="0"/>
          <w:sz w:val="24"/>
          <w:szCs w:val="24"/>
        </w:rPr>
      </w:pPr>
      <w:r>
        <w:rPr>
          <w:kern w:val="0"/>
          <w:sz w:val="24"/>
          <w:szCs w:val="24"/>
        </w:rPr>
        <w:t>2）建设规模</w:t>
      </w:r>
    </w:p>
    <w:p>
      <w:pPr>
        <w:widowControl/>
        <w:spacing w:line="470" w:lineRule="exact"/>
        <w:ind w:firstLine="480" w:firstLineChars="200"/>
        <w:rPr>
          <w:kern w:val="0"/>
          <w:sz w:val="24"/>
          <w:szCs w:val="24"/>
        </w:rPr>
      </w:pPr>
      <w:r>
        <w:rPr>
          <w:kern w:val="0"/>
          <w:sz w:val="24"/>
          <w:szCs w:val="24"/>
        </w:rPr>
        <w:t>3）技术方案</w:t>
      </w:r>
    </w:p>
    <w:p>
      <w:pPr>
        <w:widowControl/>
        <w:spacing w:line="470" w:lineRule="exact"/>
        <w:ind w:firstLine="480" w:firstLineChars="200"/>
        <w:rPr>
          <w:kern w:val="0"/>
          <w:sz w:val="24"/>
          <w:szCs w:val="24"/>
        </w:rPr>
      </w:pPr>
      <w:r>
        <w:rPr>
          <w:kern w:val="0"/>
          <w:sz w:val="24"/>
          <w:szCs w:val="24"/>
        </w:rPr>
        <w:t>4）厂址选择</w:t>
      </w:r>
    </w:p>
    <w:p>
      <w:pPr>
        <w:widowControl/>
        <w:spacing w:line="470" w:lineRule="exact"/>
        <w:ind w:firstLine="480" w:firstLineChars="200"/>
        <w:rPr>
          <w:kern w:val="0"/>
          <w:sz w:val="24"/>
          <w:szCs w:val="24"/>
        </w:rPr>
      </w:pPr>
      <w:r>
        <w:rPr>
          <w:kern w:val="0"/>
          <w:sz w:val="24"/>
          <w:szCs w:val="24"/>
        </w:rPr>
        <w:t>5）与社会及环境的和谐发展(包括安全、环保和资源利用)</w:t>
      </w:r>
    </w:p>
    <w:p>
      <w:pPr>
        <w:widowControl/>
        <w:spacing w:line="470" w:lineRule="exact"/>
        <w:ind w:firstLine="480" w:firstLineChars="200"/>
        <w:rPr>
          <w:kern w:val="0"/>
          <w:sz w:val="24"/>
          <w:szCs w:val="24"/>
        </w:rPr>
      </w:pPr>
      <w:r>
        <w:rPr>
          <w:kern w:val="0"/>
          <w:sz w:val="24"/>
          <w:szCs w:val="24"/>
        </w:rPr>
        <w:t>6）技术经济分析</w:t>
      </w:r>
    </w:p>
    <w:p>
      <w:pPr>
        <w:widowControl/>
        <w:spacing w:line="470" w:lineRule="exact"/>
        <w:ind w:firstLine="480" w:firstLineChars="200"/>
        <w:rPr>
          <w:kern w:val="0"/>
          <w:sz w:val="24"/>
          <w:szCs w:val="24"/>
        </w:rPr>
      </w:pPr>
      <w:r>
        <w:rPr>
          <w:kern w:val="0"/>
          <w:sz w:val="24"/>
          <w:szCs w:val="24"/>
        </w:rPr>
        <w:t>2、工艺流程设计</w:t>
      </w:r>
    </w:p>
    <w:p>
      <w:pPr>
        <w:widowControl/>
        <w:spacing w:line="470" w:lineRule="exact"/>
        <w:ind w:firstLine="480" w:firstLineChars="200"/>
        <w:rPr>
          <w:kern w:val="0"/>
          <w:sz w:val="24"/>
          <w:szCs w:val="24"/>
        </w:rPr>
      </w:pPr>
      <w:r>
        <w:rPr>
          <w:kern w:val="0"/>
          <w:sz w:val="24"/>
          <w:szCs w:val="24"/>
        </w:rPr>
        <w:t>1）</w:t>
      </w:r>
      <w:r>
        <w:rPr>
          <w:rFonts w:hint="eastAsia"/>
          <w:kern w:val="0"/>
          <w:sz w:val="24"/>
          <w:szCs w:val="24"/>
        </w:rPr>
        <w:t>原甲酸三乙酯工艺论证与计算</w:t>
      </w:r>
    </w:p>
    <w:p>
      <w:pPr>
        <w:widowControl/>
        <w:spacing w:line="470" w:lineRule="exact"/>
        <w:ind w:firstLine="480" w:firstLineChars="200"/>
        <w:rPr>
          <w:kern w:val="0"/>
          <w:sz w:val="24"/>
          <w:szCs w:val="24"/>
        </w:rPr>
      </w:pPr>
      <w:r>
        <w:rPr>
          <w:kern w:val="0"/>
          <w:sz w:val="24"/>
          <w:szCs w:val="24"/>
        </w:rPr>
        <w:t>2）</w:t>
      </w:r>
      <w:r>
        <w:rPr>
          <w:rFonts w:hint="eastAsia"/>
          <w:kern w:val="0"/>
          <w:sz w:val="24"/>
          <w:szCs w:val="24"/>
        </w:rPr>
        <w:t>绘制带控制点工艺流程图</w:t>
      </w:r>
    </w:p>
    <w:p>
      <w:pPr>
        <w:widowControl/>
        <w:spacing w:line="470" w:lineRule="exact"/>
        <w:ind w:firstLine="480" w:firstLineChars="200"/>
        <w:rPr>
          <w:kern w:val="0"/>
          <w:sz w:val="24"/>
          <w:szCs w:val="24"/>
        </w:rPr>
      </w:pPr>
      <w:r>
        <w:rPr>
          <w:kern w:val="0"/>
          <w:sz w:val="24"/>
          <w:szCs w:val="24"/>
        </w:rPr>
        <w:t>3）</w:t>
      </w:r>
      <w:r>
        <w:rPr>
          <w:rFonts w:hint="eastAsia"/>
          <w:kern w:val="0"/>
          <w:sz w:val="24"/>
          <w:szCs w:val="24"/>
        </w:rPr>
        <w:t>绘制一张主要设备图</w:t>
      </w:r>
    </w:p>
    <w:p>
      <w:pPr>
        <w:widowControl/>
        <w:spacing w:line="470" w:lineRule="exact"/>
        <w:ind w:firstLine="480" w:firstLineChars="200"/>
        <w:rPr>
          <w:kern w:val="0"/>
          <w:sz w:val="24"/>
          <w:szCs w:val="24"/>
        </w:rPr>
      </w:pPr>
      <w:r>
        <w:rPr>
          <w:kern w:val="0"/>
          <w:sz w:val="24"/>
          <w:szCs w:val="24"/>
        </w:rPr>
        <w:t>4）编制物料及热量平衡计算书</w:t>
      </w:r>
    </w:p>
    <w:p>
      <w:pPr>
        <w:widowControl/>
        <w:spacing w:line="470" w:lineRule="exact"/>
        <w:ind w:firstLine="480" w:firstLineChars="200"/>
        <w:rPr>
          <w:kern w:val="0"/>
          <w:sz w:val="24"/>
          <w:szCs w:val="24"/>
        </w:rPr>
      </w:pPr>
      <w:r>
        <w:rPr>
          <w:kern w:val="0"/>
          <w:sz w:val="24"/>
          <w:szCs w:val="24"/>
        </w:rPr>
        <w:t>3、</w:t>
      </w:r>
      <w:r>
        <w:rPr>
          <w:rFonts w:hint="eastAsia"/>
          <w:kern w:val="0"/>
          <w:sz w:val="24"/>
          <w:szCs w:val="24"/>
        </w:rPr>
        <w:t>主要设备计算和选型</w:t>
      </w:r>
    </w:p>
    <w:p>
      <w:pPr>
        <w:widowControl/>
        <w:spacing w:line="470" w:lineRule="exact"/>
        <w:ind w:firstLine="480" w:firstLineChars="200"/>
        <w:rPr>
          <w:kern w:val="0"/>
          <w:sz w:val="24"/>
          <w:szCs w:val="24"/>
        </w:rPr>
      </w:pPr>
      <w:r>
        <w:rPr>
          <w:kern w:val="0"/>
          <w:sz w:val="24"/>
          <w:szCs w:val="24"/>
        </w:rPr>
        <w:t>1） 典型非标设备——反应器和塔器的工艺设计，编制计算说明书。</w:t>
      </w:r>
    </w:p>
    <w:p>
      <w:pPr>
        <w:widowControl/>
        <w:spacing w:line="470" w:lineRule="exact"/>
        <w:ind w:firstLine="480" w:firstLineChars="200"/>
        <w:rPr>
          <w:kern w:val="0"/>
          <w:sz w:val="24"/>
          <w:szCs w:val="24"/>
        </w:rPr>
      </w:pPr>
      <w:r>
        <w:rPr>
          <w:kern w:val="0"/>
          <w:sz w:val="24"/>
          <w:szCs w:val="24"/>
        </w:rPr>
        <w:t>2） 典型标准设备——换热器的工艺选型设计，编制计算说明书。</w:t>
      </w:r>
    </w:p>
    <w:p>
      <w:pPr>
        <w:widowControl/>
        <w:spacing w:line="470" w:lineRule="exact"/>
        <w:ind w:firstLine="480" w:firstLineChars="200"/>
        <w:rPr>
          <w:kern w:val="0"/>
          <w:sz w:val="24"/>
          <w:szCs w:val="24"/>
        </w:rPr>
      </w:pPr>
      <w:r>
        <w:rPr>
          <w:kern w:val="0"/>
          <w:sz w:val="24"/>
          <w:szCs w:val="24"/>
        </w:rPr>
        <w:t>3） 其他重要设备的工艺设计及选型说明。</w:t>
      </w:r>
    </w:p>
    <w:p>
      <w:pPr>
        <w:widowControl/>
        <w:spacing w:line="470" w:lineRule="exact"/>
        <w:ind w:firstLine="480" w:firstLineChars="200"/>
        <w:rPr>
          <w:kern w:val="0"/>
          <w:sz w:val="24"/>
          <w:szCs w:val="24"/>
        </w:rPr>
      </w:pPr>
      <w:r>
        <w:rPr>
          <w:rFonts w:hint="eastAsia"/>
          <w:kern w:val="0"/>
          <w:sz w:val="24"/>
          <w:szCs w:val="24"/>
        </w:rPr>
        <w:t>4</w:t>
      </w:r>
      <w:r>
        <w:rPr>
          <w:kern w:val="0"/>
          <w:sz w:val="24"/>
          <w:szCs w:val="24"/>
        </w:rPr>
        <w:t>、经济分析与评价基础数据</w:t>
      </w:r>
    </w:p>
    <w:p>
      <w:pPr>
        <w:widowControl/>
        <w:spacing w:line="470" w:lineRule="exact"/>
        <w:ind w:firstLine="480" w:firstLineChars="200"/>
        <w:rPr>
          <w:kern w:val="0"/>
          <w:sz w:val="24"/>
          <w:szCs w:val="24"/>
        </w:rPr>
      </w:pPr>
      <w:r>
        <w:rPr>
          <w:kern w:val="0"/>
          <w:sz w:val="24"/>
          <w:szCs w:val="24"/>
        </w:rPr>
        <w:t>1）304 不锈钢设备：18000 元/吨</w:t>
      </w:r>
    </w:p>
    <w:p>
      <w:pPr>
        <w:widowControl/>
        <w:spacing w:line="470" w:lineRule="exact"/>
        <w:ind w:firstLine="480" w:firstLineChars="200"/>
        <w:rPr>
          <w:kern w:val="0"/>
          <w:sz w:val="24"/>
          <w:szCs w:val="24"/>
        </w:rPr>
      </w:pPr>
      <w:r>
        <w:rPr>
          <w:rFonts w:hint="eastAsia"/>
          <w:kern w:val="0"/>
          <w:sz w:val="24"/>
          <w:szCs w:val="24"/>
        </w:rPr>
        <w:t>2</w:t>
      </w:r>
      <w:r>
        <w:rPr>
          <w:kern w:val="0"/>
          <w:sz w:val="24"/>
          <w:szCs w:val="24"/>
        </w:rPr>
        <w:t>）低压蒸汽(0.</w:t>
      </w:r>
      <w:r>
        <w:rPr>
          <w:rFonts w:hint="eastAsia"/>
          <w:kern w:val="0"/>
          <w:sz w:val="24"/>
          <w:szCs w:val="24"/>
        </w:rPr>
        <w:t>6</w:t>
      </w:r>
      <w:r>
        <w:rPr>
          <w:kern w:val="0"/>
          <w:sz w:val="24"/>
          <w:szCs w:val="24"/>
        </w:rPr>
        <w:t>MPa)：200 元/吨</w:t>
      </w:r>
    </w:p>
    <w:p>
      <w:pPr>
        <w:widowControl/>
        <w:spacing w:line="470" w:lineRule="exact"/>
        <w:ind w:firstLine="480" w:firstLineChars="200"/>
        <w:rPr>
          <w:kern w:val="0"/>
          <w:sz w:val="24"/>
          <w:szCs w:val="24"/>
        </w:rPr>
      </w:pPr>
      <w:r>
        <w:rPr>
          <w:rFonts w:hint="eastAsia"/>
          <w:kern w:val="0"/>
          <w:sz w:val="24"/>
          <w:szCs w:val="24"/>
        </w:rPr>
        <w:t>3</w:t>
      </w:r>
      <w:r>
        <w:rPr>
          <w:kern w:val="0"/>
          <w:sz w:val="24"/>
          <w:szCs w:val="24"/>
        </w:rPr>
        <w:t>）电：0.75 元/千瓦时</w:t>
      </w:r>
    </w:p>
    <w:p>
      <w:pPr>
        <w:widowControl/>
        <w:spacing w:line="470" w:lineRule="exact"/>
        <w:ind w:firstLine="480" w:firstLineChars="200"/>
        <w:rPr>
          <w:kern w:val="0"/>
          <w:sz w:val="24"/>
          <w:szCs w:val="24"/>
        </w:rPr>
      </w:pPr>
      <w:r>
        <w:rPr>
          <w:rFonts w:hint="eastAsia"/>
          <w:kern w:val="0"/>
          <w:sz w:val="24"/>
          <w:szCs w:val="24"/>
        </w:rPr>
        <w:t>4</w:t>
      </w:r>
      <w:r>
        <w:rPr>
          <w:kern w:val="0"/>
          <w:sz w:val="24"/>
          <w:szCs w:val="24"/>
        </w:rPr>
        <w:t>）工艺软水：10 元/吨</w:t>
      </w:r>
    </w:p>
    <w:p>
      <w:pPr>
        <w:widowControl/>
        <w:spacing w:line="470" w:lineRule="exact"/>
        <w:ind w:firstLine="480" w:firstLineChars="200"/>
        <w:rPr>
          <w:kern w:val="0"/>
          <w:sz w:val="24"/>
          <w:szCs w:val="24"/>
        </w:rPr>
      </w:pPr>
      <w:r>
        <w:rPr>
          <w:rFonts w:hint="eastAsia"/>
          <w:kern w:val="0"/>
          <w:sz w:val="24"/>
          <w:szCs w:val="24"/>
        </w:rPr>
        <w:t>5</w:t>
      </w:r>
      <w:r>
        <w:rPr>
          <w:kern w:val="0"/>
          <w:sz w:val="24"/>
          <w:szCs w:val="24"/>
        </w:rPr>
        <w:t>）冷却水：1.0 元/吨</w:t>
      </w:r>
    </w:p>
    <w:p>
      <w:pPr>
        <w:widowControl/>
        <w:spacing w:line="470" w:lineRule="exact"/>
        <w:ind w:firstLine="480" w:firstLineChars="200"/>
        <w:rPr>
          <w:kern w:val="0"/>
          <w:sz w:val="24"/>
          <w:szCs w:val="24"/>
        </w:rPr>
      </w:pPr>
      <w:r>
        <w:rPr>
          <w:rFonts w:hint="eastAsia"/>
          <w:kern w:val="0"/>
          <w:sz w:val="24"/>
          <w:szCs w:val="24"/>
        </w:rPr>
        <w:t>6</w:t>
      </w:r>
      <w:r>
        <w:rPr>
          <w:kern w:val="0"/>
          <w:sz w:val="24"/>
          <w:szCs w:val="24"/>
        </w:rPr>
        <w:t>）污水处理费：5.0 元/吨 (COD&lt;500)</w:t>
      </w:r>
    </w:p>
    <w:p>
      <w:pPr>
        <w:widowControl/>
        <w:spacing w:line="470" w:lineRule="exact"/>
        <w:ind w:firstLine="480" w:firstLineChars="200"/>
        <w:rPr>
          <w:kern w:val="0"/>
          <w:sz w:val="24"/>
          <w:szCs w:val="24"/>
        </w:rPr>
      </w:pPr>
      <w:r>
        <w:rPr>
          <w:rFonts w:hint="eastAsia"/>
          <w:kern w:val="0"/>
          <w:sz w:val="24"/>
          <w:szCs w:val="24"/>
        </w:rPr>
        <w:t>7</w:t>
      </w:r>
      <w:r>
        <w:rPr>
          <w:kern w:val="0"/>
          <w:sz w:val="24"/>
          <w:szCs w:val="24"/>
        </w:rPr>
        <w:t>）人工平均成本：</w:t>
      </w:r>
      <w:r>
        <w:rPr>
          <w:rFonts w:hint="eastAsia"/>
          <w:kern w:val="0"/>
          <w:sz w:val="24"/>
          <w:szCs w:val="24"/>
        </w:rPr>
        <w:t>3</w:t>
      </w:r>
      <w:r>
        <w:rPr>
          <w:kern w:val="0"/>
          <w:sz w:val="24"/>
          <w:szCs w:val="24"/>
        </w:rPr>
        <w:t xml:space="preserve">000 </w:t>
      </w:r>
      <w:r>
        <w:rPr>
          <w:rFonts w:hint="eastAsia"/>
          <w:kern w:val="0"/>
          <w:sz w:val="24"/>
          <w:szCs w:val="24"/>
        </w:rPr>
        <w:t>元（包括五险一金）</w:t>
      </w:r>
    </w:p>
    <w:p>
      <w:pPr>
        <w:widowControl/>
        <w:spacing w:line="470" w:lineRule="exact"/>
        <w:ind w:firstLine="480" w:firstLineChars="200"/>
        <w:rPr>
          <w:rFonts w:ascii="宋体" w:hAnsi="宋体"/>
          <w:sz w:val="24"/>
          <w:szCs w:val="24"/>
        </w:rPr>
      </w:pPr>
      <w:r>
        <w:rPr>
          <w:rFonts w:hint="eastAsia"/>
          <w:kern w:val="0"/>
          <w:sz w:val="24"/>
          <w:szCs w:val="24"/>
        </w:rPr>
        <w:t>8）</w:t>
      </w:r>
      <w:r>
        <w:rPr>
          <w:rFonts w:hint="eastAsia" w:ascii="宋体" w:hAnsi="宋体"/>
          <w:sz w:val="24"/>
          <w:szCs w:val="24"/>
        </w:rPr>
        <w:t>工业无水乙醇：6500元/吨</w:t>
      </w:r>
    </w:p>
    <w:p>
      <w:pPr>
        <w:widowControl/>
        <w:spacing w:line="470" w:lineRule="exact"/>
        <w:ind w:firstLine="480" w:firstLineChars="200"/>
        <w:rPr>
          <w:rFonts w:ascii="宋体" w:hAnsi="宋体"/>
          <w:sz w:val="24"/>
          <w:szCs w:val="24"/>
        </w:rPr>
      </w:pPr>
      <w:r>
        <w:rPr>
          <w:rFonts w:hint="eastAsia" w:ascii="宋体" w:hAnsi="宋体"/>
          <w:sz w:val="24"/>
          <w:szCs w:val="24"/>
        </w:rPr>
        <w:t>9）氯仿：2200元/吨</w:t>
      </w:r>
    </w:p>
    <w:p>
      <w:pPr>
        <w:widowControl/>
        <w:spacing w:line="470" w:lineRule="exact"/>
        <w:ind w:firstLine="480" w:firstLineChars="200"/>
        <w:rPr>
          <w:rFonts w:ascii="宋体" w:hAnsi="宋体"/>
          <w:bCs/>
          <w:sz w:val="24"/>
          <w:szCs w:val="24"/>
        </w:rPr>
        <w:sectPr>
          <w:headerReference r:id="rId3" w:type="default"/>
          <w:pgSz w:w="11906" w:h="16838"/>
          <w:pgMar w:top="1701" w:right="1531" w:bottom="1418" w:left="1531" w:header="1134" w:footer="992" w:gutter="0"/>
          <w:pgNumType w:fmt="upperRoman" w:start="1"/>
          <w:cols w:space="425" w:num="1"/>
          <w:docGrid w:linePitch="312" w:charSpace="0"/>
        </w:sectPr>
      </w:pPr>
      <w:r>
        <w:rPr>
          <w:rFonts w:hint="eastAsia" w:ascii="宋体" w:hAnsi="宋体"/>
          <w:bCs/>
          <w:sz w:val="24"/>
          <w:szCs w:val="24"/>
        </w:rPr>
        <w:t>10）氢氧化钠：2500元/吨</w:t>
      </w:r>
    </w:p>
    <w:p>
      <w:pPr>
        <w:spacing w:line="360" w:lineRule="auto"/>
        <w:rPr>
          <w:b/>
          <w:bCs/>
          <w:color w:val="10619F"/>
          <w:sz w:val="36"/>
          <w:szCs w:val="36"/>
        </w:rPr>
        <w:sectPr>
          <w:headerReference r:id="rId5" w:type="first"/>
          <w:headerReference r:id="rId4" w:type="default"/>
          <w:footerReference r:id="rId6" w:type="default"/>
          <w:footerReference r:id="rId7" w:type="even"/>
          <w:type w:val="continuous"/>
          <w:pgSz w:w="11906" w:h="16838"/>
          <w:pgMar w:top="1418" w:right="1304" w:bottom="1418" w:left="1701" w:header="851" w:footer="992" w:gutter="0"/>
          <w:pgNumType w:fmt="upperRoman" w:start="1"/>
          <w:cols w:space="425" w:num="1"/>
          <w:titlePg/>
          <w:docGrid w:linePitch="312" w:charSpace="0"/>
        </w:sectPr>
      </w:pPr>
    </w:p>
    <w:p>
      <w:pPr>
        <w:pStyle w:val="6"/>
        <w:spacing w:before="120" w:beforeLines="50" w:after="360" w:afterLines="150" w:line="400" w:lineRule="exact"/>
        <w:rPr>
          <w:sz w:val="32"/>
          <w:szCs w:val="32"/>
        </w:rPr>
        <w:sectPr>
          <w:type w:val="continuous"/>
          <w:pgSz w:w="11906" w:h="16838"/>
          <w:pgMar w:top="1418" w:right="1304" w:bottom="1418" w:left="1701" w:header="851" w:footer="992" w:gutter="0"/>
          <w:pgNumType w:fmt="upperRoman" w:start="1"/>
          <w:cols w:space="425" w:num="1"/>
          <w:titlePg/>
          <w:docGrid w:linePitch="312" w:charSpace="0"/>
        </w:sectPr>
      </w:pPr>
    </w:p>
    <w:sdt>
      <w:sdtPr>
        <w:rPr>
          <w:rFonts w:asciiTheme="majorHAnsi" w:hAnsiTheme="majorHAnsi" w:eastAsiaTheme="majorEastAsia" w:cstheme="majorBidi"/>
          <w:color w:val="2E75B6" w:themeColor="accent1" w:themeShade="BF"/>
          <w:kern w:val="0"/>
          <w:sz w:val="32"/>
          <w:szCs w:val="32"/>
          <w:lang w:val="zh-CN"/>
        </w:rPr>
        <w:id w:val="-506902655"/>
      </w:sdtPr>
      <w:sdtEndPr>
        <w:rPr>
          <w:rFonts w:hint="eastAsia" w:ascii="宋体" w:hAnsi="宋体" w:eastAsia="宋体" w:cs="宋体"/>
          <w:b/>
          <w:bCs/>
          <w:color w:val="2E75B6" w:themeColor="accent1" w:themeShade="BF"/>
          <w:kern w:val="0"/>
          <w:sz w:val="32"/>
          <w:szCs w:val="32"/>
          <w:lang w:val="zh-CN"/>
        </w:rPr>
      </w:sdtEndPr>
      <w:sdtContent>
        <w:p>
          <w:pPr>
            <w:spacing w:line="470" w:lineRule="exact"/>
            <w:jc w:val="center"/>
            <w:rPr>
              <w:rFonts w:asciiTheme="majorHAnsi" w:hAnsiTheme="majorHAnsi" w:eastAsiaTheme="majorEastAsia" w:cstheme="majorBidi"/>
              <w:color w:val="2E75B6" w:themeColor="accent1" w:themeShade="BF"/>
              <w:kern w:val="0"/>
              <w:sz w:val="32"/>
              <w:szCs w:val="32"/>
              <w:lang w:val="zh-CN"/>
            </w:rPr>
          </w:pPr>
        </w:p>
        <w:p>
          <w:pPr>
            <w:spacing w:line="470" w:lineRule="exact"/>
            <w:jc w:val="center"/>
            <w:rPr>
              <w:rFonts w:ascii="黑体" w:hAnsi="黑体" w:eastAsia="黑体"/>
              <w:color w:val="000000" w:themeColor="text1"/>
              <w:sz w:val="36"/>
              <w:szCs w:val="36"/>
              <w:lang w:val="zh-CN"/>
              <w14:textFill>
                <w14:solidFill>
                  <w14:schemeClr w14:val="tx1"/>
                </w14:solidFill>
              </w14:textFill>
            </w:rPr>
          </w:pPr>
          <w:r>
            <w:rPr>
              <w:rFonts w:hint="eastAsia" w:ascii="黑体" w:hAnsi="黑体" w:eastAsia="黑体"/>
              <w:color w:val="000000" w:themeColor="text1"/>
              <w:sz w:val="36"/>
              <w:szCs w:val="36"/>
              <w:lang w:val="zh-CN"/>
              <w14:textFill>
                <w14:solidFill>
                  <w14:schemeClr w14:val="tx1"/>
                </w14:solidFill>
              </w14:textFill>
            </w:rPr>
            <w:t>目 录</w:t>
          </w:r>
        </w:p>
        <w:p>
          <w:pPr>
            <w:pStyle w:val="18"/>
          </w:pPr>
          <w:r>
            <w:rPr>
              <w:rFonts w:ascii="黑体" w:hAnsi="黑体" w:eastAsia="黑体"/>
              <w:color w:val="000000" w:themeColor="text1"/>
              <w:sz w:val="36"/>
              <w:szCs w:val="36"/>
              <w:lang w:val="zh-CN"/>
              <w14:textFill>
                <w14:solidFill>
                  <w14:schemeClr w14:val="tx1"/>
                </w14:solidFill>
              </w14:textFill>
            </w:rPr>
            <w:fldChar w:fldCharType="begin"/>
          </w:r>
          <w:r>
            <w:rPr>
              <w:rFonts w:ascii="黑体" w:hAnsi="黑体" w:eastAsia="黑体"/>
              <w:color w:val="000000" w:themeColor="text1"/>
              <w:sz w:val="36"/>
              <w:szCs w:val="36"/>
              <w:lang w:val="zh-CN"/>
              <w14:textFill>
                <w14:solidFill>
                  <w14:schemeClr w14:val="tx1"/>
                </w14:solidFill>
              </w14:textFill>
            </w:rPr>
            <w:instrText xml:space="preserve">TOC \o "1-3" \h \u </w:instrText>
          </w:r>
          <w:r>
            <w:rPr>
              <w:rFonts w:ascii="黑体" w:hAnsi="黑体" w:eastAsia="黑体"/>
              <w:color w:val="000000" w:themeColor="text1"/>
              <w:sz w:val="36"/>
              <w:szCs w:val="36"/>
              <w:lang w:val="zh-CN"/>
              <w14:textFill>
                <w14:solidFill>
                  <w14:schemeClr w14:val="tx1"/>
                </w14:solidFill>
              </w14:textFill>
            </w:rPr>
            <w:fldChar w:fldCharType="separate"/>
          </w:r>
        </w:p>
        <w:p>
          <w:pPr>
            <w:pStyle w:val="18"/>
            <w:ind w:left="0" w:leftChars="0"/>
          </w:pPr>
          <w:r>
            <w:fldChar w:fldCharType="begin"/>
          </w:r>
          <w:r>
            <w:instrText xml:space="preserve"> HYPERLINK \l "_Toc483125670" </w:instrText>
          </w:r>
          <w:r>
            <w:fldChar w:fldCharType="separate"/>
          </w:r>
          <w:r>
            <w:rPr>
              <w:rStyle w:val="24"/>
            </w:rPr>
            <w:t>第1章 绪 论</w:t>
          </w:r>
          <w:r>
            <w:tab/>
          </w:r>
          <w:r>
            <w:rPr>
              <w:rFonts w:hint="eastAsia"/>
            </w:rPr>
            <w:t>1</w:t>
          </w:r>
          <w:r>
            <w:rPr>
              <w:rFonts w:hint="eastAsia"/>
            </w:rPr>
            <w:fldChar w:fldCharType="end"/>
          </w:r>
        </w:p>
        <w:p>
          <w:pPr>
            <w:pStyle w:val="18"/>
          </w:pPr>
          <w:r>
            <w:fldChar w:fldCharType="begin"/>
          </w:r>
          <w:r>
            <w:instrText xml:space="preserve"> HYPERLINK \l "_Toc483125671" </w:instrText>
          </w:r>
          <w:r>
            <w:fldChar w:fldCharType="separate"/>
          </w:r>
          <w:r>
            <w:rPr>
              <w:rStyle w:val="24"/>
            </w:rPr>
            <w:t>1.1 选题的背景及意义</w:t>
          </w:r>
          <w:r>
            <w:tab/>
          </w:r>
          <w:r>
            <w:rPr>
              <w:rFonts w:hint="eastAsia"/>
            </w:rPr>
            <w:t>1</w:t>
          </w:r>
          <w:r>
            <w:rPr>
              <w:rFonts w:hint="eastAsia"/>
            </w:rPr>
            <w:fldChar w:fldCharType="end"/>
          </w:r>
        </w:p>
        <w:p>
          <w:pPr>
            <w:pStyle w:val="18"/>
          </w:pPr>
          <w:r>
            <w:fldChar w:fldCharType="begin"/>
          </w:r>
          <w:r>
            <w:instrText xml:space="preserve"> HYPERLINK \l "_Toc483125672" </w:instrText>
          </w:r>
          <w:r>
            <w:fldChar w:fldCharType="separate"/>
          </w:r>
          <w:r>
            <w:rPr>
              <w:rStyle w:val="24"/>
            </w:rPr>
            <w:t>1.2 理化性质</w:t>
          </w:r>
          <w:r>
            <w:tab/>
          </w:r>
          <w:r>
            <w:rPr>
              <w:rFonts w:hint="eastAsia"/>
            </w:rPr>
            <w:t>1</w:t>
          </w:r>
          <w:r>
            <w:rPr>
              <w:rFonts w:hint="eastAsia"/>
            </w:rPr>
            <w:fldChar w:fldCharType="end"/>
          </w:r>
        </w:p>
        <w:p>
          <w:pPr>
            <w:pStyle w:val="18"/>
          </w:pPr>
          <w:r>
            <w:fldChar w:fldCharType="begin"/>
          </w:r>
          <w:r>
            <w:instrText xml:space="preserve"> HYPERLINK \l "_Toc483125673" </w:instrText>
          </w:r>
          <w:r>
            <w:fldChar w:fldCharType="separate"/>
          </w:r>
          <w:r>
            <w:rPr>
              <w:rStyle w:val="24"/>
            </w:rPr>
            <w:t>1.3 国内外发展现状</w:t>
          </w:r>
          <w:r>
            <w:tab/>
          </w:r>
          <w:r>
            <w:rPr>
              <w:rFonts w:hint="eastAsia"/>
            </w:rPr>
            <w:t>1</w:t>
          </w:r>
          <w:r>
            <w:rPr>
              <w:rFonts w:hint="eastAsia"/>
            </w:rPr>
            <w:fldChar w:fldCharType="end"/>
          </w:r>
        </w:p>
        <w:p>
          <w:pPr>
            <w:pStyle w:val="18"/>
          </w:pPr>
          <w:r>
            <w:fldChar w:fldCharType="begin"/>
          </w:r>
          <w:r>
            <w:instrText xml:space="preserve"> HYPERLINK \l "_Toc483125674" </w:instrText>
          </w:r>
          <w:r>
            <w:fldChar w:fldCharType="separate"/>
          </w:r>
          <w:r>
            <w:rPr>
              <w:rStyle w:val="24"/>
            </w:rPr>
            <w:t>1.4 原甲酸三乙酯的应用</w:t>
          </w:r>
          <w:r>
            <w:tab/>
          </w:r>
          <w:r>
            <w:rPr>
              <w:rFonts w:hint="eastAsia"/>
            </w:rPr>
            <w:t>2</w:t>
          </w:r>
          <w:r>
            <w:rPr>
              <w:rFonts w:hint="eastAsia"/>
            </w:rPr>
            <w:fldChar w:fldCharType="end"/>
          </w:r>
        </w:p>
        <w:p>
          <w:pPr>
            <w:pStyle w:val="18"/>
            <w:ind w:left="0" w:leftChars="0" w:firstLine="840" w:firstLineChars="350"/>
          </w:pPr>
          <w:r>
            <w:fldChar w:fldCharType="begin"/>
          </w:r>
          <w:r>
            <w:instrText xml:space="preserve"> HYPERLINK \l "_Toc483125675" </w:instrText>
          </w:r>
          <w:r>
            <w:fldChar w:fldCharType="separate"/>
          </w:r>
          <w:r>
            <w:rPr>
              <w:rStyle w:val="24"/>
            </w:rPr>
            <w:t>1.4.1 医药方面</w:t>
          </w:r>
          <w:r>
            <w:tab/>
          </w:r>
          <w:r>
            <w:rPr>
              <w:rFonts w:hint="eastAsia"/>
            </w:rPr>
            <w:t>2</w:t>
          </w:r>
          <w:r>
            <w:rPr>
              <w:rFonts w:hint="eastAsia"/>
            </w:rPr>
            <w:fldChar w:fldCharType="end"/>
          </w:r>
        </w:p>
        <w:p>
          <w:pPr>
            <w:pStyle w:val="18"/>
            <w:ind w:left="0" w:leftChars="0" w:firstLine="840" w:firstLineChars="350"/>
          </w:pPr>
          <w:r>
            <w:fldChar w:fldCharType="begin"/>
          </w:r>
          <w:r>
            <w:instrText xml:space="preserve"> HYPERLINK \l "_Toc483125676" </w:instrText>
          </w:r>
          <w:r>
            <w:fldChar w:fldCharType="separate"/>
          </w:r>
          <w:r>
            <w:rPr>
              <w:rStyle w:val="24"/>
            </w:rPr>
            <w:t>1.4.2 农药方面</w:t>
          </w:r>
          <w:r>
            <w:tab/>
          </w:r>
          <w:r>
            <w:rPr>
              <w:rFonts w:hint="eastAsia"/>
            </w:rPr>
            <w:t>2</w:t>
          </w:r>
          <w:r>
            <w:rPr>
              <w:rFonts w:hint="eastAsia"/>
            </w:rPr>
            <w:fldChar w:fldCharType="end"/>
          </w:r>
        </w:p>
        <w:p>
          <w:pPr>
            <w:pStyle w:val="18"/>
            <w:ind w:left="0" w:leftChars="0" w:firstLine="840" w:firstLineChars="350"/>
          </w:pPr>
          <w:r>
            <w:fldChar w:fldCharType="begin"/>
          </w:r>
          <w:r>
            <w:instrText xml:space="preserve"> HYPERLINK \l "_Toc483125677" </w:instrText>
          </w:r>
          <w:r>
            <w:fldChar w:fldCharType="separate"/>
          </w:r>
          <w:r>
            <w:rPr>
              <w:rStyle w:val="24"/>
            </w:rPr>
            <w:t>1.4.3 染料方面</w:t>
          </w:r>
          <w:r>
            <w:tab/>
          </w:r>
          <w:r>
            <w:rPr>
              <w:rFonts w:hint="eastAsia"/>
            </w:rPr>
            <w:t>2</w:t>
          </w:r>
          <w:r>
            <w:rPr>
              <w:rFonts w:hint="eastAsia"/>
            </w:rPr>
            <w:fldChar w:fldCharType="end"/>
          </w:r>
        </w:p>
        <w:p>
          <w:pPr>
            <w:pStyle w:val="18"/>
            <w:ind w:left="0" w:leftChars="0" w:firstLine="840" w:firstLineChars="350"/>
          </w:pPr>
          <w:r>
            <w:fldChar w:fldCharType="begin"/>
          </w:r>
          <w:r>
            <w:instrText xml:space="preserve"> HYPERLINK \l "_Toc483125678" </w:instrText>
          </w:r>
          <w:r>
            <w:fldChar w:fldCharType="separate"/>
          </w:r>
          <w:r>
            <w:rPr>
              <w:rStyle w:val="24"/>
            </w:rPr>
            <w:t>1.4.4 光学材料方面</w:t>
          </w:r>
          <w:r>
            <w:tab/>
          </w:r>
          <w:r>
            <w:rPr>
              <w:rFonts w:hint="eastAsia"/>
            </w:rPr>
            <w:t>2</w:t>
          </w:r>
          <w:r>
            <w:rPr>
              <w:rFonts w:hint="eastAsia"/>
            </w:rPr>
            <w:fldChar w:fldCharType="end"/>
          </w:r>
        </w:p>
        <w:p>
          <w:pPr>
            <w:pStyle w:val="18"/>
            <w:ind w:left="0" w:leftChars="0" w:firstLine="840" w:firstLineChars="350"/>
          </w:pPr>
          <w:r>
            <w:fldChar w:fldCharType="begin"/>
          </w:r>
          <w:r>
            <w:instrText xml:space="preserve"> HYPERLINK \l "_Toc483125679" </w:instrText>
          </w:r>
          <w:r>
            <w:fldChar w:fldCharType="separate"/>
          </w:r>
          <w:r>
            <w:rPr>
              <w:rStyle w:val="24"/>
            </w:rPr>
            <w:t>1.4.5 其他方面</w:t>
          </w:r>
          <w:r>
            <w:tab/>
          </w:r>
          <w:r>
            <w:rPr>
              <w:rFonts w:hint="eastAsia"/>
            </w:rPr>
            <w:t>2</w:t>
          </w:r>
          <w:r>
            <w:rPr>
              <w:rFonts w:hint="eastAsia"/>
            </w:rPr>
            <w:fldChar w:fldCharType="end"/>
          </w:r>
        </w:p>
        <w:p>
          <w:pPr>
            <w:pStyle w:val="18"/>
          </w:pPr>
          <w:r>
            <w:fldChar w:fldCharType="begin"/>
          </w:r>
          <w:r>
            <w:instrText xml:space="preserve"> HYPERLINK \l "_Toc483125680" </w:instrText>
          </w:r>
          <w:r>
            <w:fldChar w:fldCharType="separate"/>
          </w:r>
          <w:r>
            <w:rPr>
              <w:rStyle w:val="24"/>
            </w:rPr>
            <w:t>1.5 工业合成方法</w:t>
          </w:r>
          <w:r>
            <w:tab/>
          </w:r>
          <w:r>
            <w:rPr>
              <w:rFonts w:hint="eastAsia"/>
            </w:rPr>
            <w:t>2</w:t>
          </w:r>
          <w:r>
            <w:rPr>
              <w:rFonts w:hint="eastAsia"/>
            </w:rPr>
            <w:fldChar w:fldCharType="end"/>
          </w:r>
        </w:p>
        <w:p>
          <w:pPr>
            <w:pStyle w:val="18"/>
            <w:ind w:left="0" w:leftChars="0" w:firstLine="840" w:firstLineChars="350"/>
          </w:pPr>
          <w:r>
            <w:fldChar w:fldCharType="begin"/>
          </w:r>
          <w:r>
            <w:instrText xml:space="preserve"> HYPERLINK \l "_Toc483125681" </w:instrText>
          </w:r>
          <w:r>
            <w:fldChar w:fldCharType="separate"/>
          </w:r>
          <w:r>
            <w:rPr>
              <w:rStyle w:val="24"/>
            </w:rPr>
            <w:t>1.5.1 金属钠法</w:t>
          </w:r>
          <w:r>
            <w:tab/>
          </w:r>
          <w:r>
            <w:rPr>
              <w:rFonts w:hint="eastAsia"/>
            </w:rPr>
            <w:t>2</w:t>
          </w:r>
          <w:r>
            <w:rPr>
              <w:rFonts w:hint="eastAsia"/>
            </w:rPr>
            <w:fldChar w:fldCharType="end"/>
          </w:r>
        </w:p>
        <w:p>
          <w:pPr>
            <w:pStyle w:val="18"/>
            <w:ind w:left="0" w:leftChars="0" w:firstLine="840" w:firstLineChars="350"/>
          </w:pPr>
          <w:r>
            <w:fldChar w:fldCharType="begin"/>
          </w:r>
          <w:r>
            <w:instrText xml:space="preserve"> HYPERLINK \l "_Toc483125682" </w:instrText>
          </w:r>
          <w:r>
            <w:fldChar w:fldCharType="separate"/>
          </w:r>
          <w:r>
            <w:rPr>
              <w:rStyle w:val="24"/>
            </w:rPr>
            <w:t>1.5.2 乙醇法</w:t>
          </w:r>
          <w:r>
            <w:tab/>
          </w:r>
          <w:r>
            <w:rPr>
              <w:rFonts w:hint="eastAsia"/>
            </w:rPr>
            <w:t>3</w:t>
          </w:r>
          <w:r>
            <w:rPr>
              <w:rFonts w:hint="eastAsia"/>
            </w:rPr>
            <w:fldChar w:fldCharType="end"/>
          </w:r>
        </w:p>
        <w:p>
          <w:pPr>
            <w:pStyle w:val="18"/>
            <w:ind w:left="0" w:leftChars="0" w:firstLine="840" w:firstLineChars="350"/>
          </w:pPr>
          <w:r>
            <w:fldChar w:fldCharType="begin"/>
          </w:r>
          <w:r>
            <w:instrText xml:space="preserve"> HYPERLINK \l "_Toc483125683" </w:instrText>
          </w:r>
          <w:r>
            <w:fldChar w:fldCharType="separate"/>
          </w:r>
          <w:r>
            <w:rPr>
              <w:rStyle w:val="24"/>
            </w:rPr>
            <w:t>1.5.3 乙醇</w:t>
          </w:r>
          <w:r>
            <w:rPr>
              <w:rStyle w:val="24"/>
              <w:rFonts w:hint="eastAsia"/>
            </w:rPr>
            <w:t>钠</w:t>
          </w:r>
          <w:r>
            <w:rPr>
              <w:rStyle w:val="24"/>
            </w:rPr>
            <w:t>法</w:t>
          </w:r>
          <w:r>
            <w:tab/>
          </w:r>
          <w:r>
            <w:rPr>
              <w:rFonts w:hint="eastAsia"/>
            </w:rPr>
            <w:t>4</w:t>
          </w:r>
          <w:r>
            <w:rPr>
              <w:rFonts w:hint="eastAsia"/>
            </w:rPr>
            <w:fldChar w:fldCharType="end"/>
          </w:r>
        </w:p>
        <w:p>
          <w:pPr>
            <w:pStyle w:val="18"/>
            <w:ind w:left="0" w:leftChars="0" w:firstLine="840" w:firstLineChars="350"/>
          </w:pPr>
          <w:r>
            <w:fldChar w:fldCharType="begin"/>
          </w:r>
          <w:r>
            <w:instrText xml:space="preserve"> HYPERLINK \l "_Toc483125684" </w:instrText>
          </w:r>
          <w:r>
            <w:fldChar w:fldCharType="separate"/>
          </w:r>
          <w:r>
            <w:rPr>
              <w:rStyle w:val="24"/>
            </w:rPr>
            <w:t>1.5.4 苯甲酰氯法</w:t>
          </w:r>
          <w:r>
            <w:tab/>
          </w:r>
          <w:r>
            <w:rPr>
              <w:rFonts w:hint="eastAsia"/>
            </w:rPr>
            <w:t>4</w:t>
          </w:r>
          <w:r>
            <w:rPr>
              <w:rFonts w:hint="eastAsia"/>
            </w:rPr>
            <w:fldChar w:fldCharType="end"/>
          </w:r>
        </w:p>
        <w:p>
          <w:pPr>
            <w:pStyle w:val="18"/>
            <w:ind w:left="0" w:leftChars="0" w:firstLine="840" w:firstLineChars="350"/>
          </w:pPr>
          <w:r>
            <w:fldChar w:fldCharType="begin"/>
          </w:r>
          <w:r>
            <w:instrText xml:space="preserve"> HYPERLINK \l "_Toc483125685" </w:instrText>
          </w:r>
          <w:r>
            <w:fldChar w:fldCharType="separate"/>
          </w:r>
          <w:r>
            <w:rPr>
              <w:rStyle w:val="24"/>
            </w:rPr>
            <w:t>1.5.5 氢氰酸法</w:t>
          </w:r>
          <w:r>
            <w:tab/>
          </w:r>
          <w:r>
            <w:rPr>
              <w:rFonts w:hint="eastAsia"/>
            </w:rPr>
            <w:t>4</w:t>
          </w:r>
          <w:r>
            <w:rPr>
              <w:rFonts w:hint="eastAsia"/>
            </w:rPr>
            <w:fldChar w:fldCharType="end"/>
          </w:r>
        </w:p>
        <w:p>
          <w:pPr>
            <w:pStyle w:val="18"/>
          </w:pPr>
          <w:r>
            <w:fldChar w:fldCharType="begin"/>
          </w:r>
          <w:r>
            <w:instrText xml:space="preserve"> HYPERLINK \l "_Toc483125686" </w:instrText>
          </w:r>
          <w:r>
            <w:fldChar w:fldCharType="separate"/>
          </w:r>
          <w:r>
            <w:rPr>
              <w:rStyle w:val="24"/>
            </w:rPr>
            <w:t>1.6 工艺选择</w:t>
          </w:r>
          <w:r>
            <w:tab/>
          </w:r>
          <w:r>
            <w:rPr>
              <w:rFonts w:hint="eastAsia"/>
            </w:rPr>
            <w:t>5</w:t>
          </w:r>
          <w:r>
            <w:rPr>
              <w:rFonts w:hint="eastAsia"/>
            </w:rPr>
            <w:fldChar w:fldCharType="end"/>
          </w:r>
        </w:p>
        <w:p>
          <w:pPr>
            <w:pStyle w:val="18"/>
            <w:ind w:left="0" w:leftChars="0"/>
          </w:pPr>
          <w:r>
            <w:fldChar w:fldCharType="begin"/>
          </w:r>
          <w:r>
            <w:instrText xml:space="preserve"> HYPERLINK \l "_Toc483125687" </w:instrText>
          </w:r>
          <w:r>
            <w:fldChar w:fldCharType="separate"/>
          </w:r>
          <w:r>
            <w:rPr>
              <w:rStyle w:val="24"/>
            </w:rPr>
            <w:t>第2章 计算条件及反应工序</w:t>
          </w:r>
          <w:r>
            <w:tab/>
          </w:r>
          <w:r>
            <w:rPr>
              <w:rFonts w:hint="eastAsia"/>
            </w:rPr>
            <w:t>7</w:t>
          </w:r>
          <w:r>
            <w:rPr>
              <w:rFonts w:hint="eastAsia"/>
            </w:rPr>
            <w:fldChar w:fldCharType="end"/>
          </w:r>
        </w:p>
        <w:p>
          <w:pPr>
            <w:pStyle w:val="18"/>
          </w:pPr>
          <w:r>
            <w:fldChar w:fldCharType="begin"/>
          </w:r>
          <w:r>
            <w:instrText xml:space="preserve"> HYPERLINK \l "_Toc483125688" </w:instrText>
          </w:r>
          <w:r>
            <w:fldChar w:fldCharType="separate"/>
          </w:r>
          <w:r>
            <w:rPr>
              <w:rStyle w:val="24"/>
            </w:rPr>
            <w:t>2.1 计算条件</w:t>
          </w:r>
          <w:r>
            <w:tab/>
          </w:r>
          <w:r>
            <w:rPr>
              <w:rFonts w:hint="eastAsia"/>
            </w:rPr>
            <w:t>7</w:t>
          </w:r>
          <w:r>
            <w:rPr>
              <w:rFonts w:hint="eastAsia"/>
            </w:rPr>
            <w:fldChar w:fldCharType="end"/>
          </w:r>
        </w:p>
        <w:p>
          <w:pPr>
            <w:pStyle w:val="18"/>
          </w:pPr>
          <w:r>
            <w:fldChar w:fldCharType="begin"/>
          </w:r>
          <w:r>
            <w:instrText xml:space="preserve"> HYPERLINK \l "_Toc483125689" </w:instrText>
          </w:r>
          <w:r>
            <w:fldChar w:fldCharType="separate"/>
          </w:r>
          <w:r>
            <w:rPr>
              <w:rStyle w:val="24"/>
            </w:rPr>
            <w:t>2.2 釜式反应器计算</w:t>
          </w:r>
          <w:r>
            <w:tab/>
          </w:r>
          <w:r>
            <w:rPr>
              <w:rFonts w:hint="eastAsia"/>
            </w:rPr>
            <w:t>7</w:t>
          </w:r>
          <w:r>
            <w:rPr>
              <w:rFonts w:hint="eastAsia"/>
            </w:rPr>
            <w:fldChar w:fldCharType="end"/>
          </w:r>
        </w:p>
        <w:p>
          <w:pPr>
            <w:pStyle w:val="18"/>
            <w:ind w:left="0" w:leftChars="0" w:firstLine="840" w:firstLineChars="350"/>
          </w:pPr>
          <w:r>
            <w:fldChar w:fldCharType="begin"/>
          </w:r>
          <w:r>
            <w:instrText xml:space="preserve"> HYPERLINK \l "_Toc483125690" </w:instrText>
          </w:r>
          <w:r>
            <w:fldChar w:fldCharType="separate"/>
          </w:r>
          <w:r>
            <w:rPr>
              <w:rStyle w:val="24"/>
            </w:rPr>
            <w:t>2.2.1 醇钠反应工序</w:t>
          </w:r>
          <w:r>
            <w:tab/>
          </w:r>
          <w:r>
            <w:rPr>
              <w:rFonts w:hint="eastAsia"/>
            </w:rPr>
            <w:t>7</w:t>
          </w:r>
          <w:r>
            <w:rPr>
              <w:rFonts w:hint="eastAsia"/>
            </w:rPr>
            <w:fldChar w:fldCharType="end"/>
          </w:r>
        </w:p>
        <w:p>
          <w:pPr>
            <w:pStyle w:val="18"/>
            <w:ind w:left="0" w:leftChars="0" w:firstLine="840" w:firstLineChars="350"/>
          </w:pPr>
          <w:r>
            <w:fldChar w:fldCharType="begin"/>
          </w:r>
          <w:r>
            <w:instrText xml:space="preserve"> HYPERLINK \l "_Toc483125691" </w:instrText>
          </w:r>
          <w:r>
            <w:fldChar w:fldCharType="separate"/>
          </w:r>
          <w:r>
            <w:rPr>
              <w:rStyle w:val="24"/>
            </w:rPr>
            <w:t>2.2.2 酯化反应工序</w:t>
          </w:r>
          <w:r>
            <w:tab/>
          </w:r>
          <w:r>
            <w:rPr>
              <w:rFonts w:hint="eastAsia"/>
            </w:rPr>
            <w:t>8</w:t>
          </w:r>
          <w:r>
            <w:rPr>
              <w:rFonts w:hint="eastAsia"/>
            </w:rPr>
            <w:fldChar w:fldCharType="end"/>
          </w:r>
        </w:p>
        <w:p>
          <w:pPr>
            <w:pStyle w:val="18"/>
            <w:ind w:left="0" w:leftChars="0" w:firstLine="840" w:firstLineChars="350"/>
          </w:pPr>
          <w:r>
            <w:fldChar w:fldCharType="begin"/>
          </w:r>
          <w:r>
            <w:instrText xml:space="preserve"> HYPERLINK \l "_Toc483125692" </w:instrText>
          </w:r>
          <w:r>
            <w:fldChar w:fldCharType="separate"/>
          </w:r>
          <w:r>
            <w:rPr>
              <w:rStyle w:val="24"/>
            </w:rPr>
            <w:t>2.2.3 干燥除盐工序</w:t>
          </w:r>
          <w:r>
            <w:tab/>
          </w:r>
          <w:r>
            <w:rPr>
              <w:rFonts w:hint="eastAsia"/>
            </w:rPr>
            <w:t>8</w:t>
          </w:r>
          <w:r>
            <w:rPr>
              <w:rFonts w:hint="eastAsia"/>
            </w:rPr>
            <w:fldChar w:fldCharType="end"/>
          </w:r>
        </w:p>
        <w:p>
          <w:pPr>
            <w:pStyle w:val="18"/>
            <w:ind w:left="0" w:leftChars="0"/>
          </w:pPr>
          <w:r>
            <w:fldChar w:fldCharType="begin"/>
          </w:r>
          <w:r>
            <w:instrText xml:space="preserve"> HYPERLINK \l "_Toc483125693" </w:instrText>
          </w:r>
          <w:r>
            <w:fldChar w:fldCharType="separate"/>
          </w:r>
          <w:r>
            <w:rPr>
              <w:rStyle w:val="24"/>
            </w:rPr>
            <w:t>第3章 主要设备的计算</w:t>
          </w:r>
          <w:r>
            <w:tab/>
          </w:r>
          <w:r>
            <w:rPr>
              <w:rFonts w:hint="eastAsia"/>
            </w:rPr>
            <w:t>9</w:t>
          </w:r>
          <w:r>
            <w:rPr>
              <w:rFonts w:hint="eastAsia"/>
            </w:rPr>
            <w:fldChar w:fldCharType="end"/>
          </w:r>
        </w:p>
        <w:p>
          <w:pPr>
            <w:pStyle w:val="18"/>
          </w:pPr>
          <w:r>
            <w:fldChar w:fldCharType="begin"/>
          </w:r>
          <w:r>
            <w:instrText xml:space="preserve"> HYPERLINK \l "_Toc483125694" </w:instrText>
          </w:r>
          <w:r>
            <w:fldChar w:fldCharType="separate"/>
          </w:r>
          <w:r>
            <w:rPr>
              <w:rStyle w:val="24"/>
            </w:rPr>
            <w:t>3.1 分馏塔的计算</w:t>
          </w:r>
          <w:r>
            <w:tab/>
          </w:r>
          <w:r>
            <w:rPr>
              <w:rFonts w:hint="eastAsia"/>
            </w:rPr>
            <w:t>9</w:t>
          </w:r>
          <w:r>
            <w:rPr>
              <w:rFonts w:hint="eastAsia"/>
            </w:rPr>
            <w:fldChar w:fldCharType="end"/>
          </w:r>
        </w:p>
        <w:p>
          <w:pPr>
            <w:pStyle w:val="18"/>
            <w:ind w:left="0" w:leftChars="0" w:firstLine="840" w:firstLineChars="350"/>
          </w:pPr>
          <w:r>
            <w:fldChar w:fldCharType="begin"/>
          </w:r>
          <w:r>
            <w:instrText xml:space="preserve"> HYPERLINK \l "_Toc483125695" </w:instrText>
          </w:r>
          <w:r>
            <w:fldChar w:fldCharType="separate"/>
          </w:r>
          <w:r>
            <w:rPr>
              <w:rStyle w:val="24"/>
            </w:rPr>
            <w:t>3.1.1 物料衡算</w:t>
          </w:r>
          <w:r>
            <w:tab/>
          </w:r>
          <w:r>
            <w:rPr>
              <w:rFonts w:hint="eastAsia"/>
            </w:rPr>
            <w:t>9</w:t>
          </w:r>
          <w:r>
            <w:rPr>
              <w:rFonts w:hint="eastAsia"/>
            </w:rPr>
            <w:fldChar w:fldCharType="end"/>
          </w:r>
        </w:p>
        <w:p>
          <w:pPr>
            <w:pStyle w:val="18"/>
            <w:ind w:left="0" w:leftChars="0" w:firstLine="840" w:firstLineChars="350"/>
          </w:pPr>
          <w:r>
            <w:fldChar w:fldCharType="begin"/>
          </w:r>
          <w:r>
            <w:instrText xml:space="preserve"> HYPERLINK \l "_Toc483125696" </w:instrText>
          </w:r>
          <w:r>
            <w:fldChar w:fldCharType="separate"/>
          </w:r>
          <w:r>
            <w:rPr>
              <w:rStyle w:val="24"/>
            </w:rPr>
            <w:t>3.1.2 理论板数的计算</w:t>
          </w:r>
          <w:r>
            <w:tab/>
          </w:r>
          <w:r>
            <w:rPr>
              <w:rFonts w:hint="eastAsia"/>
            </w:rPr>
            <w:t>1</w:t>
          </w:r>
          <w:r>
            <w:rPr>
              <w:rFonts w:hint="eastAsia"/>
            </w:rPr>
            <w:fldChar w:fldCharType="end"/>
          </w:r>
          <w:r>
            <w:rPr>
              <w:rFonts w:hint="eastAsia"/>
            </w:rPr>
            <w:t>1</w:t>
          </w:r>
        </w:p>
        <w:p>
          <w:pPr>
            <w:pStyle w:val="18"/>
            <w:ind w:left="0" w:leftChars="0" w:firstLine="840" w:firstLineChars="350"/>
          </w:pPr>
          <w:r>
            <w:fldChar w:fldCharType="begin"/>
          </w:r>
          <w:r>
            <w:instrText xml:space="preserve"> HYPERLINK \l "_Toc483125697" </w:instrText>
          </w:r>
          <w:r>
            <w:fldChar w:fldCharType="separate"/>
          </w:r>
          <w:r>
            <w:rPr>
              <w:rStyle w:val="24"/>
            </w:rPr>
            <w:t>3.1.3 分馏塔设计计算</w:t>
          </w:r>
          <w:r>
            <w:tab/>
          </w:r>
          <w:r>
            <w:rPr>
              <w:rFonts w:hint="eastAsia"/>
            </w:rPr>
            <w:t>1</w:t>
          </w:r>
          <w:r>
            <w:rPr>
              <w:rFonts w:hint="eastAsia"/>
            </w:rPr>
            <w:fldChar w:fldCharType="end"/>
          </w:r>
          <w:r>
            <w:rPr>
              <w:rFonts w:hint="eastAsia"/>
            </w:rPr>
            <w:t>1</w:t>
          </w:r>
        </w:p>
        <w:p>
          <w:pPr>
            <w:pStyle w:val="18"/>
            <w:ind w:left="0" w:leftChars="0" w:firstLine="840" w:firstLineChars="350"/>
          </w:pPr>
          <w:r>
            <w:fldChar w:fldCharType="begin"/>
          </w:r>
          <w:r>
            <w:instrText xml:space="preserve"> HYPERLINK \l "_Toc483125699" </w:instrText>
          </w:r>
          <w:r>
            <w:fldChar w:fldCharType="separate"/>
          </w:r>
          <w:r>
            <w:rPr>
              <w:rStyle w:val="24"/>
            </w:rPr>
            <w:t>3.1.4 填料的选择</w:t>
          </w:r>
          <w:r>
            <w:rPr>
              <w:rStyle w:val="24"/>
              <w:vertAlign w:val="superscript"/>
            </w:rPr>
            <w:t>[</w:t>
          </w:r>
          <w:r>
            <w:tab/>
          </w:r>
          <w:r>
            <w:rPr>
              <w:rFonts w:hint="eastAsia"/>
            </w:rPr>
            <w:t>1</w:t>
          </w:r>
          <w:r>
            <w:rPr>
              <w:rFonts w:hint="eastAsia"/>
            </w:rPr>
            <w:fldChar w:fldCharType="end"/>
          </w:r>
          <w:r>
            <w:rPr>
              <w:rFonts w:hint="eastAsia"/>
            </w:rPr>
            <w:t>3</w:t>
          </w:r>
        </w:p>
        <w:p>
          <w:pPr>
            <w:pStyle w:val="18"/>
            <w:ind w:left="0" w:leftChars="0" w:firstLine="840" w:firstLineChars="350"/>
          </w:pPr>
          <w:r>
            <w:fldChar w:fldCharType="begin"/>
          </w:r>
          <w:r>
            <w:instrText xml:space="preserve"> HYPERLINK \l "_Toc483125700" </w:instrText>
          </w:r>
          <w:r>
            <w:fldChar w:fldCharType="separate"/>
          </w:r>
          <w:r>
            <w:rPr>
              <w:rStyle w:val="24"/>
            </w:rPr>
            <w:t>3.1.5 分馏塔工艺尺寸计算</w:t>
          </w:r>
          <w:r>
            <w:tab/>
          </w:r>
          <w:r>
            <w:rPr>
              <w:rFonts w:hint="eastAsia"/>
            </w:rPr>
            <w:t>1</w:t>
          </w:r>
          <w:r>
            <w:rPr>
              <w:rFonts w:hint="eastAsia"/>
            </w:rPr>
            <w:fldChar w:fldCharType="end"/>
          </w:r>
          <w:r>
            <w:rPr>
              <w:rFonts w:hint="eastAsia"/>
            </w:rPr>
            <w:t>4</w:t>
          </w:r>
        </w:p>
        <w:p>
          <w:pPr>
            <w:pStyle w:val="18"/>
            <w:ind w:left="0" w:leftChars="0" w:firstLine="840" w:firstLineChars="350"/>
          </w:pPr>
          <w:r>
            <w:fldChar w:fldCharType="begin"/>
          </w:r>
          <w:r>
            <w:instrText xml:space="preserve"> HYPERLINK \l "_Toc483125702" </w:instrText>
          </w:r>
          <w:r>
            <w:fldChar w:fldCharType="separate"/>
          </w:r>
          <w:r>
            <w:rPr>
              <w:rStyle w:val="24"/>
            </w:rPr>
            <w:t>3.1.6 填料层高度的计算</w:t>
          </w:r>
          <w:r>
            <w:tab/>
          </w:r>
          <w:r>
            <w:rPr>
              <w:rFonts w:hint="eastAsia"/>
            </w:rPr>
            <w:t>1</w:t>
          </w:r>
          <w:r>
            <w:rPr>
              <w:rFonts w:hint="eastAsia"/>
            </w:rPr>
            <w:fldChar w:fldCharType="end"/>
          </w:r>
          <w:r>
            <w:rPr>
              <w:rFonts w:hint="eastAsia"/>
            </w:rPr>
            <w:t>5</w:t>
          </w:r>
        </w:p>
        <w:p>
          <w:pPr>
            <w:pStyle w:val="18"/>
            <w:ind w:left="0" w:leftChars="0" w:firstLine="840" w:firstLineChars="350"/>
          </w:pPr>
          <w:r>
            <w:fldChar w:fldCharType="begin"/>
          </w:r>
          <w:r>
            <w:instrText xml:space="preserve"> HYPERLINK \l "_Toc483125703" </w:instrText>
          </w:r>
          <w:r>
            <w:fldChar w:fldCharType="separate"/>
          </w:r>
          <w:r>
            <w:rPr>
              <w:rStyle w:val="24"/>
            </w:rPr>
            <w:t>3.1.7 分馏塔的热量衡算</w:t>
          </w:r>
          <w:r>
            <w:tab/>
          </w:r>
          <w:r>
            <w:rPr>
              <w:rFonts w:hint="eastAsia"/>
            </w:rPr>
            <w:t>1</w:t>
          </w:r>
          <w:r>
            <w:rPr>
              <w:rFonts w:hint="eastAsia"/>
            </w:rPr>
            <w:fldChar w:fldCharType="end"/>
          </w:r>
          <w:r>
            <w:rPr>
              <w:rFonts w:hint="eastAsia"/>
            </w:rPr>
            <w:t>5</w:t>
          </w:r>
        </w:p>
        <w:p>
          <w:pPr>
            <w:pStyle w:val="18"/>
          </w:pPr>
          <w:r>
            <w:fldChar w:fldCharType="begin"/>
          </w:r>
          <w:r>
            <w:instrText xml:space="preserve"> HYPERLINK \l "_Toc483125704" </w:instrText>
          </w:r>
          <w:r>
            <w:fldChar w:fldCharType="separate"/>
          </w:r>
          <w:r>
            <w:rPr>
              <w:rStyle w:val="24"/>
            </w:rPr>
            <w:t>3.2 精馏塔的计算</w:t>
          </w:r>
          <w:r>
            <w:tab/>
          </w:r>
          <w:r>
            <w:rPr>
              <w:rFonts w:hint="eastAsia"/>
            </w:rPr>
            <w:t>1</w:t>
          </w:r>
          <w:r>
            <w:rPr>
              <w:rFonts w:hint="eastAsia"/>
            </w:rPr>
            <w:fldChar w:fldCharType="end"/>
          </w:r>
          <w:r>
            <w:rPr>
              <w:rFonts w:hint="eastAsia"/>
            </w:rPr>
            <w:t>6</w:t>
          </w:r>
        </w:p>
        <w:p>
          <w:pPr>
            <w:pStyle w:val="18"/>
            <w:ind w:left="0" w:leftChars="0" w:firstLine="840" w:firstLineChars="350"/>
          </w:pPr>
          <w:r>
            <w:fldChar w:fldCharType="begin"/>
          </w:r>
          <w:r>
            <w:instrText xml:space="preserve"> HYPERLINK \l "_Toc483125705" </w:instrText>
          </w:r>
          <w:r>
            <w:fldChar w:fldCharType="separate"/>
          </w:r>
          <w:r>
            <w:rPr>
              <w:rStyle w:val="24"/>
            </w:rPr>
            <w:t>3.2.1 填料尺寸选择</w:t>
          </w:r>
          <w:r>
            <w:tab/>
          </w:r>
          <w:r>
            <w:rPr>
              <w:rFonts w:hint="eastAsia"/>
            </w:rPr>
            <w:t>1</w:t>
          </w:r>
          <w:r>
            <w:rPr>
              <w:rFonts w:hint="eastAsia"/>
            </w:rPr>
            <w:fldChar w:fldCharType="end"/>
          </w:r>
          <w:r>
            <w:rPr>
              <w:rFonts w:hint="eastAsia"/>
            </w:rPr>
            <w:t>7</w:t>
          </w:r>
        </w:p>
        <w:p>
          <w:pPr>
            <w:pStyle w:val="18"/>
            <w:ind w:left="0" w:leftChars="0" w:firstLine="840" w:firstLineChars="350"/>
          </w:pPr>
          <w:r>
            <w:fldChar w:fldCharType="begin"/>
          </w:r>
          <w:r>
            <w:instrText xml:space="preserve"> HYPERLINK \l "_Toc483125706" </w:instrText>
          </w:r>
          <w:r>
            <w:fldChar w:fldCharType="separate"/>
          </w:r>
          <w:r>
            <w:rPr>
              <w:rStyle w:val="24"/>
            </w:rPr>
            <w:t>3.2.2 塔的物料衡算</w:t>
          </w:r>
          <w:r>
            <w:tab/>
          </w:r>
          <w:r>
            <w:rPr>
              <w:rFonts w:hint="eastAsia"/>
            </w:rPr>
            <w:t>1</w:t>
          </w:r>
          <w:r>
            <w:rPr>
              <w:rFonts w:hint="eastAsia"/>
            </w:rPr>
            <w:fldChar w:fldCharType="end"/>
          </w:r>
          <w:r>
            <w:rPr>
              <w:rFonts w:hint="eastAsia"/>
            </w:rPr>
            <w:t>8</w:t>
          </w:r>
        </w:p>
        <w:p>
          <w:pPr>
            <w:pStyle w:val="18"/>
            <w:ind w:left="0" w:leftChars="0" w:firstLine="840" w:firstLineChars="350"/>
          </w:pPr>
          <w:r>
            <w:fldChar w:fldCharType="begin"/>
          </w:r>
          <w:r>
            <w:instrText xml:space="preserve"> HYPERLINK \l "_Toc483125707" </w:instrText>
          </w:r>
          <w:r>
            <w:fldChar w:fldCharType="separate"/>
          </w:r>
          <w:r>
            <w:rPr>
              <w:rStyle w:val="24"/>
            </w:rPr>
            <w:t>3.2.3 理论板数的计算</w:t>
          </w:r>
          <w:r>
            <w:tab/>
          </w:r>
          <w:r>
            <w:rPr>
              <w:rFonts w:hint="eastAsia"/>
            </w:rPr>
            <w:t>1</w:t>
          </w:r>
          <w:r>
            <w:rPr>
              <w:rFonts w:hint="eastAsia"/>
            </w:rPr>
            <w:fldChar w:fldCharType="end"/>
          </w:r>
          <w:r>
            <w:rPr>
              <w:rFonts w:hint="eastAsia"/>
            </w:rPr>
            <w:t>9</w:t>
          </w:r>
        </w:p>
        <w:p>
          <w:pPr>
            <w:pStyle w:val="18"/>
            <w:ind w:left="0" w:leftChars="0" w:firstLine="840" w:firstLineChars="350"/>
          </w:pPr>
          <w:r>
            <w:fldChar w:fldCharType="begin"/>
          </w:r>
          <w:r>
            <w:instrText xml:space="preserve"> HYPERLINK \l "_Toc483125708" </w:instrText>
          </w:r>
          <w:r>
            <w:fldChar w:fldCharType="separate"/>
          </w:r>
          <w:r>
            <w:rPr>
              <w:rStyle w:val="24"/>
            </w:rPr>
            <w:t>3.2.4 精馏塔主要尺寸的设计计算</w:t>
          </w:r>
          <w:r>
            <w:tab/>
          </w:r>
          <w:r>
            <w:rPr>
              <w:rFonts w:hint="eastAsia"/>
            </w:rPr>
            <w:t>2</w:t>
          </w:r>
          <w:r>
            <w:rPr>
              <w:rFonts w:hint="eastAsia"/>
            </w:rPr>
            <w:fldChar w:fldCharType="end"/>
          </w:r>
          <w:r>
            <w:rPr>
              <w:rFonts w:hint="eastAsia"/>
            </w:rPr>
            <w:t>0</w:t>
          </w:r>
        </w:p>
        <w:p>
          <w:pPr>
            <w:pStyle w:val="18"/>
            <w:ind w:left="0" w:leftChars="0" w:firstLine="840" w:firstLineChars="350"/>
          </w:pPr>
          <w:r>
            <w:fldChar w:fldCharType="begin"/>
          </w:r>
          <w:r>
            <w:instrText xml:space="preserve"> HYPERLINK \l "_Toc483125710" </w:instrText>
          </w:r>
          <w:r>
            <w:fldChar w:fldCharType="separate"/>
          </w:r>
          <w:r>
            <w:rPr>
              <w:rStyle w:val="24"/>
            </w:rPr>
            <w:t>3.2.5 填料的选择</w:t>
          </w:r>
          <w:r>
            <w:tab/>
          </w:r>
          <w:r>
            <w:rPr>
              <w:rFonts w:hint="eastAsia"/>
            </w:rPr>
            <w:t>2</w:t>
          </w:r>
          <w:r>
            <w:rPr>
              <w:rFonts w:hint="eastAsia"/>
            </w:rPr>
            <w:fldChar w:fldCharType="end"/>
          </w:r>
          <w:r>
            <w:rPr>
              <w:rFonts w:hint="eastAsia"/>
            </w:rPr>
            <w:t>2</w:t>
          </w:r>
        </w:p>
        <w:p>
          <w:pPr>
            <w:pStyle w:val="18"/>
            <w:ind w:left="0" w:leftChars="0" w:firstLine="840" w:firstLineChars="350"/>
          </w:pPr>
          <w:r>
            <w:fldChar w:fldCharType="begin"/>
          </w:r>
          <w:r>
            <w:instrText xml:space="preserve"> HYPERLINK \l "_Toc483125711" </w:instrText>
          </w:r>
          <w:r>
            <w:fldChar w:fldCharType="separate"/>
          </w:r>
          <w:r>
            <w:rPr>
              <w:rStyle w:val="24"/>
            </w:rPr>
            <w:t>3.2.6 精馏塔工艺尺寸计算</w:t>
          </w:r>
          <w:r>
            <w:tab/>
          </w:r>
          <w:r>
            <w:rPr>
              <w:rFonts w:hint="eastAsia"/>
            </w:rPr>
            <w:t>2</w:t>
          </w:r>
          <w:r>
            <w:rPr>
              <w:rFonts w:hint="eastAsia"/>
            </w:rPr>
            <w:fldChar w:fldCharType="end"/>
          </w:r>
          <w:r>
            <w:rPr>
              <w:rFonts w:hint="eastAsia"/>
            </w:rPr>
            <w:t>4</w:t>
          </w:r>
        </w:p>
        <w:p>
          <w:pPr>
            <w:pStyle w:val="18"/>
            <w:ind w:left="0" w:leftChars="0" w:firstLine="840" w:firstLineChars="350"/>
          </w:pPr>
          <w:r>
            <w:fldChar w:fldCharType="begin"/>
          </w:r>
          <w:r>
            <w:instrText xml:space="preserve"> HYPERLINK \l "_Toc483125712" </w:instrText>
          </w:r>
          <w:r>
            <w:fldChar w:fldCharType="separate"/>
          </w:r>
          <w:r>
            <w:rPr>
              <w:rStyle w:val="24"/>
            </w:rPr>
            <w:t>3.2.7 精馏塔的热量衡算</w:t>
          </w:r>
          <w:r>
            <w:tab/>
          </w:r>
          <w:r>
            <w:rPr>
              <w:rFonts w:hint="eastAsia"/>
            </w:rPr>
            <w:t>2</w:t>
          </w:r>
          <w:r>
            <w:rPr>
              <w:rFonts w:hint="eastAsia"/>
            </w:rPr>
            <w:fldChar w:fldCharType="end"/>
          </w:r>
          <w:r>
            <w:rPr>
              <w:rFonts w:hint="eastAsia"/>
            </w:rPr>
            <w:t>5</w:t>
          </w:r>
        </w:p>
        <w:p>
          <w:pPr>
            <w:pStyle w:val="18"/>
          </w:pPr>
          <w:r>
            <w:fldChar w:fldCharType="begin"/>
          </w:r>
          <w:r>
            <w:instrText xml:space="preserve"> HYPERLINK \l "_Toc483125713" </w:instrText>
          </w:r>
          <w:r>
            <w:fldChar w:fldCharType="separate"/>
          </w:r>
          <w:r>
            <w:rPr>
              <w:rStyle w:val="24"/>
            </w:rPr>
            <w:t>3.3 泵的计算和选型</w:t>
          </w:r>
          <w:r>
            <w:tab/>
          </w:r>
          <w:r>
            <w:rPr>
              <w:rFonts w:hint="eastAsia"/>
            </w:rPr>
            <w:t>2</w:t>
          </w:r>
          <w:r>
            <w:rPr>
              <w:rFonts w:hint="eastAsia"/>
            </w:rPr>
            <w:fldChar w:fldCharType="end"/>
          </w:r>
          <w:r>
            <w:rPr>
              <w:rFonts w:hint="eastAsia"/>
            </w:rPr>
            <w:t>6</w:t>
          </w:r>
        </w:p>
        <w:p>
          <w:pPr>
            <w:pStyle w:val="18"/>
            <w:ind w:left="0" w:leftChars="0" w:firstLine="840" w:firstLineChars="350"/>
          </w:pPr>
          <w:r>
            <w:fldChar w:fldCharType="begin"/>
          </w:r>
          <w:r>
            <w:instrText xml:space="preserve"> HYPERLINK \l "_Toc483125714" </w:instrText>
          </w:r>
          <w:r>
            <w:fldChar w:fldCharType="separate"/>
          </w:r>
          <w:r>
            <w:rPr>
              <w:rStyle w:val="24"/>
            </w:rPr>
            <w:t>3.3.1基础数据</w:t>
          </w:r>
          <w:r>
            <w:tab/>
          </w:r>
          <w:r>
            <w:rPr>
              <w:rFonts w:hint="eastAsia"/>
            </w:rPr>
            <w:t>2</w:t>
          </w:r>
          <w:r>
            <w:rPr>
              <w:rFonts w:hint="eastAsia"/>
            </w:rPr>
            <w:fldChar w:fldCharType="end"/>
          </w:r>
          <w:r>
            <w:rPr>
              <w:rFonts w:hint="eastAsia"/>
            </w:rPr>
            <w:t>6</w:t>
          </w:r>
        </w:p>
        <w:p>
          <w:pPr>
            <w:pStyle w:val="18"/>
            <w:ind w:left="0" w:leftChars="0" w:firstLine="840" w:firstLineChars="350"/>
          </w:pPr>
          <w:r>
            <w:fldChar w:fldCharType="begin"/>
          </w:r>
          <w:r>
            <w:instrText xml:space="preserve"> HYPERLINK \l "_Toc483125715" </w:instrText>
          </w:r>
          <w:r>
            <w:fldChar w:fldCharType="separate"/>
          </w:r>
          <w:r>
            <w:rPr>
              <w:rStyle w:val="24"/>
            </w:rPr>
            <w:t>3.3.2 确定流量与扬程</w:t>
          </w:r>
          <w:r>
            <w:tab/>
          </w:r>
          <w:r>
            <w:rPr>
              <w:rFonts w:hint="eastAsia"/>
            </w:rPr>
            <w:t>2</w:t>
          </w:r>
          <w:r>
            <w:rPr>
              <w:rFonts w:hint="eastAsia"/>
            </w:rPr>
            <w:fldChar w:fldCharType="end"/>
          </w:r>
          <w:r>
            <w:rPr>
              <w:rFonts w:hint="eastAsia"/>
            </w:rPr>
            <w:t>7</w:t>
          </w:r>
        </w:p>
        <w:p>
          <w:pPr>
            <w:pStyle w:val="18"/>
            <w:ind w:left="0" w:leftChars="0" w:firstLine="840" w:firstLineChars="350"/>
          </w:pPr>
          <w:r>
            <w:fldChar w:fldCharType="begin"/>
          </w:r>
          <w:r>
            <w:instrText xml:space="preserve"> HYPERLINK \l "_Toc483125716" </w:instrText>
          </w:r>
          <w:r>
            <w:fldChar w:fldCharType="separate"/>
          </w:r>
          <w:r>
            <w:rPr>
              <w:rStyle w:val="24"/>
            </w:rPr>
            <w:t>3.3.3 管路系统的能量损失</w:t>
          </w:r>
          <w:r>
            <w:tab/>
          </w:r>
          <w:r>
            <w:rPr>
              <w:rFonts w:hint="eastAsia"/>
            </w:rPr>
            <w:t>2</w:t>
          </w:r>
          <w:r>
            <w:rPr>
              <w:rFonts w:hint="eastAsia"/>
            </w:rPr>
            <w:fldChar w:fldCharType="end"/>
          </w:r>
          <w:r>
            <w:rPr>
              <w:rFonts w:hint="eastAsia"/>
            </w:rPr>
            <w:t>8</w:t>
          </w:r>
        </w:p>
        <w:p>
          <w:pPr>
            <w:pStyle w:val="18"/>
            <w:ind w:left="0" w:leftChars="0"/>
          </w:pPr>
          <w:r>
            <w:fldChar w:fldCharType="begin"/>
          </w:r>
          <w:r>
            <w:instrText xml:space="preserve"> HYPERLINK \l "_Toc483125717" </w:instrText>
          </w:r>
          <w:r>
            <w:fldChar w:fldCharType="separate"/>
          </w:r>
          <w:r>
            <w:rPr>
              <w:rStyle w:val="24"/>
            </w:rPr>
            <w:t>第4章 安全与环境保护</w:t>
          </w:r>
          <w:r>
            <w:tab/>
          </w:r>
          <w:r>
            <w:rPr>
              <w:rFonts w:hint="eastAsia"/>
            </w:rPr>
            <w:t>2</w:t>
          </w:r>
          <w:r>
            <w:rPr>
              <w:rFonts w:hint="eastAsia"/>
            </w:rPr>
            <w:fldChar w:fldCharType="end"/>
          </w:r>
          <w:r>
            <w:rPr>
              <w:rFonts w:hint="eastAsia"/>
            </w:rPr>
            <w:t>9</w:t>
          </w:r>
        </w:p>
        <w:p>
          <w:pPr>
            <w:pStyle w:val="18"/>
          </w:pPr>
          <w:r>
            <w:fldChar w:fldCharType="begin"/>
          </w:r>
          <w:r>
            <w:instrText xml:space="preserve"> HYPERLINK \l "_Toc483125718" </w:instrText>
          </w:r>
          <w:r>
            <w:fldChar w:fldCharType="separate"/>
          </w:r>
          <w:r>
            <w:rPr>
              <w:rStyle w:val="24"/>
              <w:color w:val="auto"/>
              <w:u w:val="none"/>
            </w:rPr>
            <w:t>4.1 安全防护</w:t>
          </w:r>
          <w:r>
            <w:tab/>
          </w:r>
          <w:r>
            <w:rPr>
              <w:rFonts w:hint="eastAsia"/>
            </w:rPr>
            <w:t>2</w:t>
          </w:r>
          <w:r>
            <w:rPr>
              <w:rFonts w:hint="eastAsia"/>
            </w:rPr>
            <w:fldChar w:fldCharType="end"/>
          </w:r>
          <w:r>
            <w:rPr>
              <w:rFonts w:hint="eastAsia"/>
            </w:rPr>
            <w:t>9</w:t>
          </w:r>
        </w:p>
        <w:p>
          <w:pPr>
            <w:pStyle w:val="18"/>
            <w:ind w:left="0" w:leftChars="0" w:firstLine="840" w:firstLineChars="350"/>
          </w:pPr>
          <w:r>
            <w:fldChar w:fldCharType="begin"/>
          </w:r>
          <w:r>
            <w:instrText xml:space="preserve"> HYPERLINK \l "_Toc483125719" </w:instrText>
          </w:r>
          <w:r>
            <w:fldChar w:fldCharType="separate"/>
          </w:r>
          <w:r>
            <w:rPr>
              <w:rStyle w:val="24"/>
            </w:rPr>
            <w:t>4.1.1 健康危害</w:t>
          </w:r>
          <w:r>
            <w:tab/>
          </w:r>
          <w:r>
            <w:rPr>
              <w:rFonts w:hint="eastAsia"/>
            </w:rPr>
            <w:t>2</w:t>
          </w:r>
          <w:r>
            <w:rPr>
              <w:rFonts w:hint="eastAsia"/>
            </w:rPr>
            <w:fldChar w:fldCharType="end"/>
          </w:r>
          <w:r>
            <w:rPr>
              <w:rFonts w:hint="eastAsia"/>
            </w:rPr>
            <w:t>9</w:t>
          </w:r>
        </w:p>
        <w:p>
          <w:pPr>
            <w:pStyle w:val="18"/>
            <w:ind w:left="0" w:leftChars="0" w:firstLine="840" w:firstLineChars="350"/>
          </w:pPr>
          <w:r>
            <w:fldChar w:fldCharType="begin"/>
          </w:r>
          <w:r>
            <w:instrText xml:space="preserve"> HYPERLINK \l "_Toc483125720" </w:instrText>
          </w:r>
          <w:r>
            <w:fldChar w:fldCharType="separate"/>
          </w:r>
          <w:r>
            <w:rPr>
              <w:rStyle w:val="24"/>
            </w:rPr>
            <w:t>4.1.2 急救措施</w:t>
          </w:r>
          <w:r>
            <w:tab/>
          </w:r>
          <w:r>
            <w:rPr>
              <w:rFonts w:hint="eastAsia"/>
            </w:rPr>
            <w:t>2</w:t>
          </w:r>
          <w:r>
            <w:rPr>
              <w:rFonts w:hint="eastAsia"/>
            </w:rPr>
            <w:fldChar w:fldCharType="end"/>
          </w:r>
          <w:r>
            <w:rPr>
              <w:rFonts w:hint="eastAsia"/>
            </w:rPr>
            <w:t>9</w:t>
          </w:r>
        </w:p>
        <w:p>
          <w:pPr>
            <w:pStyle w:val="18"/>
            <w:ind w:left="0" w:leftChars="0" w:firstLine="840" w:firstLineChars="350"/>
          </w:pPr>
          <w:r>
            <w:fldChar w:fldCharType="begin"/>
          </w:r>
          <w:r>
            <w:instrText xml:space="preserve"> HYPERLINK \l "_Toc483125721" </w:instrText>
          </w:r>
          <w:r>
            <w:fldChar w:fldCharType="separate"/>
          </w:r>
          <w:r>
            <w:rPr>
              <w:rStyle w:val="24"/>
            </w:rPr>
            <w:t>4.1.3 燃爆特征与消防</w:t>
          </w:r>
          <w:r>
            <w:tab/>
          </w:r>
          <w:r>
            <w:rPr>
              <w:rFonts w:hint="eastAsia"/>
            </w:rPr>
            <w:t>2</w:t>
          </w:r>
          <w:r>
            <w:rPr>
              <w:rFonts w:hint="eastAsia"/>
            </w:rPr>
            <w:fldChar w:fldCharType="end"/>
          </w:r>
          <w:r>
            <w:rPr>
              <w:rFonts w:hint="eastAsia"/>
            </w:rPr>
            <w:t>9</w:t>
          </w:r>
        </w:p>
        <w:p>
          <w:pPr>
            <w:pStyle w:val="18"/>
            <w:ind w:left="0" w:leftChars="0" w:firstLine="840" w:firstLineChars="350"/>
          </w:pPr>
          <w:r>
            <w:fldChar w:fldCharType="begin"/>
          </w:r>
          <w:r>
            <w:instrText xml:space="preserve"> HYPERLINK \l "_Toc483125722" </w:instrText>
          </w:r>
          <w:r>
            <w:fldChar w:fldCharType="separate"/>
          </w:r>
          <w:r>
            <w:rPr>
              <w:rStyle w:val="24"/>
            </w:rPr>
            <w:t>4.1.4 泄漏应急处理</w:t>
          </w:r>
          <w:r>
            <w:tab/>
          </w:r>
          <w:r>
            <w:rPr>
              <w:rFonts w:hint="eastAsia"/>
            </w:rPr>
            <w:t>2</w:t>
          </w:r>
          <w:r>
            <w:rPr>
              <w:rFonts w:hint="eastAsia"/>
            </w:rPr>
            <w:fldChar w:fldCharType="end"/>
          </w:r>
          <w:r>
            <w:rPr>
              <w:rFonts w:hint="eastAsia"/>
            </w:rPr>
            <w:t>9</w:t>
          </w:r>
        </w:p>
        <w:p>
          <w:pPr>
            <w:pStyle w:val="18"/>
            <w:ind w:left="0" w:leftChars="0" w:firstLine="840" w:firstLineChars="350"/>
          </w:pPr>
          <w:r>
            <w:fldChar w:fldCharType="begin"/>
          </w:r>
          <w:r>
            <w:instrText xml:space="preserve"> HYPERLINK \l "_Toc483125723" </w:instrText>
          </w:r>
          <w:r>
            <w:fldChar w:fldCharType="separate"/>
          </w:r>
          <w:r>
            <w:rPr>
              <w:rStyle w:val="24"/>
            </w:rPr>
            <w:t>4.1.5 储运注意事项</w:t>
          </w:r>
          <w:r>
            <w:tab/>
          </w:r>
          <w:r>
            <w:rPr>
              <w:rFonts w:hint="eastAsia"/>
            </w:rPr>
            <w:t>2</w:t>
          </w:r>
          <w:r>
            <w:rPr>
              <w:rFonts w:hint="eastAsia"/>
            </w:rPr>
            <w:fldChar w:fldCharType="end"/>
          </w:r>
          <w:r>
            <w:rPr>
              <w:rFonts w:hint="eastAsia"/>
            </w:rPr>
            <w:t>9</w:t>
          </w:r>
        </w:p>
        <w:p>
          <w:pPr>
            <w:pStyle w:val="18"/>
            <w:ind w:left="0" w:leftChars="0" w:firstLine="840" w:firstLineChars="350"/>
          </w:pPr>
          <w:r>
            <w:fldChar w:fldCharType="begin"/>
          </w:r>
          <w:r>
            <w:instrText xml:space="preserve"> HYPERLINK \l "_Toc483125724" </w:instrText>
          </w:r>
          <w:r>
            <w:fldChar w:fldCharType="separate"/>
          </w:r>
          <w:r>
            <w:rPr>
              <w:rStyle w:val="24"/>
            </w:rPr>
            <w:t>4.1.6 防护措施</w:t>
          </w:r>
          <w:r>
            <w:tab/>
          </w:r>
          <w:r>
            <w:rPr>
              <w:rFonts w:hint="eastAsia"/>
            </w:rPr>
            <w:t>3</w:t>
          </w:r>
          <w:r>
            <w:rPr>
              <w:rFonts w:hint="eastAsia"/>
            </w:rPr>
            <w:fldChar w:fldCharType="end"/>
          </w:r>
          <w:r>
            <w:rPr>
              <w:rFonts w:hint="eastAsia"/>
            </w:rPr>
            <w:t>0</w:t>
          </w:r>
        </w:p>
        <w:p>
          <w:pPr>
            <w:pStyle w:val="18"/>
          </w:pPr>
          <w:r>
            <w:fldChar w:fldCharType="begin"/>
          </w:r>
          <w:r>
            <w:instrText xml:space="preserve"> HYPERLINK \l "_Toc483125725" </w:instrText>
          </w:r>
          <w:r>
            <w:fldChar w:fldCharType="separate"/>
          </w:r>
          <w:r>
            <w:rPr>
              <w:rStyle w:val="24"/>
            </w:rPr>
            <w:t>4.2 环境保护</w:t>
          </w:r>
          <w:r>
            <w:tab/>
          </w:r>
          <w:r>
            <w:rPr>
              <w:rFonts w:hint="eastAsia"/>
            </w:rPr>
            <w:t>3</w:t>
          </w:r>
          <w:r>
            <w:rPr>
              <w:rFonts w:hint="eastAsia"/>
            </w:rPr>
            <w:fldChar w:fldCharType="end"/>
          </w:r>
          <w:r>
            <w:rPr>
              <w:rFonts w:hint="eastAsia"/>
            </w:rPr>
            <w:t>0</w:t>
          </w:r>
        </w:p>
        <w:p>
          <w:pPr>
            <w:pStyle w:val="18"/>
            <w:ind w:left="0" w:leftChars="0" w:firstLine="840" w:firstLineChars="350"/>
          </w:pPr>
          <w:r>
            <w:fldChar w:fldCharType="begin"/>
          </w:r>
          <w:r>
            <w:instrText xml:space="preserve"> HYPERLINK \l "_Toc483125726" </w:instrText>
          </w:r>
          <w:r>
            <w:fldChar w:fldCharType="separate"/>
          </w:r>
          <w:r>
            <w:rPr>
              <w:rStyle w:val="24"/>
            </w:rPr>
            <w:t>4.2.1 环境影响</w:t>
          </w:r>
          <w:r>
            <w:tab/>
          </w:r>
          <w:r>
            <w:rPr>
              <w:rFonts w:hint="eastAsia"/>
            </w:rPr>
            <w:t>3</w:t>
          </w:r>
          <w:r>
            <w:rPr>
              <w:rFonts w:hint="eastAsia"/>
            </w:rPr>
            <w:fldChar w:fldCharType="end"/>
          </w:r>
          <w:r>
            <w:rPr>
              <w:rFonts w:hint="eastAsia"/>
            </w:rPr>
            <w:t>0</w:t>
          </w:r>
        </w:p>
        <w:p>
          <w:pPr>
            <w:pStyle w:val="18"/>
            <w:ind w:left="0" w:leftChars="0" w:firstLine="840" w:firstLineChars="350"/>
          </w:pPr>
          <w:r>
            <w:fldChar w:fldCharType="begin"/>
          </w:r>
          <w:r>
            <w:instrText xml:space="preserve"> HYPERLINK \l "_Toc483125727" </w:instrText>
          </w:r>
          <w:r>
            <w:fldChar w:fldCharType="separate"/>
          </w:r>
          <w:r>
            <w:rPr>
              <w:rStyle w:val="24"/>
            </w:rPr>
            <w:t>4.2.2 废弃处置</w:t>
          </w:r>
          <w:r>
            <w:tab/>
          </w:r>
          <w:r>
            <w:rPr>
              <w:rFonts w:hint="eastAsia"/>
            </w:rPr>
            <w:t>3</w:t>
          </w:r>
          <w:r>
            <w:rPr>
              <w:rFonts w:hint="eastAsia"/>
            </w:rPr>
            <w:fldChar w:fldCharType="end"/>
          </w:r>
          <w:r>
            <w:rPr>
              <w:rFonts w:hint="eastAsia"/>
            </w:rPr>
            <w:t>0</w:t>
          </w:r>
        </w:p>
        <w:p>
          <w:pPr>
            <w:pStyle w:val="18"/>
            <w:ind w:left="0" w:leftChars="0" w:firstLine="840" w:firstLineChars="350"/>
          </w:pPr>
          <w:r>
            <w:fldChar w:fldCharType="begin"/>
          </w:r>
          <w:r>
            <w:instrText xml:space="preserve"> HYPERLINK \l "_Toc483125728" </w:instrText>
          </w:r>
          <w:r>
            <w:fldChar w:fldCharType="separate"/>
          </w:r>
          <w:r>
            <w:rPr>
              <w:rStyle w:val="24"/>
            </w:rPr>
            <w:t>4.2.3 废物处理方法</w:t>
          </w:r>
          <w:r>
            <w:tab/>
          </w:r>
          <w:r>
            <w:rPr>
              <w:rFonts w:hint="eastAsia"/>
            </w:rPr>
            <w:t>3</w:t>
          </w:r>
          <w:r>
            <w:rPr>
              <w:rFonts w:hint="eastAsia"/>
            </w:rPr>
            <w:fldChar w:fldCharType="end"/>
          </w:r>
          <w:r>
            <w:rPr>
              <w:rFonts w:hint="eastAsia"/>
            </w:rPr>
            <w:t>0</w:t>
          </w:r>
        </w:p>
        <w:p>
          <w:pPr>
            <w:pStyle w:val="18"/>
            <w:ind w:left="0" w:leftChars="0"/>
            <w:rPr>
              <w:rFonts w:cstheme="minorBidi"/>
              <w:szCs w:val="22"/>
            </w:rPr>
          </w:pPr>
          <w:r>
            <w:fldChar w:fldCharType="begin"/>
          </w:r>
          <w:r>
            <w:instrText xml:space="preserve"> HYPERLINK \l "_Toc483125729" </w:instrText>
          </w:r>
          <w:r>
            <w:fldChar w:fldCharType="separate"/>
          </w:r>
          <w:r>
            <w:rPr>
              <w:rStyle w:val="24"/>
            </w:rPr>
            <w:t>第5章 厂址选择</w:t>
          </w:r>
          <w:r>
            <w:tab/>
          </w:r>
          <w:r>
            <w:rPr>
              <w:rFonts w:hint="eastAsia"/>
            </w:rPr>
            <w:t>3</w:t>
          </w:r>
          <w:r>
            <w:rPr>
              <w:rFonts w:hint="eastAsia"/>
            </w:rPr>
            <w:fldChar w:fldCharType="end"/>
          </w:r>
          <w:r>
            <w:rPr>
              <w:rFonts w:hint="eastAsia"/>
            </w:rPr>
            <w:t>1</w:t>
          </w:r>
        </w:p>
        <w:p>
          <w:pPr>
            <w:pStyle w:val="18"/>
            <w:rPr>
              <w:rFonts w:cstheme="minorBidi"/>
              <w:szCs w:val="22"/>
            </w:rPr>
          </w:pPr>
          <w:r>
            <w:fldChar w:fldCharType="begin"/>
          </w:r>
          <w:r>
            <w:instrText xml:space="preserve"> HYPERLINK \l "_Toc483125730" </w:instrText>
          </w:r>
          <w:r>
            <w:fldChar w:fldCharType="separate"/>
          </w:r>
          <w:r>
            <w:rPr>
              <w:rStyle w:val="24"/>
            </w:rPr>
            <w:t>5.1 对区域位置的要求</w:t>
          </w:r>
          <w:r>
            <w:tab/>
          </w:r>
          <w:r>
            <w:rPr>
              <w:rFonts w:hint="eastAsia"/>
            </w:rPr>
            <w:t>3</w:t>
          </w:r>
          <w:r>
            <w:rPr>
              <w:rFonts w:hint="eastAsia"/>
            </w:rPr>
            <w:fldChar w:fldCharType="end"/>
          </w:r>
          <w:r>
            <w:rPr>
              <w:rFonts w:hint="eastAsia"/>
            </w:rPr>
            <w:t>1</w:t>
          </w:r>
        </w:p>
        <w:p>
          <w:pPr>
            <w:pStyle w:val="18"/>
            <w:rPr>
              <w:rFonts w:cstheme="minorBidi"/>
              <w:szCs w:val="22"/>
            </w:rPr>
          </w:pPr>
          <w:r>
            <w:fldChar w:fldCharType="begin"/>
          </w:r>
          <w:r>
            <w:instrText xml:space="preserve"> HYPERLINK \l "_Toc483125731" </w:instrText>
          </w:r>
          <w:r>
            <w:fldChar w:fldCharType="separate"/>
          </w:r>
          <w:r>
            <w:rPr>
              <w:rStyle w:val="24"/>
            </w:rPr>
            <w:t>5.2 对厂址面积的要求</w:t>
          </w:r>
          <w:r>
            <w:tab/>
          </w:r>
          <w:r>
            <w:rPr>
              <w:rFonts w:hint="eastAsia"/>
            </w:rPr>
            <w:t>3</w:t>
          </w:r>
          <w:r>
            <w:rPr>
              <w:rFonts w:hint="eastAsia"/>
            </w:rPr>
            <w:fldChar w:fldCharType="end"/>
          </w:r>
          <w:r>
            <w:rPr>
              <w:rFonts w:hint="eastAsia"/>
            </w:rPr>
            <w:t>1</w:t>
          </w:r>
        </w:p>
        <w:p>
          <w:pPr>
            <w:pStyle w:val="18"/>
            <w:rPr>
              <w:rFonts w:cstheme="minorBidi"/>
              <w:szCs w:val="22"/>
            </w:rPr>
          </w:pPr>
          <w:r>
            <w:fldChar w:fldCharType="begin"/>
          </w:r>
          <w:r>
            <w:instrText xml:space="preserve"> HYPERLINK \l "_Toc483125732" </w:instrText>
          </w:r>
          <w:r>
            <w:fldChar w:fldCharType="separate"/>
          </w:r>
          <w:r>
            <w:rPr>
              <w:rStyle w:val="24"/>
            </w:rPr>
            <w:t>5.3 对地形的要求</w:t>
          </w:r>
          <w:r>
            <w:tab/>
          </w:r>
          <w:r>
            <w:rPr>
              <w:rFonts w:hint="eastAsia"/>
            </w:rPr>
            <w:t>3</w:t>
          </w:r>
          <w:r>
            <w:rPr>
              <w:rFonts w:hint="eastAsia"/>
            </w:rPr>
            <w:fldChar w:fldCharType="end"/>
          </w:r>
          <w:r>
            <w:rPr>
              <w:rFonts w:hint="eastAsia"/>
            </w:rPr>
            <w:t>1</w:t>
          </w:r>
        </w:p>
        <w:p>
          <w:pPr>
            <w:pStyle w:val="18"/>
            <w:rPr>
              <w:rFonts w:cstheme="minorBidi"/>
              <w:szCs w:val="22"/>
            </w:rPr>
          </w:pPr>
          <w:r>
            <w:fldChar w:fldCharType="begin"/>
          </w:r>
          <w:r>
            <w:instrText xml:space="preserve"> HYPERLINK \l "_Toc483125733" </w:instrText>
          </w:r>
          <w:r>
            <w:fldChar w:fldCharType="separate"/>
          </w:r>
          <w:r>
            <w:rPr>
              <w:rStyle w:val="24"/>
            </w:rPr>
            <w:t>5.4 对工程地质、水文地质条件的要求</w:t>
          </w:r>
          <w:r>
            <w:tab/>
          </w:r>
          <w:r>
            <w:rPr>
              <w:rFonts w:hint="eastAsia"/>
            </w:rPr>
            <w:t>3</w:t>
          </w:r>
          <w:r>
            <w:rPr>
              <w:rFonts w:hint="eastAsia"/>
            </w:rPr>
            <w:fldChar w:fldCharType="end"/>
          </w:r>
          <w:r>
            <w:rPr>
              <w:rFonts w:hint="eastAsia"/>
            </w:rPr>
            <w:t>1</w:t>
          </w:r>
        </w:p>
        <w:p>
          <w:pPr>
            <w:pStyle w:val="18"/>
            <w:ind w:left="0" w:leftChars="0"/>
            <w:rPr>
              <w:rFonts w:cstheme="minorBidi"/>
              <w:szCs w:val="22"/>
            </w:rPr>
          </w:pPr>
          <w:r>
            <w:fldChar w:fldCharType="begin"/>
          </w:r>
          <w:r>
            <w:instrText xml:space="preserve"> HYPERLINK \l "_Toc483125734" </w:instrText>
          </w:r>
          <w:r>
            <w:fldChar w:fldCharType="separate"/>
          </w:r>
          <w:r>
            <w:rPr>
              <w:rStyle w:val="24"/>
            </w:rPr>
            <w:t>第6章 经济核算</w:t>
          </w:r>
          <w:r>
            <w:tab/>
          </w:r>
          <w:r>
            <w:rPr>
              <w:rFonts w:hint="eastAsia"/>
            </w:rPr>
            <w:t>3</w:t>
          </w:r>
          <w:r>
            <w:rPr>
              <w:rFonts w:hint="eastAsia"/>
            </w:rPr>
            <w:fldChar w:fldCharType="end"/>
          </w:r>
          <w:r>
            <w:rPr>
              <w:rFonts w:hint="eastAsia"/>
            </w:rPr>
            <w:t>3</w:t>
          </w:r>
        </w:p>
        <w:p>
          <w:pPr>
            <w:pStyle w:val="18"/>
            <w:rPr>
              <w:rFonts w:cstheme="minorBidi"/>
              <w:szCs w:val="22"/>
            </w:rPr>
          </w:pPr>
          <w:r>
            <w:fldChar w:fldCharType="begin"/>
          </w:r>
          <w:r>
            <w:instrText xml:space="preserve"> HYPERLINK \l "_Toc483125735" </w:instrText>
          </w:r>
          <w:r>
            <w:fldChar w:fldCharType="separate"/>
          </w:r>
          <w:r>
            <w:rPr>
              <w:rStyle w:val="24"/>
            </w:rPr>
            <w:t>6.1 经济效益</w:t>
          </w:r>
          <w:r>
            <w:tab/>
          </w:r>
          <w:r>
            <w:rPr>
              <w:rFonts w:hint="eastAsia"/>
            </w:rPr>
            <w:t>3</w:t>
          </w:r>
          <w:r>
            <w:rPr>
              <w:rFonts w:hint="eastAsia"/>
            </w:rPr>
            <w:fldChar w:fldCharType="end"/>
          </w:r>
          <w:r>
            <w:rPr>
              <w:rFonts w:hint="eastAsia"/>
            </w:rPr>
            <w:t>3</w:t>
          </w:r>
        </w:p>
        <w:p>
          <w:pPr>
            <w:pStyle w:val="18"/>
            <w:rPr>
              <w:rFonts w:cstheme="minorBidi"/>
              <w:szCs w:val="22"/>
            </w:rPr>
          </w:pPr>
          <w:r>
            <w:fldChar w:fldCharType="begin"/>
          </w:r>
          <w:r>
            <w:instrText xml:space="preserve"> HYPERLINK \l "_Toc483125736" </w:instrText>
          </w:r>
          <w:r>
            <w:fldChar w:fldCharType="separate"/>
          </w:r>
          <w:r>
            <w:rPr>
              <w:rStyle w:val="24"/>
            </w:rPr>
            <w:t>6.2 收益评估</w:t>
          </w:r>
          <w:r>
            <w:tab/>
          </w:r>
          <w:r>
            <w:rPr>
              <w:rFonts w:hint="eastAsia"/>
            </w:rPr>
            <w:t>3</w:t>
          </w:r>
          <w:r>
            <w:rPr>
              <w:rFonts w:hint="eastAsia"/>
            </w:rPr>
            <w:fldChar w:fldCharType="end"/>
          </w:r>
          <w:r>
            <w:rPr>
              <w:rFonts w:hint="eastAsia"/>
            </w:rPr>
            <w:t>3</w:t>
          </w:r>
        </w:p>
        <w:p>
          <w:pPr>
            <w:pStyle w:val="18"/>
            <w:ind w:left="0" w:leftChars="0"/>
            <w:rPr>
              <w:rFonts w:cstheme="minorBidi"/>
              <w:szCs w:val="22"/>
            </w:rPr>
          </w:pPr>
          <w:r>
            <w:fldChar w:fldCharType="begin"/>
          </w:r>
          <w:r>
            <w:instrText xml:space="preserve"> HYPERLINK \l "_Toc483125737" </w:instrText>
          </w:r>
          <w:r>
            <w:fldChar w:fldCharType="separate"/>
          </w:r>
          <w:r>
            <w:rPr>
              <w:rStyle w:val="24"/>
            </w:rPr>
            <w:t>第7章 总结</w:t>
          </w:r>
          <w:r>
            <w:tab/>
          </w:r>
          <w:r>
            <w:rPr>
              <w:rFonts w:hint="eastAsia"/>
            </w:rPr>
            <w:t>3</w:t>
          </w:r>
          <w:r>
            <w:rPr>
              <w:rFonts w:hint="eastAsia"/>
            </w:rPr>
            <w:fldChar w:fldCharType="end"/>
          </w:r>
          <w:r>
            <w:rPr>
              <w:rFonts w:hint="eastAsia"/>
            </w:rPr>
            <w:t>5</w:t>
          </w:r>
        </w:p>
        <w:p>
          <w:pPr>
            <w:pStyle w:val="18"/>
            <w:ind w:left="0" w:leftChars="0"/>
            <w:rPr>
              <w:rFonts w:cstheme="minorBidi"/>
              <w:szCs w:val="22"/>
            </w:rPr>
          </w:pPr>
          <w:r>
            <w:fldChar w:fldCharType="begin"/>
          </w:r>
          <w:r>
            <w:instrText xml:space="preserve"> HYPERLINK \l "_Toc483125738" </w:instrText>
          </w:r>
          <w:r>
            <w:fldChar w:fldCharType="separate"/>
          </w:r>
          <w:r>
            <w:rPr>
              <w:rStyle w:val="24"/>
            </w:rPr>
            <w:t>参考文献</w:t>
          </w:r>
          <w:r>
            <w:tab/>
          </w:r>
          <w:r>
            <w:rPr>
              <w:rFonts w:hint="eastAsia"/>
            </w:rPr>
            <w:t>3</w:t>
          </w:r>
          <w:r>
            <w:rPr>
              <w:rFonts w:hint="eastAsia"/>
            </w:rPr>
            <w:fldChar w:fldCharType="end"/>
          </w:r>
          <w:r>
            <w:rPr>
              <w:rFonts w:hint="eastAsia"/>
            </w:rPr>
            <w:t>7</w:t>
          </w:r>
        </w:p>
        <w:p>
          <w:pPr>
            <w:pStyle w:val="18"/>
            <w:ind w:left="0" w:leftChars="0"/>
            <w:rPr>
              <w:rFonts w:asciiTheme="minorHAnsi" w:hAnsiTheme="minorHAnsi" w:eastAsiaTheme="minorEastAsia" w:cstheme="minorBidi"/>
              <w:sz w:val="21"/>
              <w:szCs w:val="22"/>
            </w:rPr>
          </w:pPr>
          <w:r>
            <w:fldChar w:fldCharType="begin"/>
          </w:r>
          <w:r>
            <w:instrText xml:space="preserve"> HYPERLINK \l "_Toc483125739" </w:instrText>
          </w:r>
          <w:r>
            <w:fldChar w:fldCharType="separate"/>
          </w:r>
          <w:r>
            <w:rPr>
              <w:rStyle w:val="24"/>
            </w:rPr>
            <w:t>致谢</w:t>
          </w:r>
          <w:r>
            <w:tab/>
          </w:r>
          <w:r>
            <w:rPr>
              <w:rFonts w:hint="eastAsia"/>
            </w:rPr>
            <w:t>3</w:t>
          </w:r>
          <w:r>
            <w:rPr>
              <w:rFonts w:hint="eastAsia"/>
            </w:rPr>
            <w:fldChar w:fldCharType="end"/>
          </w:r>
          <w:r>
            <w:rPr>
              <w:rFonts w:hint="eastAsia"/>
            </w:rPr>
            <w:t>9</w:t>
          </w:r>
        </w:p>
        <w:p>
          <w:pPr>
            <w:spacing w:line="470" w:lineRule="exact"/>
            <w:rPr>
              <w:rFonts w:ascii="黑体" w:hAnsi="黑体" w:eastAsia="黑体"/>
              <w:color w:val="000000" w:themeColor="text1"/>
              <w:sz w:val="36"/>
              <w:szCs w:val="36"/>
              <w:lang w:val="zh-CN"/>
              <w14:textFill>
                <w14:solidFill>
                  <w14:schemeClr w14:val="tx1"/>
                </w14:solidFill>
              </w14:textFill>
            </w:rPr>
          </w:pPr>
          <w:r>
            <w:rPr>
              <w:rFonts w:ascii="黑体" w:hAnsi="黑体" w:eastAsia="黑体"/>
              <w:color w:val="000000" w:themeColor="text1"/>
              <w:szCs w:val="36"/>
              <w:lang w:val="zh-CN"/>
              <w14:textFill>
                <w14:solidFill>
                  <w14:schemeClr w14:val="tx1"/>
                </w14:solidFill>
              </w14:textFill>
            </w:rPr>
            <w:fldChar w:fldCharType="end"/>
          </w:r>
        </w:p>
        <w:p>
          <w:pPr>
            <w:pStyle w:val="46"/>
            <w:spacing w:line="470" w:lineRule="exact"/>
            <w:jc w:val="center"/>
            <w:rPr>
              <w:rFonts w:ascii="宋体" w:hAnsi="宋体" w:eastAsia="宋体" w:cs="宋体"/>
            </w:rPr>
          </w:pPr>
          <w:r>
            <w:rPr>
              <w:rFonts w:ascii="宋体" w:hAnsi="宋体" w:eastAsia="宋体" w:cs="宋体"/>
            </w:rPr>
            <w:br w:type="page"/>
          </w:r>
        </w:p>
        <w:p>
          <w:pPr>
            <w:pStyle w:val="46"/>
            <w:jc w:val="center"/>
            <w:rPr>
              <w:rFonts w:ascii="宋体" w:hAnsi="宋体" w:eastAsia="宋体" w:cs="宋体"/>
            </w:rPr>
            <w:sectPr>
              <w:pgSz w:w="11906" w:h="16838"/>
              <w:pgMar w:top="1418" w:right="1304" w:bottom="1418" w:left="1701" w:header="851" w:footer="992" w:gutter="0"/>
              <w:pgNumType w:fmt="upperRoman" w:start="1"/>
              <w:cols w:space="425" w:num="1"/>
              <w:titlePg/>
              <w:docGrid w:linePitch="312" w:charSpace="0"/>
            </w:sectPr>
          </w:pPr>
        </w:p>
      </w:sdtContent>
    </w:sdt>
    <w:p>
      <w:pPr>
        <w:pStyle w:val="2"/>
        <w:spacing w:before="240" w:after="240"/>
      </w:pPr>
      <w:bookmarkStart w:id="10" w:name="_Toc483125670"/>
      <w:bookmarkStart w:id="11" w:name="_Toc15953"/>
      <w:bookmarkStart w:id="12" w:name="_Toc12733"/>
      <w:bookmarkStart w:id="13" w:name="_Toc22434"/>
      <w:bookmarkStart w:id="14" w:name="_Toc24673"/>
      <w:bookmarkStart w:id="15" w:name="_Toc483079227"/>
      <w:r>
        <w:rPr>
          <w:rFonts w:hint="eastAsia"/>
        </w:rPr>
        <w:t>第1章 绪 论</w:t>
      </w:r>
      <w:bookmarkEnd w:id="10"/>
      <w:bookmarkEnd w:id="11"/>
      <w:bookmarkEnd w:id="12"/>
      <w:bookmarkEnd w:id="13"/>
      <w:bookmarkEnd w:id="14"/>
      <w:bookmarkEnd w:id="15"/>
    </w:p>
    <w:p>
      <w:pPr>
        <w:pStyle w:val="3"/>
        <w:spacing w:before="0" w:after="0" w:line="470" w:lineRule="exact"/>
        <w:rPr>
          <w:rFonts w:ascii="黑体" w:hAnsi="黑体"/>
          <w:b w:val="0"/>
          <w:bCs w:val="0"/>
          <w:sz w:val="24"/>
          <w:szCs w:val="24"/>
        </w:rPr>
      </w:pPr>
      <w:bookmarkStart w:id="16" w:name="_Toc12757"/>
      <w:bookmarkStart w:id="17" w:name="_Toc8168"/>
      <w:bookmarkStart w:id="18" w:name="_Toc483079228"/>
      <w:bookmarkStart w:id="19" w:name="_Toc483125671"/>
      <w:bookmarkStart w:id="20" w:name="_Toc5004"/>
      <w:bookmarkStart w:id="21" w:name="_Toc24373"/>
      <w:r>
        <w:rPr>
          <w:rFonts w:hint="eastAsia" w:ascii="黑体" w:hAnsi="黑体"/>
          <w:b w:val="0"/>
          <w:bCs w:val="0"/>
          <w:sz w:val="24"/>
          <w:szCs w:val="24"/>
        </w:rPr>
        <w:t>1.1</w:t>
      </w:r>
      <w:r>
        <w:rPr>
          <w:rFonts w:ascii="黑体" w:hAnsi="黑体"/>
          <w:b w:val="0"/>
          <w:bCs w:val="0"/>
          <w:sz w:val="24"/>
          <w:szCs w:val="24"/>
        </w:rPr>
        <w:t xml:space="preserve"> </w:t>
      </w:r>
      <w:r>
        <w:rPr>
          <w:rFonts w:hint="eastAsia" w:ascii="黑体" w:hAnsi="黑体"/>
          <w:b w:val="0"/>
          <w:bCs w:val="0"/>
          <w:sz w:val="24"/>
          <w:szCs w:val="24"/>
        </w:rPr>
        <w:t>选题的背景及意义</w:t>
      </w:r>
      <w:bookmarkEnd w:id="16"/>
      <w:bookmarkEnd w:id="17"/>
      <w:bookmarkEnd w:id="18"/>
      <w:bookmarkEnd w:id="19"/>
      <w:bookmarkEnd w:id="20"/>
      <w:bookmarkEnd w:id="21"/>
    </w:p>
    <w:p>
      <w:pPr>
        <w:spacing w:after="120" w:afterLines="50" w:line="470" w:lineRule="exact"/>
        <w:ind w:firstLine="480" w:firstLineChars="200"/>
        <w:rPr>
          <w:rFonts w:ascii="宋体" w:hAnsi="宋体"/>
          <w:sz w:val="24"/>
          <w:szCs w:val="24"/>
        </w:rPr>
      </w:pPr>
      <w:r>
        <w:rPr>
          <w:rFonts w:ascii="宋体" w:hAnsi="宋体"/>
          <w:sz w:val="24"/>
          <w:szCs w:val="24"/>
        </w:rPr>
        <w:t>原甲酸三乙酯，简称原甲酸乙酯，又称三乙氧基甲烷，是原酯系列中的一个重要产品。目前原甲酸三乙酯是一种重要的药物合成中间体</w:t>
      </w:r>
      <w:r>
        <w:rPr>
          <w:rFonts w:hint="eastAsia" w:ascii="宋体" w:hAnsi="宋体"/>
          <w:sz w:val="24"/>
          <w:szCs w:val="24"/>
        </w:rPr>
        <w:t>，也是</w:t>
      </w:r>
      <w:r>
        <w:rPr>
          <w:rFonts w:ascii="宋体" w:hAnsi="宋体"/>
          <w:sz w:val="24"/>
          <w:szCs w:val="24"/>
        </w:rPr>
        <w:t>非常重要的一种化工原料</w:t>
      </w:r>
      <w:r>
        <w:rPr>
          <w:sz w:val="24"/>
          <w:szCs w:val="24"/>
          <w:vertAlign w:val="superscript"/>
        </w:rPr>
        <w:t>[1]</w:t>
      </w:r>
      <w:r>
        <w:rPr>
          <w:rFonts w:ascii="宋体" w:hAnsi="宋体"/>
          <w:sz w:val="24"/>
          <w:szCs w:val="24"/>
        </w:rPr>
        <w:t>。该产品可用于制杀蟠剂双甲眯、抗生素合成药氟呱酸、抗疟 药物氯唆、喳呱,以及甲少类染料、花青染料、显影感光剂、丙烯酸系纤维等。随着氟呱酸、环丙沙星等喳诺酮类抗菌药物在国内迅速广泛的应用,对医药中间体原甲酸三乙酷的需求激增。原甲酸三乙</w:t>
      </w:r>
      <w:r>
        <w:rPr>
          <w:rFonts w:hint="eastAsia" w:ascii="宋体" w:hAnsi="宋体"/>
          <w:sz w:val="24"/>
          <w:szCs w:val="24"/>
        </w:rPr>
        <w:t>酯</w:t>
      </w:r>
      <w:r>
        <w:rPr>
          <w:rFonts w:ascii="宋体" w:hAnsi="宋体"/>
          <w:sz w:val="24"/>
          <w:szCs w:val="24"/>
        </w:rPr>
        <w:t>的合成方法很多,国内外文献报道,原甲酸三乙</w:t>
      </w:r>
      <w:r>
        <w:rPr>
          <w:rFonts w:hint="eastAsia" w:ascii="宋体" w:hAnsi="宋体"/>
          <w:sz w:val="24"/>
          <w:szCs w:val="24"/>
        </w:rPr>
        <w:t>酯</w:t>
      </w:r>
      <w:r>
        <w:rPr>
          <w:rFonts w:ascii="宋体" w:hAnsi="宋体"/>
          <w:sz w:val="24"/>
          <w:szCs w:val="24"/>
        </w:rPr>
        <w:t>的生产工艺主要有</w:t>
      </w:r>
      <w:r>
        <w:rPr>
          <w:rFonts w:hint="eastAsia" w:ascii="宋体" w:hAnsi="宋体"/>
          <w:sz w:val="24"/>
          <w:szCs w:val="24"/>
        </w:rPr>
        <w:t>金属钠</w:t>
      </w:r>
      <w:r>
        <w:rPr>
          <w:rFonts w:ascii="宋体" w:hAnsi="宋体"/>
          <w:sz w:val="24"/>
          <w:szCs w:val="24"/>
        </w:rPr>
        <w:t>法、</w:t>
      </w:r>
      <w:r>
        <w:rPr>
          <w:rFonts w:hint="eastAsia" w:ascii="宋体" w:hAnsi="宋体"/>
          <w:sz w:val="24"/>
          <w:szCs w:val="24"/>
        </w:rPr>
        <w:t>乙醇钠</w:t>
      </w:r>
      <w:r>
        <w:rPr>
          <w:rFonts w:ascii="宋体" w:hAnsi="宋体"/>
          <w:sz w:val="24"/>
          <w:szCs w:val="24"/>
        </w:rPr>
        <w:t>法、</w:t>
      </w:r>
      <w:r>
        <w:rPr>
          <w:rFonts w:hint="eastAsia" w:ascii="宋体" w:hAnsi="宋体"/>
          <w:sz w:val="24"/>
          <w:szCs w:val="24"/>
        </w:rPr>
        <w:t>乙醇法、</w:t>
      </w:r>
      <w:r>
        <w:rPr>
          <w:rFonts w:ascii="宋体" w:hAnsi="宋体"/>
          <w:sz w:val="24"/>
          <w:szCs w:val="24"/>
        </w:rPr>
        <w:t>氢氰酸法等</w:t>
      </w:r>
      <w:r>
        <w:rPr>
          <w:rFonts w:hint="eastAsia" w:ascii="宋体" w:hAnsi="宋体"/>
          <w:sz w:val="24"/>
          <w:szCs w:val="24"/>
        </w:rPr>
        <w:t>。</w:t>
      </w:r>
    </w:p>
    <w:p>
      <w:pPr>
        <w:pStyle w:val="3"/>
        <w:spacing w:before="0" w:after="0" w:line="470" w:lineRule="exact"/>
        <w:rPr>
          <w:rFonts w:ascii="黑体" w:hAnsi="黑体"/>
          <w:b w:val="0"/>
          <w:bCs w:val="0"/>
          <w:sz w:val="24"/>
          <w:szCs w:val="24"/>
        </w:rPr>
      </w:pPr>
      <w:bookmarkStart w:id="22" w:name="_Toc483079229"/>
      <w:bookmarkStart w:id="23" w:name="_Toc26919"/>
      <w:bookmarkStart w:id="24" w:name="_Toc483125672"/>
      <w:bookmarkStart w:id="25" w:name="_Toc4428"/>
      <w:bookmarkStart w:id="26" w:name="_Toc24070"/>
      <w:bookmarkStart w:id="27" w:name="_Toc31633"/>
      <w:r>
        <w:rPr>
          <w:rFonts w:hint="eastAsia" w:ascii="黑体" w:hAnsi="黑体"/>
          <w:b w:val="0"/>
          <w:bCs w:val="0"/>
          <w:sz w:val="24"/>
          <w:szCs w:val="24"/>
        </w:rPr>
        <w:t>1.2</w:t>
      </w:r>
      <w:r>
        <w:rPr>
          <w:rFonts w:ascii="黑体" w:hAnsi="黑体"/>
          <w:b w:val="0"/>
          <w:bCs w:val="0"/>
          <w:sz w:val="24"/>
          <w:szCs w:val="24"/>
        </w:rPr>
        <w:t xml:space="preserve"> </w:t>
      </w:r>
      <w:r>
        <w:rPr>
          <w:rFonts w:hint="eastAsia" w:ascii="黑体" w:hAnsi="黑体"/>
          <w:b w:val="0"/>
          <w:bCs w:val="0"/>
          <w:sz w:val="24"/>
          <w:szCs w:val="24"/>
        </w:rPr>
        <w:t>理化性质</w:t>
      </w:r>
      <w:bookmarkEnd w:id="22"/>
      <w:bookmarkEnd w:id="23"/>
      <w:bookmarkEnd w:id="24"/>
      <w:bookmarkEnd w:id="25"/>
      <w:bookmarkEnd w:id="26"/>
      <w:bookmarkEnd w:id="27"/>
    </w:p>
    <w:p>
      <w:pPr>
        <w:spacing w:line="470" w:lineRule="exact"/>
        <w:ind w:firstLine="480" w:firstLineChars="200"/>
        <w:jc w:val="left"/>
        <w:rPr>
          <w:rFonts w:ascii="宋体" w:hAnsi="宋体"/>
          <w:sz w:val="24"/>
          <w:szCs w:val="24"/>
        </w:rPr>
      </w:pPr>
      <w:r>
        <w:rPr>
          <w:rFonts w:ascii="宋体" w:hAnsi="宋体"/>
          <w:sz w:val="24"/>
          <w:szCs w:val="24"/>
        </w:rPr>
        <w:t>原甲酸三乙酯分子式:</w:t>
      </w:r>
      <w:r>
        <w:rPr>
          <w:sz w:val="24"/>
          <w:szCs w:val="24"/>
        </w:rPr>
        <w:t xml:space="preserve"> HC(OC</w:t>
      </w:r>
      <w:r>
        <w:rPr>
          <w:sz w:val="24"/>
          <w:szCs w:val="24"/>
          <w:vertAlign w:val="subscript"/>
        </w:rPr>
        <w:t>2</w:t>
      </w:r>
      <w:r>
        <w:rPr>
          <w:sz w:val="24"/>
          <w:szCs w:val="24"/>
        </w:rPr>
        <w:t>H</w:t>
      </w:r>
      <w:r>
        <w:rPr>
          <w:sz w:val="24"/>
          <w:szCs w:val="24"/>
          <w:vertAlign w:val="subscript"/>
        </w:rPr>
        <w:t xml:space="preserve">5 </w:t>
      </w:r>
      <w:r>
        <w:rPr>
          <w:sz w:val="24"/>
          <w:szCs w:val="24"/>
        </w:rPr>
        <w:t>)</w:t>
      </w:r>
      <w:r>
        <w:rPr>
          <w:sz w:val="24"/>
          <w:szCs w:val="24"/>
          <w:vertAlign w:val="subscript"/>
        </w:rPr>
        <w:t xml:space="preserve"> 3</w:t>
      </w:r>
      <w:r>
        <w:rPr>
          <w:rFonts w:ascii="宋体" w:hAnsi="宋体"/>
          <w:sz w:val="24"/>
          <w:szCs w:val="24"/>
        </w:rPr>
        <w:t xml:space="preserve"> </w:t>
      </w:r>
      <w:r>
        <w:rPr>
          <w:rFonts w:hint="eastAsia" w:ascii="宋体" w:hAnsi="宋体"/>
          <w:sz w:val="24"/>
          <w:szCs w:val="24"/>
        </w:rPr>
        <w:t>；</w:t>
      </w:r>
      <w:r>
        <w:rPr>
          <w:rFonts w:ascii="宋体" w:hAnsi="宋体"/>
          <w:sz w:val="24"/>
          <w:szCs w:val="24"/>
        </w:rPr>
        <w:t>相对分子质量:</w:t>
      </w:r>
      <w:r>
        <w:rPr>
          <w:sz w:val="24"/>
          <w:szCs w:val="24"/>
        </w:rPr>
        <w:t>148.20</w:t>
      </w:r>
      <w:r>
        <w:rPr>
          <w:rFonts w:hint="eastAsia"/>
          <w:sz w:val="24"/>
          <w:szCs w:val="24"/>
        </w:rPr>
        <w:t>；</w:t>
      </w:r>
      <w:r>
        <w:rPr>
          <w:sz w:val="24"/>
          <w:szCs w:val="24"/>
        </w:rPr>
        <w:t>CAS</w:t>
      </w:r>
      <w:r>
        <w:rPr>
          <w:rFonts w:ascii="宋体" w:hAnsi="宋体"/>
          <w:sz w:val="24"/>
          <w:szCs w:val="24"/>
        </w:rPr>
        <w:t>号:</w:t>
      </w:r>
      <w:r>
        <w:rPr>
          <w:sz w:val="24"/>
          <w:szCs w:val="24"/>
        </w:rPr>
        <w:t>122－51</w:t>
      </w:r>
      <w:r>
        <w:rPr>
          <w:rFonts w:ascii="宋体" w:hAnsi="宋体"/>
          <w:sz w:val="24"/>
          <w:szCs w:val="24"/>
        </w:rPr>
        <w:t>－</w:t>
      </w:r>
      <w:r>
        <w:rPr>
          <w:sz w:val="24"/>
          <w:szCs w:val="24"/>
        </w:rPr>
        <w:t>0</w:t>
      </w:r>
      <w:r>
        <w:rPr>
          <w:rFonts w:hint="eastAsia" w:ascii="宋体" w:hAnsi="宋体"/>
          <w:sz w:val="24"/>
          <w:szCs w:val="24"/>
        </w:rPr>
        <w:t>；</w:t>
      </w:r>
      <w:r>
        <w:rPr>
          <w:rFonts w:ascii="宋体" w:hAnsi="宋体"/>
          <w:sz w:val="24"/>
          <w:szCs w:val="24"/>
        </w:rPr>
        <w:t>外观:无色液体</w:t>
      </w:r>
      <w:r>
        <w:rPr>
          <w:rFonts w:hint="eastAsia" w:ascii="宋体" w:hAnsi="宋体"/>
          <w:sz w:val="24"/>
          <w:szCs w:val="24"/>
        </w:rPr>
        <w:t>；</w:t>
      </w:r>
      <w:r>
        <w:rPr>
          <w:rFonts w:ascii="宋体" w:hAnsi="宋体"/>
          <w:sz w:val="24"/>
          <w:szCs w:val="24"/>
        </w:rPr>
        <w:t>香气</w:t>
      </w:r>
      <w:r>
        <w:rPr>
          <w:rFonts w:hint="eastAsia" w:ascii="宋体" w:hAnsi="宋体"/>
          <w:sz w:val="24"/>
          <w:szCs w:val="24"/>
        </w:rPr>
        <w:t>:</w:t>
      </w:r>
      <w:r>
        <w:rPr>
          <w:rFonts w:ascii="宋体" w:hAnsi="宋体"/>
          <w:sz w:val="24"/>
          <w:szCs w:val="24"/>
        </w:rPr>
        <w:t>有刺激性气味，醚样气息，留香时间短。</w:t>
      </w:r>
      <w:r>
        <w:rPr>
          <w:rFonts w:hint="eastAsia" w:ascii="宋体" w:hAnsi="宋体"/>
          <w:sz w:val="24"/>
          <w:szCs w:val="24"/>
        </w:rPr>
        <w:t>相对密度：0.8909</w:t>
      </w:r>
      <w:r>
        <w:rPr>
          <w:sz w:val="24"/>
          <w:szCs w:val="24"/>
        </w:rPr>
        <w:t xml:space="preserve"> </w:t>
      </w:r>
      <w:r>
        <w:rPr>
          <w:rFonts w:ascii="宋体" w:hAnsi="宋体"/>
          <w:sz w:val="24"/>
          <w:szCs w:val="24"/>
        </w:rPr>
        <w:t>(20/4℃)</w:t>
      </w:r>
      <w:r>
        <w:rPr>
          <w:rFonts w:hint="eastAsia" w:ascii="宋体" w:hAnsi="宋体"/>
          <w:sz w:val="24"/>
          <w:szCs w:val="24"/>
        </w:rPr>
        <w:t>；</w:t>
      </w:r>
      <w:r>
        <w:rPr>
          <w:rFonts w:ascii="宋体" w:hAnsi="宋体"/>
          <w:sz w:val="24"/>
          <w:szCs w:val="24"/>
        </w:rPr>
        <w:t>熔点:＜</w:t>
      </w:r>
      <w:r>
        <w:rPr>
          <w:sz w:val="24"/>
          <w:szCs w:val="24"/>
        </w:rPr>
        <w:t>－18</w:t>
      </w:r>
      <w:r>
        <w:rPr>
          <w:rFonts w:ascii="宋体" w:hAnsi="宋体"/>
          <w:sz w:val="24"/>
          <w:szCs w:val="24"/>
        </w:rPr>
        <w:t>℃</w:t>
      </w:r>
      <w:r>
        <w:rPr>
          <w:rFonts w:hint="eastAsia" w:ascii="宋体" w:hAnsi="宋体"/>
          <w:sz w:val="24"/>
          <w:szCs w:val="24"/>
        </w:rPr>
        <w:t>；</w:t>
      </w:r>
      <w:r>
        <w:rPr>
          <w:rFonts w:ascii="宋体" w:hAnsi="宋体"/>
          <w:sz w:val="24"/>
          <w:szCs w:val="24"/>
        </w:rPr>
        <w:t xml:space="preserve"> 沸点:143℃(102kPa)</w:t>
      </w:r>
      <w:r>
        <w:rPr>
          <w:rFonts w:hint="eastAsia" w:ascii="宋体" w:hAnsi="宋体"/>
          <w:sz w:val="24"/>
          <w:szCs w:val="24"/>
        </w:rPr>
        <w:t>；</w:t>
      </w:r>
      <w:r>
        <w:rPr>
          <w:rFonts w:ascii="宋体" w:hAnsi="宋体"/>
          <w:sz w:val="24"/>
          <w:szCs w:val="24"/>
        </w:rPr>
        <w:t>闪点:27℃</w:t>
      </w:r>
      <w:r>
        <w:rPr>
          <w:rFonts w:hint="eastAsia" w:ascii="宋体" w:hAnsi="宋体"/>
          <w:sz w:val="24"/>
          <w:szCs w:val="24"/>
        </w:rPr>
        <w:t>；</w:t>
      </w:r>
      <w:r>
        <w:rPr>
          <w:rFonts w:ascii="宋体" w:hAnsi="宋体"/>
          <w:sz w:val="24"/>
          <w:szCs w:val="24"/>
        </w:rPr>
        <w:t>折射</w:t>
      </w:r>
      <w:r>
        <w:rPr>
          <w:rFonts w:hint="eastAsia" w:ascii="宋体" w:hAnsi="宋体"/>
          <w:sz w:val="24"/>
          <w:szCs w:val="24"/>
        </w:rPr>
        <w:t>率</w:t>
      </w:r>
      <w:r>
        <w:rPr>
          <w:rFonts w:ascii="宋体" w:hAnsi="宋体"/>
          <w:sz w:val="24"/>
          <w:szCs w:val="24"/>
        </w:rPr>
        <w:t>nD(</w:t>
      </w:r>
      <w:r>
        <w:rPr>
          <w:sz w:val="24"/>
          <w:szCs w:val="24"/>
        </w:rPr>
        <w:t>25</w:t>
      </w:r>
      <w:r>
        <w:rPr>
          <w:rFonts w:hint="eastAsia" w:ascii="宋体" w:hAnsi="宋体" w:cs="宋体"/>
          <w:sz w:val="24"/>
          <w:szCs w:val="24"/>
        </w:rPr>
        <w:t>℃</w:t>
      </w:r>
      <w:r>
        <w:rPr>
          <w:rFonts w:ascii="宋体" w:hAnsi="宋体"/>
          <w:sz w:val="24"/>
          <w:szCs w:val="24"/>
        </w:rPr>
        <w:t>):</w:t>
      </w:r>
      <w:r>
        <w:rPr>
          <w:sz w:val="24"/>
          <w:szCs w:val="24"/>
        </w:rPr>
        <w:t>1.3900</w:t>
      </w:r>
      <w:r>
        <w:rPr>
          <w:rFonts w:hint="eastAsia"/>
          <w:sz w:val="24"/>
          <w:szCs w:val="24"/>
        </w:rPr>
        <w:t>；</w:t>
      </w:r>
      <w:r>
        <w:rPr>
          <w:rFonts w:ascii="宋体" w:hAnsi="宋体"/>
          <w:sz w:val="24"/>
          <w:szCs w:val="24"/>
        </w:rPr>
        <w:t>溶解性:与乙醇、乙醚混溶，微溶于水</w:t>
      </w:r>
      <w:r>
        <w:rPr>
          <w:rFonts w:hint="eastAsia" w:ascii="宋体" w:hAnsi="宋体"/>
          <w:sz w:val="24"/>
          <w:szCs w:val="24"/>
        </w:rPr>
        <w:t>；</w:t>
      </w:r>
      <w:r>
        <w:rPr>
          <w:rFonts w:ascii="宋体" w:hAnsi="宋体"/>
          <w:sz w:val="24"/>
          <w:szCs w:val="24"/>
        </w:rPr>
        <w:t>稳定性:不稳定，遇水会分解。</w:t>
      </w:r>
    </w:p>
    <w:p>
      <w:pPr>
        <w:spacing w:line="470" w:lineRule="exact"/>
        <w:ind w:firstLine="200"/>
        <w:jc w:val="center"/>
        <w:rPr>
          <w:sz w:val="24"/>
          <w:szCs w:val="24"/>
        </w:rPr>
      </w:pPr>
      <w:r>
        <w:rPr>
          <w:sz w:val="24"/>
          <w:szCs w:val="24"/>
        </w:rPr>
        <w:t>HC(OC</w:t>
      </w:r>
      <w:r>
        <w:rPr>
          <w:sz w:val="24"/>
          <w:szCs w:val="24"/>
          <w:vertAlign w:val="subscript"/>
        </w:rPr>
        <w:t>2</w:t>
      </w:r>
      <w:r>
        <w:rPr>
          <w:sz w:val="24"/>
          <w:szCs w:val="24"/>
        </w:rPr>
        <w:t>H</w:t>
      </w:r>
      <w:r>
        <w:rPr>
          <w:sz w:val="24"/>
          <w:szCs w:val="24"/>
          <w:vertAlign w:val="subscript"/>
        </w:rPr>
        <w:t>5</w:t>
      </w:r>
      <w:r>
        <w:rPr>
          <w:sz w:val="24"/>
          <w:szCs w:val="24"/>
        </w:rPr>
        <w:t>)</w:t>
      </w:r>
      <w:r>
        <w:rPr>
          <w:sz w:val="24"/>
          <w:szCs w:val="24"/>
          <w:vertAlign w:val="subscript"/>
        </w:rPr>
        <w:t xml:space="preserve">3 </w:t>
      </w:r>
      <w:r>
        <w:rPr>
          <w:sz w:val="24"/>
          <w:szCs w:val="24"/>
        </w:rPr>
        <w:t>+ H</w:t>
      </w:r>
      <w:r>
        <w:rPr>
          <w:sz w:val="24"/>
          <w:szCs w:val="24"/>
          <w:vertAlign w:val="subscript"/>
        </w:rPr>
        <w:t>2</w:t>
      </w:r>
      <w:r>
        <w:rPr>
          <w:sz w:val="24"/>
          <w:szCs w:val="24"/>
        </w:rPr>
        <w:t>O→3C</w:t>
      </w:r>
      <w:r>
        <w:rPr>
          <w:sz w:val="24"/>
          <w:szCs w:val="24"/>
          <w:vertAlign w:val="subscript"/>
        </w:rPr>
        <w:t>2</w:t>
      </w:r>
      <w:r>
        <w:rPr>
          <w:sz w:val="24"/>
          <w:szCs w:val="24"/>
        </w:rPr>
        <w:t>H</w:t>
      </w:r>
      <w:r>
        <w:rPr>
          <w:sz w:val="24"/>
          <w:szCs w:val="24"/>
          <w:vertAlign w:val="subscript"/>
        </w:rPr>
        <w:t>5</w:t>
      </w:r>
      <w:r>
        <w:rPr>
          <w:sz w:val="24"/>
          <w:szCs w:val="24"/>
        </w:rPr>
        <w:t>OH + HCl↑ + HCN↑</w:t>
      </w:r>
    </w:p>
    <w:p>
      <w:pPr>
        <w:spacing w:line="470" w:lineRule="exact"/>
        <w:ind w:firstLine="480" w:firstLineChars="200"/>
        <w:jc w:val="left"/>
        <w:rPr>
          <w:rFonts w:ascii="宋体" w:hAnsi="宋体"/>
          <w:sz w:val="24"/>
          <w:szCs w:val="24"/>
        </w:rPr>
      </w:pPr>
      <w:r>
        <w:rPr>
          <w:rFonts w:ascii="宋体" w:hAnsi="宋体"/>
          <w:sz w:val="24"/>
          <w:szCs w:val="24"/>
        </w:rPr>
        <w:t>原甲酸三乙酯的中心碳原子都与3个烷氧基相连，具有较强的亲电性，</w:t>
      </w:r>
      <w:r>
        <w:rPr>
          <w:rFonts w:hint="eastAsia" w:ascii="宋体" w:hAnsi="宋体"/>
          <w:sz w:val="24"/>
          <w:szCs w:val="24"/>
        </w:rPr>
        <w:t>原甲酸三乙酯具有活泼的化学性质，</w:t>
      </w:r>
      <w:r>
        <w:rPr>
          <w:rFonts w:ascii="宋体" w:hAnsi="宋体"/>
          <w:sz w:val="24"/>
          <w:szCs w:val="24"/>
        </w:rPr>
        <w:t>能与活泼亚甲基化合物、胺类、烯醇负离子等多种亲核试剂反应。</w:t>
      </w:r>
    </w:p>
    <w:p>
      <w:pPr>
        <w:pStyle w:val="3"/>
        <w:spacing w:before="0" w:after="0" w:line="470" w:lineRule="exact"/>
        <w:rPr>
          <w:rFonts w:ascii="黑体" w:hAnsi="黑体"/>
          <w:b w:val="0"/>
          <w:bCs w:val="0"/>
          <w:sz w:val="24"/>
          <w:szCs w:val="24"/>
        </w:rPr>
      </w:pPr>
      <w:bookmarkStart w:id="28" w:name="_Toc6811"/>
      <w:bookmarkStart w:id="29" w:name="_Toc483125673"/>
      <w:bookmarkStart w:id="30" w:name="_Toc14837"/>
      <w:bookmarkStart w:id="31" w:name="_Toc19903"/>
      <w:bookmarkStart w:id="32" w:name="_Toc3945"/>
      <w:bookmarkStart w:id="33" w:name="_Toc483079230"/>
      <w:r>
        <w:rPr>
          <w:rFonts w:hint="eastAsia" w:ascii="黑体" w:hAnsi="黑体"/>
          <w:b w:val="0"/>
          <w:bCs w:val="0"/>
          <w:sz w:val="24"/>
          <w:szCs w:val="24"/>
        </w:rPr>
        <w:t>1.3</w:t>
      </w:r>
      <w:r>
        <w:rPr>
          <w:rFonts w:ascii="黑体" w:hAnsi="黑体"/>
          <w:b w:val="0"/>
          <w:bCs w:val="0"/>
          <w:sz w:val="24"/>
          <w:szCs w:val="24"/>
        </w:rPr>
        <w:t xml:space="preserve"> </w:t>
      </w:r>
      <w:r>
        <w:rPr>
          <w:rFonts w:hint="eastAsia" w:ascii="黑体" w:hAnsi="黑体"/>
          <w:b w:val="0"/>
          <w:bCs w:val="0"/>
          <w:sz w:val="24"/>
          <w:szCs w:val="24"/>
        </w:rPr>
        <w:t>国内外发展现状</w:t>
      </w:r>
      <w:bookmarkEnd w:id="28"/>
      <w:bookmarkEnd w:id="29"/>
      <w:bookmarkEnd w:id="30"/>
      <w:bookmarkEnd w:id="31"/>
      <w:bookmarkEnd w:id="32"/>
      <w:bookmarkEnd w:id="33"/>
    </w:p>
    <w:p>
      <w:pPr>
        <w:spacing w:line="470" w:lineRule="exact"/>
        <w:ind w:firstLine="480" w:firstLineChars="200"/>
        <w:jc w:val="left"/>
        <w:rPr>
          <w:rFonts w:ascii="黑体" w:hAnsi="黑体" w:eastAsia="黑体"/>
          <w:sz w:val="24"/>
          <w:szCs w:val="24"/>
        </w:rPr>
      </w:pPr>
      <w:r>
        <w:rPr>
          <w:rFonts w:ascii="宋体" w:hAnsi="宋体"/>
          <w:sz w:val="24"/>
          <w:szCs w:val="24"/>
        </w:rPr>
        <w:t>目前国内原甲酸三乙酯的生产企业有多家，大部分的公司规模都不大，目前主要生产厂家有河北诚信有限责任公司、淄博万昌科技发展有限公司、</w:t>
      </w:r>
      <w:r>
        <w:rPr>
          <w:rFonts w:hint="eastAsia" w:ascii="宋体" w:hAnsi="宋体"/>
          <w:sz w:val="24"/>
          <w:szCs w:val="24"/>
        </w:rPr>
        <w:t>临沭县华盛化工有限公司</w:t>
      </w:r>
      <w:r>
        <w:rPr>
          <w:rFonts w:ascii="宋体" w:hAnsi="宋体"/>
          <w:sz w:val="24"/>
          <w:szCs w:val="24"/>
        </w:rPr>
        <w:t>等。随着现在医药方面技术的不断进步，同时原甲酸三乙酯的需求也不断上升。</w:t>
      </w:r>
      <w:r>
        <w:rPr>
          <w:rFonts w:hint="eastAsia" w:ascii="宋体" w:hAnsi="宋体"/>
          <w:sz w:val="24"/>
          <w:szCs w:val="24"/>
        </w:rPr>
        <w:t>原甲酸三乙酯中间体最主要的消费市场也是在欧洲（主要为德国）美国、日本等发达国家和地区。德国、印度、巴西和美国是原甲酸三乙酯的主要消费国，其中消费量最大的是德国、印度和巴西,</w:t>
      </w:r>
      <w:r>
        <w:rPr>
          <w:rFonts w:ascii="宋体" w:hAnsi="宋体"/>
          <w:sz w:val="24"/>
          <w:szCs w:val="24"/>
        </w:rPr>
        <w:t xml:space="preserve"> 德国和印度主要用于生产乙氧甲叉，巴西主要用于生产双甲脒</w:t>
      </w:r>
      <w:r>
        <w:rPr>
          <w:rFonts w:hint="eastAsia"/>
          <w:sz w:val="24"/>
          <w:szCs w:val="24"/>
          <w:vertAlign w:val="superscript"/>
        </w:rPr>
        <w:t>[</w:t>
      </w:r>
      <w:r>
        <w:rPr>
          <w:sz w:val="24"/>
          <w:szCs w:val="24"/>
          <w:vertAlign w:val="superscript"/>
        </w:rPr>
        <w:t>1</w:t>
      </w:r>
      <w:r>
        <w:rPr>
          <w:rFonts w:hint="eastAsia"/>
          <w:sz w:val="24"/>
          <w:szCs w:val="24"/>
          <w:vertAlign w:val="superscript"/>
        </w:rPr>
        <w:t>]</w:t>
      </w:r>
      <w:r>
        <w:rPr>
          <w:rFonts w:ascii="宋体" w:hAnsi="宋体"/>
          <w:sz w:val="24"/>
          <w:szCs w:val="24"/>
        </w:rPr>
        <w:t>。由于中国目前供大于求的状态</w:t>
      </w:r>
      <w:r>
        <w:rPr>
          <w:rFonts w:hint="eastAsia" w:ascii="宋体" w:hAnsi="宋体"/>
          <w:sz w:val="24"/>
          <w:szCs w:val="24"/>
        </w:rPr>
        <w:t>，且</w:t>
      </w:r>
      <w:r>
        <w:rPr>
          <w:rFonts w:ascii="宋体" w:hAnsi="宋体"/>
          <w:sz w:val="24"/>
          <w:szCs w:val="24"/>
        </w:rPr>
        <w:t>国内的生产成本比较低，使得原甲酸三乙酯在国际上有成本优势，非常有利于出口。</w:t>
      </w:r>
    </w:p>
    <w:p>
      <w:pPr>
        <w:pStyle w:val="3"/>
        <w:spacing w:before="0" w:after="0" w:line="470" w:lineRule="exact"/>
        <w:rPr>
          <w:rFonts w:ascii="黑体" w:hAnsi="黑体"/>
          <w:b w:val="0"/>
          <w:bCs w:val="0"/>
          <w:sz w:val="24"/>
          <w:szCs w:val="24"/>
        </w:rPr>
      </w:pPr>
      <w:bookmarkStart w:id="34" w:name="_Toc483125674"/>
      <w:bookmarkStart w:id="35" w:name="_Toc26223"/>
      <w:bookmarkStart w:id="36" w:name="_Toc13789"/>
      <w:bookmarkStart w:id="37" w:name="_Toc483079231"/>
      <w:bookmarkStart w:id="38" w:name="_Toc24768"/>
      <w:bookmarkStart w:id="39" w:name="_Toc18030"/>
      <w:r>
        <w:rPr>
          <w:rFonts w:hint="eastAsia" w:ascii="黑体" w:hAnsi="黑体"/>
          <w:b w:val="0"/>
          <w:bCs w:val="0"/>
          <w:sz w:val="24"/>
          <w:szCs w:val="24"/>
        </w:rPr>
        <w:t>1.4</w:t>
      </w:r>
      <w:r>
        <w:rPr>
          <w:rFonts w:ascii="黑体" w:hAnsi="黑体"/>
          <w:b w:val="0"/>
          <w:bCs w:val="0"/>
          <w:sz w:val="24"/>
          <w:szCs w:val="24"/>
        </w:rPr>
        <w:t xml:space="preserve"> </w:t>
      </w:r>
      <w:r>
        <w:rPr>
          <w:rFonts w:hint="eastAsia" w:ascii="黑体" w:hAnsi="黑体"/>
          <w:b w:val="0"/>
          <w:bCs w:val="0"/>
          <w:sz w:val="24"/>
          <w:szCs w:val="24"/>
        </w:rPr>
        <w:t>原甲酸三乙酯的应用</w:t>
      </w:r>
      <w:bookmarkEnd w:id="34"/>
      <w:bookmarkEnd w:id="35"/>
      <w:bookmarkEnd w:id="36"/>
      <w:bookmarkEnd w:id="37"/>
      <w:bookmarkEnd w:id="38"/>
      <w:bookmarkEnd w:id="39"/>
    </w:p>
    <w:p>
      <w:pPr>
        <w:spacing w:line="470" w:lineRule="exact"/>
        <w:ind w:firstLine="480" w:firstLineChars="200"/>
        <w:rPr>
          <w:rFonts w:ascii="宋体" w:hAnsi="宋体"/>
          <w:sz w:val="24"/>
          <w:szCs w:val="24"/>
        </w:rPr>
      </w:pPr>
      <w:r>
        <w:rPr>
          <w:rFonts w:ascii="宋体" w:hAnsi="宋体"/>
          <w:sz w:val="24"/>
          <w:szCs w:val="24"/>
        </w:rPr>
        <w:t>随着国内经济的快速发展，近年来，原甲酸三乙酯的应用越来越多。在医药方面的市场需求呈每年递增的情况，而在染料和农药方面的需求量也有明显增大。目前原甲酸三乙酯的下游产品已经被应用到人们生活中，可见原甲酸三乙酯的重要性。</w:t>
      </w:r>
    </w:p>
    <w:p>
      <w:pPr>
        <w:pStyle w:val="4"/>
        <w:spacing w:before="0" w:after="0" w:line="470" w:lineRule="exact"/>
        <w:rPr>
          <w:rFonts w:ascii="黑体" w:hAnsi="黑体" w:eastAsia="黑体"/>
          <w:b w:val="0"/>
          <w:bCs w:val="0"/>
          <w:sz w:val="24"/>
          <w:szCs w:val="24"/>
        </w:rPr>
      </w:pPr>
      <w:bookmarkStart w:id="40" w:name="_Toc483125675"/>
      <w:bookmarkStart w:id="41" w:name="_Toc481875944"/>
      <w:bookmarkStart w:id="42" w:name="_Toc1040"/>
      <w:bookmarkStart w:id="43" w:name="_Toc3485"/>
      <w:bookmarkStart w:id="44" w:name="_Toc445"/>
      <w:bookmarkStart w:id="45" w:name="_Toc2850"/>
      <w:bookmarkStart w:id="46" w:name="_Toc483079232"/>
      <w:r>
        <w:rPr>
          <w:rFonts w:hint="eastAsia" w:ascii="黑体" w:hAnsi="黑体" w:eastAsia="黑体"/>
          <w:b w:val="0"/>
          <w:bCs w:val="0"/>
          <w:sz w:val="24"/>
          <w:szCs w:val="24"/>
        </w:rPr>
        <w:t>1.4.1</w:t>
      </w:r>
      <w:r>
        <w:rPr>
          <w:rFonts w:ascii="黑体" w:hAnsi="黑体" w:eastAsia="黑体"/>
          <w:b w:val="0"/>
          <w:bCs w:val="0"/>
          <w:sz w:val="24"/>
          <w:szCs w:val="24"/>
        </w:rPr>
        <w:t xml:space="preserve"> </w:t>
      </w:r>
      <w:r>
        <w:rPr>
          <w:rFonts w:hint="eastAsia" w:ascii="黑体" w:hAnsi="黑体" w:eastAsia="黑体"/>
          <w:b w:val="0"/>
          <w:bCs w:val="0"/>
          <w:sz w:val="24"/>
          <w:szCs w:val="24"/>
        </w:rPr>
        <w:t>医药方面</w:t>
      </w:r>
      <w:bookmarkEnd w:id="40"/>
      <w:bookmarkEnd w:id="41"/>
      <w:bookmarkEnd w:id="42"/>
      <w:bookmarkEnd w:id="43"/>
      <w:bookmarkEnd w:id="44"/>
      <w:bookmarkEnd w:id="45"/>
      <w:bookmarkEnd w:id="46"/>
    </w:p>
    <w:p>
      <w:pPr>
        <w:spacing w:line="470" w:lineRule="exact"/>
        <w:ind w:firstLine="480" w:firstLineChars="200"/>
        <w:rPr>
          <w:rFonts w:ascii="宋体" w:hAnsi="宋体"/>
          <w:sz w:val="24"/>
          <w:szCs w:val="24"/>
        </w:rPr>
      </w:pPr>
      <w:r>
        <w:rPr>
          <w:rFonts w:ascii="宋体" w:hAnsi="宋体"/>
          <w:sz w:val="24"/>
          <w:szCs w:val="24"/>
        </w:rPr>
        <w:t>甲酸三乙酯可以用来合成医药中间体</w:t>
      </w:r>
      <w:r>
        <w:rPr>
          <w:sz w:val="24"/>
          <w:szCs w:val="24"/>
          <w:vertAlign w:val="superscript"/>
        </w:rPr>
        <w:t>[2]</w:t>
      </w:r>
      <w:r>
        <w:rPr>
          <w:rFonts w:ascii="宋体" w:hAnsi="宋体"/>
          <w:sz w:val="24"/>
          <w:szCs w:val="24"/>
        </w:rPr>
        <w:t>，为最终的成品药提供必需的原料。能与丙二酸二乙酯反应生成乙氧基亚甲基丙二酸二乙酯，再向下反应制备为最终药品氟哌酸;另外还</w:t>
      </w:r>
      <w:r>
        <w:rPr>
          <w:rFonts w:hint="eastAsia" w:ascii="宋体" w:hAnsi="宋体"/>
          <w:sz w:val="24"/>
          <w:szCs w:val="24"/>
        </w:rPr>
        <w:t>能作</w:t>
      </w:r>
      <w:r>
        <w:rPr>
          <w:rFonts w:ascii="宋体" w:hAnsi="宋体"/>
          <w:sz w:val="24"/>
          <w:szCs w:val="24"/>
        </w:rPr>
        <w:t>为其他药物的重要中间体，特别是萘普生、广谱抗菌剂喹诺酮类药物</w:t>
      </w:r>
      <w:r>
        <w:rPr>
          <w:rFonts w:hint="eastAsia" w:ascii="宋体" w:hAnsi="宋体"/>
          <w:sz w:val="24"/>
          <w:szCs w:val="24"/>
        </w:rPr>
        <w:t>。</w:t>
      </w:r>
    </w:p>
    <w:p>
      <w:pPr>
        <w:pStyle w:val="4"/>
        <w:spacing w:before="0" w:after="0" w:line="470" w:lineRule="exact"/>
        <w:rPr>
          <w:rFonts w:ascii="黑体" w:hAnsi="黑体" w:eastAsia="黑体"/>
          <w:b w:val="0"/>
          <w:bCs w:val="0"/>
          <w:sz w:val="24"/>
          <w:szCs w:val="24"/>
        </w:rPr>
      </w:pPr>
      <w:bookmarkStart w:id="47" w:name="_Toc23124"/>
      <w:bookmarkStart w:id="48" w:name="_Toc17968"/>
      <w:bookmarkStart w:id="49" w:name="_Toc483079233"/>
      <w:bookmarkStart w:id="50" w:name="_Toc481875945"/>
      <w:bookmarkStart w:id="51" w:name="_Toc26848"/>
      <w:bookmarkStart w:id="52" w:name="_Toc8358"/>
      <w:bookmarkStart w:id="53" w:name="_Toc483125676"/>
      <w:r>
        <w:rPr>
          <w:rFonts w:hint="eastAsia" w:ascii="黑体" w:hAnsi="黑体" w:eastAsia="黑体"/>
          <w:b w:val="0"/>
          <w:bCs w:val="0"/>
          <w:sz w:val="24"/>
          <w:szCs w:val="24"/>
        </w:rPr>
        <w:t>1</w:t>
      </w:r>
      <w:r>
        <w:rPr>
          <w:rFonts w:ascii="黑体" w:hAnsi="黑体" w:eastAsia="黑体"/>
          <w:b w:val="0"/>
          <w:bCs w:val="0"/>
          <w:sz w:val="24"/>
          <w:szCs w:val="24"/>
        </w:rPr>
        <w:t>.</w:t>
      </w:r>
      <w:r>
        <w:rPr>
          <w:rFonts w:hint="eastAsia" w:ascii="黑体" w:hAnsi="黑体" w:eastAsia="黑体"/>
          <w:b w:val="0"/>
          <w:bCs w:val="0"/>
          <w:sz w:val="24"/>
          <w:szCs w:val="24"/>
        </w:rPr>
        <w:t>4</w:t>
      </w:r>
      <w:r>
        <w:rPr>
          <w:rFonts w:ascii="黑体" w:hAnsi="黑体" w:eastAsia="黑体"/>
          <w:b w:val="0"/>
          <w:bCs w:val="0"/>
          <w:sz w:val="24"/>
          <w:szCs w:val="24"/>
        </w:rPr>
        <w:t xml:space="preserve">.2 </w:t>
      </w:r>
      <w:r>
        <w:rPr>
          <w:rFonts w:hint="eastAsia" w:ascii="黑体" w:hAnsi="黑体" w:eastAsia="黑体"/>
          <w:b w:val="0"/>
          <w:bCs w:val="0"/>
          <w:sz w:val="24"/>
          <w:szCs w:val="24"/>
        </w:rPr>
        <w:t>农药方面</w:t>
      </w:r>
      <w:bookmarkEnd w:id="47"/>
      <w:bookmarkEnd w:id="48"/>
      <w:bookmarkEnd w:id="49"/>
      <w:bookmarkEnd w:id="50"/>
      <w:bookmarkEnd w:id="51"/>
      <w:bookmarkEnd w:id="52"/>
      <w:bookmarkEnd w:id="53"/>
    </w:p>
    <w:p>
      <w:pPr>
        <w:spacing w:line="470" w:lineRule="exact"/>
        <w:ind w:firstLine="480" w:firstLineChars="200"/>
        <w:rPr>
          <w:rFonts w:ascii="宋体" w:hAnsi="宋体"/>
          <w:sz w:val="24"/>
          <w:szCs w:val="24"/>
        </w:rPr>
      </w:pPr>
      <w:r>
        <w:rPr>
          <w:rFonts w:ascii="宋体" w:hAnsi="宋体"/>
          <w:sz w:val="24"/>
          <w:szCs w:val="24"/>
        </w:rPr>
        <w:t>原甲酸三乙酯的下游产品被广泛用于农药方面</w:t>
      </w:r>
      <w:r>
        <w:rPr>
          <w:sz w:val="24"/>
          <w:szCs w:val="24"/>
          <w:vertAlign w:val="superscript"/>
        </w:rPr>
        <w:t>[3]</w:t>
      </w:r>
      <w:r>
        <w:rPr>
          <w:rFonts w:ascii="宋体" w:hAnsi="宋体"/>
          <w:sz w:val="24"/>
          <w:szCs w:val="24"/>
        </w:rPr>
        <w:t>，主要分为三大类。第一类为杀菌剂: 嘧菌酯、吡菌磷、苯氧喹啉等</w:t>
      </w:r>
      <w:r>
        <w:rPr>
          <w:rFonts w:hint="eastAsia" w:ascii="宋体" w:hAnsi="宋体"/>
          <w:sz w:val="24"/>
          <w:szCs w:val="24"/>
        </w:rPr>
        <w:t>；</w:t>
      </w:r>
      <w:r>
        <w:rPr>
          <w:rFonts w:ascii="宋体" w:hAnsi="宋体"/>
          <w:sz w:val="24"/>
          <w:szCs w:val="24"/>
        </w:rPr>
        <w:t>第二类为除草剂:双唑草腈等</w:t>
      </w:r>
      <w:r>
        <w:rPr>
          <w:rFonts w:hint="eastAsia" w:ascii="宋体" w:hAnsi="宋体"/>
          <w:sz w:val="24"/>
          <w:szCs w:val="24"/>
        </w:rPr>
        <w:t>；</w:t>
      </w:r>
      <w:r>
        <w:rPr>
          <w:rFonts w:ascii="宋体" w:hAnsi="宋体"/>
          <w:sz w:val="24"/>
          <w:szCs w:val="24"/>
        </w:rPr>
        <w:t>第三类为杀虫剂，主要是双甲</w:t>
      </w:r>
      <w:r>
        <w:rPr>
          <w:rFonts w:hint="eastAsia" w:ascii="宋体" w:hAnsi="宋体"/>
          <w:sz w:val="24"/>
          <w:szCs w:val="24"/>
        </w:rPr>
        <w:t>脒</w:t>
      </w:r>
      <w:r>
        <w:rPr>
          <w:rFonts w:ascii="宋体" w:hAnsi="宋体"/>
          <w:sz w:val="24"/>
          <w:szCs w:val="24"/>
        </w:rPr>
        <w:t>。</w:t>
      </w:r>
    </w:p>
    <w:p>
      <w:pPr>
        <w:pStyle w:val="4"/>
        <w:spacing w:before="0" w:after="0" w:line="470" w:lineRule="exact"/>
        <w:rPr>
          <w:rFonts w:ascii="黑体" w:hAnsi="黑体" w:eastAsia="黑体"/>
          <w:b w:val="0"/>
          <w:bCs w:val="0"/>
          <w:sz w:val="24"/>
          <w:szCs w:val="24"/>
        </w:rPr>
      </w:pPr>
      <w:bookmarkStart w:id="54" w:name="_Toc5239"/>
      <w:bookmarkStart w:id="55" w:name="_Toc31167"/>
      <w:bookmarkStart w:id="56" w:name="_Toc25245"/>
      <w:bookmarkStart w:id="57" w:name="_Toc483079234"/>
      <w:bookmarkStart w:id="58" w:name="_Toc483125677"/>
      <w:bookmarkStart w:id="59" w:name="_Toc22360"/>
      <w:bookmarkStart w:id="60" w:name="_Toc481875946"/>
      <w:r>
        <w:rPr>
          <w:rFonts w:hint="eastAsia" w:ascii="黑体" w:hAnsi="黑体" w:eastAsia="黑体"/>
          <w:b w:val="0"/>
          <w:bCs w:val="0"/>
          <w:sz w:val="24"/>
          <w:szCs w:val="24"/>
        </w:rPr>
        <w:t>1.4.3</w:t>
      </w:r>
      <w:r>
        <w:rPr>
          <w:rFonts w:ascii="黑体" w:hAnsi="黑体" w:eastAsia="黑体"/>
          <w:b w:val="0"/>
          <w:bCs w:val="0"/>
          <w:sz w:val="24"/>
          <w:szCs w:val="24"/>
        </w:rPr>
        <w:t xml:space="preserve"> </w:t>
      </w:r>
      <w:r>
        <w:rPr>
          <w:rFonts w:hint="eastAsia" w:ascii="黑体" w:hAnsi="黑体" w:eastAsia="黑体"/>
          <w:b w:val="0"/>
          <w:bCs w:val="0"/>
          <w:sz w:val="24"/>
          <w:szCs w:val="24"/>
        </w:rPr>
        <w:t>染料方面</w:t>
      </w:r>
      <w:bookmarkEnd w:id="54"/>
      <w:bookmarkEnd w:id="55"/>
      <w:bookmarkEnd w:id="56"/>
      <w:bookmarkEnd w:id="57"/>
      <w:bookmarkEnd w:id="58"/>
      <w:bookmarkEnd w:id="59"/>
      <w:bookmarkEnd w:id="60"/>
    </w:p>
    <w:p>
      <w:pPr>
        <w:spacing w:line="470" w:lineRule="exact"/>
        <w:ind w:firstLine="480" w:firstLineChars="200"/>
        <w:rPr>
          <w:rFonts w:ascii="宋体" w:hAnsi="宋体"/>
          <w:sz w:val="24"/>
          <w:szCs w:val="24"/>
        </w:rPr>
      </w:pPr>
      <w:r>
        <w:rPr>
          <w:rFonts w:ascii="宋体" w:hAnsi="宋体"/>
          <w:sz w:val="24"/>
          <w:szCs w:val="24"/>
        </w:rPr>
        <w:t>原甲酸三乙酯早期用于丙烯酸系纤维、次甲基类染料、花青染料等。</w:t>
      </w:r>
    </w:p>
    <w:p>
      <w:pPr>
        <w:pStyle w:val="4"/>
        <w:spacing w:before="0" w:after="0" w:line="470" w:lineRule="exact"/>
        <w:rPr>
          <w:rFonts w:ascii="黑体" w:hAnsi="黑体" w:eastAsia="黑体"/>
          <w:b w:val="0"/>
          <w:bCs w:val="0"/>
          <w:sz w:val="24"/>
          <w:szCs w:val="24"/>
        </w:rPr>
      </w:pPr>
      <w:bookmarkStart w:id="61" w:name="_Toc3503"/>
      <w:bookmarkStart w:id="62" w:name="_Toc24572"/>
      <w:bookmarkStart w:id="63" w:name="_Toc6779"/>
      <w:bookmarkStart w:id="64" w:name="_Toc483079235"/>
      <w:bookmarkStart w:id="65" w:name="_Toc483125678"/>
      <w:bookmarkStart w:id="66" w:name="_Toc24461"/>
      <w:bookmarkStart w:id="67" w:name="_Toc481875947"/>
      <w:r>
        <w:rPr>
          <w:rFonts w:hint="eastAsia" w:ascii="黑体" w:hAnsi="黑体" w:eastAsia="黑体"/>
          <w:b w:val="0"/>
          <w:bCs w:val="0"/>
          <w:sz w:val="24"/>
          <w:szCs w:val="24"/>
        </w:rPr>
        <w:t>1.4.4</w:t>
      </w:r>
      <w:r>
        <w:rPr>
          <w:rFonts w:ascii="黑体" w:hAnsi="黑体" w:eastAsia="黑体"/>
          <w:b w:val="0"/>
          <w:bCs w:val="0"/>
          <w:sz w:val="24"/>
          <w:szCs w:val="24"/>
        </w:rPr>
        <w:t xml:space="preserve"> </w:t>
      </w:r>
      <w:r>
        <w:rPr>
          <w:rFonts w:hint="eastAsia" w:ascii="黑体" w:hAnsi="黑体" w:eastAsia="黑体"/>
          <w:b w:val="0"/>
          <w:bCs w:val="0"/>
          <w:sz w:val="24"/>
          <w:szCs w:val="24"/>
        </w:rPr>
        <w:t>光学材料方面</w:t>
      </w:r>
      <w:bookmarkEnd w:id="61"/>
      <w:bookmarkEnd w:id="62"/>
      <w:bookmarkEnd w:id="63"/>
      <w:bookmarkEnd w:id="64"/>
      <w:bookmarkEnd w:id="65"/>
      <w:bookmarkEnd w:id="66"/>
      <w:bookmarkEnd w:id="67"/>
    </w:p>
    <w:p>
      <w:pPr>
        <w:spacing w:line="470" w:lineRule="exact"/>
        <w:ind w:firstLine="480" w:firstLineChars="200"/>
        <w:rPr>
          <w:rFonts w:ascii="宋体" w:hAnsi="宋体"/>
          <w:sz w:val="24"/>
          <w:szCs w:val="24"/>
        </w:rPr>
      </w:pPr>
      <w:r>
        <w:rPr>
          <w:rFonts w:ascii="宋体" w:hAnsi="宋体"/>
          <w:sz w:val="24"/>
          <w:szCs w:val="24"/>
        </w:rPr>
        <w:t>原甲酸三乙酯在早期还有一个非常大的用途就是用于某些显影敏感剂，为感光材料</w:t>
      </w:r>
      <w:r>
        <w:rPr>
          <w:sz w:val="24"/>
          <w:szCs w:val="24"/>
          <w:vertAlign w:val="superscript"/>
        </w:rPr>
        <w:t>[4]</w:t>
      </w:r>
      <w:r>
        <w:rPr>
          <w:rFonts w:ascii="宋体" w:hAnsi="宋体"/>
          <w:sz w:val="24"/>
          <w:szCs w:val="24"/>
        </w:rPr>
        <w:t>方面做了一定的贡献。目前已经被广泛用于照相药品及彩电电影胶片等感光材料方面。</w:t>
      </w:r>
    </w:p>
    <w:p>
      <w:pPr>
        <w:pStyle w:val="4"/>
        <w:spacing w:before="0" w:after="0" w:line="470" w:lineRule="exact"/>
        <w:rPr>
          <w:rFonts w:ascii="黑体" w:hAnsi="黑体" w:eastAsia="黑体"/>
          <w:b w:val="0"/>
          <w:bCs w:val="0"/>
          <w:sz w:val="24"/>
          <w:szCs w:val="24"/>
        </w:rPr>
      </w:pPr>
      <w:bookmarkStart w:id="68" w:name="_Toc24485"/>
      <w:bookmarkStart w:id="69" w:name="_Toc481875948"/>
      <w:bookmarkStart w:id="70" w:name="_Toc483079236"/>
      <w:bookmarkStart w:id="71" w:name="_Toc483125679"/>
      <w:bookmarkStart w:id="72" w:name="_Toc3359"/>
      <w:bookmarkStart w:id="73" w:name="_Toc21251"/>
      <w:bookmarkStart w:id="74" w:name="_Toc10322"/>
      <w:r>
        <w:rPr>
          <w:rFonts w:hint="eastAsia" w:ascii="黑体" w:hAnsi="黑体" w:eastAsia="黑体"/>
          <w:b w:val="0"/>
          <w:bCs w:val="0"/>
          <w:sz w:val="24"/>
          <w:szCs w:val="24"/>
        </w:rPr>
        <w:t>1.4.5</w:t>
      </w:r>
      <w:r>
        <w:rPr>
          <w:rFonts w:ascii="黑体" w:hAnsi="黑体" w:eastAsia="黑体"/>
          <w:b w:val="0"/>
          <w:bCs w:val="0"/>
          <w:sz w:val="24"/>
          <w:szCs w:val="24"/>
        </w:rPr>
        <w:t xml:space="preserve"> </w:t>
      </w:r>
      <w:r>
        <w:rPr>
          <w:rFonts w:hint="eastAsia" w:ascii="黑体" w:hAnsi="黑体" w:eastAsia="黑体"/>
          <w:b w:val="0"/>
          <w:bCs w:val="0"/>
          <w:sz w:val="24"/>
          <w:szCs w:val="24"/>
        </w:rPr>
        <w:t>其他方面</w:t>
      </w:r>
      <w:bookmarkEnd w:id="68"/>
      <w:bookmarkEnd w:id="69"/>
      <w:bookmarkEnd w:id="70"/>
      <w:bookmarkEnd w:id="71"/>
      <w:bookmarkEnd w:id="72"/>
      <w:bookmarkEnd w:id="73"/>
      <w:bookmarkEnd w:id="74"/>
    </w:p>
    <w:p>
      <w:pPr>
        <w:spacing w:line="470" w:lineRule="exact"/>
        <w:ind w:firstLine="480" w:firstLineChars="200"/>
        <w:rPr>
          <w:rFonts w:ascii="宋体" w:hAnsi="宋体"/>
          <w:sz w:val="24"/>
          <w:szCs w:val="24"/>
        </w:rPr>
      </w:pPr>
      <w:r>
        <w:rPr>
          <w:rFonts w:ascii="宋体" w:hAnsi="宋体"/>
          <w:sz w:val="24"/>
          <w:szCs w:val="24"/>
        </w:rPr>
        <w:t>原甲酸三乙酯还可用来制备香料，如柠檬酸二乙缩醛等和食品防腐剂，如尼伯金乙酯</w:t>
      </w:r>
      <w:r>
        <w:rPr>
          <w:sz w:val="24"/>
          <w:szCs w:val="24"/>
          <w:vertAlign w:val="superscript"/>
        </w:rPr>
        <w:t>[5]</w:t>
      </w:r>
      <w:r>
        <w:rPr>
          <w:rFonts w:ascii="宋体" w:hAnsi="宋体"/>
          <w:sz w:val="24"/>
          <w:szCs w:val="24"/>
        </w:rPr>
        <w:t>等</w:t>
      </w:r>
      <w:r>
        <w:rPr>
          <w:rFonts w:hint="eastAsia" w:ascii="宋体" w:hAnsi="宋体"/>
          <w:sz w:val="24"/>
          <w:szCs w:val="24"/>
        </w:rPr>
        <w:t>；</w:t>
      </w:r>
      <w:r>
        <w:rPr>
          <w:rFonts w:ascii="宋体" w:hAnsi="宋体"/>
          <w:sz w:val="24"/>
          <w:szCs w:val="24"/>
        </w:rPr>
        <w:t>也可以用来制备涂料、染发剂、荧光剂和光引发剂等其它方面。</w:t>
      </w:r>
    </w:p>
    <w:p>
      <w:pPr>
        <w:pStyle w:val="3"/>
        <w:spacing w:before="0" w:after="0" w:line="470" w:lineRule="exact"/>
        <w:rPr>
          <w:rFonts w:ascii="黑体" w:hAnsi="黑体"/>
          <w:b w:val="0"/>
          <w:bCs w:val="0"/>
          <w:sz w:val="24"/>
          <w:szCs w:val="24"/>
        </w:rPr>
      </w:pPr>
      <w:bookmarkStart w:id="75" w:name="_Toc483079237"/>
      <w:bookmarkStart w:id="76" w:name="_Toc9738"/>
      <w:bookmarkStart w:id="77" w:name="_Toc4792"/>
      <w:bookmarkStart w:id="78" w:name="_Toc8988"/>
      <w:bookmarkStart w:id="79" w:name="_Toc483125680"/>
      <w:bookmarkStart w:id="80" w:name="_Toc2006"/>
      <w:r>
        <w:rPr>
          <w:rFonts w:hint="eastAsia" w:ascii="黑体" w:hAnsi="黑体"/>
          <w:b w:val="0"/>
          <w:bCs w:val="0"/>
          <w:sz w:val="24"/>
          <w:szCs w:val="24"/>
        </w:rPr>
        <w:t>1.5 工业合成方法</w:t>
      </w:r>
      <w:bookmarkEnd w:id="75"/>
      <w:bookmarkEnd w:id="76"/>
      <w:bookmarkEnd w:id="77"/>
      <w:bookmarkEnd w:id="78"/>
      <w:bookmarkEnd w:id="79"/>
      <w:bookmarkEnd w:id="80"/>
    </w:p>
    <w:p>
      <w:pPr>
        <w:spacing w:line="470" w:lineRule="exact"/>
        <w:ind w:firstLine="480" w:firstLineChars="200"/>
        <w:rPr>
          <w:rFonts w:ascii="宋体" w:hAnsi="宋体"/>
          <w:sz w:val="24"/>
          <w:szCs w:val="24"/>
        </w:rPr>
      </w:pPr>
      <w:r>
        <w:rPr>
          <w:rFonts w:ascii="宋体" w:hAnsi="宋体"/>
          <w:sz w:val="24"/>
          <w:szCs w:val="24"/>
        </w:rPr>
        <w:t xml:space="preserve">原甲酸三乙酯可经济有效的大规模生产，市场发展前景广阔。目前合成原甲酸三乙酯的工艺主要有五种: </w:t>
      </w:r>
      <w:r>
        <w:rPr>
          <w:rFonts w:hint="eastAsia" w:ascii="宋体" w:hAnsi="宋体"/>
          <w:sz w:val="24"/>
          <w:szCs w:val="24"/>
        </w:rPr>
        <w:t>金属钠</w:t>
      </w:r>
      <w:r>
        <w:rPr>
          <w:rFonts w:ascii="宋体" w:hAnsi="宋体"/>
          <w:sz w:val="24"/>
          <w:szCs w:val="24"/>
        </w:rPr>
        <w:t>法、</w:t>
      </w:r>
      <w:r>
        <w:rPr>
          <w:rFonts w:hint="eastAsia" w:ascii="宋体" w:hAnsi="宋体"/>
          <w:sz w:val="24"/>
          <w:szCs w:val="24"/>
        </w:rPr>
        <w:t>乙醇钠法、</w:t>
      </w:r>
      <w:r>
        <w:rPr>
          <w:rFonts w:ascii="宋体" w:hAnsi="宋体"/>
          <w:sz w:val="24"/>
          <w:szCs w:val="24"/>
        </w:rPr>
        <w:t>乙醇法、苯甲酰氯法和氢氰酸法等</w:t>
      </w:r>
      <w:r>
        <w:rPr>
          <w:sz w:val="24"/>
          <w:szCs w:val="24"/>
          <w:vertAlign w:val="superscript"/>
        </w:rPr>
        <w:t>[6]</w:t>
      </w:r>
      <w:r>
        <w:rPr>
          <w:rFonts w:ascii="宋体" w:hAnsi="宋体"/>
          <w:sz w:val="24"/>
          <w:szCs w:val="24"/>
        </w:rPr>
        <w:t>。</w:t>
      </w:r>
    </w:p>
    <w:p>
      <w:pPr>
        <w:pStyle w:val="4"/>
        <w:spacing w:before="0" w:after="0" w:line="470" w:lineRule="exact"/>
        <w:rPr>
          <w:rFonts w:ascii="黑体" w:hAnsi="黑体" w:eastAsia="黑体"/>
          <w:b w:val="0"/>
          <w:bCs w:val="0"/>
          <w:sz w:val="24"/>
          <w:szCs w:val="24"/>
        </w:rPr>
      </w:pPr>
      <w:bookmarkStart w:id="81" w:name="_Toc483125681"/>
      <w:bookmarkStart w:id="82" w:name="_Toc18372"/>
      <w:bookmarkStart w:id="83" w:name="_Toc483079238"/>
      <w:bookmarkStart w:id="84" w:name="_Toc481875950"/>
      <w:bookmarkStart w:id="85" w:name="_Toc21535"/>
      <w:bookmarkStart w:id="86" w:name="_Toc22995"/>
      <w:bookmarkStart w:id="87" w:name="_Toc14210"/>
      <w:r>
        <w:rPr>
          <w:rFonts w:hint="eastAsia" w:ascii="黑体" w:hAnsi="黑体" w:eastAsia="黑体"/>
          <w:b w:val="0"/>
          <w:bCs w:val="0"/>
          <w:sz w:val="24"/>
          <w:szCs w:val="24"/>
        </w:rPr>
        <w:t>1.5.1</w:t>
      </w:r>
      <w:r>
        <w:rPr>
          <w:rFonts w:ascii="黑体" w:hAnsi="黑体" w:eastAsia="黑体"/>
          <w:b w:val="0"/>
          <w:bCs w:val="0"/>
          <w:sz w:val="24"/>
          <w:szCs w:val="24"/>
        </w:rPr>
        <w:t xml:space="preserve"> </w:t>
      </w:r>
      <w:r>
        <w:rPr>
          <w:rFonts w:hint="eastAsia" w:ascii="黑体" w:hAnsi="黑体" w:eastAsia="黑体"/>
          <w:b w:val="0"/>
          <w:bCs w:val="0"/>
          <w:sz w:val="24"/>
          <w:szCs w:val="24"/>
        </w:rPr>
        <w:t>金属钠法</w:t>
      </w:r>
      <w:bookmarkEnd w:id="81"/>
      <w:bookmarkEnd w:id="82"/>
      <w:bookmarkEnd w:id="83"/>
      <w:bookmarkEnd w:id="84"/>
      <w:bookmarkEnd w:id="85"/>
      <w:bookmarkEnd w:id="86"/>
      <w:bookmarkEnd w:id="87"/>
    </w:p>
    <w:p>
      <w:pPr>
        <w:spacing w:line="470" w:lineRule="exact"/>
        <w:ind w:firstLine="480" w:firstLineChars="200"/>
        <w:jc w:val="left"/>
        <w:rPr>
          <w:rFonts w:ascii="宋体" w:hAnsi="宋体"/>
          <w:sz w:val="24"/>
          <w:szCs w:val="24"/>
        </w:rPr>
      </w:pPr>
      <w:r>
        <w:rPr>
          <w:rFonts w:ascii="宋体" w:hAnsi="宋体"/>
          <w:sz w:val="24"/>
          <w:szCs w:val="24"/>
        </w:rPr>
        <w:t>其制备方法是在反应釜内一次性加入</w:t>
      </w:r>
      <w:r>
        <w:rPr>
          <w:rFonts w:hint="eastAsia" w:ascii="宋体" w:hAnsi="宋体"/>
          <w:sz w:val="24"/>
          <w:szCs w:val="24"/>
        </w:rPr>
        <w:t>金属</w:t>
      </w:r>
      <w:r>
        <w:rPr>
          <w:rFonts w:ascii="宋体" w:hAnsi="宋体"/>
          <w:sz w:val="24"/>
          <w:szCs w:val="24"/>
        </w:rPr>
        <w:t>钠、乙醇再加入氯仿并搅拌升温反应</w:t>
      </w:r>
      <w:r>
        <w:rPr>
          <w:rFonts w:hint="eastAsia" w:ascii="宋体" w:hAnsi="宋体"/>
          <w:sz w:val="24"/>
          <w:szCs w:val="24"/>
        </w:rPr>
        <w:t>。钠</w:t>
      </w:r>
      <w:r>
        <w:rPr>
          <w:rFonts w:ascii="宋体" w:hAnsi="宋体"/>
          <w:sz w:val="24"/>
          <w:szCs w:val="24"/>
        </w:rPr>
        <w:t>与过量乙醇反应生成乙醇钠乙醇溶液，同时放出氢气。乙醇钠乙醇溶液再与三氯甲烷反应，生成原甲酸三乙酯，同时生成副产物盐（NaCl）。 反应生成的粗酯再经过分馏提浓，提浓后的粗酯通过精制得到含量&gt;99%的原甲酸三乙酯。</w:t>
      </w:r>
    </w:p>
    <w:p>
      <w:pPr>
        <w:spacing w:line="470" w:lineRule="exact"/>
        <w:ind w:firstLine="480" w:firstLineChars="200"/>
        <w:rPr>
          <w:rFonts w:ascii="宋体" w:hAnsi="宋体"/>
          <w:sz w:val="24"/>
          <w:szCs w:val="24"/>
        </w:rPr>
      </w:pPr>
      <w:r>
        <w:rPr>
          <w:rFonts w:ascii="宋体" w:hAnsi="宋体"/>
          <w:sz w:val="24"/>
          <w:szCs w:val="24"/>
        </w:rPr>
        <w:t>其反应方程如下：</w:t>
      </w:r>
    </w:p>
    <w:p>
      <w:pPr>
        <w:spacing w:line="470" w:lineRule="exact"/>
        <w:jc w:val="center"/>
        <w:rPr>
          <w:sz w:val="24"/>
          <w:szCs w:val="24"/>
        </w:rPr>
      </w:pPr>
      <w:r>
        <w:rPr>
          <w:sz w:val="24"/>
          <w:szCs w:val="24"/>
        </w:rPr>
        <w:t>2Na+2C</w:t>
      </w:r>
      <w:r>
        <w:rPr>
          <w:sz w:val="24"/>
          <w:szCs w:val="24"/>
          <w:vertAlign w:val="subscript"/>
        </w:rPr>
        <w:t>2</w:t>
      </w:r>
      <w:r>
        <w:rPr>
          <w:sz w:val="24"/>
          <w:szCs w:val="24"/>
        </w:rPr>
        <w:t>H</w:t>
      </w:r>
      <w:r>
        <w:rPr>
          <w:sz w:val="24"/>
          <w:szCs w:val="24"/>
          <w:vertAlign w:val="subscript"/>
        </w:rPr>
        <w:t>5</w:t>
      </w:r>
      <w:r>
        <w:rPr>
          <w:sz w:val="24"/>
          <w:szCs w:val="24"/>
        </w:rPr>
        <w:t>OH2C</w:t>
      </w:r>
      <w:r>
        <w:rPr>
          <w:sz w:val="24"/>
          <w:szCs w:val="24"/>
          <w:vertAlign w:val="subscript"/>
        </w:rPr>
        <w:t>2</w:t>
      </w:r>
      <w:r>
        <w:rPr>
          <w:sz w:val="24"/>
          <w:szCs w:val="24"/>
        </w:rPr>
        <w:t>H</w:t>
      </w:r>
      <w:r>
        <w:rPr>
          <w:sz w:val="24"/>
          <w:szCs w:val="24"/>
          <w:vertAlign w:val="subscript"/>
        </w:rPr>
        <w:t>5</w:t>
      </w:r>
      <w:r>
        <w:rPr>
          <w:sz w:val="24"/>
          <w:szCs w:val="24"/>
        </w:rPr>
        <w:t>ONa+H</w:t>
      </w:r>
      <w:r>
        <w:rPr>
          <w:sz w:val="24"/>
          <w:szCs w:val="24"/>
          <w:vertAlign w:val="subscript"/>
        </w:rPr>
        <w:t>2</w:t>
      </w:r>
    </w:p>
    <w:p>
      <w:pPr>
        <w:spacing w:line="470" w:lineRule="exact"/>
        <w:jc w:val="center"/>
        <w:rPr>
          <w:sz w:val="24"/>
          <w:szCs w:val="24"/>
        </w:rPr>
      </w:pPr>
      <w:r>
        <w:rPr>
          <w:sz w:val="24"/>
          <w:szCs w:val="24"/>
        </w:rPr>
        <w:t>3C</w:t>
      </w:r>
      <w:r>
        <w:rPr>
          <w:sz w:val="24"/>
          <w:szCs w:val="24"/>
          <w:vertAlign w:val="subscript"/>
        </w:rPr>
        <w:t>2</w:t>
      </w:r>
      <w:r>
        <w:rPr>
          <w:sz w:val="24"/>
          <w:szCs w:val="24"/>
        </w:rPr>
        <w:t>O</w:t>
      </w:r>
      <w:r>
        <w:rPr>
          <w:sz w:val="24"/>
          <w:szCs w:val="24"/>
          <w:vertAlign w:val="subscript"/>
        </w:rPr>
        <w:t>5</w:t>
      </w:r>
      <w:r>
        <w:rPr>
          <w:sz w:val="24"/>
          <w:szCs w:val="24"/>
        </w:rPr>
        <w:t>ONa+CHCl</w:t>
      </w:r>
      <w:r>
        <w:rPr>
          <w:sz w:val="24"/>
          <w:szCs w:val="24"/>
          <w:vertAlign w:val="subscript"/>
        </w:rPr>
        <w:t>3</w:t>
      </w:r>
      <w:r>
        <w:rPr>
          <w:sz w:val="24"/>
          <w:szCs w:val="24"/>
        </w:rPr>
        <w:t>HC(OC</w:t>
      </w:r>
      <w:r>
        <w:rPr>
          <w:sz w:val="24"/>
          <w:szCs w:val="24"/>
          <w:vertAlign w:val="subscript"/>
        </w:rPr>
        <w:t>2</w:t>
      </w:r>
      <w:r>
        <w:rPr>
          <w:sz w:val="24"/>
          <w:szCs w:val="24"/>
        </w:rPr>
        <w:t>H</w:t>
      </w:r>
      <w:r>
        <w:rPr>
          <w:sz w:val="24"/>
          <w:szCs w:val="24"/>
          <w:vertAlign w:val="subscript"/>
        </w:rPr>
        <w:t>5</w:t>
      </w:r>
      <w:r>
        <w:rPr>
          <w:sz w:val="24"/>
          <w:szCs w:val="24"/>
        </w:rPr>
        <w:t>)</w:t>
      </w:r>
      <w:r>
        <w:rPr>
          <w:sz w:val="24"/>
          <w:szCs w:val="24"/>
          <w:vertAlign w:val="subscript"/>
        </w:rPr>
        <w:t>3</w:t>
      </w:r>
      <w:r>
        <w:rPr>
          <w:sz w:val="24"/>
          <w:szCs w:val="24"/>
        </w:rPr>
        <w:t>+3NaCl</w:t>
      </w:r>
    </w:p>
    <w:p>
      <w:pPr>
        <w:spacing w:line="470" w:lineRule="exact"/>
        <w:jc w:val="center"/>
        <w:rPr>
          <w:sz w:val="24"/>
          <w:szCs w:val="24"/>
        </w:rPr>
      </w:pPr>
    </w:p>
    <w:p>
      <w:pPr>
        <w:ind w:firstLine="480" w:firstLineChars="200"/>
        <w:jc w:val="center"/>
        <w:rPr>
          <w:rFonts w:ascii="宋体" w:hAnsi="宋体"/>
          <w:sz w:val="24"/>
          <w:szCs w:val="24"/>
        </w:rPr>
      </w:pPr>
      <w:r>
        <w:rPr>
          <w:rFonts w:ascii="宋体" w:hAnsi="宋体"/>
          <w:sz w:val="24"/>
          <w:szCs w:val="24"/>
        </w:rPr>
        <w:drawing>
          <wp:inline distT="0" distB="0" distL="0" distR="0">
            <wp:extent cx="5615940" cy="2204085"/>
            <wp:effectExtent l="0" t="0" r="381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615940" cy="2204085"/>
                    </a:xfrm>
                    <a:prstGeom prst="rect">
                      <a:avLst/>
                    </a:prstGeom>
                  </pic:spPr>
                </pic:pic>
              </a:graphicData>
            </a:graphic>
          </wp:inline>
        </w:drawing>
      </w:r>
    </w:p>
    <w:p>
      <w:pPr>
        <w:rPr>
          <w:rFonts w:ascii="宋体" w:hAnsi="宋体"/>
          <w:sz w:val="24"/>
          <w:szCs w:val="24"/>
        </w:rPr>
      </w:pPr>
    </w:p>
    <w:p>
      <w:pPr>
        <w:spacing w:after="240" w:afterLines="100" w:line="300" w:lineRule="exact"/>
        <w:ind w:firstLine="480" w:firstLineChars="200"/>
        <w:jc w:val="center"/>
        <w:rPr>
          <w:rFonts w:ascii="宋体" w:hAnsi="宋体"/>
          <w:sz w:val="24"/>
          <w:szCs w:val="24"/>
        </w:rPr>
      </w:pPr>
      <w:r>
        <w:rPr>
          <w:rFonts w:ascii="宋体" w:hAnsi="宋体"/>
          <w:sz w:val="24"/>
          <w:szCs w:val="24"/>
        </w:rPr>
        <w:t>图</w:t>
      </w:r>
      <w:r>
        <w:rPr>
          <w:sz w:val="24"/>
          <w:szCs w:val="24"/>
        </w:rPr>
        <w:t xml:space="preserve">1-1 </w:t>
      </w:r>
      <w:r>
        <w:rPr>
          <w:rFonts w:hint="eastAsia" w:ascii="宋体" w:hAnsi="宋体"/>
          <w:sz w:val="24"/>
          <w:szCs w:val="24"/>
        </w:rPr>
        <w:t>金属钠法</w:t>
      </w:r>
      <w:r>
        <w:rPr>
          <w:rFonts w:ascii="宋体" w:hAnsi="宋体"/>
          <w:sz w:val="24"/>
          <w:szCs w:val="24"/>
        </w:rPr>
        <w:t>生产原甲酸三乙酯工艺方框图</w:t>
      </w:r>
    </w:p>
    <w:p>
      <w:pPr>
        <w:spacing w:line="470" w:lineRule="exact"/>
        <w:ind w:firstLine="480" w:firstLineChars="200"/>
        <w:rPr>
          <w:rFonts w:ascii="宋体" w:hAnsi="宋体"/>
          <w:sz w:val="24"/>
          <w:szCs w:val="24"/>
        </w:rPr>
      </w:pPr>
      <w:r>
        <w:rPr>
          <w:sz w:val="24"/>
          <w:szCs w:val="24"/>
        </w:rPr>
        <w:t>该工艺具有流程短</w:t>
      </w:r>
      <w:r>
        <w:rPr>
          <w:rFonts w:hint="eastAsia"/>
          <w:sz w:val="24"/>
          <w:szCs w:val="24"/>
        </w:rPr>
        <w:t>，</w:t>
      </w:r>
      <w:r>
        <w:rPr>
          <w:sz w:val="24"/>
          <w:szCs w:val="24"/>
        </w:rPr>
        <w:t>设备投资低的特点 ,但原料金属钠价格昂贵</w:t>
      </w:r>
      <w:r>
        <w:rPr>
          <w:rFonts w:hint="eastAsia"/>
          <w:sz w:val="24"/>
          <w:szCs w:val="24"/>
        </w:rPr>
        <w:t>，</w:t>
      </w:r>
      <w:r>
        <w:rPr>
          <w:sz w:val="24"/>
          <w:szCs w:val="24"/>
        </w:rPr>
        <w:t>贮 运不方便</w:t>
      </w:r>
      <w:r>
        <w:rPr>
          <w:rFonts w:hint="eastAsia"/>
          <w:sz w:val="24"/>
          <w:szCs w:val="24"/>
        </w:rPr>
        <w:t>，</w:t>
      </w:r>
      <w:r>
        <w:rPr>
          <w:sz w:val="24"/>
          <w:szCs w:val="24"/>
        </w:rPr>
        <w:t>易燃易爆 有危 险性</w:t>
      </w:r>
      <w:r>
        <w:rPr>
          <w:rFonts w:hint="eastAsia"/>
          <w:sz w:val="24"/>
          <w:szCs w:val="24"/>
        </w:rPr>
        <w:t>，</w:t>
      </w:r>
      <w:r>
        <w:rPr>
          <w:sz w:val="24"/>
          <w:szCs w:val="24"/>
        </w:rPr>
        <w:t>有副产氢气放出。</w:t>
      </w:r>
    </w:p>
    <w:p>
      <w:pPr>
        <w:pStyle w:val="4"/>
        <w:spacing w:before="0" w:after="0" w:line="470" w:lineRule="exact"/>
        <w:rPr>
          <w:rFonts w:ascii="黑体" w:hAnsi="黑体" w:eastAsia="黑体"/>
          <w:b w:val="0"/>
          <w:bCs w:val="0"/>
          <w:sz w:val="24"/>
          <w:szCs w:val="24"/>
        </w:rPr>
      </w:pPr>
      <w:bookmarkStart w:id="88" w:name="_Toc32105"/>
      <w:bookmarkStart w:id="89" w:name="_Toc23795"/>
      <w:bookmarkStart w:id="90" w:name="_Toc481875951"/>
      <w:bookmarkStart w:id="91" w:name="_Toc22667"/>
      <w:bookmarkStart w:id="92" w:name="_Toc20610"/>
      <w:bookmarkStart w:id="93" w:name="_Toc483079239"/>
      <w:bookmarkStart w:id="94" w:name="_Toc483125682"/>
      <w:r>
        <w:rPr>
          <w:rFonts w:hint="eastAsia" w:ascii="黑体" w:hAnsi="黑体" w:eastAsia="黑体"/>
          <w:b w:val="0"/>
          <w:bCs w:val="0"/>
          <w:sz w:val="24"/>
          <w:szCs w:val="24"/>
        </w:rPr>
        <w:t>1.5.2</w:t>
      </w:r>
      <w:r>
        <w:rPr>
          <w:rFonts w:ascii="黑体" w:hAnsi="黑体" w:eastAsia="黑体"/>
          <w:b w:val="0"/>
          <w:bCs w:val="0"/>
          <w:sz w:val="24"/>
          <w:szCs w:val="24"/>
        </w:rPr>
        <w:t xml:space="preserve"> 乙醇法</w:t>
      </w:r>
      <w:bookmarkEnd w:id="88"/>
      <w:bookmarkEnd w:id="89"/>
      <w:bookmarkEnd w:id="90"/>
      <w:bookmarkEnd w:id="91"/>
      <w:bookmarkEnd w:id="92"/>
      <w:bookmarkEnd w:id="93"/>
      <w:bookmarkEnd w:id="94"/>
      <w:r>
        <w:rPr>
          <w:rFonts w:ascii="黑体" w:hAnsi="黑体" w:eastAsia="黑体"/>
          <w:b w:val="0"/>
          <w:bCs w:val="0"/>
          <w:sz w:val="24"/>
          <w:szCs w:val="24"/>
        </w:rPr>
        <w:t xml:space="preserve"> </w:t>
      </w:r>
    </w:p>
    <w:p>
      <w:pPr>
        <w:spacing w:line="470" w:lineRule="exact"/>
        <w:ind w:firstLine="480" w:firstLineChars="200"/>
        <w:rPr>
          <w:rFonts w:ascii="宋体" w:hAnsi="宋体"/>
          <w:sz w:val="24"/>
          <w:szCs w:val="24"/>
        </w:rPr>
      </w:pPr>
      <w:r>
        <w:rPr>
          <w:rFonts w:ascii="宋体" w:hAnsi="宋体"/>
          <w:sz w:val="24"/>
          <w:szCs w:val="24"/>
        </w:rPr>
        <w:t>其制备方法是</w:t>
      </w:r>
      <w:r>
        <w:rPr>
          <w:rFonts w:hint="eastAsia" w:ascii="宋体" w:hAnsi="宋体"/>
          <w:sz w:val="24"/>
          <w:szCs w:val="24"/>
        </w:rPr>
        <w:t>：</w:t>
      </w:r>
      <w:r>
        <w:rPr>
          <w:rFonts w:ascii="宋体" w:hAnsi="宋体"/>
          <w:sz w:val="24"/>
          <w:szCs w:val="24"/>
        </w:rPr>
        <w:t>第l步固碱和95%酒精反应经苯带去水分制得乙醇钠(质量分数16%一18%)的乙醇溶液。第2步乙醇钠(质量分数16%一18%)的乙醇溶液和 氯仿反应除去固体氯化钠后,浓缩精制得到成品。</w:t>
      </w:r>
    </w:p>
    <w:p>
      <w:pPr>
        <w:spacing w:line="470" w:lineRule="exact"/>
        <w:ind w:firstLine="480" w:firstLineChars="200"/>
        <w:jc w:val="left"/>
        <w:rPr>
          <w:rFonts w:ascii="宋体" w:hAnsi="宋体"/>
          <w:sz w:val="24"/>
          <w:szCs w:val="24"/>
        </w:rPr>
      </w:pPr>
      <w:r>
        <w:rPr>
          <w:rFonts w:ascii="宋体" w:hAnsi="宋体"/>
          <w:sz w:val="24"/>
          <w:szCs w:val="24"/>
        </w:rPr>
        <w:t>反应方程式:</w:t>
      </w:r>
    </w:p>
    <w:p>
      <w:pPr>
        <w:spacing w:line="470" w:lineRule="exact"/>
        <w:jc w:val="center"/>
        <w:rPr>
          <w:sz w:val="24"/>
          <w:szCs w:val="24"/>
        </w:rPr>
      </w:pPr>
      <w:r>
        <w:rPr>
          <w:sz w:val="24"/>
          <w:szCs w:val="24"/>
        </w:rPr>
        <w:t>C</w:t>
      </w:r>
      <w:r>
        <w:rPr>
          <w:sz w:val="24"/>
          <w:szCs w:val="24"/>
          <w:vertAlign w:val="subscript"/>
        </w:rPr>
        <w:t>2</w:t>
      </w:r>
      <w:r>
        <w:rPr>
          <w:sz w:val="24"/>
          <w:szCs w:val="24"/>
        </w:rPr>
        <w:t>H</w:t>
      </w:r>
      <w:r>
        <w:rPr>
          <w:sz w:val="24"/>
          <w:szCs w:val="24"/>
          <w:vertAlign w:val="subscript"/>
        </w:rPr>
        <w:t>5</w:t>
      </w:r>
      <w:r>
        <w:rPr>
          <w:sz w:val="24"/>
          <w:szCs w:val="24"/>
        </w:rPr>
        <w:t>OH + Na</w:t>
      </w:r>
      <w:r>
        <w:rPr>
          <w:rFonts w:hint="eastAsia"/>
          <w:sz w:val="24"/>
          <w:szCs w:val="24"/>
        </w:rPr>
        <w:t>O</w:t>
      </w:r>
      <w:r>
        <w:rPr>
          <w:sz w:val="24"/>
          <w:szCs w:val="24"/>
        </w:rPr>
        <w:t>H→C</w:t>
      </w:r>
      <w:r>
        <w:rPr>
          <w:sz w:val="24"/>
          <w:szCs w:val="24"/>
          <w:vertAlign w:val="subscript"/>
        </w:rPr>
        <w:t>2</w:t>
      </w:r>
      <w:r>
        <w:rPr>
          <w:sz w:val="24"/>
          <w:szCs w:val="24"/>
        </w:rPr>
        <w:t>H</w:t>
      </w:r>
      <w:r>
        <w:rPr>
          <w:sz w:val="24"/>
          <w:szCs w:val="24"/>
          <w:vertAlign w:val="subscript"/>
        </w:rPr>
        <w:t>5</w:t>
      </w:r>
      <w:r>
        <w:rPr>
          <w:sz w:val="24"/>
          <w:szCs w:val="24"/>
        </w:rPr>
        <w:t>ONa + H</w:t>
      </w:r>
      <w:r>
        <w:rPr>
          <w:sz w:val="24"/>
          <w:szCs w:val="24"/>
          <w:vertAlign w:val="subscript"/>
        </w:rPr>
        <w:t>2</w:t>
      </w:r>
      <w:r>
        <w:rPr>
          <w:sz w:val="24"/>
          <w:szCs w:val="24"/>
        </w:rPr>
        <w:t>O</w:t>
      </w:r>
    </w:p>
    <w:p>
      <w:pPr>
        <w:spacing w:line="470" w:lineRule="exact"/>
        <w:jc w:val="center"/>
        <w:rPr>
          <w:sz w:val="24"/>
          <w:szCs w:val="24"/>
        </w:rPr>
      </w:pPr>
      <w:r>
        <w:rPr>
          <w:sz w:val="24"/>
          <w:szCs w:val="24"/>
        </w:rPr>
        <w:t>3C</w:t>
      </w:r>
      <w:r>
        <w:rPr>
          <w:sz w:val="24"/>
          <w:szCs w:val="24"/>
          <w:vertAlign w:val="subscript"/>
        </w:rPr>
        <w:t>2</w:t>
      </w:r>
      <w:r>
        <w:rPr>
          <w:sz w:val="24"/>
          <w:szCs w:val="24"/>
        </w:rPr>
        <w:t>H</w:t>
      </w:r>
      <w:r>
        <w:rPr>
          <w:sz w:val="24"/>
          <w:szCs w:val="24"/>
          <w:vertAlign w:val="subscript"/>
        </w:rPr>
        <w:t>5</w:t>
      </w:r>
      <w:r>
        <w:rPr>
          <w:sz w:val="24"/>
          <w:szCs w:val="24"/>
        </w:rPr>
        <w:t>ONa + CHCl</w:t>
      </w:r>
      <w:r>
        <w:rPr>
          <w:sz w:val="24"/>
          <w:szCs w:val="24"/>
          <w:vertAlign w:val="subscript"/>
        </w:rPr>
        <w:t>3</w:t>
      </w:r>
      <w:r>
        <w:rPr>
          <w:sz w:val="24"/>
          <w:szCs w:val="24"/>
        </w:rPr>
        <w:t>→CH(OC</w:t>
      </w:r>
      <w:r>
        <w:rPr>
          <w:sz w:val="24"/>
          <w:szCs w:val="24"/>
          <w:vertAlign w:val="subscript"/>
        </w:rPr>
        <w:t>2</w:t>
      </w:r>
      <w:r>
        <w:rPr>
          <w:sz w:val="24"/>
          <w:szCs w:val="24"/>
        </w:rPr>
        <w:t>H</w:t>
      </w:r>
      <w:r>
        <w:rPr>
          <w:sz w:val="24"/>
          <w:szCs w:val="24"/>
          <w:vertAlign w:val="subscript"/>
        </w:rPr>
        <w:t>5</w:t>
      </w:r>
      <w:r>
        <w:rPr>
          <w:sz w:val="24"/>
          <w:szCs w:val="24"/>
        </w:rPr>
        <w:t>)</w:t>
      </w:r>
      <w:r>
        <w:rPr>
          <w:sz w:val="24"/>
          <w:szCs w:val="24"/>
          <w:vertAlign w:val="subscript"/>
        </w:rPr>
        <w:t>3</w:t>
      </w:r>
      <w:r>
        <w:rPr>
          <w:sz w:val="24"/>
          <w:szCs w:val="24"/>
        </w:rPr>
        <w:t>+3N</w:t>
      </w:r>
      <w:r>
        <w:rPr>
          <w:rFonts w:hint="eastAsia"/>
          <w:sz w:val="24"/>
          <w:szCs w:val="24"/>
        </w:rPr>
        <w:t>a</w:t>
      </w:r>
      <w:r>
        <w:rPr>
          <w:sz w:val="24"/>
          <w:szCs w:val="24"/>
        </w:rPr>
        <w:t>Cl</w:t>
      </w:r>
    </w:p>
    <w:p/>
    <w:p>
      <w:pPr>
        <w:ind w:firstLine="480" w:firstLineChars="200"/>
        <w:jc w:val="left"/>
        <w:rPr>
          <w:rFonts w:ascii="宋体" w:hAnsi="宋体"/>
          <w:sz w:val="24"/>
          <w:szCs w:val="24"/>
        </w:rPr>
      </w:pPr>
      <w:r>
        <w:rPr>
          <w:rFonts w:ascii="宋体" w:hAnsi="宋体"/>
          <w:sz w:val="24"/>
          <w:szCs w:val="24"/>
        </w:rPr>
        <w:drawing>
          <wp:inline distT="0" distB="0" distL="0" distR="0">
            <wp:extent cx="5615940" cy="25019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615940" cy="2501900"/>
                    </a:xfrm>
                    <a:prstGeom prst="rect">
                      <a:avLst/>
                    </a:prstGeom>
                  </pic:spPr>
                </pic:pic>
              </a:graphicData>
            </a:graphic>
          </wp:inline>
        </w:drawing>
      </w:r>
    </w:p>
    <w:p>
      <w:pPr>
        <w:spacing w:after="240" w:afterLines="100" w:line="300" w:lineRule="exact"/>
        <w:jc w:val="center"/>
        <w:rPr>
          <w:rFonts w:ascii="宋体" w:hAnsi="宋体"/>
          <w:sz w:val="24"/>
          <w:szCs w:val="24"/>
        </w:rPr>
      </w:pPr>
      <w:r>
        <w:rPr>
          <w:rFonts w:hint="eastAsia" w:ascii="宋体" w:hAnsi="宋体"/>
          <w:sz w:val="24"/>
          <w:szCs w:val="24"/>
        </w:rPr>
        <w:t>图</w:t>
      </w:r>
      <w:r>
        <w:rPr>
          <w:sz w:val="24"/>
          <w:szCs w:val="24"/>
        </w:rPr>
        <w:t xml:space="preserve">1-2 </w:t>
      </w:r>
      <w:r>
        <w:rPr>
          <w:rFonts w:hint="eastAsia" w:ascii="宋体" w:hAnsi="宋体"/>
          <w:sz w:val="24"/>
          <w:szCs w:val="24"/>
        </w:rPr>
        <w:t>乙醇法</w:t>
      </w:r>
      <w:r>
        <w:rPr>
          <w:rFonts w:ascii="宋体" w:hAnsi="宋体"/>
          <w:sz w:val="24"/>
          <w:szCs w:val="24"/>
        </w:rPr>
        <w:t>生产原甲酸三乙酯</w:t>
      </w:r>
      <w:r>
        <w:rPr>
          <w:rFonts w:hint="eastAsia" w:ascii="宋体" w:hAnsi="宋体"/>
          <w:sz w:val="24"/>
          <w:szCs w:val="24"/>
        </w:rPr>
        <w:t>工艺方框图</w:t>
      </w:r>
    </w:p>
    <w:p>
      <w:pPr>
        <w:spacing w:line="470" w:lineRule="exact"/>
        <w:ind w:firstLine="480" w:firstLineChars="200"/>
        <w:jc w:val="left"/>
        <w:rPr>
          <w:rFonts w:ascii="宋体" w:hAnsi="宋体"/>
          <w:sz w:val="24"/>
          <w:szCs w:val="24"/>
        </w:rPr>
      </w:pPr>
      <w:r>
        <w:rPr>
          <w:rFonts w:hint="eastAsia" w:ascii="宋体" w:hAnsi="宋体"/>
          <w:sz w:val="24"/>
          <w:szCs w:val="24"/>
        </w:rPr>
        <w:t>该工艺具有原料易得,工艺成熟的特点</w:t>
      </w:r>
      <w:r>
        <w:rPr>
          <w:rFonts w:ascii="宋体" w:hAnsi="宋体"/>
          <w:sz w:val="24"/>
          <w:szCs w:val="24"/>
        </w:rPr>
        <w:t>,</w:t>
      </w:r>
      <w:r>
        <w:rPr>
          <w:rFonts w:hint="eastAsia" w:ascii="宋体" w:hAnsi="宋体"/>
          <w:sz w:val="24"/>
          <w:szCs w:val="24"/>
        </w:rPr>
        <w:t>是目前生产原甲酸三乙酷的传统方法。</w:t>
      </w:r>
    </w:p>
    <w:p>
      <w:pPr>
        <w:pStyle w:val="4"/>
        <w:spacing w:before="0" w:after="0" w:line="470" w:lineRule="exact"/>
        <w:rPr>
          <w:rFonts w:ascii="黑体" w:hAnsi="黑体" w:eastAsia="黑体"/>
          <w:b w:val="0"/>
          <w:bCs w:val="0"/>
          <w:sz w:val="24"/>
          <w:szCs w:val="24"/>
        </w:rPr>
      </w:pPr>
      <w:bookmarkStart w:id="95" w:name="_Toc481875952"/>
      <w:bookmarkStart w:id="96" w:name="_Toc11995"/>
      <w:bookmarkStart w:id="97" w:name="_Toc3355"/>
      <w:bookmarkStart w:id="98" w:name="_Toc483079240"/>
      <w:bookmarkStart w:id="99" w:name="_Toc18068"/>
      <w:bookmarkStart w:id="100" w:name="_Toc483125683"/>
      <w:bookmarkStart w:id="101" w:name="_Toc11996"/>
      <w:r>
        <w:rPr>
          <w:rFonts w:hint="eastAsia" w:ascii="黑体" w:hAnsi="黑体" w:eastAsia="黑体"/>
          <w:b w:val="0"/>
          <w:bCs w:val="0"/>
          <w:sz w:val="24"/>
          <w:szCs w:val="24"/>
        </w:rPr>
        <w:t>1.5.3</w:t>
      </w:r>
      <w:r>
        <w:rPr>
          <w:rFonts w:ascii="黑体" w:hAnsi="黑体" w:eastAsia="黑体"/>
          <w:b w:val="0"/>
          <w:bCs w:val="0"/>
          <w:sz w:val="24"/>
          <w:szCs w:val="24"/>
        </w:rPr>
        <w:t xml:space="preserve"> </w:t>
      </w:r>
      <w:r>
        <w:rPr>
          <w:rFonts w:hint="eastAsia" w:ascii="黑体" w:hAnsi="黑体" w:eastAsia="黑体"/>
          <w:b w:val="0"/>
          <w:bCs w:val="0"/>
          <w:sz w:val="24"/>
          <w:szCs w:val="24"/>
        </w:rPr>
        <w:t>乙醇钠法</w:t>
      </w:r>
      <w:bookmarkEnd w:id="95"/>
      <w:bookmarkEnd w:id="96"/>
      <w:bookmarkEnd w:id="97"/>
      <w:bookmarkEnd w:id="98"/>
      <w:bookmarkEnd w:id="99"/>
      <w:bookmarkEnd w:id="100"/>
      <w:bookmarkEnd w:id="101"/>
    </w:p>
    <w:p>
      <w:pPr>
        <w:spacing w:line="470" w:lineRule="exact"/>
        <w:ind w:firstLine="480" w:firstLineChars="200"/>
      </w:pPr>
      <w:r>
        <w:rPr>
          <w:sz w:val="24"/>
          <w:szCs w:val="24"/>
        </w:rPr>
        <w:t>其制备方法是在反应釜内加入氯仿并搅拌，加热至55</w:t>
      </w:r>
      <w:r>
        <w:rPr>
          <w:rFonts w:hint="eastAsia" w:ascii="宋体" w:hAnsi="宋体" w:cs="宋体"/>
          <w:sz w:val="24"/>
          <w:szCs w:val="24"/>
        </w:rPr>
        <w:t>℃</w:t>
      </w:r>
      <w:r>
        <w:rPr>
          <w:sz w:val="24"/>
          <w:szCs w:val="24"/>
        </w:rPr>
        <w:t>，滴加乙醇钠乙醇溶液，反应温度控制在60～65</w:t>
      </w:r>
      <w:r>
        <w:rPr>
          <w:rFonts w:hint="eastAsia" w:ascii="宋体" w:hAnsi="宋体" w:cs="宋体"/>
          <w:sz w:val="24"/>
          <w:szCs w:val="24"/>
        </w:rPr>
        <w:t>℃</w:t>
      </w:r>
      <w:r>
        <w:rPr>
          <w:sz w:val="24"/>
          <w:szCs w:val="24"/>
        </w:rPr>
        <w:t>，加毕逐渐升温至70</w:t>
      </w:r>
      <w:r>
        <w:rPr>
          <w:rFonts w:hint="eastAsia" w:ascii="宋体" w:hAnsi="宋体" w:cs="宋体"/>
          <w:sz w:val="24"/>
          <w:szCs w:val="24"/>
        </w:rPr>
        <w:t>℃</w:t>
      </w:r>
      <w:r>
        <w:rPr>
          <w:sz w:val="24"/>
          <w:szCs w:val="24"/>
        </w:rPr>
        <w:t>，保温1 h，反应结束时pH值＜8，滤去氯化钠，滤液分馏得粗品，再进行精馏得成品。</w:t>
      </w:r>
      <w:r>
        <w:t xml:space="preserve"> </w:t>
      </w:r>
    </w:p>
    <w:p>
      <w:pPr>
        <w:spacing w:line="470" w:lineRule="exact"/>
        <w:jc w:val="center"/>
        <w:rPr>
          <w:sz w:val="24"/>
          <w:szCs w:val="24"/>
        </w:rPr>
      </w:pPr>
      <w:r>
        <w:rPr>
          <w:sz w:val="24"/>
          <w:szCs w:val="24"/>
        </w:rPr>
        <w:t>3C</w:t>
      </w:r>
      <w:r>
        <w:rPr>
          <w:sz w:val="24"/>
          <w:szCs w:val="24"/>
          <w:vertAlign w:val="subscript"/>
        </w:rPr>
        <w:t>2</w:t>
      </w:r>
      <w:r>
        <w:rPr>
          <w:sz w:val="24"/>
          <w:szCs w:val="24"/>
        </w:rPr>
        <w:t>H</w:t>
      </w:r>
      <w:r>
        <w:rPr>
          <w:sz w:val="24"/>
          <w:szCs w:val="24"/>
          <w:vertAlign w:val="subscript"/>
        </w:rPr>
        <w:t>5</w:t>
      </w:r>
      <w:r>
        <w:rPr>
          <w:sz w:val="24"/>
          <w:szCs w:val="24"/>
        </w:rPr>
        <w:t>ONa + CHCl</w:t>
      </w:r>
      <w:r>
        <w:rPr>
          <w:sz w:val="24"/>
          <w:szCs w:val="24"/>
          <w:vertAlign w:val="subscript"/>
        </w:rPr>
        <w:t>3</w:t>
      </w:r>
      <w:r>
        <w:rPr>
          <w:sz w:val="24"/>
          <w:szCs w:val="24"/>
        </w:rPr>
        <w:t>→CH(OC</w:t>
      </w:r>
      <w:r>
        <w:rPr>
          <w:sz w:val="24"/>
          <w:szCs w:val="24"/>
          <w:vertAlign w:val="subscript"/>
        </w:rPr>
        <w:t>2</w:t>
      </w:r>
      <w:r>
        <w:rPr>
          <w:sz w:val="24"/>
          <w:szCs w:val="24"/>
        </w:rPr>
        <w:t>H</w:t>
      </w:r>
      <w:r>
        <w:rPr>
          <w:sz w:val="24"/>
          <w:szCs w:val="24"/>
          <w:vertAlign w:val="subscript"/>
        </w:rPr>
        <w:t>5</w:t>
      </w:r>
      <w:r>
        <w:rPr>
          <w:sz w:val="24"/>
          <w:szCs w:val="24"/>
        </w:rPr>
        <w:t>)</w:t>
      </w:r>
      <w:r>
        <w:rPr>
          <w:sz w:val="24"/>
          <w:szCs w:val="24"/>
          <w:vertAlign w:val="subscript"/>
        </w:rPr>
        <w:t>3</w:t>
      </w:r>
      <w:r>
        <w:rPr>
          <w:sz w:val="24"/>
          <w:szCs w:val="24"/>
        </w:rPr>
        <w:t>+3N</w:t>
      </w:r>
      <w:r>
        <w:rPr>
          <w:rFonts w:hint="eastAsia"/>
          <w:sz w:val="24"/>
          <w:szCs w:val="24"/>
        </w:rPr>
        <w:t>a</w:t>
      </w:r>
      <w:r>
        <w:rPr>
          <w:sz w:val="24"/>
          <w:szCs w:val="24"/>
        </w:rPr>
        <w:t>Cl</w:t>
      </w:r>
    </w:p>
    <w:p>
      <w:pPr>
        <w:spacing w:line="470" w:lineRule="exact"/>
      </w:pPr>
      <w:r>
        <w:rPr>
          <w:rFonts w:ascii="宋体" w:hAnsi="宋体"/>
          <w:sz w:val="24"/>
          <w:szCs w:val="24"/>
        </w:rPr>
        <w:t>此工艺都采用安全易得的原料，但由于为两相反应，虽然使用了相转移催化剂，但收率不高，一般在50%左右。所以使用此方法的成本高。</w:t>
      </w:r>
    </w:p>
    <w:p>
      <w:pPr>
        <w:pStyle w:val="4"/>
        <w:spacing w:before="0" w:after="0" w:line="470" w:lineRule="exact"/>
        <w:rPr>
          <w:rFonts w:ascii="黑体" w:hAnsi="黑体" w:eastAsia="黑体"/>
          <w:b w:val="0"/>
          <w:bCs w:val="0"/>
          <w:sz w:val="24"/>
          <w:szCs w:val="24"/>
        </w:rPr>
      </w:pPr>
      <w:bookmarkStart w:id="102" w:name="_Toc8310"/>
      <w:bookmarkStart w:id="103" w:name="_Toc481875953"/>
      <w:bookmarkStart w:id="104" w:name="_Toc5027"/>
      <w:bookmarkStart w:id="105" w:name="_Toc23466"/>
      <w:bookmarkStart w:id="106" w:name="_Toc483079241"/>
      <w:bookmarkStart w:id="107" w:name="_Toc11200"/>
      <w:bookmarkStart w:id="108" w:name="_Toc483125684"/>
      <w:r>
        <w:rPr>
          <w:rFonts w:hint="eastAsia" w:ascii="黑体" w:hAnsi="黑体" w:eastAsia="黑体"/>
          <w:b w:val="0"/>
          <w:bCs w:val="0"/>
          <w:sz w:val="24"/>
          <w:szCs w:val="24"/>
        </w:rPr>
        <w:t>1.5.4</w:t>
      </w:r>
      <w:r>
        <w:rPr>
          <w:rFonts w:ascii="黑体" w:hAnsi="黑体" w:eastAsia="黑体"/>
          <w:b w:val="0"/>
          <w:bCs w:val="0"/>
          <w:sz w:val="24"/>
          <w:szCs w:val="24"/>
        </w:rPr>
        <w:t xml:space="preserve"> 苯甲酰氯法</w:t>
      </w:r>
      <w:bookmarkEnd w:id="102"/>
      <w:bookmarkEnd w:id="103"/>
      <w:bookmarkEnd w:id="104"/>
      <w:bookmarkEnd w:id="105"/>
      <w:bookmarkEnd w:id="106"/>
      <w:bookmarkEnd w:id="107"/>
      <w:bookmarkEnd w:id="108"/>
    </w:p>
    <w:p>
      <w:pPr>
        <w:spacing w:line="470" w:lineRule="exact"/>
        <w:ind w:firstLine="480" w:firstLineChars="200"/>
        <w:jc w:val="left"/>
        <w:rPr>
          <w:rFonts w:ascii="宋体" w:hAnsi="宋体"/>
          <w:sz w:val="24"/>
          <w:szCs w:val="24"/>
        </w:rPr>
      </w:pPr>
      <w:r>
        <w:rPr>
          <w:rFonts w:ascii="宋体" w:hAnsi="宋体"/>
          <w:sz w:val="24"/>
          <w:szCs w:val="24"/>
        </w:rPr>
        <w:t xml:space="preserve">此法是由苯甲酰氯和甲酰胺、乙醇在催化剂的催化作用下进行反应，之后除去反应副产的氯化铵和甲酸，再次提纯后得到原甲酸三乙酯成品。 </w:t>
      </w:r>
    </w:p>
    <w:p>
      <w:pPr>
        <w:spacing w:line="470" w:lineRule="exact"/>
        <w:ind w:firstLine="480" w:firstLineChars="200"/>
        <w:jc w:val="left"/>
        <w:rPr>
          <w:rFonts w:ascii="宋体" w:hAnsi="宋体"/>
          <w:sz w:val="24"/>
          <w:szCs w:val="24"/>
        </w:rPr>
      </w:pPr>
      <w:r>
        <w:rPr>
          <w:rFonts w:ascii="宋体" w:hAnsi="宋体"/>
          <w:sz w:val="24"/>
          <w:szCs w:val="24"/>
        </w:rPr>
        <w:t xml:space="preserve">反应方程式如下: </w:t>
      </w:r>
    </w:p>
    <w:p>
      <w:pPr>
        <w:spacing w:line="470" w:lineRule="exact"/>
        <w:ind w:firstLine="960" w:firstLineChars="400"/>
        <w:jc w:val="left"/>
        <w:rPr>
          <w:rFonts w:ascii="宋体" w:hAnsi="宋体"/>
          <w:sz w:val="24"/>
          <w:szCs w:val="24"/>
        </w:rPr>
      </w:pPr>
      <w:r>
        <w:rPr>
          <w:rFonts w:ascii="宋体" w:hAnsi="宋体"/>
          <w:sz w:val="24"/>
          <w:szCs w:val="24"/>
        </w:rPr>
        <w:t>C</w:t>
      </w:r>
      <w:r>
        <w:rPr>
          <w:rFonts w:ascii="宋体" w:hAnsi="宋体"/>
          <w:sz w:val="24"/>
          <w:szCs w:val="24"/>
          <w:vertAlign w:val="subscript"/>
        </w:rPr>
        <w:t>6</w:t>
      </w:r>
      <w:r>
        <w:rPr>
          <w:rFonts w:ascii="宋体" w:hAnsi="宋体"/>
          <w:sz w:val="24"/>
          <w:szCs w:val="24"/>
        </w:rPr>
        <w:t>H</w:t>
      </w:r>
      <w:r>
        <w:rPr>
          <w:rFonts w:ascii="宋体" w:hAnsi="宋体"/>
          <w:sz w:val="24"/>
          <w:szCs w:val="24"/>
          <w:vertAlign w:val="subscript"/>
        </w:rPr>
        <w:t>5</w:t>
      </w:r>
      <w:r>
        <w:rPr>
          <w:rFonts w:ascii="宋体" w:hAnsi="宋体"/>
          <w:sz w:val="24"/>
          <w:szCs w:val="24"/>
        </w:rPr>
        <w:t>COCl + HCONH</w:t>
      </w:r>
      <w:r>
        <w:rPr>
          <w:rFonts w:ascii="宋体" w:hAnsi="宋体"/>
          <w:sz w:val="24"/>
          <w:szCs w:val="24"/>
          <w:vertAlign w:val="subscript"/>
        </w:rPr>
        <w:t>2</w:t>
      </w:r>
      <w:r>
        <w:rPr>
          <w:rFonts w:ascii="宋体" w:hAnsi="宋体"/>
          <w:sz w:val="24"/>
          <w:szCs w:val="24"/>
        </w:rPr>
        <w:t xml:space="preserve"> + 3C</w:t>
      </w:r>
      <w:r>
        <w:rPr>
          <w:rFonts w:ascii="宋体" w:hAnsi="宋体"/>
          <w:sz w:val="24"/>
          <w:szCs w:val="24"/>
          <w:vertAlign w:val="subscript"/>
        </w:rPr>
        <w:t>2</w:t>
      </w:r>
      <w:r>
        <w:rPr>
          <w:rFonts w:ascii="宋体" w:hAnsi="宋体"/>
          <w:sz w:val="24"/>
          <w:szCs w:val="24"/>
        </w:rPr>
        <w:t>H</w:t>
      </w:r>
      <w:r>
        <w:rPr>
          <w:rFonts w:hint="eastAsia" w:ascii="宋体" w:hAnsi="宋体"/>
          <w:sz w:val="24"/>
          <w:szCs w:val="24"/>
          <w:vertAlign w:val="subscript"/>
        </w:rPr>
        <w:t>5</w:t>
      </w:r>
      <w:r>
        <w:rPr>
          <w:rFonts w:ascii="宋体" w:hAnsi="宋体"/>
          <w:sz w:val="24"/>
          <w:szCs w:val="24"/>
        </w:rPr>
        <w:t>OH → CH(OC</w:t>
      </w:r>
      <w:r>
        <w:rPr>
          <w:rFonts w:ascii="宋体" w:hAnsi="宋体"/>
          <w:sz w:val="24"/>
          <w:szCs w:val="24"/>
          <w:vertAlign w:val="subscript"/>
        </w:rPr>
        <w:t>2</w:t>
      </w:r>
      <w:r>
        <w:rPr>
          <w:rFonts w:ascii="宋体" w:hAnsi="宋体"/>
          <w:sz w:val="24"/>
          <w:szCs w:val="24"/>
        </w:rPr>
        <w:t>H</w:t>
      </w:r>
      <w:r>
        <w:rPr>
          <w:rFonts w:ascii="宋体" w:hAnsi="宋体"/>
          <w:sz w:val="24"/>
          <w:szCs w:val="24"/>
          <w:vertAlign w:val="subscript"/>
        </w:rPr>
        <w:t>5</w:t>
      </w:r>
      <w:r>
        <w:rPr>
          <w:rFonts w:ascii="宋体" w:hAnsi="宋体"/>
          <w:sz w:val="24"/>
          <w:szCs w:val="24"/>
        </w:rPr>
        <w:t>)</w:t>
      </w:r>
      <w:r>
        <w:rPr>
          <w:rFonts w:ascii="宋体" w:hAnsi="宋体"/>
          <w:sz w:val="24"/>
          <w:szCs w:val="24"/>
          <w:vertAlign w:val="subscript"/>
        </w:rPr>
        <w:t>3</w:t>
      </w:r>
      <w:r>
        <w:rPr>
          <w:rFonts w:ascii="宋体" w:hAnsi="宋体"/>
          <w:sz w:val="24"/>
          <w:szCs w:val="24"/>
        </w:rPr>
        <w:t xml:space="preserve"> + C</w:t>
      </w:r>
      <w:r>
        <w:rPr>
          <w:rFonts w:ascii="宋体" w:hAnsi="宋体"/>
          <w:sz w:val="24"/>
          <w:szCs w:val="24"/>
          <w:vertAlign w:val="subscript"/>
        </w:rPr>
        <w:t>6</w:t>
      </w:r>
      <w:r>
        <w:rPr>
          <w:rFonts w:ascii="宋体" w:hAnsi="宋体"/>
          <w:sz w:val="24"/>
          <w:szCs w:val="24"/>
        </w:rPr>
        <w:t>H</w:t>
      </w:r>
      <w:r>
        <w:rPr>
          <w:rFonts w:ascii="宋体" w:hAnsi="宋体"/>
          <w:sz w:val="24"/>
          <w:szCs w:val="24"/>
          <w:vertAlign w:val="subscript"/>
        </w:rPr>
        <w:t>5</w:t>
      </w:r>
      <w:r>
        <w:rPr>
          <w:rFonts w:ascii="宋体" w:hAnsi="宋体"/>
          <w:sz w:val="24"/>
          <w:szCs w:val="24"/>
        </w:rPr>
        <w:t>COOH + NH</w:t>
      </w:r>
      <w:r>
        <w:rPr>
          <w:rFonts w:ascii="宋体" w:hAnsi="宋体"/>
          <w:sz w:val="24"/>
          <w:szCs w:val="24"/>
          <w:vertAlign w:val="subscript"/>
        </w:rPr>
        <w:t>4</w:t>
      </w:r>
      <w:r>
        <w:rPr>
          <w:rFonts w:ascii="宋体" w:hAnsi="宋体"/>
          <w:sz w:val="24"/>
          <w:szCs w:val="24"/>
        </w:rPr>
        <w:t xml:space="preserve">Cl </w:t>
      </w:r>
    </w:p>
    <w:p>
      <w:pPr>
        <w:spacing w:line="470" w:lineRule="exact"/>
        <w:ind w:firstLine="480" w:firstLineChars="200"/>
        <w:jc w:val="left"/>
        <w:rPr>
          <w:rFonts w:ascii="宋体" w:hAnsi="宋体"/>
          <w:sz w:val="24"/>
          <w:szCs w:val="24"/>
        </w:rPr>
      </w:pPr>
      <w:r>
        <w:rPr>
          <w:rFonts w:ascii="宋体" w:hAnsi="宋体"/>
          <w:sz w:val="24"/>
          <w:szCs w:val="24"/>
        </w:rPr>
        <w:t>此工艺合成时同时副产甲酸和氯化铵两个产品，造成混合盐不好分离的问题，同时也导致成本高，所以此种方法生产原甲酸三乙酯的企业很少。</w:t>
      </w:r>
    </w:p>
    <w:p>
      <w:pPr>
        <w:pStyle w:val="4"/>
        <w:spacing w:before="0" w:after="0" w:line="470" w:lineRule="exact"/>
        <w:rPr>
          <w:rFonts w:ascii="黑体" w:hAnsi="黑体" w:eastAsia="黑体"/>
          <w:b w:val="0"/>
          <w:bCs w:val="0"/>
          <w:sz w:val="24"/>
          <w:szCs w:val="24"/>
        </w:rPr>
      </w:pPr>
      <w:bookmarkStart w:id="109" w:name="_Toc18866"/>
      <w:bookmarkStart w:id="110" w:name="_Toc483125685"/>
      <w:bookmarkStart w:id="111" w:name="_Toc14004"/>
      <w:bookmarkStart w:id="112" w:name="_Toc481875954"/>
      <w:bookmarkStart w:id="113" w:name="_Toc29009"/>
      <w:bookmarkStart w:id="114" w:name="_Toc32247"/>
      <w:bookmarkStart w:id="115" w:name="_Toc483079242"/>
      <w:r>
        <w:rPr>
          <w:rFonts w:hint="eastAsia" w:ascii="黑体" w:hAnsi="黑体" w:eastAsia="黑体"/>
          <w:b w:val="0"/>
          <w:bCs w:val="0"/>
          <w:sz w:val="24"/>
          <w:szCs w:val="24"/>
        </w:rPr>
        <w:t>1.5.5</w:t>
      </w:r>
      <w:r>
        <w:rPr>
          <w:rFonts w:ascii="黑体" w:hAnsi="黑体" w:eastAsia="黑体"/>
          <w:b w:val="0"/>
          <w:bCs w:val="0"/>
          <w:sz w:val="24"/>
          <w:szCs w:val="24"/>
        </w:rPr>
        <w:t xml:space="preserve"> 氢氰酸法</w:t>
      </w:r>
      <w:bookmarkEnd w:id="109"/>
      <w:bookmarkEnd w:id="110"/>
      <w:bookmarkEnd w:id="111"/>
      <w:bookmarkEnd w:id="112"/>
      <w:bookmarkEnd w:id="113"/>
      <w:bookmarkEnd w:id="114"/>
      <w:bookmarkEnd w:id="115"/>
    </w:p>
    <w:p>
      <w:pPr>
        <w:spacing w:line="470" w:lineRule="exact"/>
        <w:ind w:firstLine="480" w:firstLineChars="200"/>
        <w:jc w:val="left"/>
        <w:rPr>
          <w:rFonts w:ascii="宋体" w:hAnsi="宋体"/>
          <w:sz w:val="24"/>
          <w:szCs w:val="24"/>
        </w:rPr>
      </w:pPr>
      <w:r>
        <w:rPr>
          <w:rFonts w:ascii="宋体" w:hAnsi="宋体"/>
          <w:sz w:val="24"/>
          <w:szCs w:val="24"/>
        </w:rPr>
        <w:t>此法是由氢氰酸、无水乙醇和氯化氢气体进行反应，除去副产氯化铵后精馏提纯即可得到原甲酸三乙酯</w:t>
      </w:r>
      <w:r>
        <w:rPr>
          <w:sz w:val="24"/>
          <w:szCs w:val="24"/>
          <w:vertAlign w:val="superscript"/>
        </w:rPr>
        <w:t>[7]</w:t>
      </w:r>
      <w:r>
        <w:rPr>
          <w:rFonts w:ascii="宋体" w:hAnsi="宋体"/>
          <w:sz w:val="24"/>
          <w:szCs w:val="24"/>
        </w:rPr>
        <w:t>。</w:t>
      </w:r>
    </w:p>
    <w:p>
      <w:pPr>
        <w:spacing w:line="470" w:lineRule="exact"/>
        <w:ind w:firstLine="480" w:firstLineChars="200"/>
        <w:jc w:val="left"/>
        <w:rPr>
          <w:rFonts w:ascii="宋体" w:hAnsi="宋体"/>
          <w:sz w:val="24"/>
          <w:szCs w:val="24"/>
        </w:rPr>
      </w:pPr>
      <w:r>
        <w:rPr>
          <w:rFonts w:ascii="宋体" w:hAnsi="宋体"/>
          <w:sz w:val="24"/>
          <w:szCs w:val="24"/>
        </w:rPr>
        <w:t xml:space="preserve">反应方程式: </w:t>
      </w:r>
    </w:p>
    <w:p>
      <w:pPr>
        <w:spacing w:line="470" w:lineRule="exact"/>
        <w:ind w:firstLine="1920" w:firstLineChars="800"/>
        <w:jc w:val="left"/>
        <w:rPr>
          <w:sz w:val="24"/>
          <w:szCs w:val="24"/>
        </w:rPr>
      </w:pPr>
      <w:r>
        <w:rPr>
          <w:sz w:val="24"/>
          <w:szCs w:val="24"/>
        </w:rPr>
        <w:t>3C</w:t>
      </w:r>
      <w:r>
        <w:rPr>
          <w:sz w:val="24"/>
          <w:szCs w:val="24"/>
          <w:vertAlign w:val="subscript"/>
        </w:rPr>
        <w:t>2</w:t>
      </w:r>
      <w:r>
        <w:rPr>
          <w:sz w:val="24"/>
          <w:szCs w:val="24"/>
        </w:rPr>
        <w:t>H</w:t>
      </w:r>
      <w:r>
        <w:rPr>
          <w:sz w:val="24"/>
          <w:szCs w:val="24"/>
          <w:vertAlign w:val="subscript"/>
        </w:rPr>
        <w:t>5</w:t>
      </w:r>
      <w:r>
        <w:rPr>
          <w:sz w:val="24"/>
          <w:szCs w:val="24"/>
        </w:rPr>
        <w:t>OH + HCN + HCl→CH(OC</w:t>
      </w:r>
      <w:r>
        <w:rPr>
          <w:sz w:val="24"/>
          <w:szCs w:val="24"/>
          <w:vertAlign w:val="subscript"/>
        </w:rPr>
        <w:t>2</w:t>
      </w:r>
      <w:r>
        <w:rPr>
          <w:sz w:val="24"/>
          <w:szCs w:val="24"/>
        </w:rPr>
        <w:t>H</w:t>
      </w:r>
      <w:r>
        <w:rPr>
          <w:sz w:val="24"/>
          <w:szCs w:val="24"/>
          <w:vertAlign w:val="subscript"/>
        </w:rPr>
        <w:t>5</w:t>
      </w:r>
      <w:r>
        <w:rPr>
          <w:sz w:val="24"/>
          <w:szCs w:val="24"/>
        </w:rPr>
        <w:t>)</w:t>
      </w:r>
      <w:r>
        <w:rPr>
          <w:sz w:val="24"/>
          <w:szCs w:val="24"/>
          <w:vertAlign w:val="subscript"/>
        </w:rPr>
        <w:t>3</w:t>
      </w:r>
      <w:r>
        <w:rPr>
          <w:sz w:val="24"/>
          <w:szCs w:val="24"/>
        </w:rPr>
        <w:t xml:space="preserve"> + NH</w:t>
      </w:r>
      <w:r>
        <w:rPr>
          <w:sz w:val="24"/>
          <w:szCs w:val="24"/>
          <w:vertAlign w:val="subscript"/>
        </w:rPr>
        <w:t>4</w:t>
      </w:r>
      <w:r>
        <w:rPr>
          <w:sz w:val="24"/>
          <w:szCs w:val="24"/>
        </w:rPr>
        <w:t>Cl↓</w:t>
      </w:r>
    </w:p>
    <w:p>
      <w:pPr>
        <w:rPr>
          <w:rFonts w:ascii="宋体" w:hAnsi="宋体"/>
          <w:sz w:val="24"/>
          <w:szCs w:val="24"/>
        </w:rPr>
      </w:pPr>
      <w:r>
        <w:rPr>
          <w:rFonts w:ascii="宋体" w:hAnsi="宋体"/>
          <w:sz w:val="24"/>
          <w:szCs w:val="24"/>
        </w:rPr>
        <w:drawing>
          <wp:inline distT="0" distB="0" distL="0" distR="0">
            <wp:extent cx="5000625" cy="25527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000625" cy="2552700"/>
                    </a:xfrm>
                    <a:prstGeom prst="rect">
                      <a:avLst/>
                    </a:prstGeom>
                  </pic:spPr>
                </pic:pic>
              </a:graphicData>
            </a:graphic>
          </wp:inline>
        </w:drawing>
      </w:r>
    </w:p>
    <w:p>
      <w:pPr>
        <w:spacing w:after="240" w:afterLines="100" w:line="300" w:lineRule="exact"/>
        <w:jc w:val="center"/>
        <w:rPr>
          <w:rFonts w:ascii="宋体" w:hAnsi="宋体"/>
          <w:sz w:val="24"/>
          <w:szCs w:val="24"/>
        </w:rPr>
      </w:pPr>
      <w:r>
        <w:rPr>
          <w:rFonts w:hint="eastAsia" w:ascii="宋体" w:hAnsi="宋体"/>
          <w:sz w:val="24"/>
          <w:szCs w:val="24"/>
        </w:rPr>
        <w:t>图</w:t>
      </w:r>
      <w:r>
        <w:rPr>
          <w:sz w:val="24"/>
          <w:szCs w:val="24"/>
        </w:rPr>
        <w:t>1-3</w:t>
      </w:r>
      <w:r>
        <w:rPr>
          <w:rFonts w:ascii="宋体" w:hAnsi="宋体"/>
          <w:sz w:val="24"/>
          <w:szCs w:val="24"/>
        </w:rPr>
        <w:t xml:space="preserve"> </w:t>
      </w:r>
      <w:r>
        <w:rPr>
          <w:rFonts w:hint="eastAsia" w:ascii="宋体" w:hAnsi="宋体"/>
          <w:sz w:val="24"/>
          <w:szCs w:val="24"/>
        </w:rPr>
        <w:t>氢氰酸法生产</w:t>
      </w:r>
      <w:r>
        <w:rPr>
          <w:rFonts w:ascii="宋体" w:hAnsi="宋体"/>
          <w:sz w:val="24"/>
          <w:szCs w:val="24"/>
        </w:rPr>
        <w:t>元甲酸三乙酯</w:t>
      </w:r>
      <w:r>
        <w:rPr>
          <w:rFonts w:hint="eastAsia" w:ascii="宋体" w:hAnsi="宋体"/>
          <w:sz w:val="24"/>
          <w:szCs w:val="24"/>
        </w:rPr>
        <w:t>工艺</w:t>
      </w:r>
      <w:r>
        <w:rPr>
          <w:rFonts w:ascii="宋体" w:hAnsi="宋体"/>
          <w:sz w:val="24"/>
          <w:szCs w:val="24"/>
        </w:rPr>
        <w:t>方框图</w:t>
      </w:r>
    </w:p>
    <w:p>
      <w:pPr>
        <w:spacing w:line="470" w:lineRule="exact"/>
        <w:ind w:firstLine="480" w:firstLineChars="200"/>
        <w:jc w:val="left"/>
        <w:rPr>
          <w:rFonts w:ascii="宋体" w:hAnsi="宋体"/>
          <w:sz w:val="24"/>
          <w:szCs w:val="24"/>
        </w:rPr>
      </w:pPr>
      <w:r>
        <w:rPr>
          <w:rFonts w:ascii="宋体" w:hAnsi="宋体"/>
          <w:sz w:val="24"/>
          <w:szCs w:val="24"/>
        </w:rPr>
        <w:t>此法工艺简单，一般都为间歇操作，</w:t>
      </w:r>
      <w:r>
        <w:rPr>
          <w:rFonts w:hint="eastAsia" w:ascii="宋体" w:hAnsi="宋体"/>
          <w:sz w:val="24"/>
          <w:szCs w:val="24"/>
        </w:rPr>
        <w:t>该工艺流程短。原料氰化氢、氯化氢不易得到</w:t>
      </w:r>
      <w:r>
        <w:rPr>
          <w:rFonts w:ascii="宋体" w:hAnsi="宋体"/>
          <w:sz w:val="24"/>
          <w:szCs w:val="24"/>
        </w:rPr>
        <w:t>,</w:t>
      </w:r>
      <w:r>
        <w:rPr>
          <w:rFonts w:hint="eastAsia" w:ascii="宋体" w:hAnsi="宋体"/>
          <w:sz w:val="24"/>
          <w:szCs w:val="24"/>
        </w:rPr>
        <w:t>气体贮运不便。由于使用剧毒氢氰酸</w:t>
      </w:r>
      <w:r>
        <w:rPr>
          <w:rFonts w:ascii="宋体" w:hAnsi="宋体"/>
          <w:sz w:val="24"/>
          <w:szCs w:val="24"/>
        </w:rPr>
        <w:t>,</w:t>
      </w:r>
      <w:r>
        <w:rPr>
          <w:rFonts w:hint="eastAsia" w:ascii="宋体" w:hAnsi="宋体"/>
          <w:sz w:val="24"/>
          <w:szCs w:val="24"/>
        </w:rPr>
        <w:t>对设备密封性和安全要求较高。</w:t>
      </w:r>
    </w:p>
    <w:p>
      <w:pPr>
        <w:pStyle w:val="3"/>
        <w:spacing w:before="0" w:after="0" w:line="470" w:lineRule="exact"/>
        <w:rPr>
          <w:rFonts w:ascii="黑体" w:hAnsi="黑体"/>
          <w:b w:val="0"/>
          <w:bCs w:val="0"/>
          <w:sz w:val="24"/>
          <w:szCs w:val="24"/>
        </w:rPr>
      </w:pPr>
      <w:bookmarkStart w:id="116" w:name="_Toc483079243"/>
      <w:bookmarkStart w:id="117" w:name="_Toc30339"/>
      <w:bookmarkStart w:id="118" w:name="_Toc483125686"/>
      <w:bookmarkStart w:id="119" w:name="_Toc192"/>
      <w:bookmarkStart w:id="120" w:name="_Toc23572"/>
      <w:bookmarkStart w:id="121" w:name="_Toc30114"/>
      <w:r>
        <w:rPr>
          <w:rFonts w:hint="eastAsia" w:ascii="黑体" w:hAnsi="黑体"/>
          <w:b w:val="0"/>
          <w:bCs w:val="0"/>
          <w:sz w:val="24"/>
          <w:szCs w:val="24"/>
        </w:rPr>
        <w:t>1.6</w:t>
      </w:r>
      <w:r>
        <w:rPr>
          <w:rFonts w:ascii="黑体" w:hAnsi="黑体"/>
          <w:b w:val="0"/>
          <w:bCs w:val="0"/>
          <w:sz w:val="24"/>
          <w:szCs w:val="24"/>
        </w:rPr>
        <w:t xml:space="preserve"> </w:t>
      </w:r>
      <w:r>
        <w:rPr>
          <w:rFonts w:hint="eastAsia" w:ascii="黑体" w:hAnsi="黑体"/>
          <w:b w:val="0"/>
          <w:bCs w:val="0"/>
          <w:sz w:val="24"/>
          <w:szCs w:val="24"/>
        </w:rPr>
        <w:t>工艺选择</w:t>
      </w:r>
      <w:bookmarkEnd w:id="116"/>
      <w:bookmarkEnd w:id="117"/>
      <w:bookmarkEnd w:id="118"/>
      <w:bookmarkEnd w:id="119"/>
      <w:bookmarkEnd w:id="120"/>
      <w:bookmarkEnd w:id="121"/>
    </w:p>
    <w:p>
      <w:pPr>
        <w:spacing w:line="470" w:lineRule="exact"/>
        <w:ind w:firstLine="480" w:firstLineChars="200"/>
        <w:jc w:val="left"/>
        <w:rPr>
          <w:rFonts w:ascii="宋体" w:hAnsi="宋体"/>
          <w:sz w:val="24"/>
          <w:szCs w:val="24"/>
        </w:rPr>
      </w:pPr>
      <w:r>
        <w:rPr>
          <w:rFonts w:hint="eastAsia" w:ascii="宋体" w:hAnsi="宋体"/>
          <w:sz w:val="24"/>
          <w:szCs w:val="24"/>
        </w:rPr>
        <w:t>本次设计采用乙醇法。</w:t>
      </w:r>
    </w:p>
    <w:p>
      <w:pPr>
        <w:spacing w:line="470" w:lineRule="exact"/>
        <w:ind w:firstLine="480" w:firstLineChars="200"/>
        <w:jc w:val="left"/>
        <w:rPr>
          <w:rFonts w:ascii="宋体" w:hAnsi="宋体"/>
          <w:sz w:val="24"/>
          <w:szCs w:val="24"/>
        </w:rPr>
      </w:pPr>
      <w:r>
        <w:rPr>
          <w:rFonts w:hint="eastAsia" w:ascii="宋体" w:hAnsi="宋体"/>
          <w:sz w:val="24"/>
          <w:szCs w:val="24"/>
        </w:rPr>
        <w:t>原甲酸三乙酯合成工艺，主要解决的是反应和精制过程中水解破化的难题，乙醇法特征在于按当量比加入氢氧化钠和氯仿反应时滴加乙醇，并控制物料配比，使反应过程中酸碱度均为</w:t>
      </w:r>
      <w:r>
        <w:rPr>
          <w:rFonts w:ascii="宋体" w:hAnsi="宋体"/>
          <w:sz w:val="24"/>
          <w:szCs w:val="24"/>
        </w:rPr>
        <w:t>Ph</w:t>
      </w:r>
      <w:r>
        <w:rPr>
          <w:rFonts w:hint="eastAsia" w:ascii="宋体" w:hAnsi="宋体"/>
          <w:sz w:val="24"/>
          <w:szCs w:val="24"/>
        </w:rPr>
        <w:t>值7-14,分离精制阶段采用科学的洗涤方法，共沸剂可循环使用，从而使得产品的纯度达到94%-96%，原料单耗降低，收率大大提高，均达到65%-75%以上，有效提高经济效</w:t>
      </w:r>
      <w:bookmarkStart w:id="122" w:name="_Toc215390139"/>
      <w:bookmarkStart w:id="123" w:name="_Toc215389878"/>
      <w:r>
        <w:rPr>
          <w:rFonts w:hint="eastAsia" w:ascii="宋体" w:hAnsi="宋体"/>
          <w:sz w:val="24"/>
          <w:szCs w:val="24"/>
        </w:rPr>
        <w:t>益和社会效益</w:t>
      </w:r>
      <w:r>
        <w:rPr>
          <w:sz w:val="24"/>
          <w:szCs w:val="24"/>
          <w:vertAlign w:val="superscript"/>
        </w:rPr>
        <w:t>[8]</w:t>
      </w:r>
      <w:r>
        <w:rPr>
          <w:rFonts w:hint="eastAsia" w:ascii="宋体" w:hAnsi="宋体"/>
          <w:sz w:val="24"/>
          <w:szCs w:val="24"/>
        </w:rPr>
        <w:t>。</w:t>
      </w:r>
      <w:bookmarkEnd w:id="122"/>
      <w:bookmarkEnd w:id="123"/>
      <w:bookmarkStart w:id="124" w:name="_Toc250356685"/>
      <w:bookmarkStart w:id="125" w:name="_Toc263323573"/>
      <w:bookmarkStart w:id="126" w:name="_Toc263146125"/>
      <w:bookmarkStart w:id="127" w:name="_Toc250536645"/>
      <w:bookmarkStart w:id="128" w:name="_Toc263323699"/>
      <w:bookmarkStart w:id="129" w:name="_Toc250536487"/>
      <w:bookmarkStart w:id="130" w:name="_Toc263144612"/>
      <w:bookmarkStart w:id="131" w:name="_Toc230422302"/>
    </w:p>
    <w:p>
      <w:pPr>
        <w:widowControl/>
        <w:jc w:val="left"/>
        <w:rPr>
          <w:rFonts w:ascii="黑体" w:hAnsi="黑体" w:eastAsia="黑体"/>
          <w:sz w:val="36"/>
          <w:szCs w:val="36"/>
        </w:rPr>
      </w:pPr>
      <w:r>
        <w:rPr>
          <w:rFonts w:ascii="黑体" w:hAnsi="黑体" w:eastAsia="黑体"/>
          <w:sz w:val="36"/>
          <w:szCs w:val="36"/>
        </w:rPr>
        <w:br w:type="page"/>
      </w:r>
      <w:r>
        <w:rPr>
          <w:rFonts w:ascii="黑体" w:hAnsi="黑体" w:eastAsia="黑体"/>
          <w:sz w:val="36"/>
          <w:szCs w:val="36"/>
        </w:rPr>
        <w:br w:type="page"/>
      </w:r>
    </w:p>
    <w:p>
      <w:pPr>
        <w:pStyle w:val="2"/>
        <w:spacing w:before="240" w:after="240"/>
      </w:pPr>
      <w:bookmarkStart w:id="132" w:name="_Toc483125687"/>
      <w:bookmarkStart w:id="133" w:name="_Toc27969"/>
      <w:bookmarkStart w:id="134" w:name="_Toc17532"/>
      <w:bookmarkStart w:id="135" w:name="_Toc22748"/>
      <w:bookmarkStart w:id="136" w:name="_Toc483079244"/>
      <w:bookmarkStart w:id="137" w:name="_Toc9352"/>
      <w:r>
        <w:rPr>
          <w:rFonts w:hint="eastAsia"/>
        </w:rPr>
        <w:t>第2章 计算条件及反应工序</w:t>
      </w:r>
      <w:bookmarkEnd w:id="132"/>
      <w:bookmarkEnd w:id="133"/>
      <w:bookmarkEnd w:id="134"/>
      <w:bookmarkEnd w:id="135"/>
      <w:bookmarkEnd w:id="136"/>
      <w:bookmarkEnd w:id="137"/>
    </w:p>
    <w:p>
      <w:pPr>
        <w:pStyle w:val="3"/>
        <w:spacing w:before="0" w:after="0" w:line="470" w:lineRule="exact"/>
        <w:rPr>
          <w:rFonts w:ascii="黑体" w:hAnsi="黑体"/>
          <w:b w:val="0"/>
          <w:bCs w:val="0"/>
          <w:sz w:val="24"/>
          <w:szCs w:val="24"/>
        </w:rPr>
      </w:pPr>
      <w:bookmarkStart w:id="138" w:name="_Toc8146"/>
      <w:bookmarkStart w:id="139" w:name="_Toc22739"/>
      <w:bookmarkStart w:id="140" w:name="_Toc7425"/>
      <w:bookmarkStart w:id="141" w:name="_Toc483079245"/>
      <w:bookmarkStart w:id="142" w:name="_Toc483125688"/>
      <w:bookmarkStart w:id="143" w:name="_Toc13550"/>
      <w:r>
        <w:rPr>
          <w:rFonts w:hint="eastAsia" w:ascii="黑体" w:hAnsi="黑体"/>
          <w:b w:val="0"/>
          <w:bCs w:val="0"/>
          <w:sz w:val="24"/>
          <w:szCs w:val="24"/>
        </w:rPr>
        <w:t>2.1</w:t>
      </w:r>
      <w:r>
        <w:rPr>
          <w:rFonts w:ascii="黑体" w:hAnsi="黑体"/>
          <w:b w:val="0"/>
          <w:bCs w:val="0"/>
          <w:sz w:val="24"/>
          <w:szCs w:val="24"/>
        </w:rPr>
        <w:t xml:space="preserve"> </w:t>
      </w:r>
      <w:r>
        <w:rPr>
          <w:rFonts w:hint="eastAsia" w:ascii="黑体" w:hAnsi="黑体"/>
          <w:b w:val="0"/>
          <w:bCs w:val="0"/>
          <w:sz w:val="24"/>
          <w:szCs w:val="24"/>
        </w:rPr>
        <w:t>计算条件</w:t>
      </w:r>
      <w:bookmarkEnd w:id="124"/>
      <w:bookmarkEnd w:id="125"/>
      <w:bookmarkEnd w:id="126"/>
      <w:bookmarkEnd w:id="127"/>
      <w:bookmarkEnd w:id="128"/>
      <w:bookmarkEnd w:id="129"/>
      <w:bookmarkEnd w:id="130"/>
      <w:bookmarkEnd w:id="131"/>
      <w:bookmarkEnd w:id="138"/>
      <w:bookmarkEnd w:id="139"/>
      <w:bookmarkEnd w:id="140"/>
      <w:bookmarkEnd w:id="141"/>
      <w:bookmarkEnd w:id="142"/>
      <w:bookmarkEnd w:id="143"/>
    </w:p>
    <w:p>
      <w:pPr>
        <w:spacing w:line="470" w:lineRule="exact"/>
        <w:ind w:firstLine="480" w:firstLineChars="200"/>
        <w:rPr>
          <w:rFonts w:ascii="宋体" w:hAnsi="宋体"/>
          <w:sz w:val="24"/>
          <w:szCs w:val="24"/>
        </w:rPr>
      </w:pPr>
      <w:r>
        <w:rPr>
          <w:rFonts w:hint="eastAsia" w:ascii="宋体" w:hAnsi="宋体"/>
          <w:sz w:val="24"/>
          <w:szCs w:val="24"/>
        </w:rPr>
        <w:t>反应原理：</w:t>
      </w:r>
    </w:p>
    <w:p>
      <w:pPr>
        <w:spacing w:line="470" w:lineRule="exact"/>
        <w:ind w:firstLine="480" w:firstLineChars="200"/>
        <w:jc w:val="center"/>
        <w:rPr>
          <w:sz w:val="24"/>
          <w:szCs w:val="24"/>
        </w:rPr>
      </w:pPr>
      <w:r>
        <w:rPr>
          <w:rFonts w:hint="eastAsia"/>
          <w:sz w:val="24"/>
          <w:szCs w:val="24"/>
        </w:rPr>
        <w:t>C</w:t>
      </w:r>
      <w:r>
        <w:rPr>
          <w:rFonts w:hint="eastAsia"/>
          <w:sz w:val="24"/>
          <w:szCs w:val="24"/>
          <w:vertAlign w:val="subscript"/>
        </w:rPr>
        <w:t>2</w:t>
      </w:r>
      <w:r>
        <w:rPr>
          <w:rFonts w:hint="eastAsia"/>
          <w:sz w:val="24"/>
          <w:szCs w:val="24"/>
        </w:rPr>
        <w:t>H</w:t>
      </w:r>
      <w:r>
        <w:rPr>
          <w:rFonts w:hint="eastAsia"/>
          <w:sz w:val="24"/>
          <w:szCs w:val="24"/>
          <w:vertAlign w:val="subscript"/>
        </w:rPr>
        <w:t>5</w:t>
      </w:r>
      <w:r>
        <w:rPr>
          <w:rFonts w:hint="eastAsia"/>
          <w:sz w:val="24"/>
          <w:szCs w:val="24"/>
        </w:rPr>
        <w:t>OH + NaOH→C</w:t>
      </w:r>
      <w:r>
        <w:rPr>
          <w:rFonts w:hint="eastAsia"/>
          <w:sz w:val="24"/>
          <w:szCs w:val="24"/>
          <w:vertAlign w:val="subscript"/>
        </w:rPr>
        <w:t>2</w:t>
      </w:r>
      <w:r>
        <w:rPr>
          <w:rFonts w:hint="eastAsia"/>
          <w:sz w:val="24"/>
          <w:szCs w:val="24"/>
        </w:rPr>
        <w:t>H</w:t>
      </w:r>
      <w:r>
        <w:rPr>
          <w:rFonts w:hint="eastAsia"/>
          <w:sz w:val="24"/>
          <w:szCs w:val="24"/>
          <w:vertAlign w:val="subscript"/>
        </w:rPr>
        <w:t>5</w:t>
      </w:r>
      <w:r>
        <w:rPr>
          <w:rFonts w:hint="eastAsia"/>
          <w:sz w:val="24"/>
          <w:szCs w:val="24"/>
        </w:rPr>
        <w:t>ONa + H</w:t>
      </w:r>
      <w:r>
        <w:rPr>
          <w:rFonts w:hint="eastAsia"/>
          <w:sz w:val="24"/>
          <w:szCs w:val="24"/>
          <w:vertAlign w:val="subscript"/>
        </w:rPr>
        <w:t>2</w:t>
      </w:r>
      <w:r>
        <w:rPr>
          <w:rFonts w:hint="eastAsia"/>
          <w:sz w:val="24"/>
          <w:szCs w:val="24"/>
        </w:rPr>
        <w:t>O</w:t>
      </w:r>
    </w:p>
    <w:p>
      <w:pPr>
        <w:spacing w:line="470" w:lineRule="exact"/>
        <w:ind w:firstLine="480" w:firstLineChars="200"/>
        <w:jc w:val="center"/>
        <w:rPr>
          <w:sz w:val="24"/>
          <w:szCs w:val="24"/>
        </w:rPr>
      </w:pPr>
      <w:r>
        <w:rPr>
          <w:rFonts w:hint="eastAsia"/>
          <w:sz w:val="24"/>
          <w:szCs w:val="24"/>
        </w:rPr>
        <w:t>3C</w:t>
      </w:r>
      <w:r>
        <w:rPr>
          <w:rFonts w:hint="eastAsia"/>
          <w:sz w:val="24"/>
          <w:szCs w:val="24"/>
          <w:vertAlign w:val="subscript"/>
        </w:rPr>
        <w:t>2</w:t>
      </w:r>
      <w:r>
        <w:rPr>
          <w:rFonts w:hint="eastAsia"/>
          <w:sz w:val="24"/>
          <w:szCs w:val="24"/>
        </w:rPr>
        <w:t>H</w:t>
      </w:r>
      <w:r>
        <w:rPr>
          <w:rFonts w:hint="eastAsia"/>
          <w:sz w:val="24"/>
          <w:szCs w:val="24"/>
          <w:vertAlign w:val="subscript"/>
        </w:rPr>
        <w:t>5</w:t>
      </w:r>
      <w:r>
        <w:rPr>
          <w:rFonts w:hint="eastAsia"/>
          <w:sz w:val="24"/>
          <w:szCs w:val="24"/>
        </w:rPr>
        <w:t>ONa + CHCl</w:t>
      </w:r>
      <w:r>
        <w:rPr>
          <w:rFonts w:hint="eastAsia"/>
          <w:sz w:val="24"/>
          <w:szCs w:val="24"/>
          <w:vertAlign w:val="subscript"/>
        </w:rPr>
        <w:t>3</w:t>
      </w:r>
      <w:r>
        <w:rPr>
          <w:rFonts w:hint="eastAsia"/>
          <w:sz w:val="24"/>
          <w:szCs w:val="24"/>
        </w:rPr>
        <w:t>→CH(OC</w:t>
      </w:r>
      <w:r>
        <w:rPr>
          <w:rFonts w:hint="eastAsia"/>
          <w:sz w:val="24"/>
          <w:szCs w:val="24"/>
          <w:vertAlign w:val="subscript"/>
        </w:rPr>
        <w:t>2</w:t>
      </w:r>
      <w:r>
        <w:rPr>
          <w:rFonts w:hint="eastAsia"/>
          <w:sz w:val="24"/>
          <w:szCs w:val="24"/>
        </w:rPr>
        <w:t>H</w:t>
      </w:r>
      <w:r>
        <w:rPr>
          <w:rFonts w:hint="eastAsia"/>
          <w:sz w:val="24"/>
          <w:szCs w:val="24"/>
          <w:vertAlign w:val="subscript"/>
        </w:rPr>
        <w:t>5</w:t>
      </w:r>
      <w:r>
        <w:rPr>
          <w:rFonts w:hint="eastAsia"/>
          <w:sz w:val="24"/>
          <w:szCs w:val="24"/>
        </w:rPr>
        <w:t>)</w:t>
      </w:r>
      <w:r>
        <w:rPr>
          <w:rFonts w:hint="eastAsia"/>
          <w:sz w:val="24"/>
          <w:szCs w:val="24"/>
          <w:vertAlign w:val="subscript"/>
        </w:rPr>
        <w:t>3</w:t>
      </w:r>
      <w:r>
        <w:rPr>
          <w:rFonts w:hint="eastAsia"/>
          <w:sz w:val="24"/>
          <w:szCs w:val="24"/>
        </w:rPr>
        <w:t>+3NaCl</w:t>
      </w:r>
    </w:p>
    <w:p>
      <w:pPr>
        <w:spacing w:line="470" w:lineRule="exact"/>
        <w:ind w:firstLine="480" w:firstLineChars="200"/>
        <w:rPr>
          <w:rFonts w:ascii="宋体" w:hAnsi="宋体"/>
          <w:sz w:val="24"/>
          <w:szCs w:val="24"/>
        </w:rPr>
      </w:pPr>
      <w:r>
        <w:rPr>
          <w:rFonts w:hint="eastAsia" w:ascii="宋体" w:hAnsi="宋体"/>
          <w:sz w:val="24"/>
          <w:szCs w:val="24"/>
        </w:rPr>
        <w:t xml:space="preserve">原甲酸三乙酯一天生产量：1600吨/300= </w:t>
      </w:r>
      <w:r>
        <w:rPr>
          <w:rFonts w:ascii="宋体" w:hAnsi="宋体"/>
          <w:sz w:val="24"/>
          <w:szCs w:val="24"/>
        </w:rPr>
        <w:t>5.33</w:t>
      </w:r>
      <w:r>
        <w:rPr>
          <w:rFonts w:hint="eastAsia" w:ascii="宋体" w:hAnsi="宋体"/>
          <w:sz w:val="24"/>
          <w:szCs w:val="24"/>
        </w:rPr>
        <w:t>t/d</w:t>
      </w:r>
    </w:p>
    <w:p>
      <w:pPr>
        <w:spacing w:line="470" w:lineRule="exact"/>
        <w:ind w:firstLine="480" w:firstLineChars="200"/>
        <w:rPr>
          <w:rFonts w:ascii="宋体" w:hAnsi="宋体"/>
          <w:sz w:val="24"/>
          <w:szCs w:val="24"/>
        </w:rPr>
      </w:pPr>
      <w:r>
        <w:rPr>
          <w:rFonts w:hint="eastAsia" w:ascii="宋体" w:hAnsi="宋体"/>
          <w:sz w:val="24"/>
          <w:szCs w:val="24"/>
        </w:rPr>
        <w:t>一年的工作日为300天，原甲酸三乙酯的年产量为1600吨/年</w:t>
      </w:r>
    </w:p>
    <w:p>
      <w:pPr>
        <w:spacing w:before="120" w:beforeLines="50" w:after="120" w:afterLines="50"/>
        <w:ind w:firstLine="480"/>
        <w:jc w:val="center"/>
        <w:rPr>
          <w:rFonts w:ascii="宋体" w:hAnsi="宋体"/>
          <w:sz w:val="24"/>
          <w:szCs w:val="24"/>
        </w:rPr>
      </w:pPr>
      <w:r>
        <w:rPr>
          <w:rFonts w:ascii="宋体" w:hAnsi="宋体"/>
          <w:sz w:val="24"/>
          <w:szCs w:val="24"/>
        </w:rPr>
        <w:t>表2-1 原料消耗指标</w:t>
      </w:r>
    </w:p>
    <w:tbl>
      <w:tblPr>
        <w:tblStyle w:val="27"/>
        <w:tblW w:w="8522" w:type="dxa"/>
        <w:jc w:val="center"/>
        <w:tblInd w:w="0" w:type="dxa"/>
        <w:tblBorders>
          <w:top w:val="single" w:color="auto" w:sz="12"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12"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tcBorders>
              <w:top w:val="single" w:color="auto" w:sz="12" w:space="0"/>
              <w:bottom w:val="single" w:color="auto" w:sz="4" w:space="0"/>
            </w:tcBorders>
          </w:tcPr>
          <w:p>
            <w:pPr>
              <w:spacing w:before="72" w:beforeLines="30" w:line="300" w:lineRule="exact"/>
              <w:jc w:val="center"/>
              <w:rPr>
                <w:rFonts w:ascii="宋体" w:hAnsi="宋体"/>
                <w:b/>
                <w:szCs w:val="21"/>
              </w:rPr>
            </w:pPr>
            <w:r>
              <w:rPr>
                <w:rFonts w:ascii="宋体" w:hAnsi="宋体"/>
                <w:b/>
                <w:szCs w:val="21"/>
              </w:rPr>
              <w:t>序号</w:t>
            </w:r>
          </w:p>
        </w:tc>
        <w:tc>
          <w:tcPr>
            <w:tcW w:w="1420" w:type="dxa"/>
            <w:tcBorders>
              <w:top w:val="single" w:color="auto" w:sz="12" w:space="0"/>
              <w:bottom w:val="single" w:color="auto" w:sz="4" w:space="0"/>
            </w:tcBorders>
          </w:tcPr>
          <w:p>
            <w:pPr>
              <w:spacing w:before="72" w:beforeLines="30" w:line="300" w:lineRule="exact"/>
              <w:jc w:val="center"/>
              <w:rPr>
                <w:rFonts w:ascii="宋体" w:hAnsi="宋体"/>
                <w:b/>
                <w:szCs w:val="21"/>
              </w:rPr>
            </w:pPr>
            <w:r>
              <w:rPr>
                <w:rFonts w:ascii="宋体" w:hAnsi="宋体"/>
                <w:b/>
                <w:szCs w:val="21"/>
              </w:rPr>
              <w:t>名称</w:t>
            </w:r>
          </w:p>
        </w:tc>
        <w:tc>
          <w:tcPr>
            <w:tcW w:w="1420" w:type="dxa"/>
            <w:tcBorders>
              <w:top w:val="single" w:color="auto" w:sz="12" w:space="0"/>
              <w:bottom w:val="single" w:color="auto" w:sz="4" w:space="0"/>
            </w:tcBorders>
          </w:tcPr>
          <w:p>
            <w:pPr>
              <w:spacing w:before="72" w:beforeLines="30" w:line="300" w:lineRule="exact"/>
              <w:jc w:val="center"/>
              <w:rPr>
                <w:rFonts w:ascii="宋体" w:hAnsi="宋体"/>
                <w:b/>
                <w:szCs w:val="21"/>
              </w:rPr>
            </w:pPr>
            <w:r>
              <w:rPr>
                <w:rFonts w:ascii="宋体" w:hAnsi="宋体"/>
                <w:b/>
                <w:szCs w:val="21"/>
              </w:rPr>
              <w:t>规格</w:t>
            </w:r>
          </w:p>
        </w:tc>
        <w:tc>
          <w:tcPr>
            <w:tcW w:w="1420" w:type="dxa"/>
            <w:tcBorders>
              <w:top w:val="single" w:color="auto" w:sz="12" w:space="0"/>
              <w:bottom w:val="single" w:color="auto" w:sz="4" w:space="0"/>
            </w:tcBorders>
          </w:tcPr>
          <w:p>
            <w:pPr>
              <w:spacing w:before="72" w:beforeLines="30" w:line="300" w:lineRule="exact"/>
              <w:jc w:val="center"/>
              <w:rPr>
                <w:rFonts w:ascii="宋体" w:hAnsi="宋体"/>
                <w:b/>
                <w:szCs w:val="21"/>
              </w:rPr>
            </w:pPr>
            <w:r>
              <w:rPr>
                <w:rFonts w:ascii="宋体" w:hAnsi="宋体"/>
                <w:b/>
                <w:szCs w:val="21"/>
              </w:rPr>
              <w:t>单位</w:t>
            </w:r>
          </w:p>
        </w:tc>
        <w:tc>
          <w:tcPr>
            <w:tcW w:w="1421" w:type="dxa"/>
            <w:tcBorders>
              <w:top w:val="single" w:color="auto" w:sz="12" w:space="0"/>
              <w:bottom w:val="single" w:color="auto" w:sz="4" w:space="0"/>
            </w:tcBorders>
          </w:tcPr>
          <w:p>
            <w:pPr>
              <w:spacing w:line="300" w:lineRule="exact"/>
              <w:jc w:val="center"/>
              <w:rPr>
                <w:rFonts w:ascii="宋体" w:hAnsi="宋体"/>
                <w:b/>
                <w:szCs w:val="21"/>
              </w:rPr>
            </w:pPr>
            <w:r>
              <w:rPr>
                <w:rFonts w:ascii="宋体" w:hAnsi="宋体"/>
                <w:b/>
                <w:szCs w:val="21"/>
              </w:rPr>
              <w:t>每吨产品消耗量(吨)</w:t>
            </w:r>
          </w:p>
        </w:tc>
        <w:tc>
          <w:tcPr>
            <w:tcW w:w="1421" w:type="dxa"/>
            <w:tcBorders>
              <w:top w:val="single" w:color="auto" w:sz="12" w:space="0"/>
              <w:bottom w:val="single" w:color="auto" w:sz="4" w:space="0"/>
            </w:tcBorders>
          </w:tcPr>
          <w:p>
            <w:pPr>
              <w:spacing w:line="300" w:lineRule="exact"/>
              <w:jc w:val="center"/>
              <w:rPr>
                <w:rFonts w:ascii="宋体" w:hAnsi="宋体"/>
                <w:b/>
                <w:szCs w:val="21"/>
              </w:rPr>
            </w:pPr>
            <w:r>
              <w:rPr>
                <w:rFonts w:ascii="宋体" w:hAnsi="宋体"/>
                <w:b/>
                <w:szCs w:val="21"/>
              </w:rPr>
              <w:t>年消耗量(吨)</w:t>
            </w:r>
          </w:p>
        </w:tc>
      </w:tr>
      <w:tr>
        <w:tblPrEx>
          <w:tblBorders>
            <w:top w:val="single" w:color="auto" w:sz="12"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76" w:hRule="atLeast"/>
          <w:jc w:val="center"/>
        </w:trPr>
        <w:tc>
          <w:tcPr>
            <w:tcW w:w="1420" w:type="dxa"/>
            <w:tcBorders>
              <w:top w:val="single" w:color="auto" w:sz="4" w:space="0"/>
            </w:tcBorders>
          </w:tcPr>
          <w:p>
            <w:pPr>
              <w:spacing w:line="300" w:lineRule="exact"/>
              <w:jc w:val="center"/>
              <w:rPr>
                <w:rFonts w:ascii="宋体" w:hAnsi="宋体"/>
                <w:szCs w:val="21"/>
              </w:rPr>
            </w:pPr>
            <w:r>
              <w:rPr>
                <w:rFonts w:ascii="宋体" w:hAnsi="宋体"/>
                <w:szCs w:val="21"/>
              </w:rPr>
              <w:t>1</w:t>
            </w:r>
          </w:p>
        </w:tc>
        <w:tc>
          <w:tcPr>
            <w:tcW w:w="1420" w:type="dxa"/>
            <w:tcBorders>
              <w:top w:val="single" w:color="auto" w:sz="4" w:space="0"/>
            </w:tcBorders>
          </w:tcPr>
          <w:p>
            <w:pPr>
              <w:spacing w:line="300" w:lineRule="exact"/>
              <w:jc w:val="center"/>
              <w:rPr>
                <w:rFonts w:ascii="宋体" w:hAnsi="宋体"/>
                <w:szCs w:val="21"/>
              </w:rPr>
            </w:pPr>
            <w:r>
              <w:rPr>
                <w:rFonts w:hint="eastAsia" w:ascii="宋体" w:hAnsi="宋体"/>
                <w:szCs w:val="21"/>
              </w:rPr>
              <w:t>氢氧化</w:t>
            </w:r>
            <w:r>
              <w:rPr>
                <w:rFonts w:ascii="宋体" w:hAnsi="宋体"/>
                <w:szCs w:val="21"/>
              </w:rPr>
              <w:t>钠</w:t>
            </w:r>
          </w:p>
        </w:tc>
        <w:tc>
          <w:tcPr>
            <w:tcW w:w="1420" w:type="dxa"/>
            <w:tcBorders>
              <w:top w:val="single" w:color="auto" w:sz="4" w:space="0"/>
            </w:tcBorders>
          </w:tcPr>
          <w:p>
            <w:pPr>
              <w:spacing w:line="300" w:lineRule="exact"/>
              <w:jc w:val="center"/>
              <w:rPr>
                <w:rFonts w:ascii="宋体" w:hAnsi="宋体"/>
                <w:szCs w:val="21"/>
              </w:rPr>
            </w:pPr>
            <w:r>
              <w:rPr>
                <w:rFonts w:ascii="宋体" w:hAnsi="宋体"/>
                <w:szCs w:val="21"/>
              </w:rPr>
              <w:t>HC2300</w:t>
            </w:r>
          </w:p>
        </w:tc>
        <w:tc>
          <w:tcPr>
            <w:tcW w:w="1420" w:type="dxa"/>
            <w:tcBorders>
              <w:top w:val="single" w:color="auto" w:sz="4" w:space="0"/>
            </w:tcBorders>
          </w:tcPr>
          <w:p>
            <w:pPr>
              <w:spacing w:line="300" w:lineRule="exact"/>
              <w:jc w:val="center"/>
              <w:rPr>
                <w:rFonts w:ascii="宋体" w:hAnsi="宋体"/>
                <w:szCs w:val="21"/>
              </w:rPr>
            </w:pPr>
            <w:r>
              <w:rPr>
                <w:rFonts w:ascii="宋体" w:hAnsi="宋体"/>
                <w:szCs w:val="21"/>
              </w:rPr>
              <w:t>吨</w:t>
            </w:r>
          </w:p>
        </w:tc>
        <w:tc>
          <w:tcPr>
            <w:tcW w:w="1421" w:type="dxa"/>
            <w:tcBorders>
              <w:top w:val="single" w:color="auto" w:sz="4" w:space="0"/>
            </w:tcBorders>
          </w:tcPr>
          <w:p>
            <w:pPr>
              <w:spacing w:line="300" w:lineRule="exact"/>
              <w:jc w:val="center"/>
              <w:rPr>
                <w:szCs w:val="21"/>
              </w:rPr>
            </w:pPr>
            <w:r>
              <w:rPr>
                <w:szCs w:val="21"/>
              </w:rPr>
              <w:t>0.</w:t>
            </w:r>
            <w:r>
              <w:rPr>
                <w:rFonts w:hint="eastAsia"/>
                <w:szCs w:val="21"/>
              </w:rPr>
              <w:t>9</w:t>
            </w:r>
          </w:p>
        </w:tc>
        <w:tc>
          <w:tcPr>
            <w:tcW w:w="1421" w:type="dxa"/>
            <w:tcBorders>
              <w:top w:val="single" w:color="auto" w:sz="4" w:space="0"/>
            </w:tcBorders>
          </w:tcPr>
          <w:p>
            <w:pPr>
              <w:spacing w:line="300" w:lineRule="exact"/>
              <w:jc w:val="center"/>
              <w:rPr>
                <w:szCs w:val="21"/>
              </w:rPr>
            </w:pPr>
            <w:r>
              <w:rPr>
                <w:rFonts w:hint="eastAsia"/>
                <w:szCs w:val="21"/>
              </w:rPr>
              <w:t>1440</w:t>
            </w:r>
          </w:p>
        </w:tc>
      </w:tr>
      <w:tr>
        <w:tblPrEx>
          <w:tblBorders>
            <w:top w:val="single" w:color="auto" w:sz="12"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9" w:hRule="atLeast"/>
          <w:jc w:val="center"/>
        </w:trPr>
        <w:tc>
          <w:tcPr>
            <w:tcW w:w="1420" w:type="dxa"/>
          </w:tcPr>
          <w:p>
            <w:pPr>
              <w:spacing w:line="300" w:lineRule="exact"/>
              <w:jc w:val="center"/>
              <w:rPr>
                <w:rFonts w:ascii="宋体" w:hAnsi="宋体"/>
                <w:szCs w:val="21"/>
              </w:rPr>
            </w:pPr>
            <w:r>
              <w:rPr>
                <w:rFonts w:ascii="宋体" w:hAnsi="宋体"/>
                <w:szCs w:val="21"/>
              </w:rPr>
              <w:t>2</w:t>
            </w:r>
          </w:p>
        </w:tc>
        <w:tc>
          <w:tcPr>
            <w:tcW w:w="1420" w:type="dxa"/>
          </w:tcPr>
          <w:p>
            <w:pPr>
              <w:spacing w:line="300" w:lineRule="exact"/>
              <w:jc w:val="center"/>
              <w:rPr>
                <w:rFonts w:ascii="宋体" w:hAnsi="宋体"/>
                <w:szCs w:val="21"/>
              </w:rPr>
            </w:pPr>
            <w:r>
              <w:rPr>
                <w:rFonts w:ascii="宋体" w:hAnsi="宋体"/>
                <w:szCs w:val="21"/>
              </w:rPr>
              <w:t>无水乙醇</w:t>
            </w:r>
          </w:p>
        </w:tc>
        <w:tc>
          <w:tcPr>
            <w:tcW w:w="1420" w:type="dxa"/>
          </w:tcPr>
          <w:p>
            <w:pPr>
              <w:spacing w:line="300" w:lineRule="exact"/>
              <w:jc w:val="center"/>
              <w:rPr>
                <w:rFonts w:ascii="宋体" w:hAnsi="宋体"/>
                <w:szCs w:val="21"/>
              </w:rPr>
            </w:pPr>
            <w:r>
              <w:rPr>
                <w:rFonts w:ascii="宋体" w:hAnsi="宋体"/>
                <w:szCs w:val="21"/>
              </w:rPr>
              <w:t>GB6233</w:t>
            </w:r>
          </w:p>
        </w:tc>
        <w:tc>
          <w:tcPr>
            <w:tcW w:w="1420" w:type="dxa"/>
          </w:tcPr>
          <w:p>
            <w:pPr>
              <w:spacing w:line="300" w:lineRule="exact"/>
              <w:jc w:val="center"/>
              <w:rPr>
                <w:rFonts w:ascii="宋体" w:hAnsi="宋体"/>
                <w:szCs w:val="21"/>
              </w:rPr>
            </w:pPr>
            <w:r>
              <w:rPr>
                <w:rFonts w:ascii="宋体" w:hAnsi="宋体"/>
                <w:szCs w:val="21"/>
              </w:rPr>
              <w:t>吨</w:t>
            </w:r>
          </w:p>
        </w:tc>
        <w:tc>
          <w:tcPr>
            <w:tcW w:w="1421" w:type="dxa"/>
          </w:tcPr>
          <w:p>
            <w:pPr>
              <w:spacing w:line="300" w:lineRule="exact"/>
              <w:jc w:val="center"/>
              <w:rPr>
                <w:szCs w:val="21"/>
              </w:rPr>
            </w:pPr>
            <w:r>
              <w:rPr>
                <w:szCs w:val="21"/>
              </w:rPr>
              <w:t>1.65</w:t>
            </w:r>
          </w:p>
        </w:tc>
        <w:tc>
          <w:tcPr>
            <w:tcW w:w="1421" w:type="dxa"/>
          </w:tcPr>
          <w:p>
            <w:pPr>
              <w:spacing w:line="300" w:lineRule="exact"/>
              <w:jc w:val="center"/>
              <w:rPr>
                <w:szCs w:val="21"/>
              </w:rPr>
            </w:pPr>
            <w:r>
              <w:rPr>
                <w:szCs w:val="21"/>
              </w:rPr>
              <w:t>2640</w:t>
            </w:r>
          </w:p>
        </w:tc>
      </w:tr>
      <w:tr>
        <w:tblPrEx>
          <w:tblBorders>
            <w:top w:val="single" w:color="auto" w:sz="12"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28" w:hRule="atLeast"/>
          <w:jc w:val="center"/>
        </w:trPr>
        <w:tc>
          <w:tcPr>
            <w:tcW w:w="1420" w:type="dxa"/>
          </w:tcPr>
          <w:p>
            <w:pPr>
              <w:spacing w:line="300" w:lineRule="exact"/>
              <w:jc w:val="center"/>
              <w:rPr>
                <w:rFonts w:ascii="宋体" w:hAnsi="宋体"/>
                <w:szCs w:val="21"/>
              </w:rPr>
            </w:pPr>
            <w:r>
              <w:rPr>
                <w:rFonts w:ascii="宋体" w:hAnsi="宋体"/>
                <w:szCs w:val="21"/>
              </w:rPr>
              <w:t>3</w:t>
            </w:r>
          </w:p>
        </w:tc>
        <w:tc>
          <w:tcPr>
            <w:tcW w:w="1420" w:type="dxa"/>
          </w:tcPr>
          <w:p>
            <w:pPr>
              <w:spacing w:line="300" w:lineRule="exact"/>
              <w:jc w:val="center"/>
              <w:rPr>
                <w:rFonts w:ascii="宋体" w:hAnsi="宋体"/>
                <w:szCs w:val="21"/>
              </w:rPr>
            </w:pPr>
            <w:r>
              <w:rPr>
                <w:rFonts w:ascii="宋体" w:hAnsi="宋体"/>
                <w:szCs w:val="21"/>
              </w:rPr>
              <w:t>氯仿</w:t>
            </w:r>
          </w:p>
        </w:tc>
        <w:tc>
          <w:tcPr>
            <w:tcW w:w="1420" w:type="dxa"/>
          </w:tcPr>
          <w:p>
            <w:pPr>
              <w:spacing w:line="300" w:lineRule="exact"/>
              <w:jc w:val="center"/>
              <w:rPr>
                <w:rFonts w:ascii="宋体" w:hAnsi="宋体"/>
                <w:szCs w:val="21"/>
              </w:rPr>
            </w:pPr>
            <w:r>
              <w:rPr>
                <w:rFonts w:ascii="宋体" w:hAnsi="宋体"/>
                <w:szCs w:val="21"/>
              </w:rPr>
              <w:t>GB4113</w:t>
            </w:r>
          </w:p>
        </w:tc>
        <w:tc>
          <w:tcPr>
            <w:tcW w:w="1420" w:type="dxa"/>
          </w:tcPr>
          <w:p>
            <w:pPr>
              <w:spacing w:line="300" w:lineRule="exact"/>
              <w:jc w:val="center"/>
              <w:rPr>
                <w:rFonts w:ascii="宋体" w:hAnsi="宋体"/>
                <w:szCs w:val="21"/>
              </w:rPr>
            </w:pPr>
            <w:r>
              <w:rPr>
                <w:rFonts w:ascii="宋体" w:hAnsi="宋体"/>
                <w:szCs w:val="21"/>
              </w:rPr>
              <w:t>吨</w:t>
            </w:r>
          </w:p>
        </w:tc>
        <w:tc>
          <w:tcPr>
            <w:tcW w:w="1421" w:type="dxa"/>
          </w:tcPr>
          <w:p>
            <w:pPr>
              <w:spacing w:line="300" w:lineRule="exact"/>
              <w:jc w:val="center"/>
              <w:rPr>
                <w:szCs w:val="21"/>
              </w:rPr>
            </w:pPr>
            <w:r>
              <w:rPr>
                <w:szCs w:val="21"/>
              </w:rPr>
              <w:t>1.15</w:t>
            </w:r>
          </w:p>
        </w:tc>
        <w:tc>
          <w:tcPr>
            <w:tcW w:w="1421" w:type="dxa"/>
          </w:tcPr>
          <w:p>
            <w:pPr>
              <w:spacing w:line="300" w:lineRule="exact"/>
              <w:jc w:val="center"/>
              <w:rPr>
                <w:szCs w:val="21"/>
              </w:rPr>
            </w:pPr>
            <w:r>
              <w:rPr>
                <w:szCs w:val="21"/>
              </w:rPr>
              <w:t>1840</w:t>
            </w:r>
          </w:p>
        </w:tc>
      </w:tr>
      <w:tr>
        <w:tblPrEx>
          <w:tblBorders>
            <w:top w:val="single" w:color="auto" w:sz="12"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1" w:hRule="atLeast"/>
          <w:jc w:val="center"/>
        </w:trPr>
        <w:tc>
          <w:tcPr>
            <w:tcW w:w="1420" w:type="dxa"/>
          </w:tcPr>
          <w:p>
            <w:pPr>
              <w:spacing w:line="300" w:lineRule="exact"/>
              <w:jc w:val="center"/>
              <w:rPr>
                <w:rFonts w:ascii="宋体" w:hAnsi="宋体"/>
                <w:szCs w:val="21"/>
              </w:rPr>
            </w:pPr>
            <w:r>
              <w:rPr>
                <w:rFonts w:ascii="宋体" w:hAnsi="宋体"/>
                <w:szCs w:val="21"/>
              </w:rPr>
              <w:t>4</w:t>
            </w:r>
          </w:p>
        </w:tc>
        <w:tc>
          <w:tcPr>
            <w:tcW w:w="1420" w:type="dxa"/>
          </w:tcPr>
          <w:p>
            <w:pPr>
              <w:spacing w:line="300" w:lineRule="exact"/>
              <w:jc w:val="center"/>
              <w:rPr>
                <w:rFonts w:ascii="宋体" w:hAnsi="宋体"/>
                <w:szCs w:val="21"/>
              </w:rPr>
            </w:pPr>
            <w:r>
              <w:rPr>
                <w:rFonts w:ascii="宋体" w:hAnsi="宋体"/>
                <w:szCs w:val="21"/>
              </w:rPr>
              <w:t>蒸汽</w:t>
            </w:r>
          </w:p>
        </w:tc>
        <w:tc>
          <w:tcPr>
            <w:tcW w:w="1420" w:type="dxa"/>
          </w:tcPr>
          <w:p>
            <w:pPr>
              <w:spacing w:line="300" w:lineRule="exact"/>
              <w:jc w:val="center"/>
              <w:rPr>
                <w:rFonts w:ascii="宋体" w:hAnsi="宋体"/>
                <w:szCs w:val="21"/>
              </w:rPr>
            </w:pPr>
            <w:r>
              <w:rPr>
                <w:rFonts w:ascii="宋体" w:hAnsi="宋体"/>
                <w:szCs w:val="21"/>
              </w:rPr>
              <w:t>0.6MPa(a)</w:t>
            </w:r>
          </w:p>
        </w:tc>
        <w:tc>
          <w:tcPr>
            <w:tcW w:w="1420" w:type="dxa"/>
          </w:tcPr>
          <w:p>
            <w:pPr>
              <w:spacing w:line="300" w:lineRule="exact"/>
              <w:jc w:val="center"/>
              <w:rPr>
                <w:rFonts w:ascii="宋体" w:hAnsi="宋体"/>
                <w:szCs w:val="21"/>
              </w:rPr>
            </w:pPr>
            <w:r>
              <w:rPr>
                <w:rFonts w:ascii="宋体" w:hAnsi="宋体"/>
                <w:szCs w:val="21"/>
              </w:rPr>
              <w:t>吨</w:t>
            </w:r>
          </w:p>
        </w:tc>
        <w:tc>
          <w:tcPr>
            <w:tcW w:w="1421" w:type="dxa"/>
          </w:tcPr>
          <w:p>
            <w:pPr>
              <w:spacing w:line="300" w:lineRule="exact"/>
              <w:jc w:val="center"/>
              <w:rPr>
                <w:szCs w:val="21"/>
              </w:rPr>
            </w:pPr>
            <w:r>
              <w:rPr>
                <w:szCs w:val="21"/>
              </w:rPr>
              <w:t>4</w:t>
            </w:r>
          </w:p>
        </w:tc>
        <w:tc>
          <w:tcPr>
            <w:tcW w:w="1421" w:type="dxa"/>
          </w:tcPr>
          <w:p>
            <w:pPr>
              <w:spacing w:line="300" w:lineRule="exact"/>
              <w:jc w:val="center"/>
              <w:rPr>
                <w:szCs w:val="21"/>
              </w:rPr>
            </w:pPr>
            <w:r>
              <w:rPr>
                <w:szCs w:val="21"/>
              </w:rPr>
              <w:t>6400</w:t>
            </w:r>
          </w:p>
        </w:tc>
      </w:tr>
      <w:tr>
        <w:tblPrEx>
          <w:tblBorders>
            <w:top w:val="single" w:color="auto" w:sz="12"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7" w:hRule="atLeast"/>
          <w:jc w:val="center"/>
        </w:trPr>
        <w:tc>
          <w:tcPr>
            <w:tcW w:w="1420" w:type="dxa"/>
            <w:tcBorders>
              <w:bottom w:val="single" w:color="auto" w:sz="12" w:space="0"/>
            </w:tcBorders>
          </w:tcPr>
          <w:p>
            <w:pPr>
              <w:spacing w:line="300" w:lineRule="exact"/>
              <w:jc w:val="center"/>
              <w:rPr>
                <w:rFonts w:ascii="宋体" w:hAnsi="宋体"/>
                <w:szCs w:val="21"/>
              </w:rPr>
            </w:pPr>
            <w:r>
              <w:rPr>
                <w:rFonts w:ascii="宋体" w:hAnsi="宋体"/>
                <w:szCs w:val="21"/>
              </w:rPr>
              <w:t>5</w:t>
            </w:r>
          </w:p>
        </w:tc>
        <w:tc>
          <w:tcPr>
            <w:tcW w:w="1420" w:type="dxa"/>
            <w:tcBorders>
              <w:bottom w:val="single" w:color="auto" w:sz="12" w:space="0"/>
            </w:tcBorders>
          </w:tcPr>
          <w:p>
            <w:pPr>
              <w:spacing w:line="300" w:lineRule="exact"/>
              <w:jc w:val="center"/>
              <w:rPr>
                <w:rFonts w:ascii="宋体" w:hAnsi="宋体"/>
                <w:szCs w:val="21"/>
              </w:rPr>
            </w:pPr>
            <w:r>
              <w:rPr>
                <w:rFonts w:ascii="宋体" w:hAnsi="宋体"/>
                <w:szCs w:val="21"/>
              </w:rPr>
              <w:t>循环水</w:t>
            </w:r>
          </w:p>
        </w:tc>
        <w:tc>
          <w:tcPr>
            <w:tcW w:w="1420" w:type="dxa"/>
            <w:tcBorders>
              <w:bottom w:val="single" w:color="auto" w:sz="12" w:space="0"/>
            </w:tcBorders>
          </w:tcPr>
          <w:p>
            <w:pPr>
              <w:spacing w:line="300" w:lineRule="exact"/>
              <w:jc w:val="center"/>
              <w:rPr>
                <w:rFonts w:ascii="宋体" w:hAnsi="宋体"/>
                <w:szCs w:val="21"/>
              </w:rPr>
            </w:pPr>
            <w:r>
              <w:rPr>
                <w:rFonts w:ascii="宋体" w:hAnsi="宋体"/>
                <w:szCs w:val="21"/>
              </w:rPr>
              <w:t>0.8MPa(g)</w:t>
            </w:r>
          </w:p>
        </w:tc>
        <w:tc>
          <w:tcPr>
            <w:tcW w:w="1420" w:type="dxa"/>
            <w:tcBorders>
              <w:bottom w:val="single" w:color="auto" w:sz="12" w:space="0"/>
            </w:tcBorders>
          </w:tcPr>
          <w:p>
            <w:pPr>
              <w:spacing w:line="300" w:lineRule="exact"/>
              <w:jc w:val="center"/>
              <w:rPr>
                <w:rFonts w:ascii="宋体" w:hAnsi="宋体"/>
                <w:szCs w:val="21"/>
              </w:rPr>
            </w:pPr>
            <w:r>
              <w:rPr>
                <w:rFonts w:ascii="宋体" w:hAnsi="宋体"/>
                <w:szCs w:val="21"/>
              </w:rPr>
              <w:t>吨</w:t>
            </w:r>
          </w:p>
        </w:tc>
        <w:tc>
          <w:tcPr>
            <w:tcW w:w="1421" w:type="dxa"/>
            <w:tcBorders>
              <w:bottom w:val="single" w:color="auto" w:sz="12" w:space="0"/>
            </w:tcBorders>
          </w:tcPr>
          <w:p>
            <w:pPr>
              <w:spacing w:line="300" w:lineRule="exact"/>
              <w:jc w:val="center"/>
              <w:rPr>
                <w:szCs w:val="21"/>
              </w:rPr>
            </w:pPr>
            <w:r>
              <w:rPr>
                <w:szCs w:val="21"/>
              </w:rPr>
              <w:t>1100</w:t>
            </w:r>
          </w:p>
        </w:tc>
        <w:tc>
          <w:tcPr>
            <w:tcW w:w="1421" w:type="dxa"/>
            <w:tcBorders>
              <w:bottom w:val="single" w:color="auto" w:sz="12" w:space="0"/>
            </w:tcBorders>
          </w:tcPr>
          <w:p>
            <w:pPr>
              <w:spacing w:line="300" w:lineRule="exact"/>
              <w:jc w:val="center"/>
              <w:rPr>
                <w:szCs w:val="21"/>
              </w:rPr>
            </w:pPr>
            <w:r>
              <w:rPr>
                <w:szCs w:val="21"/>
              </w:rPr>
              <w:t>1.76×10</w:t>
            </w:r>
            <w:r>
              <w:rPr>
                <w:szCs w:val="21"/>
                <w:vertAlign w:val="superscript"/>
              </w:rPr>
              <w:t>6</w:t>
            </w:r>
          </w:p>
        </w:tc>
      </w:tr>
    </w:tbl>
    <w:p>
      <w:pPr>
        <w:pStyle w:val="3"/>
        <w:spacing w:before="240" w:beforeLines="100" w:after="0" w:line="470" w:lineRule="exact"/>
        <w:rPr>
          <w:rFonts w:ascii="黑体" w:hAnsi="黑体"/>
          <w:b w:val="0"/>
          <w:bCs w:val="0"/>
          <w:sz w:val="24"/>
          <w:szCs w:val="24"/>
        </w:rPr>
      </w:pPr>
      <w:bookmarkStart w:id="144" w:name="_Toc263144613"/>
      <w:bookmarkStart w:id="145" w:name="_Toc230422303"/>
      <w:bookmarkStart w:id="146" w:name="_Toc11474"/>
      <w:bookmarkStart w:id="147" w:name="_Toc263146126"/>
      <w:bookmarkStart w:id="148" w:name="_Toc9937"/>
      <w:bookmarkStart w:id="149" w:name="_Toc483125689"/>
      <w:bookmarkStart w:id="150" w:name="_Toc12233"/>
      <w:bookmarkStart w:id="151" w:name="_Toc250536646"/>
      <w:bookmarkStart w:id="152" w:name="_Toc250356686"/>
      <w:bookmarkStart w:id="153" w:name="_Toc250536488"/>
      <w:bookmarkStart w:id="154" w:name="_Toc263323574"/>
      <w:bookmarkStart w:id="155" w:name="_Toc483079246"/>
      <w:bookmarkStart w:id="156" w:name="_Toc3079"/>
      <w:bookmarkStart w:id="157" w:name="_Toc263323700"/>
      <w:r>
        <w:rPr>
          <w:rFonts w:hint="eastAsia" w:ascii="黑体" w:hAnsi="黑体"/>
          <w:b w:val="0"/>
          <w:bCs w:val="0"/>
          <w:sz w:val="24"/>
          <w:szCs w:val="24"/>
        </w:rPr>
        <w:t>2.2</w:t>
      </w:r>
      <w:r>
        <w:rPr>
          <w:rFonts w:ascii="黑体" w:hAnsi="黑体"/>
          <w:b w:val="0"/>
          <w:bCs w:val="0"/>
          <w:sz w:val="24"/>
          <w:szCs w:val="24"/>
        </w:rPr>
        <w:t xml:space="preserve"> </w:t>
      </w:r>
      <w:r>
        <w:rPr>
          <w:rFonts w:hint="eastAsia" w:ascii="黑体" w:hAnsi="黑体"/>
          <w:b w:val="0"/>
          <w:bCs w:val="0"/>
          <w:sz w:val="24"/>
          <w:szCs w:val="24"/>
        </w:rPr>
        <w:t>釜式反应器计算</w:t>
      </w:r>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p>
    <w:p>
      <w:pPr>
        <w:spacing w:line="470" w:lineRule="exact"/>
        <w:ind w:firstLine="480" w:firstLineChars="200"/>
        <w:rPr>
          <w:rFonts w:ascii="宋体" w:hAnsi="宋体"/>
          <w:sz w:val="24"/>
          <w:szCs w:val="24"/>
        </w:rPr>
      </w:pPr>
      <w:r>
        <w:rPr>
          <w:rFonts w:hint="eastAsia" w:ascii="宋体" w:hAnsi="宋体"/>
          <w:sz w:val="24"/>
          <w:szCs w:val="24"/>
        </w:rPr>
        <w:t>间歇反应器是分批操作，起操作时间由两部分组成，由反应时间</w:t>
      </w:r>
      <w:r>
        <w:rPr>
          <w:rFonts w:ascii="宋体" w:hAnsi="宋体"/>
          <w:sz w:val="24"/>
          <w:szCs w:val="24"/>
        </w:rPr>
        <w:object>
          <v:shape id="_x0000_i1025" o:spt="75" type="#_x0000_t75" style="height:11.25pt;width:10.5pt;" o:ole="t" filled="f" o:preferrelative="t" stroked="f" coordsize="21600,21600">
            <v:path/>
            <v:fill on="f" focussize="0,0"/>
            <v:stroke on="f" joinstyle="miter"/>
            <v:imagedata r:id="rId20" o:title=""/>
            <o:lock v:ext="edit" aspectratio="t"/>
            <w10:wrap type="none"/>
            <w10:anchorlock/>
          </v:shape>
          <o:OLEObject Type="Embed" ProgID="Equation.3" ShapeID="_x0000_i1025" DrawAspect="Content" ObjectID="_1468075725" r:id="rId19">
            <o:LockedField>false</o:LockedField>
          </o:OLEObject>
        </w:object>
      </w:r>
      <w:r>
        <w:rPr>
          <w:rFonts w:hint="eastAsia" w:ascii="宋体" w:hAnsi="宋体"/>
          <w:sz w:val="24"/>
          <w:szCs w:val="24"/>
        </w:rPr>
        <w:t>与辅助时间</w:t>
      </w:r>
      <w:r>
        <w:rPr>
          <w:rFonts w:ascii="宋体" w:hAnsi="宋体"/>
          <w:sz w:val="24"/>
          <w:szCs w:val="24"/>
        </w:rPr>
        <w:object>
          <v:shape id="_x0000_i1026" o:spt="75" type="#_x0000_t75" style="height:15.75pt;width:11.25pt;" o:ole="t" filled="f" o:preferrelative="t" stroked="f" coordsize="21600,21600">
            <v:path/>
            <v:fill on="f" focussize="0,0"/>
            <v:stroke on="f" joinstyle="miter"/>
            <v:imagedata r:id="rId22" o:title=""/>
            <o:lock v:ext="edit" aspectratio="t"/>
            <w10:wrap type="none"/>
            <w10:anchorlock/>
          </v:shape>
          <o:OLEObject Type="Embed" ProgID="Equation.3" ShapeID="_x0000_i1026" DrawAspect="Content" ObjectID="_1468075726" r:id="rId21">
            <o:LockedField>false</o:LockedField>
          </o:OLEObject>
        </w:object>
      </w:r>
      <w:r>
        <w:rPr>
          <w:rFonts w:hint="eastAsia" w:ascii="宋体" w:hAnsi="宋体"/>
          <w:sz w:val="24"/>
          <w:szCs w:val="24"/>
        </w:rPr>
        <w:t>（即装料、卸料、检查及清洗设备等所需时间）组成。</w:t>
      </w:r>
      <w:bookmarkStart w:id="158" w:name="_Toc250356687"/>
      <w:bookmarkStart w:id="159" w:name="_Toc250536489"/>
      <w:bookmarkStart w:id="160" w:name="_Toc230422304"/>
      <w:bookmarkStart w:id="161" w:name="_Toc250536647"/>
      <w:bookmarkStart w:id="162" w:name="_Toc263146127"/>
      <w:bookmarkStart w:id="163" w:name="_Toc263323701"/>
      <w:bookmarkStart w:id="164" w:name="_Toc263144614"/>
      <w:bookmarkStart w:id="165" w:name="_Toc263323575"/>
    </w:p>
    <w:p>
      <w:pPr>
        <w:pStyle w:val="4"/>
        <w:spacing w:before="0" w:after="0" w:line="470" w:lineRule="exact"/>
        <w:rPr>
          <w:rFonts w:ascii="黑体" w:hAnsi="黑体" w:eastAsia="黑体"/>
          <w:b w:val="0"/>
          <w:bCs w:val="0"/>
          <w:sz w:val="24"/>
          <w:szCs w:val="24"/>
        </w:rPr>
      </w:pPr>
      <w:bookmarkStart w:id="166" w:name="_Toc6752"/>
      <w:bookmarkStart w:id="167" w:name="_Toc13500"/>
      <w:bookmarkStart w:id="168" w:name="_Toc483125690"/>
      <w:bookmarkStart w:id="169" w:name="_Toc3011"/>
      <w:bookmarkStart w:id="170" w:name="_Toc481875959"/>
      <w:bookmarkStart w:id="171" w:name="_Toc483079247"/>
      <w:bookmarkStart w:id="172" w:name="_Toc7493"/>
      <w:r>
        <w:rPr>
          <w:rFonts w:hint="eastAsia" w:ascii="黑体" w:hAnsi="黑体" w:eastAsia="黑体"/>
          <w:b w:val="0"/>
          <w:bCs w:val="0"/>
          <w:sz w:val="24"/>
          <w:szCs w:val="24"/>
        </w:rPr>
        <w:t>2.2.1</w:t>
      </w:r>
      <w:r>
        <w:rPr>
          <w:rFonts w:ascii="黑体" w:hAnsi="黑体" w:eastAsia="黑体"/>
          <w:b w:val="0"/>
          <w:bCs w:val="0"/>
          <w:sz w:val="24"/>
          <w:szCs w:val="24"/>
        </w:rPr>
        <w:t xml:space="preserve"> </w:t>
      </w:r>
      <w:r>
        <w:rPr>
          <w:rFonts w:hint="eastAsia" w:ascii="黑体" w:hAnsi="黑体" w:eastAsia="黑体"/>
          <w:b w:val="0"/>
          <w:bCs w:val="0"/>
          <w:sz w:val="24"/>
          <w:szCs w:val="24"/>
        </w:rPr>
        <w:t>醇钠反应工序</w:t>
      </w:r>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p>
    <w:p>
      <w:pPr>
        <w:spacing w:line="470" w:lineRule="exact"/>
        <w:ind w:firstLine="480" w:firstLineChars="200"/>
        <w:rPr>
          <w:rFonts w:ascii="宋体" w:hAnsi="宋体"/>
          <w:sz w:val="24"/>
          <w:szCs w:val="24"/>
        </w:rPr>
      </w:pPr>
      <w:r>
        <w:rPr>
          <w:rFonts w:hint="eastAsia" w:ascii="宋体" w:hAnsi="宋体"/>
          <w:sz w:val="24"/>
          <w:szCs w:val="24"/>
        </w:rPr>
        <w:t>根据技术转让的数据，醇钠反应时间为</w:t>
      </w:r>
      <w:r>
        <w:rPr>
          <w:rFonts w:ascii="宋体" w:hAnsi="宋体"/>
          <w:sz w:val="24"/>
          <w:szCs w:val="24"/>
        </w:rPr>
        <w:object>
          <v:shape id="_x0000_i1027" o:spt="75" type="#_x0000_t75" style="height:11.25pt;width:10.5pt;" o:ole="t" filled="f" o:preferrelative="t" stroked="f" coordsize="21600,21600">
            <v:path/>
            <v:fill on="f" focussize="0,0"/>
            <v:stroke on="f" joinstyle="miter"/>
            <v:imagedata r:id="rId20" o:title=""/>
            <o:lock v:ext="edit" aspectratio="t"/>
            <w10:wrap type="none"/>
            <w10:anchorlock/>
          </v:shape>
          <o:OLEObject Type="Embed" ProgID="Equation.3" ShapeID="_x0000_i1027" DrawAspect="Content" ObjectID="_1468075727" r:id="rId23">
            <o:LockedField>false</o:LockedField>
          </o:OLEObject>
        </w:object>
      </w:r>
      <w:r>
        <w:rPr>
          <w:rFonts w:hint="eastAsia" w:ascii="宋体" w:hAnsi="宋体"/>
          <w:sz w:val="24"/>
          <w:szCs w:val="24"/>
        </w:rPr>
        <w:t>与辅助时间</w:t>
      </w:r>
      <w:r>
        <w:rPr>
          <w:rFonts w:ascii="宋体" w:hAnsi="宋体"/>
          <w:sz w:val="24"/>
          <w:szCs w:val="24"/>
        </w:rPr>
        <w:object>
          <v:shape id="_x0000_i1028" o:spt="75" type="#_x0000_t75" style="height:15.75pt;width:11.25pt;" o:ole="t" filled="f" o:preferrelative="t" stroked="f" coordsize="21600,21600">
            <v:path/>
            <v:fill on="f" focussize="0,0"/>
            <v:stroke on="f" joinstyle="miter"/>
            <v:imagedata r:id="rId22" o:title=""/>
            <o:lock v:ext="edit" aspectratio="t"/>
            <w10:wrap type="none"/>
            <w10:anchorlock/>
          </v:shape>
          <o:OLEObject Type="Embed" ProgID="Equation.3" ShapeID="_x0000_i1028" DrawAspect="Content" ObjectID="_1468075728" r:id="rId24">
            <o:LockedField>false</o:LockedField>
          </o:OLEObject>
        </w:object>
      </w:r>
      <w:r>
        <w:rPr>
          <w:rFonts w:hint="eastAsia" w:ascii="宋体" w:hAnsi="宋体"/>
          <w:sz w:val="24"/>
          <w:szCs w:val="24"/>
        </w:rPr>
        <w:t>之和为6小时。氢氧化钠的加料量依据消耗定额0.9吨/吨产品，一天中消耗</w:t>
      </w:r>
      <w:r>
        <w:rPr>
          <w:rFonts w:ascii="宋体" w:hAnsi="宋体"/>
          <w:sz w:val="24"/>
          <w:szCs w:val="24"/>
        </w:rPr>
        <w:t>钠</w:t>
      </w:r>
      <w:r>
        <w:rPr>
          <w:rFonts w:hint="eastAsia" w:ascii="宋体" w:hAnsi="宋体"/>
          <w:sz w:val="24"/>
          <w:szCs w:val="24"/>
        </w:rPr>
        <w:t>4.80吨（</w:t>
      </w:r>
      <w:r>
        <w:rPr>
          <w:rFonts w:ascii="宋体" w:hAnsi="宋体"/>
          <w:sz w:val="24"/>
          <w:szCs w:val="24"/>
        </w:rPr>
        <w:t>4.</w:t>
      </w:r>
      <w:r>
        <w:rPr>
          <w:rFonts w:hint="eastAsia" w:ascii="宋体" w:hAnsi="宋体"/>
          <w:sz w:val="24"/>
          <w:szCs w:val="24"/>
        </w:rPr>
        <w:t>8</w:t>
      </w:r>
      <w:r>
        <w:rPr>
          <w:rFonts w:ascii="宋体" w:hAnsi="宋体"/>
          <w:sz w:val="24"/>
          <w:szCs w:val="24"/>
        </w:rPr>
        <w:object>
          <v:shape id="_x0000_i1029" o:spt="75" type="#_x0000_t75" style="height:15pt;width:17.25pt;" o:ole="t" filled="f" o:preferrelative="t" stroked="f" coordsize="21600,21600">
            <v:path/>
            <v:fill on="f" focussize="0,0"/>
            <v:stroke on="f" joinstyle="miter"/>
            <v:imagedata r:id="rId26" o:title=""/>
            <o:lock v:ext="edit" aspectratio="t"/>
            <w10:wrap type="none"/>
            <w10:anchorlock/>
          </v:shape>
          <o:OLEObject Type="Embed" ProgID="Equation.3" ShapeID="_x0000_i1029" DrawAspect="Content" ObjectID="_1468075729" r:id="rId25">
            <o:LockedField>false</o:LockedField>
          </o:OLEObject>
        </w:object>
      </w:r>
      <w:r>
        <w:rPr>
          <w:rFonts w:hint="eastAsia" w:ascii="宋体" w:hAnsi="宋体"/>
          <w:sz w:val="24"/>
          <w:szCs w:val="24"/>
        </w:rPr>
        <w:t>/d）。氢氧化钠与乙醇钠反应时，必须加过量的乙醇过量为氢氧化钠的4.7倍，以彻底反应氢氧化钠，乙醇加料量为22.55t/d（29.15</w:t>
      </w:r>
      <w:r>
        <w:rPr>
          <w:rFonts w:ascii="宋体" w:hAnsi="宋体"/>
          <w:sz w:val="24"/>
          <w:szCs w:val="24"/>
        </w:rPr>
        <w:object>
          <v:shape id="_x0000_i1030" o:spt="75" type="#_x0000_t75" style="height:15pt;width:17.25pt;" o:ole="t" filled="f" o:preferrelative="t" stroked="f" coordsize="21600,21600">
            <v:path/>
            <v:fill on="f" focussize="0,0"/>
            <v:stroke on="f" joinstyle="miter"/>
            <v:imagedata r:id="rId28" o:title=""/>
            <o:lock v:ext="edit" aspectratio="t"/>
            <w10:wrap type="none"/>
            <w10:anchorlock/>
          </v:shape>
          <o:OLEObject Type="Embed" ProgID="Equation.3" ShapeID="_x0000_i1030" DrawAspect="Content" ObjectID="_1468075730" r:id="rId27">
            <o:LockedField>false</o:LockedField>
          </o:OLEObject>
        </w:object>
      </w:r>
      <w:r>
        <w:rPr>
          <w:rFonts w:hint="eastAsia" w:ascii="宋体" w:hAnsi="宋体"/>
          <w:sz w:val="24"/>
          <w:szCs w:val="24"/>
        </w:rPr>
        <w:t>/d）。</w:t>
      </w:r>
    </w:p>
    <w:p>
      <w:pPr>
        <w:spacing w:line="470" w:lineRule="exact"/>
        <w:ind w:firstLine="480" w:firstLineChars="200"/>
        <w:rPr>
          <w:rFonts w:ascii="宋体" w:hAnsi="宋体"/>
          <w:sz w:val="24"/>
          <w:szCs w:val="24"/>
        </w:rPr>
      </w:pPr>
      <w:bookmarkStart w:id="173" w:name="_Toc230422305"/>
      <w:r>
        <w:rPr>
          <w:rFonts w:hint="eastAsia" w:ascii="宋体" w:hAnsi="宋体"/>
          <w:sz w:val="24"/>
          <w:szCs w:val="24"/>
        </w:rPr>
        <w:t>已知每批处理物料体积</w:t>
      </w:r>
      <w:r>
        <w:rPr>
          <w:rFonts w:ascii="宋体" w:hAnsi="宋体"/>
          <w:sz w:val="24"/>
          <w:szCs w:val="24"/>
        </w:rPr>
        <w:t>V</w:t>
      </w:r>
      <w:r>
        <w:rPr>
          <w:rFonts w:ascii="宋体" w:hAnsi="宋体"/>
          <w:sz w:val="24"/>
          <w:szCs w:val="24"/>
          <w:vertAlign w:val="subscript"/>
        </w:rPr>
        <w:t>0</w:t>
      </w:r>
      <w:r>
        <w:rPr>
          <w:rFonts w:hint="eastAsia" w:ascii="宋体" w:hAnsi="宋体"/>
          <w:sz w:val="24"/>
          <w:szCs w:val="24"/>
        </w:rPr>
        <w:t>=(4.80+29.15</w:t>
      </w:r>
      <w:r>
        <w:rPr>
          <w:rFonts w:ascii="宋体" w:hAnsi="宋体"/>
          <w:sz w:val="24"/>
          <w:szCs w:val="24"/>
        </w:rPr>
        <w:t>)</w:t>
      </w:r>
      <w:r>
        <w:rPr>
          <w:rFonts w:hint="eastAsia" w:ascii="宋体" w:hAnsi="宋体"/>
          <w:sz w:val="24"/>
          <w:szCs w:val="24"/>
        </w:rPr>
        <w:t>/4</w:t>
      </w:r>
      <w:r>
        <w:rPr>
          <w:rFonts w:ascii="宋体" w:hAnsi="宋体"/>
          <w:sz w:val="24"/>
          <w:szCs w:val="24"/>
        </w:rPr>
        <w:t>=</w:t>
      </w:r>
      <w:r>
        <w:rPr>
          <w:rFonts w:hint="eastAsia" w:ascii="宋体" w:hAnsi="宋体"/>
          <w:sz w:val="24"/>
          <w:szCs w:val="24"/>
        </w:rPr>
        <w:t>8.49</w:t>
      </w:r>
      <w:r>
        <w:rPr>
          <w:rFonts w:ascii="宋体" w:hAnsi="宋体"/>
          <w:sz w:val="24"/>
          <w:szCs w:val="24"/>
        </w:rPr>
        <w:t>m</w:t>
      </w:r>
      <w:r>
        <w:rPr>
          <w:rFonts w:ascii="宋体" w:hAnsi="宋体"/>
          <w:sz w:val="24"/>
          <w:szCs w:val="24"/>
          <w:vertAlign w:val="superscript"/>
        </w:rPr>
        <w:t>3</w:t>
      </w:r>
      <w:r>
        <w:rPr>
          <w:rFonts w:hint="eastAsia" w:ascii="宋体" w:hAnsi="宋体"/>
          <w:sz w:val="24"/>
          <w:szCs w:val="24"/>
        </w:rPr>
        <w:t>，则需要设备的总容积为：</w:t>
      </w:r>
    </w:p>
    <w:p>
      <w:pPr>
        <w:ind w:firstLine="420" w:firstLineChars="200"/>
        <w:jc w:val="center"/>
        <w:rPr>
          <w:rFonts w:ascii="宋体" w:hAnsi="宋体"/>
        </w:rPr>
      </w:pPr>
      <w:r>
        <w:rPr>
          <w:rFonts w:ascii="宋体" w:hAnsi="宋体"/>
          <w:position w:val="-28"/>
        </w:rPr>
        <w:object>
          <v:shape id="_x0000_i1031" o:spt="75" type="#_x0000_t75" style="height:31.5pt;width:141.8pt;" o:ole="t" filled="f" o:preferrelative="t" stroked="f" coordsize="21600,21600">
            <v:path/>
            <v:fill on="f" focussize="0,0"/>
            <v:stroke on="f" joinstyle="miter"/>
            <v:imagedata r:id="rId30" o:title=""/>
            <o:lock v:ext="edit" aspectratio="t"/>
            <w10:wrap type="none"/>
            <w10:anchorlock/>
          </v:shape>
          <o:OLEObject Type="Embed" ProgID="Equation.3" ShapeID="_x0000_i1031" DrawAspect="Content" ObjectID="_1468075731" r:id="rId29">
            <o:LockedField>false</o:LockedField>
          </o:OLEObject>
        </w:object>
      </w:r>
    </w:p>
    <w:p>
      <w:pPr>
        <w:spacing w:line="470" w:lineRule="exact"/>
        <w:ind w:firstLine="480" w:firstLineChars="200"/>
        <w:rPr>
          <w:rFonts w:ascii="宋体" w:hAnsi="宋体"/>
          <w:sz w:val="24"/>
          <w:szCs w:val="24"/>
        </w:rPr>
      </w:pPr>
      <w:r>
        <w:rPr>
          <w:rFonts w:hint="eastAsia" w:ascii="宋体" w:hAnsi="宋体"/>
          <w:sz w:val="24"/>
          <w:szCs w:val="24"/>
        </w:rPr>
        <w:t>可在附录中查得系列设备标准，选用公称容积为5</w:t>
      </w:r>
      <w:r>
        <w:rPr>
          <w:sz w:val="24"/>
          <w:szCs w:val="24"/>
        </w:rPr>
        <w:t>m</w:t>
      </w:r>
      <w:r>
        <w:rPr>
          <w:sz w:val="24"/>
          <w:szCs w:val="24"/>
          <w:vertAlign w:val="superscript"/>
        </w:rPr>
        <w:t>3</w:t>
      </w:r>
      <w:r>
        <w:rPr>
          <w:rFonts w:hint="eastAsia" w:ascii="宋体" w:hAnsi="宋体"/>
          <w:sz w:val="24"/>
          <w:szCs w:val="24"/>
        </w:rPr>
        <w:t>的反应器4台，每台反应器的实际容积5.224，装料系数为</w:t>
      </w:r>
      <w:r>
        <w:rPr>
          <w:rFonts w:ascii="宋体" w:hAnsi="宋体"/>
          <w:sz w:val="24"/>
          <w:szCs w:val="24"/>
        </w:rPr>
        <w:t>67%</w:t>
      </w:r>
      <w:r>
        <w:rPr>
          <w:rFonts w:hint="eastAsia" w:ascii="宋体" w:hAnsi="宋体"/>
          <w:sz w:val="24"/>
          <w:szCs w:val="24"/>
        </w:rPr>
        <w:t>。</w:t>
      </w:r>
    </w:p>
    <w:p>
      <w:pPr>
        <w:pStyle w:val="4"/>
        <w:spacing w:before="0" w:after="0" w:line="470" w:lineRule="exact"/>
        <w:rPr>
          <w:rFonts w:ascii="黑体" w:hAnsi="黑体" w:eastAsia="黑体"/>
          <w:b w:val="0"/>
          <w:bCs w:val="0"/>
          <w:sz w:val="24"/>
          <w:szCs w:val="24"/>
        </w:rPr>
      </w:pPr>
      <w:bookmarkStart w:id="174" w:name="_Toc263323702"/>
      <w:bookmarkStart w:id="175" w:name="_Toc8322"/>
      <w:bookmarkStart w:id="176" w:name="_Toc6261"/>
      <w:bookmarkStart w:id="177" w:name="_Toc26772"/>
      <w:bookmarkStart w:id="178" w:name="_Toc263144615"/>
      <w:bookmarkStart w:id="179" w:name="_Toc250536490"/>
      <w:bookmarkStart w:id="180" w:name="_Toc263146128"/>
      <w:bookmarkStart w:id="181" w:name="_Toc483125691"/>
      <w:bookmarkStart w:id="182" w:name="_Toc481875960"/>
      <w:bookmarkStart w:id="183" w:name="_Toc483079248"/>
      <w:bookmarkStart w:id="184" w:name="_Toc250536648"/>
      <w:bookmarkStart w:id="185" w:name="_Toc32667"/>
      <w:bookmarkStart w:id="186" w:name="_Toc263323576"/>
      <w:bookmarkStart w:id="187" w:name="_Toc250356688"/>
      <w:r>
        <w:rPr>
          <w:rFonts w:hint="eastAsia" w:ascii="黑体" w:hAnsi="黑体" w:eastAsia="黑体"/>
          <w:b w:val="0"/>
          <w:bCs w:val="0"/>
          <w:sz w:val="24"/>
          <w:szCs w:val="24"/>
        </w:rPr>
        <w:t>2.2.2 酯化反应工序</w:t>
      </w:r>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pPr>
        <w:spacing w:line="470" w:lineRule="exact"/>
        <w:ind w:firstLine="480" w:firstLineChars="200"/>
        <w:rPr>
          <w:rFonts w:ascii="宋体" w:hAnsi="宋体"/>
          <w:sz w:val="24"/>
          <w:szCs w:val="24"/>
        </w:rPr>
      </w:pPr>
      <w:r>
        <w:rPr>
          <w:rFonts w:hint="eastAsia" w:ascii="宋体" w:hAnsi="宋体"/>
          <w:sz w:val="24"/>
          <w:szCs w:val="24"/>
        </w:rPr>
        <w:t>技术转让的数据,酯化反应时间为</w:t>
      </w:r>
      <w:r>
        <w:rPr>
          <w:sz w:val="24"/>
          <w:szCs w:val="24"/>
        </w:rPr>
        <w:t>τ</w:t>
      </w:r>
      <w:r>
        <w:rPr>
          <w:rFonts w:hint="eastAsia" w:ascii="宋体" w:hAnsi="宋体"/>
          <w:sz w:val="24"/>
          <w:szCs w:val="24"/>
        </w:rPr>
        <w:t>与辅助时间</w:t>
      </w:r>
      <w:r>
        <w:rPr>
          <w:sz w:val="24"/>
          <w:szCs w:val="24"/>
        </w:rPr>
        <w:t>τ</w:t>
      </w:r>
      <w:r>
        <w:rPr>
          <w:rFonts w:hint="eastAsia" w:ascii="宋体" w:hAnsi="宋体"/>
          <w:sz w:val="24"/>
          <w:szCs w:val="24"/>
        </w:rPr>
        <w:t>和为6小时。醇钠反应生成的溶剂量为</w:t>
      </w:r>
      <w:r>
        <w:rPr>
          <w:sz w:val="24"/>
          <w:szCs w:val="24"/>
        </w:rPr>
        <w:t>60t/d(75</w:t>
      </w:r>
      <w:r>
        <w:rPr>
          <w:sz w:val="24"/>
          <w:szCs w:val="24"/>
        </w:rPr>
        <w:object>
          <v:shape id="_x0000_i1032" o:spt="75" type="#_x0000_t75" style="height:15pt;width:17.25pt;" o:ole="t" filled="f" o:preferrelative="t" stroked="f" coordsize="21600,21600">
            <v:path/>
            <v:fill on="f" focussize="0,0"/>
            <v:stroke on="f" joinstyle="miter"/>
            <v:imagedata r:id="rId32" o:title=""/>
            <o:lock v:ext="edit" aspectratio="t"/>
            <w10:wrap type="none"/>
            <w10:anchorlock/>
          </v:shape>
          <o:OLEObject Type="Embed" ProgID="Equation.3" ShapeID="_x0000_i1032" DrawAspect="Content" ObjectID="_1468075732" r:id="rId31">
            <o:LockedField>false</o:LockedField>
          </o:OLEObject>
        </w:object>
      </w:r>
      <w:r>
        <w:rPr>
          <w:sz w:val="24"/>
          <w:szCs w:val="24"/>
        </w:rPr>
        <w:t>/d)</w:t>
      </w:r>
      <w:r>
        <w:rPr>
          <w:rFonts w:hint="eastAsia" w:ascii="宋体" w:hAnsi="宋体"/>
          <w:sz w:val="24"/>
          <w:szCs w:val="24"/>
        </w:rPr>
        <w:t>，氯仿消耗量为</w:t>
      </w:r>
      <w:r>
        <w:rPr>
          <w:sz w:val="24"/>
          <w:szCs w:val="24"/>
        </w:rPr>
        <w:t>1.10</w:t>
      </w:r>
      <w:r>
        <w:rPr>
          <w:rFonts w:hint="eastAsia" w:ascii="宋体" w:hAnsi="宋体"/>
          <w:sz w:val="24"/>
          <w:szCs w:val="24"/>
        </w:rPr>
        <w:t>吨/吨产品，每天消耗量</w:t>
      </w:r>
      <w:r>
        <w:rPr>
          <w:sz w:val="24"/>
          <w:szCs w:val="24"/>
        </w:rPr>
        <w:t>1.10×5.33=5.863</w:t>
      </w:r>
      <w:r>
        <w:rPr>
          <w:rFonts w:hint="eastAsia" w:ascii="宋体" w:hAnsi="宋体"/>
          <w:sz w:val="24"/>
          <w:szCs w:val="24"/>
        </w:rPr>
        <w:t>吨(</w:t>
      </w:r>
      <w:r>
        <w:rPr>
          <w:sz w:val="24"/>
          <w:szCs w:val="24"/>
        </w:rPr>
        <w:t>3.96</w:t>
      </w:r>
      <w:r>
        <w:rPr>
          <w:sz w:val="24"/>
          <w:szCs w:val="24"/>
        </w:rPr>
        <w:object>
          <v:shape id="_x0000_i1033" o:spt="75" type="#_x0000_t75" style="height:15pt;width:17.25pt;" o:ole="t" filled="f" o:preferrelative="t" stroked="f" coordsize="21600,21600">
            <v:path/>
            <v:fill on="f" focussize="0,0"/>
            <v:stroke on="f" joinstyle="miter"/>
            <v:imagedata r:id="rId34" o:title=""/>
            <o:lock v:ext="edit" aspectratio="t"/>
            <w10:wrap type="none"/>
            <w10:anchorlock/>
          </v:shape>
          <o:OLEObject Type="Embed" ProgID="Equation.3" ShapeID="_x0000_i1033" DrawAspect="Content" ObjectID="_1468075733" r:id="rId33">
            <o:LockedField>false</o:LockedField>
          </o:OLEObject>
        </w:object>
      </w:r>
      <w:r>
        <w:rPr>
          <w:sz w:val="24"/>
          <w:szCs w:val="24"/>
        </w:rPr>
        <w:t>/d</w:t>
      </w:r>
      <w:r>
        <w:rPr>
          <w:rFonts w:hint="eastAsia" w:ascii="宋体" w:hAnsi="宋体"/>
          <w:sz w:val="24"/>
          <w:szCs w:val="24"/>
        </w:rPr>
        <w:t>)。</w:t>
      </w:r>
    </w:p>
    <w:p>
      <w:pPr>
        <w:spacing w:line="470" w:lineRule="exact"/>
        <w:ind w:firstLine="480" w:firstLineChars="200"/>
        <w:rPr>
          <w:rFonts w:ascii="宋体" w:hAnsi="宋体"/>
          <w:sz w:val="24"/>
          <w:szCs w:val="24"/>
        </w:rPr>
      </w:pPr>
      <w:r>
        <w:rPr>
          <w:rFonts w:hint="eastAsia" w:ascii="宋体" w:hAnsi="宋体"/>
          <w:sz w:val="24"/>
          <w:szCs w:val="24"/>
        </w:rPr>
        <w:t>每批消耗物料</w:t>
      </w:r>
      <w:r>
        <w:rPr>
          <w:sz w:val="24"/>
          <w:szCs w:val="24"/>
        </w:rPr>
        <w:t>V</w:t>
      </w:r>
      <w:r>
        <w:rPr>
          <w:sz w:val="24"/>
          <w:szCs w:val="24"/>
          <w:vertAlign w:val="subscript"/>
        </w:rPr>
        <w:t>0</w:t>
      </w:r>
      <w:r>
        <w:rPr>
          <w:sz w:val="24"/>
          <w:szCs w:val="24"/>
        </w:rPr>
        <w:t>=</w:t>
      </w:r>
      <w:r>
        <w:rPr>
          <w:rFonts w:hint="eastAsia"/>
          <w:sz w:val="24"/>
          <w:szCs w:val="24"/>
        </w:rPr>
        <w:t>(</w:t>
      </w:r>
      <w:r>
        <w:rPr>
          <w:sz w:val="24"/>
          <w:szCs w:val="24"/>
        </w:rPr>
        <w:t>75+3.96)=78.96m</w:t>
      </w:r>
      <w:r>
        <w:rPr>
          <w:sz w:val="24"/>
          <w:szCs w:val="24"/>
          <w:vertAlign w:val="superscript"/>
        </w:rPr>
        <w:t>3</w:t>
      </w:r>
      <w:r>
        <w:rPr>
          <w:rFonts w:hint="eastAsia" w:ascii="宋体" w:hAnsi="宋体"/>
          <w:sz w:val="24"/>
          <w:szCs w:val="24"/>
        </w:rPr>
        <w:t>。每小时消耗的物料为：V</w:t>
      </w:r>
      <w:r>
        <w:rPr>
          <w:sz w:val="24"/>
          <w:szCs w:val="24"/>
          <w:vertAlign w:val="subscript"/>
        </w:rPr>
        <w:t>1</w:t>
      </w:r>
      <w:r>
        <w:rPr>
          <w:sz w:val="24"/>
          <w:szCs w:val="24"/>
        </w:rPr>
        <w:t>=78.96/24=3.3m</w:t>
      </w:r>
      <w:r>
        <w:rPr>
          <w:sz w:val="24"/>
          <w:szCs w:val="24"/>
          <w:vertAlign w:val="superscript"/>
        </w:rPr>
        <w:t>3</w:t>
      </w:r>
      <w:r>
        <w:rPr>
          <w:sz w:val="24"/>
          <w:szCs w:val="24"/>
        </w:rPr>
        <w:t>/h。</w:t>
      </w:r>
    </w:p>
    <w:p>
      <w:pPr>
        <w:spacing w:line="470" w:lineRule="exact"/>
        <w:ind w:firstLine="480" w:firstLineChars="200"/>
        <w:rPr>
          <w:rFonts w:ascii="宋体" w:hAnsi="宋体"/>
          <w:sz w:val="24"/>
          <w:szCs w:val="24"/>
        </w:rPr>
      </w:pPr>
      <w:r>
        <w:rPr>
          <w:rFonts w:hint="eastAsia" w:ascii="宋体" w:hAnsi="宋体"/>
          <w:sz w:val="24"/>
          <w:szCs w:val="24"/>
        </w:rPr>
        <w:t>选用公称容积为6.3</w:t>
      </w:r>
      <w:r>
        <w:rPr>
          <w:rFonts w:ascii="宋体" w:hAnsi="宋体"/>
          <w:sz w:val="24"/>
          <w:szCs w:val="24"/>
        </w:rPr>
        <w:t>m</w:t>
      </w:r>
      <w:r>
        <w:rPr>
          <w:rFonts w:ascii="宋体" w:hAnsi="宋体"/>
          <w:sz w:val="24"/>
          <w:szCs w:val="24"/>
          <w:vertAlign w:val="superscript"/>
        </w:rPr>
        <w:t>3</w:t>
      </w:r>
      <w:r>
        <w:rPr>
          <w:rFonts w:hint="eastAsia" w:ascii="宋体" w:hAnsi="宋体"/>
          <w:sz w:val="24"/>
          <w:szCs w:val="24"/>
        </w:rPr>
        <w:t>的反应器4台，每台反应器的实际容积</w:t>
      </w:r>
      <w:r>
        <w:rPr>
          <w:sz w:val="24"/>
          <w:szCs w:val="24"/>
        </w:rPr>
        <w:t>6.735</w:t>
      </w:r>
      <w:r>
        <w:rPr>
          <w:rFonts w:hint="eastAsia" w:ascii="宋体" w:hAnsi="宋体"/>
          <w:sz w:val="24"/>
          <w:szCs w:val="24"/>
        </w:rPr>
        <w:t>，反应器装料系数为64％。</w:t>
      </w:r>
    </w:p>
    <w:p>
      <w:pPr>
        <w:pStyle w:val="4"/>
        <w:spacing w:before="0" w:after="0" w:line="470" w:lineRule="exact"/>
        <w:rPr>
          <w:rFonts w:ascii="黑体" w:hAnsi="黑体" w:eastAsia="黑体"/>
          <w:b w:val="0"/>
          <w:bCs w:val="0"/>
          <w:sz w:val="24"/>
          <w:szCs w:val="24"/>
        </w:rPr>
      </w:pPr>
      <w:bookmarkStart w:id="188" w:name="_Toc250536491"/>
      <w:bookmarkStart w:id="189" w:name="_Toc16234"/>
      <w:bookmarkStart w:id="190" w:name="_Toc263323577"/>
      <w:bookmarkStart w:id="191" w:name="_Toc250356689"/>
      <w:bookmarkStart w:id="192" w:name="_Toc483125692"/>
      <w:bookmarkStart w:id="193" w:name="_Toc263323703"/>
      <w:bookmarkStart w:id="194" w:name="_Toc481875961"/>
      <w:bookmarkStart w:id="195" w:name="_Toc250536649"/>
      <w:bookmarkStart w:id="196" w:name="_Toc8783"/>
      <w:bookmarkStart w:id="197" w:name="_Toc483079249"/>
      <w:bookmarkStart w:id="198" w:name="_Toc14015"/>
      <w:bookmarkStart w:id="199" w:name="_Toc18794"/>
      <w:r>
        <w:rPr>
          <w:rFonts w:hint="eastAsia" w:ascii="黑体" w:hAnsi="黑体" w:eastAsia="黑体"/>
          <w:b w:val="0"/>
          <w:bCs w:val="0"/>
          <w:sz w:val="24"/>
          <w:szCs w:val="24"/>
        </w:rPr>
        <w:t>2.2.3</w:t>
      </w:r>
      <w:r>
        <w:rPr>
          <w:rFonts w:ascii="黑体" w:hAnsi="黑体" w:eastAsia="黑体"/>
          <w:b w:val="0"/>
          <w:bCs w:val="0"/>
          <w:sz w:val="24"/>
          <w:szCs w:val="24"/>
        </w:rPr>
        <w:t xml:space="preserve"> </w:t>
      </w:r>
      <w:r>
        <w:rPr>
          <w:rFonts w:hint="eastAsia" w:ascii="黑体" w:hAnsi="黑体" w:eastAsia="黑体"/>
          <w:b w:val="0"/>
          <w:bCs w:val="0"/>
          <w:sz w:val="24"/>
          <w:szCs w:val="24"/>
        </w:rPr>
        <w:t>干燥除盐工序</w:t>
      </w:r>
      <w:bookmarkEnd w:id="188"/>
      <w:bookmarkEnd w:id="189"/>
      <w:bookmarkEnd w:id="190"/>
      <w:bookmarkEnd w:id="191"/>
      <w:bookmarkEnd w:id="192"/>
      <w:bookmarkEnd w:id="193"/>
      <w:bookmarkEnd w:id="194"/>
      <w:bookmarkEnd w:id="195"/>
      <w:bookmarkEnd w:id="196"/>
      <w:bookmarkEnd w:id="197"/>
      <w:bookmarkEnd w:id="198"/>
      <w:bookmarkEnd w:id="199"/>
    </w:p>
    <w:p>
      <w:pPr>
        <w:spacing w:line="470" w:lineRule="exact"/>
        <w:ind w:firstLine="480" w:firstLineChars="200"/>
        <w:rPr>
          <w:rFonts w:ascii="宋体" w:hAnsi="宋体"/>
          <w:sz w:val="24"/>
          <w:szCs w:val="24"/>
        </w:rPr>
      </w:pPr>
      <w:r>
        <w:rPr>
          <w:rFonts w:hint="eastAsia" w:ascii="宋体" w:hAnsi="宋体"/>
          <w:sz w:val="24"/>
          <w:szCs w:val="24"/>
        </w:rPr>
        <w:t>进料总体积</w:t>
      </w:r>
      <w:r>
        <w:rPr>
          <w:sz w:val="24"/>
          <w:szCs w:val="24"/>
        </w:rPr>
        <w:t>67.32m</w:t>
      </w:r>
      <w:r>
        <w:rPr>
          <w:sz w:val="24"/>
          <w:szCs w:val="24"/>
          <w:vertAlign w:val="superscript"/>
        </w:rPr>
        <w:t>3</w:t>
      </w:r>
      <w:r>
        <w:rPr>
          <w:sz w:val="24"/>
          <w:szCs w:val="24"/>
        </w:rPr>
        <w:t>/d</w:t>
      </w:r>
      <w:r>
        <w:rPr>
          <w:rFonts w:hint="eastAsia" w:ascii="宋体" w:hAnsi="宋体"/>
          <w:sz w:val="24"/>
          <w:szCs w:val="24"/>
        </w:rPr>
        <w:t>，操作周期为6小时，一天操作4次。考虑雾沫夹带因素，选用公称容积</w:t>
      </w:r>
      <w:r>
        <w:rPr>
          <w:sz w:val="24"/>
          <w:szCs w:val="24"/>
        </w:rPr>
        <w:t>4.5m</w:t>
      </w:r>
      <w:r>
        <w:rPr>
          <w:sz w:val="24"/>
          <w:szCs w:val="24"/>
          <w:vertAlign w:val="superscript"/>
        </w:rPr>
        <w:t>3</w:t>
      </w:r>
      <w:r>
        <w:rPr>
          <w:rFonts w:hint="eastAsia" w:ascii="宋体" w:hAnsi="宋体"/>
          <w:sz w:val="24"/>
          <w:szCs w:val="24"/>
        </w:rPr>
        <w:t>真空耙式干燥机两台，装料系数为</w:t>
      </w:r>
      <w:r>
        <w:rPr>
          <w:sz w:val="24"/>
          <w:szCs w:val="24"/>
        </w:rPr>
        <w:t>60%</w:t>
      </w:r>
      <w:r>
        <w:rPr>
          <w:rFonts w:hint="eastAsia" w:ascii="宋体" w:hAnsi="宋体"/>
          <w:sz w:val="24"/>
          <w:szCs w:val="24"/>
        </w:rPr>
        <w:t>，换热</w:t>
      </w:r>
      <w:r>
        <w:rPr>
          <w:sz w:val="24"/>
          <w:szCs w:val="24"/>
        </w:rPr>
        <w:t>13.2m</w:t>
      </w:r>
      <w:r>
        <w:rPr>
          <w:sz w:val="24"/>
          <w:szCs w:val="24"/>
          <w:vertAlign w:val="superscript"/>
        </w:rPr>
        <w:t>3</w:t>
      </w:r>
      <w:r>
        <w:rPr>
          <w:rFonts w:hint="eastAsia" w:ascii="宋体" w:hAnsi="宋体"/>
          <w:sz w:val="24"/>
          <w:szCs w:val="24"/>
        </w:rPr>
        <w:t>，（热媒为0.6M</w:t>
      </w:r>
      <w:r>
        <w:rPr>
          <w:rFonts w:ascii="宋体" w:hAnsi="宋体"/>
          <w:sz w:val="24"/>
          <w:szCs w:val="24"/>
        </w:rPr>
        <w:t>p</w:t>
      </w:r>
      <w:r>
        <w:rPr>
          <w:rFonts w:hint="eastAsia" w:ascii="宋体" w:hAnsi="宋体"/>
          <w:sz w:val="24"/>
          <w:szCs w:val="24"/>
        </w:rPr>
        <w:t>a蒸汽）。</w:t>
      </w:r>
    </w:p>
    <w:p>
      <w:pPr>
        <w:spacing w:before="240" w:beforeLines="100" w:after="120" w:afterLines="50"/>
        <w:jc w:val="center"/>
        <w:rPr>
          <w:rFonts w:ascii="宋体" w:hAnsi="宋体"/>
          <w:sz w:val="24"/>
          <w:szCs w:val="24"/>
        </w:rPr>
      </w:pPr>
      <w:r>
        <w:rPr>
          <w:rFonts w:hint="eastAsia" w:ascii="宋体" w:hAnsi="宋体"/>
          <w:sz w:val="24"/>
          <w:szCs w:val="24"/>
        </w:rPr>
        <w:t>表</w:t>
      </w:r>
      <w:r>
        <w:rPr>
          <w:sz w:val="24"/>
          <w:szCs w:val="24"/>
        </w:rPr>
        <w:t xml:space="preserve">2-2 </w:t>
      </w:r>
      <w:r>
        <w:rPr>
          <w:rFonts w:hint="eastAsia" w:ascii="宋体" w:hAnsi="宋体"/>
          <w:sz w:val="24"/>
          <w:szCs w:val="24"/>
        </w:rPr>
        <w:t>K</w:t>
      </w:r>
      <w:r>
        <w:rPr>
          <w:rFonts w:ascii="宋体" w:hAnsi="宋体"/>
          <w:sz w:val="24"/>
          <w:szCs w:val="24"/>
        </w:rPr>
        <w:t xml:space="preserve"> </w:t>
      </w:r>
      <w:r>
        <w:rPr>
          <w:rFonts w:hint="eastAsia" w:ascii="宋体" w:hAnsi="宋体"/>
          <w:sz w:val="24"/>
          <w:szCs w:val="24"/>
        </w:rPr>
        <w:t>系列搪瓷反应釜参数表</w:t>
      </w:r>
    </w:p>
    <w:tbl>
      <w:tblPr>
        <w:tblStyle w:val="27"/>
        <w:tblW w:w="9493"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38"/>
        <w:gridCol w:w="636"/>
        <w:gridCol w:w="741"/>
        <w:gridCol w:w="741"/>
        <w:gridCol w:w="741"/>
        <w:gridCol w:w="741"/>
        <w:gridCol w:w="846"/>
        <w:gridCol w:w="846"/>
        <w:gridCol w:w="846"/>
        <w:gridCol w:w="846"/>
        <w:gridCol w:w="846"/>
        <w:gridCol w:w="102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638" w:type="dxa"/>
            <w:tcBorders>
              <w:bottom w:val="single" w:color="auto" w:sz="4" w:space="0"/>
            </w:tcBorders>
          </w:tcPr>
          <w:p>
            <w:pPr>
              <w:jc w:val="center"/>
              <w:rPr>
                <w:rFonts w:ascii="宋体" w:hAnsi="宋体"/>
                <w:b/>
                <w:szCs w:val="21"/>
              </w:rPr>
            </w:pPr>
            <w:r>
              <w:rPr>
                <w:rFonts w:hint="eastAsia" w:ascii="宋体" w:hAnsi="宋体"/>
                <w:b/>
                <w:szCs w:val="21"/>
              </w:rPr>
              <w:t>型号规格</w:t>
            </w:r>
          </w:p>
        </w:tc>
        <w:tc>
          <w:tcPr>
            <w:tcW w:w="636" w:type="dxa"/>
            <w:tcBorders>
              <w:bottom w:val="single" w:color="auto" w:sz="4" w:space="0"/>
            </w:tcBorders>
          </w:tcPr>
          <w:p>
            <w:pPr>
              <w:spacing w:before="72" w:beforeLines="30"/>
              <w:jc w:val="center"/>
              <w:rPr>
                <w:b/>
                <w:szCs w:val="21"/>
              </w:rPr>
            </w:pPr>
            <w:r>
              <w:rPr>
                <w:rFonts w:ascii="宋体" w:hAnsi="宋体"/>
                <w:b/>
                <w:szCs w:val="21"/>
              </w:rPr>
              <w:t>K-</w:t>
            </w:r>
            <w:r>
              <w:rPr>
                <w:b/>
                <w:szCs w:val="21"/>
              </w:rPr>
              <w:t>50</w:t>
            </w:r>
          </w:p>
        </w:tc>
        <w:tc>
          <w:tcPr>
            <w:tcW w:w="741" w:type="dxa"/>
            <w:tcBorders>
              <w:bottom w:val="single" w:color="auto" w:sz="4" w:space="0"/>
            </w:tcBorders>
          </w:tcPr>
          <w:p>
            <w:pPr>
              <w:spacing w:before="72" w:beforeLines="30"/>
              <w:jc w:val="center"/>
              <w:rPr>
                <w:b/>
                <w:szCs w:val="21"/>
              </w:rPr>
            </w:pPr>
            <w:r>
              <w:rPr>
                <w:rFonts w:ascii="宋体" w:hAnsi="宋体"/>
                <w:b/>
                <w:szCs w:val="21"/>
              </w:rPr>
              <w:t>K-</w:t>
            </w:r>
            <w:r>
              <w:rPr>
                <w:b/>
                <w:szCs w:val="21"/>
              </w:rPr>
              <w:t>100</w:t>
            </w:r>
          </w:p>
        </w:tc>
        <w:tc>
          <w:tcPr>
            <w:tcW w:w="741" w:type="dxa"/>
            <w:tcBorders>
              <w:bottom w:val="single" w:color="auto" w:sz="4" w:space="0"/>
            </w:tcBorders>
          </w:tcPr>
          <w:p>
            <w:pPr>
              <w:spacing w:before="72" w:beforeLines="30"/>
              <w:jc w:val="center"/>
              <w:rPr>
                <w:b/>
                <w:szCs w:val="21"/>
              </w:rPr>
            </w:pPr>
            <w:r>
              <w:rPr>
                <w:rFonts w:ascii="宋体" w:hAnsi="宋体"/>
                <w:b/>
                <w:szCs w:val="21"/>
              </w:rPr>
              <w:t>K-</w:t>
            </w:r>
            <w:r>
              <w:rPr>
                <w:b/>
                <w:szCs w:val="21"/>
              </w:rPr>
              <w:t>200</w:t>
            </w:r>
          </w:p>
        </w:tc>
        <w:tc>
          <w:tcPr>
            <w:tcW w:w="741" w:type="dxa"/>
            <w:tcBorders>
              <w:bottom w:val="single" w:color="auto" w:sz="4" w:space="0"/>
            </w:tcBorders>
          </w:tcPr>
          <w:p>
            <w:pPr>
              <w:spacing w:before="72" w:beforeLines="30"/>
              <w:jc w:val="center"/>
              <w:rPr>
                <w:b/>
                <w:szCs w:val="21"/>
              </w:rPr>
            </w:pPr>
            <w:r>
              <w:rPr>
                <w:rFonts w:ascii="宋体" w:hAnsi="宋体"/>
                <w:b/>
                <w:szCs w:val="21"/>
              </w:rPr>
              <w:t>K-</w:t>
            </w:r>
            <w:r>
              <w:rPr>
                <w:b/>
                <w:szCs w:val="21"/>
              </w:rPr>
              <w:t>300</w:t>
            </w:r>
          </w:p>
        </w:tc>
        <w:tc>
          <w:tcPr>
            <w:tcW w:w="741" w:type="dxa"/>
            <w:tcBorders>
              <w:bottom w:val="single" w:color="auto" w:sz="4" w:space="0"/>
            </w:tcBorders>
          </w:tcPr>
          <w:p>
            <w:pPr>
              <w:spacing w:before="72" w:beforeLines="30"/>
              <w:jc w:val="center"/>
              <w:rPr>
                <w:b/>
                <w:szCs w:val="21"/>
              </w:rPr>
            </w:pPr>
            <w:r>
              <w:rPr>
                <w:rFonts w:ascii="宋体" w:hAnsi="宋体"/>
                <w:b/>
                <w:szCs w:val="21"/>
              </w:rPr>
              <w:t>K-</w:t>
            </w:r>
            <w:r>
              <w:rPr>
                <w:b/>
                <w:szCs w:val="21"/>
              </w:rPr>
              <w:t>500</w:t>
            </w:r>
          </w:p>
        </w:tc>
        <w:tc>
          <w:tcPr>
            <w:tcW w:w="846" w:type="dxa"/>
            <w:tcBorders>
              <w:bottom w:val="single" w:color="auto" w:sz="4" w:space="0"/>
            </w:tcBorders>
          </w:tcPr>
          <w:p>
            <w:pPr>
              <w:spacing w:before="72" w:beforeLines="30"/>
              <w:jc w:val="center"/>
              <w:rPr>
                <w:b/>
                <w:szCs w:val="21"/>
              </w:rPr>
            </w:pPr>
            <w:r>
              <w:rPr>
                <w:rFonts w:ascii="宋体" w:hAnsi="宋体"/>
                <w:b/>
                <w:szCs w:val="21"/>
              </w:rPr>
              <w:t>K-</w:t>
            </w:r>
            <w:r>
              <w:rPr>
                <w:b/>
                <w:szCs w:val="21"/>
              </w:rPr>
              <w:t>1000</w:t>
            </w:r>
          </w:p>
        </w:tc>
        <w:tc>
          <w:tcPr>
            <w:tcW w:w="846" w:type="dxa"/>
            <w:tcBorders>
              <w:bottom w:val="single" w:color="auto" w:sz="4" w:space="0"/>
            </w:tcBorders>
          </w:tcPr>
          <w:p>
            <w:pPr>
              <w:spacing w:before="72" w:beforeLines="30"/>
              <w:jc w:val="center"/>
              <w:rPr>
                <w:b/>
                <w:szCs w:val="21"/>
              </w:rPr>
            </w:pPr>
            <w:r>
              <w:rPr>
                <w:rFonts w:ascii="宋体" w:hAnsi="宋体"/>
                <w:b/>
                <w:szCs w:val="21"/>
              </w:rPr>
              <w:t>K-</w:t>
            </w:r>
            <w:r>
              <w:rPr>
                <w:b/>
                <w:szCs w:val="21"/>
              </w:rPr>
              <w:t>1500</w:t>
            </w:r>
          </w:p>
        </w:tc>
        <w:tc>
          <w:tcPr>
            <w:tcW w:w="846" w:type="dxa"/>
            <w:tcBorders>
              <w:bottom w:val="single" w:color="auto" w:sz="4" w:space="0"/>
            </w:tcBorders>
          </w:tcPr>
          <w:p>
            <w:pPr>
              <w:spacing w:before="72" w:beforeLines="30"/>
              <w:jc w:val="center"/>
              <w:rPr>
                <w:b/>
                <w:szCs w:val="21"/>
              </w:rPr>
            </w:pPr>
            <w:r>
              <w:rPr>
                <w:rFonts w:ascii="宋体" w:hAnsi="宋体"/>
                <w:b/>
                <w:szCs w:val="21"/>
              </w:rPr>
              <w:t>K-</w:t>
            </w:r>
            <w:r>
              <w:rPr>
                <w:b/>
                <w:szCs w:val="21"/>
              </w:rPr>
              <w:t>2000</w:t>
            </w:r>
          </w:p>
        </w:tc>
        <w:tc>
          <w:tcPr>
            <w:tcW w:w="846" w:type="dxa"/>
            <w:tcBorders>
              <w:bottom w:val="single" w:color="auto" w:sz="4" w:space="0"/>
            </w:tcBorders>
          </w:tcPr>
          <w:p>
            <w:pPr>
              <w:spacing w:before="72" w:beforeLines="30"/>
              <w:jc w:val="center"/>
              <w:rPr>
                <w:b/>
                <w:szCs w:val="21"/>
              </w:rPr>
            </w:pPr>
            <w:r>
              <w:rPr>
                <w:rFonts w:ascii="宋体" w:hAnsi="宋体"/>
                <w:b/>
                <w:szCs w:val="21"/>
              </w:rPr>
              <w:t>K-</w:t>
            </w:r>
            <w:r>
              <w:rPr>
                <w:b/>
                <w:szCs w:val="21"/>
              </w:rPr>
              <w:t>3000</w:t>
            </w:r>
          </w:p>
        </w:tc>
        <w:tc>
          <w:tcPr>
            <w:tcW w:w="846" w:type="dxa"/>
            <w:tcBorders>
              <w:bottom w:val="single" w:color="auto" w:sz="4" w:space="0"/>
            </w:tcBorders>
          </w:tcPr>
          <w:p>
            <w:pPr>
              <w:spacing w:before="72" w:beforeLines="30"/>
              <w:jc w:val="center"/>
              <w:rPr>
                <w:b/>
                <w:szCs w:val="21"/>
              </w:rPr>
            </w:pPr>
            <w:r>
              <w:rPr>
                <w:rFonts w:ascii="宋体" w:hAnsi="宋体"/>
                <w:b/>
                <w:szCs w:val="21"/>
              </w:rPr>
              <w:t>K-</w:t>
            </w:r>
            <w:r>
              <w:rPr>
                <w:b/>
                <w:szCs w:val="21"/>
              </w:rPr>
              <w:t>5000</w:t>
            </w:r>
          </w:p>
        </w:tc>
        <w:tc>
          <w:tcPr>
            <w:tcW w:w="1025" w:type="dxa"/>
            <w:tcBorders>
              <w:bottom w:val="single" w:color="auto" w:sz="4" w:space="0"/>
            </w:tcBorders>
          </w:tcPr>
          <w:p>
            <w:pPr>
              <w:spacing w:before="72" w:beforeLines="30"/>
              <w:jc w:val="center"/>
              <w:rPr>
                <w:b/>
                <w:szCs w:val="21"/>
              </w:rPr>
            </w:pPr>
            <w:r>
              <w:rPr>
                <w:rFonts w:ascii="宋体" w:hAnsi="宋体"/>
                <w:b/>
                <w:szCs w:val="21"/>
              </w:rPr>
              <w:t>K-</w:t>
            </w:r>
            <w:r>
              <w:rPr>
                <w:b/>
                <w:szCs w:val="21"/>
              </w:rPr>
              <w:t>6300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638" w:type="dxa"/>
            <w:tcBorders>
              <w:top w:val="single" w:color="auto" w:sz="4" w:space="0"/>
            </w:tcBorders>
          </w:tcPr>
          <w:p>
            <w:pPr>
              <w:jc w:val="center"/>
              <w:rPr>
                <w:rFonts w:ascii="宋体" w:hAnsi="宋体"/>
                <w:b/>
                <w:szCs w:val="21"/>
              </w:rPr>
            </w:pPr>
            <w:r>
              <w:rPr>
                <w:rFonts w:hint="eastAsia" w:ascii="宋体" w:hAnsi="宋体"/>
                <w:b/>
                <w:szCs w:val="21"/>
              </w:rPr>
              <w:t>公称容积L</w:t>
            </w:r>
          </w:p>
        </w:tc>
        <w:tc>
          <w:tcPr>
            <w:tcW w:w="636" w:type="dxa"/>
            <w:tcBorders>
              <w:top w:val="single" w:color="auto" w:sz="4" w:space="0"/>
            </w:tcBorders>
          </w:tcPr>
          <w:p>
            <w:pPr>
              <w:spacing w:before="72" w:beforeLines="30"/>
              <w:jc w:val="center"/>
              <w:rPr>
                <w:szCs w:val="21"/>
              </w:rPr>
            </w:pPr>
            <w:r>
              <w:rPr>
                <w:szCs w:val="21"/>
              </w:rPr>
              <w:t>50</w:t>
            </w:r>
          </w:p>
        </w:tc>
        <w:tc>
          <w:tcPr>
            <w:tcW w:w="741" w:type="dxa"/>
            <w:tcBorders>
              <w:top w:val="single" w:color="auto" w:sz="4" w:space="0"/>
            </w:tcBorders>
          </w:tcPr>
          <w:p>
            <w:pPr>
              <w:spacing w:before="72" w:beforeLines="30"/>
              <w:jc w:val="center"/>
              <w:rPr>
                <w:szCs w:val="21"/>
              </w:rPr>
            </w:pPr>
            <w:r>
              <w:rPr>
                <w:szCs w:val="21"/>
              </w:rPr>
              <w:t>100</w:t>
            </w:r>
          </w:p>
        </w:tc>
        <w:tc>
          <w:tcPr>
            <w:tcW w:w="741" w:type="dxa"/>
            <w:tcBorders>
              <w:top w:val="single" w:color="auto" w:sz="4" w:space="0"/>
            </w:tcBorders>
          </w:tcPr>
          <w:p>
            <w:pPr>
              <w:spacing w:before="72" w:beforeLines="30"/>
              <w:jc w:val="center"/>
              <w:rPr>
                <w:szCs w:val="21"/>
              </w:rPr>
            </w:pPr>
            <w:r>
              <w:rPr>
                <w:szCs w:val="21"/>
              </w:rPr>
              <w:t>200</w:t>
            </w:r>
          </w:p>
        </w:tc>
        <w:tc>
          <w:tcPr>
            <w:tcW w:w="741" w:type="dxa"/>
            <w:tcBorders>
              <w:top w:val="single" w:color="auto" w:sz="4" w:space="0"/>
            </w:tcBorders>
          </w:tcPr>
          <w:p>
            <w:pPr>
              <w:spacing w:before="72" w:beforeLines="30"/>
              <w:jc w:val="center"/>
              <w:rPr>
                <w:szCs w:val="21"/>
              </w:rPr>
            </w:pPr>
            <w:r>
              <w:rPr>
                <w:szCs w:val="21"/>
              </w:rPr>
              <w:t>300</w:t>
            </w:r>
          </w:p>
        </w:tc>
        <w:tc>
          <w:tcPr>
            <w:tcW w:w="741" w:type="dxa"/>
            <w:tcBorders>
              <w:top w:val="single" w:color="auto" w:sz="4" w:space="0"/>
            </w:tcBorders>
          </w:tcPr>
          <w:p>
            <w:pPr>
              <w:spacing w:before="72" w:beforeLines="30"/>
              <w:jc w:val="center"/>
              <w:rPr>
                <w:szCs w:val="21"/>
              </w:rPr>
            </w:pPr>
            <w:r>
              <w:rPr>
                <w:szCs w:val="21"/>
              </w:rPr>
              <w:t>500</w:t>
            </w:r>
          </w:p>
        </w:tc>
        <w:tc>
          <w:tcPr>
            <w:tcW w:w="846" w:type="dxa"/>
            <w:tcBorders>
              <w:top w:val="single" w:color="auto" w:sz="4" w:space="0"/>
            </w:tcBorders>
          </w:tcPr>
          <w:p>
            <w:pPr>
              <w:spacing w:before="72" w:beforeLines="30"/>
              <w:jc w:val="center"/>
              <w:rPr>
                <w:szCs w:val="21"/>
              </w:rPr>
            </w:pPr>
            <w:r>
              <w:rPr>
                <w:szCs w:val="21"/>
              </w:rPr>
              <w:t>1000</w:t>
            </w:r>
          </w:p>
        </w:tc>
        <w:tc>
          <w:tcPr>
            <w:tcW w:w="846" w:type="dxa"/>
            <w:tcBorders>
              <w:top w:val="single" w:color="auto" w:sz="4" w:space="0"/>
            </w:tcBorders>
          </w:tcPr>
          <w:p>
            <w:pPr>
              <w:spacing w:before="72" w:beforeLines="30"/>
              <w:jc w:val="center"/>
              <w:rPr>
                <w:szCs w:val="21"/>
              </w:rPr>
            </w:pPr>
            <w:r>
              <w:rPr>
                <w:szCs w:val="21"/>
              </w:rPr>
              <w:t>1500</w:t>
            </w:r>
          </w:p>
        </w:tc>
        <w:tc>
          <w:tcPr>
            <w:tcW w:w="846" w:type="dxa"/>
            <w:tcBorders>
              <w:top w:val="single" w:color="auto" w:sz="4" w:space="0"/>
            </w:tcBorders>
          </w:tcPr>
          <w:p>
            <w:pPr>
              <w:spacing w:before="72" w:beforeLines="30"/>
              <w:jc w:val="center"/>
              <w:rPr>
                <w:szCs w:val="21"/>
              </w:rPr>
            </w:pPr>
            <w:r>
              <w:rPr>
                <w:szCs w:val="21"/>
              </w:rPr>
              <w:t>2000</w:t>
            </w:r>
          </w:p>
        </w:tc>
        <w:tc>
          <w:tcPr>
            <w:tcW w:w="846" w:type="dxa"/>
            <w:tcBorders>
              <w:top w:val="single" w:color="auto" w:sz="4" w:space="0"/>
            </w:tcBorders>
          </w:tcPr>
          <w:p>
            <w:pPr>
              <w:spacing w:before="72" w:beforeLines="30"/>
              <w:jc w:val="center"/>
              <w:rPr>
                <w:szCs w:val="21"/>
              </w:rPr>
            </w:pPr>
            <w:r>
              <w:rPr>
                <w:szCs w:val="21"/>
              </w:rPr>
              <w:t>3000</w:t>
            </w:r>
          </w:p>
        </w:tc>
        <w:tc>
          <w:tcPr>
            <w:tcW w:w="846" w:type="dxa"/>
            <w:tcBorders>
              <w:top w:val="single" w:color="auto" w:sz="4" w:space="0"/>
            </w:tcBorders>
          </w:tcPr>
          <w:p>
            <w:pPr>
              <w:spacing w:before="72" w:beforeLines="30"/>
              <w:jc w:val="center"/>
              <w:rPr>
                <w:szCs w:val="21"/>
              </w:rPr>
            </w:pPr>
            <w:r>
              <w:rPr>
                <w:szCs w:val="21"/>
              </w:rPr>
              <w:t>5000</w:t>
            </w:r>
          </w:p>
        </w:tc>
        <w:tc>
          <w:tcPr>
            <w:tcW w:w="1025" w:type="dxa"/>
            <w:tcBorders>
              <w:top w:val="single" w:color="auto" w:sz="4" w:space="0"/>
            </w:tcBorders>
          </w:tcPr>
          <w:p>
            <w:pPr>
              <w:spacing w:before="72" w:beforeLines="30"/>
              <w:jc w:val="center"/>
              <w:rPr>
                <w:szCs w:val="21"/>
              </w:rPr>
            </w:pPr>
            <w:r>
              <w:rPr>
                <w:szCs w:val="21"/>
              </w:rPr>
              <w:t>6300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638" w:type="dxa"/>
          </w:tcPr>
          <w:p>
            <w:pPr>
              <w:jc w:val="center"/>
              <w:rPr>
                <w:rFonts w:ascii="宋体" w:hAnsi="宋体"/>
                <w:b/>
                <w:szCs w:val="21"/>
              </w:rPr>
            </w:pPr>
            <w:r>
              <w:rPr>
                <w:rFonts w:hint="eastAsia" w:ascii="宋体" w:hAnsi="宋体"/>
                <w:b/>
                <w:szCs w:val="21"/>
              </w:rPr>
              <w:t>计算容积L</w:t>
            </w:r>
          </w:p>
        </w:tc>
        <w:tc>
          <w:tcPr>
            <w:tcW w:w="636" w:type="dxa"/>
          </w:tcPr>
          <w:p>
            <w:pPr>
              <w:spacing w:before="72" w:beforeLines="30"/>
              <w:jc w:val="center"/>
              <w:rPr>
                <w:szCs w:val="21"/>
              </w:rPr>
            </w:pPr>
            <w:r>
              <w:rPr>
                <w:szCs w:val="21"/>
              </w:rPr>
              <w:t>71</w:t>
            </w:r>
          </w:p>
        </w:tc>
        <w:tc>
          <w:tcPr>
            <w:tcW w:w="741" w:type="dxa"/>
          </w:tcPr>
          <w:p>
            <w:pPr>
              <w:spacing w:before="72" w:beforeLines="30"/>
              <w:jc w:val="center"/>
              <w:rPr>
                <w:szCs w:val="21"/>
              </w:rPr>
            </w:pPr>
            <w:r>
              <w:rPr>
                <w:szCs w:val="21"/>
              </w:rPr>
              <w:t>128</w:t>
            </w:r>
          </w:p>
        </w:tc>
        <w:tc>
          <w:tcPr>
            <w:tcW w:w="741" w:type="dxa"/>
          </w:tcPr>
          <w:p>
            <w:pPr>
              <w:spacing w:before="72" w:beforeLines="30"/>
              <w:jc w:val="center"/>
              <w:rPr>
                <w:szCs w:val="21"/>
              </w:rPr>
            </w:pPr>
            <w:r>
              <w:rPr>
                <w:szCs w:val="21"/>
              </w:rPr>
              <w:t>247</w:t>
            </w:r>
          </w:p>
        </w:tc>
        <w:tc>
          <w:tcPr>
            <w:tcW w:w="741" w:type="dxa"/>
          </w:tcPr>
          <w:p>
            <w:pPr>
              <w:spacing w:before="72" w:beforeLines="30"/>
              <w:jc w:val="center"/>
              <w:rPr>
                <w:szCs w:val="21"/>
              </w:rPr>
            </w:pPr>
            <w:r>
              <w:rPr>
                <w:szCs w:val="21"/>
              </w:rPr>
              <w:t>369</w:t>
            </w:r>
          </w:p>
        </w:tc>
        <w:tc>
          <w:tcPr>
            <w:tcW w:w="741" w:type="dxa"/>
          </w:tcPr>
          <w:p>
            <w:pPr>
              <w:spacing w:before="72" w:beforeLines="30"/>
              <w:jc w:val="center"/>
              <w:rPr>
                <w:szCs w:val="21"/>
              </w:rPr>
            </w:pPr>
            <w:r>
              <w:rPr>
                <w:szCs w:val="21"/>
              </w:rPr>
              <w:t>588</w:t>
            </w:r>
          </w:p>
        </w:tc>
        <w:tc>
          <w:tcPr>
            <w:tcW w:w="846" w:type="dxa"/>
          </w:tcPr>
          <w:p>
            <w:pPr>
              <w:spacing w:before="72" w:beforeLines="30"/>
              <w:jc w:val="center"/>
              <w:rPr>
                <w:szCs w:val="21"/>
              </w:rPr>
            </w:pPr>
            <w:r>
              <w:rPr>
                <w:szCs w:val="21"/>
              </w:rPr>
              <w:t>1250</w:t>
            </w:r>
          </w:p>
        </w:tc>
        <w:tc>
          <w:tcPr>
            <w:tcW w:w="846" w:type="dxa"/>
          </w:tcPr>
          <w:p>
            <w:pPr>
              <w:spacing w:before="72" w:beforeLines="30"/>
              <w:jc w:val="center"/>
              <w:rPr>
                <w:szCs w:val="21"/>
              </w:rPr>
            </w:pPr>
            <w:r>
              <w:rPr>
                <w:szCs w:val="21"/>
              </w:rPr>
              <w:t>1720</w:t>
            </w:r>
          </w:p>
        </w:tc>
        <w:tc>
          <w:tcPr>
            <w:tcW w:w="846" w:type="dxa"/>
          </w:tcPr>
          <w:p>
            <w:pPr>
              <w:spacing w:before="72" w:beforeLines="30"/>
              <w:jc w:val="center"/>
              <w:rPr>
                <w:szCs w:val="21"/>
              </w:rPr>
            </w:pPr>
            <w:r>
              <w:rPr>
                <w:szCs w:val="21"/>
              </w:rPr>
              <w:t>2160</w:t>
            </w:r>
          </w:p>
        </w:tc>
        <w:tc>
          <w:tcPr>
            <w:tcW w:w="846" w:type="dxa"/>
          </w:tcPr>
          <w:p>
            <w:pPr>
              <w:spacing w:before="72" w:beforeLines="30"/>
              <w:jc w:val="center"/>
              <w:rPr>
                <w:szCs w:val="21"/>
              </w:rPr>
            </w:pPr>
            <w:r>
              <w:rPr>
                <w:szCs w:val="21"/>
              </w:rPr>
              <w:t>3380</w:t>
            </w:r>
          </w:p>
        </w:tc>
        <w:tc>
          <w:tcPr>
            <w:tcW w:w="846" w:type="dxa"/>
          </w:tcPr>
          <w:p>
            <w:pPr>
              <w:spacing w:before="72" w:beforeLines="30"/>
              <w:jc w:val="center"/>
              <w:rPr>
                <w:szCs w:val="21"/>
              </w:rPr>
            </w:pPr>
            <w:r>
              <w:rPr>
                <w:szCs w:val="21"/>
              </w:rPr>
              <w:t>5224</w:t>
            </w:r>
          </w:p>
        </w:tc>
        <w:tc>
          <w:tcPr>
            <w:tcW w:w="1025" w:type="dxa"/>
          </w:tcPr>
          <w:p>
            <w:pPr>
              <w:spacing w:before="72" w:beforeLines="30"/>
              <w:jc w:val="center"/>
              <w:rPr>
                <w:szCs w:val="21"/>
              </w:rPr>
            </w:pPr>
            <w:r>
              <w:rPr>
                <w:szCs w:val="21"/>
              </w:rPr>
              <w:t>6735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97" w:hRule="atLeast"/>
          <w:jc w:val="center"/>
        </w:trPr>
        <w:tc>
          <w:tcPr>
            <w:tcW w:w="638" w:type="dxa"/>
          </w:tcPr>
          <w:p>
            <w:pPr>
              <w:jc w:val="center"/>
              <w:rPr>
                <w:rFonts w:ascii="宋体" w:hAnsi="宋体"/>
                <w:b/>
                <w:szCs w:val="21"/>
              </w:rPr>
            </w:pPr>
            <w:r>
              <w:rPr>
                <w:rFonts w:hint="eastAsia" w:ascii="宋体" w:hAnsi="宋体"/>
                <w:b/>
                <w:szCs w:val="21"/>
              </w:rPr>
              <w:t>换热面积</w:t>
            </w:r>
            <w:r>
              <w:rPr>
                <w:rFonts w:ascii="宋体" w:hAnsi="宋体"/>
                <w:b/>
                <w:position w:val="-4"/>
                <w:szCs w:val="21"/>
              </w:rPr>
              <w:object>
                <v:shape id="_x0000_i1034" o:spt="75" type="#_x0000_t75" style="height:15pt;width:18.75pt;" o:ole="t" filled="f" o:preferrelative="t" stroked="f" coordsize="21600,21600">
                  <v:path/>
                  <v:fill on="f" focussize="0,0"/>
                  <v:stroke on="f" joinstyle="miter"/>
                  <v:imagedata r:id="rId36" o:title=""/>
                  <o:lock v:ext="edit" aspectratio="t"/>
                  <w10:wrap type="none"/>
                  <w10:anchorlock/>
                </v:shape>
                <o:OLEObject Type="Embed" ProgID="Equation.3" ShapeID="_x0000_i1034" DrawAspect="Content" ObjectID="_1468075734" r:id="rId35">
                  <o:LockedField>false</o:LockedField>
                </o:OLEObject>
              </w:object>
            </w:r>
          </w:p>
        </w:tc>
        <w:tc>
          <w:tcPr>
            <w:tcW w:w="636" w:type="dxa"/>
          </w:tcPr>
          <w:p>
            <w:pPr>
              <w:spacing w:before="72" w:beforeLines="30"/>
              <w:jc w:val="center"/>
              <w:rPr>
                <w:szCs w:val="21"/>
              </w:rPr>
            </w:pPr>
            <w:r>
              <w:rPr>
                <w:szCs w:val="21"/>
              </w:rPr>
              <w:t>0.34</w:t>
            </w:r>
          </w:p>
        </w:tc>
        <w:tc>
          <w:tcPr>
            <w:tcW w:w="741" w:type="dxa"/>
          </w:tcPr>
          <w:p>
            <w:pPr>
              <w:spacing w:before="72" w:beforeLines="30"/>
              <w:jc w:val="center"/>
              <w:rPr>
                <w:szCs w:val="21"/>
              </w:rPr>
            </w:pPr>
            <w:r>
              <w:rPr>
                <w:szCs w:val="21"/>
              </w:rPr>
              <w:t>0.66</w:t>
            </w:r>
          </w:p>
        </w:tc>
        <w:tc>
          <w:tcPr>
            <w:tcW w:w="741" w:type="dxa"/>
          </w:tcPr>
          <w:p>
            <w:pPr>
              <w:spacing w:before="72" w:beforeLines="30"/>
              <w:jc w:val="center"/>
              <w:rPr>
                <w:szCs w:val="21"/>
              </w:rPr>
            </w:pPr>
            <w:r>
              <w:rPr>
                <w:szCs w:val="21"/>
              </w:rPr>
              <w:t>1.26</w:t>
            </w:r>
          </w:p>
        </w:tc>
        <w:tc>
          <w:tcPr>
            <w:tcW w:w="741" w:type="dxa"/>
          </w:tcPr>
          <w:p>
            <w:pPr>
              <w:spacing w:before="72" w:beforeLines="30"/>
              <w:jc w:val="center"/>
              <w:rPr>
                <w:szCs w:val="21"/>
              </w:rPr>
            </w:pPr>
            <w:r>
              <w:rPr>
                <w:szCs w:val="21"/>
              </w:rPr>
              <w:t>1.75</w:t>
            </w:r>
          </w:p>
        </w:tc>
        <w:tc>
          <w:tcPr>
            <w:tcW w:w="741" w:type="dxa"/>
          </w:tcPr>
          <w:p>
            <w:pPr>
              <w:spacing w:before="72" w:beforeLines="30"/>
              <w:jc w:val="center"/>
              <w:rPr>
                <w:szCs w:val="21"/>
              </w:rPr>
            </w:pPr>
            <w:r>
              <w:rPr>
                <w:szCs w:val="21"/>
              </w:rPr>
              <w:t>2.64</w:t>
            </w:r>
          </w:p>
        </w:tc>
        <w:tc>
          <w:tcPr>
            <w:tcW w:w="846" w:type="dxa"/>
          </w:tcPr>
          <w:p>
            <w:pPr>
              <w:spacing w:before="72" w:beforeLines="30"/>
              <w:jc w:val="center"/>
              <w:rPr>
                <w:szCs w:val="21"/>
              </w:rPr>
            </w:pPr>
            <w:r>
              <w:rPr>
                <w:szCs w:val="21"/>
              </w:rPr>
              <w:t>4.54</w:t>
            </w:r>
          </w:p>
        </w:tc>
        <w:tc>
          <w:tcPr>
            <w:tcW w:w="846" w:type="dxa"/>
          </w:tcPr>
          <w:p>
            <w:pPr>
              <w:spacing w:before="72" w:beforeLines="30"/>
              <w:jc w:val="center"/>
              <w:rPr>
                <w:szCs w:val="21"/>
              </w:rPr>
            </w:pPr>
            <w:r>
              <w:rPr>
                <w:szCs w:val="21"/>
              </w:rPr>
              <w:t>5.34</w:t>
            </w:r>
          </w:p>
        </w:tc>
        <w:tc>
          <w:tcPr>
            <w:tcW w:w="846" w:type="dxa"/>
          </w:tcPr>
          <w:p>
            <w:pPr>
              <w:spacing w:before="72" w:beforeLines="30"/>
              <w:jc w:val="center"/>
              <w:rPr>
                <w:szCs w:val="21"/>
              </w:rPr>
            </w:pPr>
            <w:r>
              <w:rPr>
                <w:szCs w:val="21"/>
              </w:rPr>
              <w:t>7.02</w:t>
            </w:r>
          </w:p>
        </w:tc>
        <w:tc>
          <w:tcPr>
            <w:tcW w:w="846" w:type="dxa"/>
          </w:tcPr>
          <w:p>
            <w:pPr>
              <w:spacing w:before="72" w:beforeLines="30"/>
              <w:jc w:val="center"/>
              <w:rPr>
                <w:szCs w:val="21"/>
              </w:rPr>
            </w:pPr>
            <w:r>
              <w:rPr>
                <w:szCs w:val="21"/>
              </w:rPr>
              <w:t>8.61</w:t>
            </w:r>
          </w:p>
        </w:tc>
        <w:tc>
          <w:tcPr>
            <w:tcW w:w="846" w:type="dxa"/>
          </w:tcPr>
          <w:p>
            <w:pPr>
              <w:spacing w:before="72" w:beforeLines="30"/>
              <w:jc w:val="center"/>
              <w:rPr>
                <w:szCs w:val="21"/>
              </w:rPr>
            </w:pPr>
            <w:r>
              <w:rPr>
                <w:szCs w:val="21"/>
              </w:rPr>
              <w:t>13</w:t>
            </w:r>
          </w:p>
        </w:tc>
        <w:tc>
          <w:tcPr>
            <w:tcW w:w="1025" w:type="dxa"/>
          </w:tcPr>
          <w:p>
            <w:pPr>
              <w:spacing w:before="72" w:beforeLines="30"/>
              <w:jc w:val="center"/>
              <w:rPr>
                <w:szCs w:val="21"/>
              </w:rPr>
            </w:pPr>
            <w:r>
              <w:rPr>
                <w:szCs w:val="21"/>
              </w:rPr>
              <w:t>16.4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638" w:type="dxa"/>
          </w:tcPr>
          <w:p>
            <w:pPr>
              <w:rPr>
                <w:rFonts w:ascii="宋体" w:hAnsi="宋体"/>
                <w:b/>
                <w:szCs w:val="21"/>
              </w:rPr>
            </w:pPr>
            <w:r>
              <w:rPr>
                <w:rFonts w:hint="eastAsia" w:ascii="宋体" w:hAnsi="宋体"/>
                <w:b/>
                <w:szCs w:val="21"/>
              </w:rPr>
              <w:t>参考重量</w:t>
            </w:r>
          </w:p>
        </w:tc>
        <w:tc>
          <w:tcPr>
            <w:tcW w:w="636" w:type="dxa"/>
          </w:tcPr>
          <w:p>
            <w:pPr>
              <w:spacing w:before="72" w:beforeLines="30"/>
              <w:jc w:val="center"/>
              <w:rPr>
                <w:szCs w:val="21"/>
              </w:rPr>
            </w:pPr>
            <w:r>
              <w:rPr>
                <w:szCs w:val="21"/>
              </w:rPr>
              <w:t>463</w:t>
            </w:r>
          </w:p>
        </w:tc>
        <w:tc>
          <w:tcPr>
            <w:tcW w:w="741" w:type="dxa"/>
          </w:tcPr>
          <w:p>
            <w:pPr>
              <w:spacing w:before="72" w:beforeLines="30"/>
              <w:jc w:val="center"/>
              <w:rPr>
                <w:szCs w:val="21"/>
              </w:rPr>
            </w:pPr>
            <w:r>
              <w:rPr>
                <w:szCs w:val="21"/>
              </w:rPr>
              <w:t>530</w:t>
            </w:r>
          </w:p>
        </w:tc>
        <w:tc>
          <w:tcPr>
            <w:tcW w:w="741" w:type="dxa"/>
          </w:tcPr>
          <w:p>
            <w:pPr>
              <w:spacing w:before="72" w:beforeLines="30"/>
              <w:jc w:val="center"/>
              <w:rPr>
                <w:szCs w:val="21"/>
              </w:rPr>
            </w:pPr>
            <w:r>
              <w:rPr>
                <w:szCs w:val="21"/>
              </w:rPr>
              <w:t>700</w:t>
            </w:r>
          </w:p>
        </w:tc>
        <w:tc>
          <w:tcPr>
            <w:tcW w:w="741" w:type="dxa"/>
          </w:tcPr>
          <w:p>
            <w:pPr>
              <w:spacing w:before="72" w:beforeLines="30"/>
              <w:jc w:val="center"/>
              <w:rPr>
                <w:szCs w:val="21"/>
              </w:rPr>
            </w:pPr>
            <w:r>
              <w:rPr>
                <w:szCs w:val="21"/>
              </w:rPr>
              <w:t>984</w:t>
            </w:r>
          </w:p>
        </w:tc>
        <w:tc>
          <w:tcPr>
            <w:tcW w:w="741" w:type="dxa"/>
          </w:tcPr>
          <w:p>
            <w:pPr>
              <w:spacing w:before="72" w:beforeLines="30"/>
              <w:jc w:val="center"/>
              <w:rPr>
                <w:szCs w:val="21"/>
              </w:rPr>
            </w:pPr>
            <w:r>
              <w:rPr>
                <w:szCs w:val="21"/>
              </w:rPr>
              <w:t>1213</w:t>
            </w:r>
          </w:p>
        </w:tc>
        <w:tc>
          <w:tcPr>
            <w:tcW w:w="846" w:type="dxa"/>
          </w:tcPr>
          <w:p>
            <w:pPr>
              <w:spacing w:before="72" w:beforeLines="30"/>
              <w:jc w:val="center"/>
              <w:rPr>
                <w:szCs w:val="21"/>
              </w:rPr>
            </w:pPr>
            <w:r>
              <w:rPr>
                <w:szCs w:val="21"/>
              </w:rPr>
              <w:t>1909</w:t>
            </w:r>
          </w:p>
        </w:tc>
        <w:tc>
          <w:tcPr>
            <w:tcW w:w="846" w:type="dxa"/>
          </w:tcPr>
          <w:p>
            <w:pPr>
              <w:spacing w:before="72" w:beforeLines="30"/>
              <w:jc w:val="center"/>
              <w:rPr>
                <w:szCs w:val="21"/>
              </w:rPr>
            </w:pPr>
            <w:r>
              <w:rPr>
                <w:szCs w:val="21"/>
              </w:rPr>
              <w:t>2441</w:t>
            </w:r>
          </w:p>
        </w:tc>
        <w:tc>
          <w:tcPr>
            <w:tcW w:w="846" w:type="dxa"/>
          </w:tcPr>
          <w:p>
            <w:pPr>
              <w:spacing w:before="72" w:beforeLines="30"/>
              <w:jc w:val="center"/>
              <w:rPr>
                <w:szCs w:val="21"/>
              </w:rPr>
            </w:pPr>
            <w:r>
              <w:rPr>
                <w:szCs w:val="21"/>
              </w:rPr>
              <w:t>2693</w:t>
            </w:r>
          </w:p>
        </w:tc>
        <w:tc>
          <w:tcPr>
            <w:tcW w:w="846" w:type="dxa"/>
          </w:tcPr>
          <w:p>
            <w:pPr>
              <w:spacing w:before="72" w:beforeLines="30"/>
              <w:jc w:val="center"/>
              <w:rPr>
                <w:szCs w:val="21"/>
              </w:rPr>
            </w:pPr>
            <w:r>
              <w:rPr>
                <w:szCs w:val="21"/>
              </w:rPr>
              <w:t>4090</w:t>
            </w:r>
          </w:p>
        </w:tc>
        <w:tc>
          <w:tcPr>
            <w:tcW w:w="846" w:type="dxa"/>
          </w:tcPr>
          <w:p>
            <w:pPr>
              <w:spacing w:before="72" w:beforeLines="30"/>
              <w:jc w:val="center"/>
              <w:rPr>
                <w:szCs w:val="21"/>
              </w:rPr>
            </w:pPr>
            <w:r>
              <w:rPr>
                <w:szCs w:val="21"/>
              </w:rPr>
              <w:t>5186</w:t>
            </w:r>
          </w:p>
        </w:tc>
        <w:tc>
          <w:tcPr>
            <w:tcW w:w="1025" w:type="dxa"/>
          </w:tcPr>
          <w:p>
            <w:pPr>
              <w:spacing w:before="72" w:beforeLines="30"/>
              <w:jc w:val="center"/>
              <w:rPr>
                <w:szCs w:val="21"/>
              </w:rPr>
            </w:pPr>
            <w:r>
              <w:rPr>
                <w:szCs w:val="21"/>
              </w:rPr>
              <w:t>5844</w:t>
            </w:r>
          </w:p>
        </w:tc>
      </w:tr>
    </w:tbl>
    <w:p>
      <w:pPr>
        <w:pStyle w:val="3"/>
        <w:keepNext w:val="0"/>
        <w:keepLines w:val="0"/>
        <w:spacing w:before="120" w:beforeLines="50" w:after="120" w:afterLines="50" w:line="240" w:lineRule="auto"/>
        <w:ind w:firstLine="640"/>
        <w:rPr>
          <w:rFonts w:ascii="黑体" w:hAnsi="Times New Roman"/>
          <w:b w:val="0"/>
        </w:rPr>
      </w:pPr>
      <w:bookmarkStart w:id="200" w:name="_Toc250356690"/>
      <w:bookmarkStart w:id="201" w:name="_Toc250536650"/>
      <w:bookmarkStart w:id="202" w:name="_Toc263323704"/>
      <w:bookmarkStart w:id="203" w:name="_Toc263144616"/>
      <w:bookmarkStart w:id="204" w:name="_Toc263146129"/>
      <w:bookmarkStart w:id="205" w:name="_Toc230422306"/>
      <w:bookmarkStart w:id="206" w:name="_Toc263323578"/>
      <w:bookmarkStart w:id="207" w:name="_Toc250536492"/>
    </w:p>
    <w:p>
      <w:pPr>
        <w:pStyle w:val="3"/>
        <w:keepNext w:val="0"/>
        <w:keepLines w:val="0"/>
        <w:spacing w:before="120" w:beforeLines="50" w:after="120" w:afterLines="50" w:line="240" w:lineRule="auto"/>
        <w:rPr>
          <w:rFonts w:ascii="黑体" w:hAnsi="Times New Roman"/>
          <w:b w:val="0"/>
        </w:rPr>
      </w:pPr>
    </w:p>
    <w:p/>
    <w:p>
      <w:pPr>
        <w:pStyle w:val="3"/>
        <w:keepNext w:val="0"/>
        <w:keepLines w:val="0"/>
        <w:spacing w:before="120" w:beforeLines="50" w:after="120" w:afterLines="50" w:line="240" w:lineRule="auto"/>
        <w:ind w:firstLine="640"/>
        <w:jc w:val="center"/>
        <w:rPr>
          <w:rFonts w:ascii="黑体" w:hAnsi="Times New Roman"/>
          <w:b w:val="0"/>
        </w:rPr>
      </w:pPr>
    </w:p>
    <w:p>
      <w:pPr>
        <w:pStyle w:val="3"/>
        <w:keepNext w:val="0"/>
        <w:keepLines w:val="0"/>
        <w:spacing w:before="120" w:beforeLines="50" w:after="120" w:afterLines="50" w:line="240" w:lineRule="auto"/>
        <w:ind w:firstLine="640"/>
        <w:jc w:val="center"/>
        <w:rPr>
          <w:rFonts w:ascii="黑体" w:hAnsi="Times New Roman"/>
          <w:b w:val="0"/>
        </w:rPr>
      </w:pPr>
    </w:p>
    <w:p>
      <w:pPr>
        <w:pStyle w:val="3"/>
        <w:keepNext w:val="0"/>
        <w:keepLines w:val="0"/>
        <w:spacing w:before="120" w:beforeLines="50" w:after="120" w:afterLines="50" w:line="240" w:lineRule="auto"/>
        <w:ind w:firstLine="640"/>
        <w:jc w:val="center"/>
        <w:rPr>
          <w:rFonts w:ascii="黑体" w:hAnsi="Times New Roman"/>
          <w:b w:val="0"/>
        </w:rPr>
      </w:pPr>
    </w:p>
    <w:p>
      <w:pPr>
        <w:pStyle w:val="2"/>
        <w:spacing w:before="240" w:after="240"/>
      </w:pPr>
      <w:bookmarkStart w:id="208" w:name="_Toc29784"/>
      <w:bookmarkStart w:id="209" w:name="_Toc3422"/>
      <w:bookmarkStart w:id="210" w:name="_Toc483079250"/>
      <w:bookmarkStart w:id="211" w:name="_Toc483125693"/>
      <w:bookmarkStart w:id="212" w:name="_Toc1532"/>
      <w:bookmarkStart w:id="213" w:name="_Toc13754"/>
      <w:r>
        <w:rPr>
          <w:rFonts w:hint="eastAsia"/>
        </w:rPr>
        <w:t>第3章 主要设备的计算</w:t>
      </w:r>
      <w:bookmarkEnd w:id="208"/>
      <w:bookmarkEnd w:id="209"/>
      <w:bookmarkEnd w:id="210"/>
      <w:bookmarkEnd w:id="211"/>
      <w:bookmarkEnd w:id="212"/>
      <w:bookmarkEnd w:id="213"/>
    </w:p>
    <w:p>
      <w:pPr>
        <w:pStyle w:val="3"/>
        <w:spacing w:before="0" w:after="0" w:line="470" w:lineRule="exact"/>
        <w:rPr>
          <w:rFonts w:ascii="黑体" w:hAnsi="黑体"/>
          <w:b w:val="0"/>
          <w:sz w:val="24"/>
          <w:szCs w:val="24"/>
        </w:rPr>
      </w:pPr>
      <w:bookmarkStart w:id="214" w:name="_Toc483125694"/>
      <w:bookmarkStart w:id="215" w:name="_Toc367"/>
      <w:bookmarkStart w:id="216" w:name="_Toc31561"/>
      <w:bookmarkStart w:id="217" w:name="_Toc483079251"/>
      <w:bookmarkStart w:id="218" w:name="_Toc25822"/>
      <w:bookmarkStart w:id="219" w:name="_Toc31991"/>
      <w:r>
        <w:rPr>
          <w:rFonts w:ascii="黑体" w:hAnsi="黑体"/>
          <w:b w:val="0"/>
          <w:sz w:val="24"/>
          <w:szCs w:val="24"/>
        </w:rPr>
        <w:t>3.1</w:t>
      </w:r>
      <w:r>
        <w:rPr>
          <w:rFonts w:hint="eastAsia" w:ascii="黑体" w:hAnsi="黑体"/>
          <w:b w:val="0"/>
          <w:sz w:val="24"/>
          <w:szCs w:val="24"/>
        </w:rPr>
        <w:t xml:space="preserve"> 分馏塔的计算</w:t>
      </w:r>
      <w:bookmarkEnd w:id="200"/>
      <w:bookmarkEnd w:id="201"/>
      <w:bookmarkEnd w:id="202"/>
      <w:bookmarkEnd w:id="203"/>
      <w:bookmarkEnd w:id="204"/>
      <w:bookmarkEnd w:id="205"/>
      <w:bookmarkEnd w:id="206"/>
      <w:bookmarkEnd w:id="207"/>
      <w:bookmarkEnd w:id="214"/>
      <w:bookmarkEnd w:id="215"/>
      <w:bookmarkEnd w:id="216"/>
      <w:bookmarkEnd w:id="217"/>
      <w:bookmarkEnd w:id="218"/>
      <w:bookmarkEnd w:id="219"/>
    </w:p>
    <w:p>
      <w:pPr>
        <w:spacing w:line="470" w:lineRule="exact"/>
        <w:ind w:firstLine="480" w:firstLineChars="200"/>
        <w:rPr>
          <w:rFonts w:ascii="宋体" w:hAnsi="宋体"/>
          <w:sz w:val="24"/>
          <w:szCs w:val="24"/>
        </w:rPr>
      </w:pPr>
      <w:r>
        <w:rPr>
          <w:rFonts w:hint="eastAsia" w:ascii="宋体" w:hAnsi="宋体"/>
          <w:sz w:val="24"/>
          <w:szCs w:val="24"/>
        </w:rPr>
        <w:t>已知条件</w:t>
      </w:r>
    </w:p>
    <w:p>
      <w:pPr>
        <w:spacing w:line="470" w:lineRule="exact"/>
        <w:ind w:firstLine="480" w:firstLineChars="200"/>
        <w:rPr>
          <w:rFonts w:ascii="宋体" w:hAnsi="宋体"/>
          <w:sz w:val="24"/>
          <w:szCs w:val="24"/>
        </w:rPr>
      </w:pPr>
      <w:r>
        <w:rPr>
          <w:rFonts w:hint="eastAsia" w:ascii="宋体" w:hAnsi="宋体"/>
          <w:sz w:val="24"/>
          <w:szCs w:val="24"/>
        </w:rPr>
        <w:t>塔顶温度：</w:t>
      </w:r>
      <w:r>
        <w:rPr>
          <w:sz w:val="24"/>
          <w:szCs w:val="24"/>
        </w:rPr>
        <w:t>82</w:t>
      </w:r>
      <w:r>
        <w:rPr>
          <w:rFonts w:hint="eastAsia" w:ascii="宋体" w:hAnsi="宋体"/>
          <w:sz w:val="24"/>
          <w:szCs w:val="24"/>
        </w:rPr>
        <w:t>℃</w:t>
      </w:r>
    </w:p>
    <w:p>
      <w:pPr>
        <w:spacing w:line="470" w:lineRule="exact"/>
        <w:ind w:firstLine="480" w:firstLineChars="200"/>
        <w:rPr>
          <w:rFonts w:ascii="宋体" w:hAnsi="宋体"/>
          <w:sz w:val="24"/>
          <w:szCs w:val="24"/>
        </w:rPr>
      </w:pPr>
      <w:r>
        <w:rPr>
          <w:rFonts w:hint="eastAsia" w:ascii="宋体" w:hAnsi="宋体"/>
          <w:sz w:val="24"/>
          <w:szCs w:val="24"/>
        </w:rPr>
        <w:t>塔底温度：</w:t>
      </w:r>
      <w:r>
        <w:rPr>
          <w:sz w:val="24"/>
          <w:szCs w:val="24"/>
        </w:rPr>
        <w:t>100</w:t>
      </w:r>
      <w:r>
        <w:rPr>
          <w:rFonts w:hint="eastAsia" w:ascii="宋体" w:hAnsi="宋体"/>
          <w:sz w:val="24"/>
          <w:szCs w:val="24"/>
        </w:rPr>
        <w:t>℃</w:t>
      </w:r>
    </w:p>
    <w:p>
      <w:pPr>
        <w:spacing w:line="470" w:lineRule="exact"/>
        <w:ind w:firstLine="480" w:firstLineChars="200"/>
        <w:rPr>
          <w:rFonts w:ascii="宋体" w:hAnsi="宋体"/>
          <w:sz w:val="24"/>
          <w:szCs w:val="24"/>
        </w:rPr>
      </w:pPr>
      <w:r>
        <w:rPr>
          <w:rFonts w:hint="eastAsia" w:ascii="宋体" w:hAnsi="宋体"/>
          <w:sz w:val="24"/>
          <w:szCs w:val="24"/>
        </w:rPr>
        <w:t>进料温度：</w:t>
      </w:r>
      <w:r>
        <w:rPr>
          <w:sz w:val="24"/>
          <w:szCs w:val="24"/>
        </w:rPr>
        <w:t>41</w:t>
      </w:r>
      <w:r>
        <w:rPr>
          <w:rFonts w:hint="eastAsia" w:ascii="宋体" w:hAnsi="宋体"/>
          <w:sz w:val="24"/>
          <w:szCs w:val="24"/>
        </w:rPr>
        <w:t>℃</w:t>
      </w:r>
    </w:p>
    <w:p>
      <w:pPr>
        <w:spacing w:line="470" w:lineRule="exact"/>
        <w:ind w:firstLine="480" w:firstLineChars="200"/>
        <w:rPr>
          <w:rFonts w:ascii="宋体" w:hAnsi="宋体"/>
          <w:sz w:val="24"/>
          <w:szCs w:val="24"/>
        </w:rPr>
      </w:pPr>
      <w:r>
        <w:rPr>
          <w:rFonts w:hint="eastAsia" w:ascii="宋体" w:hAnsi="宋体"/>
          <w:sz w:val="24"/>
          <w:szCs w:val="24"/>
        </w:rPr>
        <w:t>馏出液中，乙醇的平均收率：</w:t>
      </w:r>
      <w:r>
        <w:rPr>
          <w:sz w:val="24"/>
          <w:szCs w:val="24"/>
        </w:rPr>
        <w:t>99.6</w:t>
      </w:r>
      <w:r>
        <w:rPr>
          <w:rFonts w:hint="eastAsia"/>
          <w:sz w:val="24"/>
          <w:szCs w:val="24"/>
        </w:rPr>
        <w:t>%</w:t>
      </w:r>
    </w:p>
    <w:p>
      <w:pPr>
        <w:spacing w:line="470" w:lineRule="exact"/>
        <w:ind w:firstLine="480" w:firstLineChars="200"/>
        <w:rPr>
          <w:rFonts w:ascii="宋体" w:hAnsi="宋体"/>
          <w:sz w:val="24"/>
          <w:szCs w:val="24"/>
        </w:rPr>
      </w:pPr>
      <w:r>
        <w:rPr>
          <w:rFonts w:hint="eastAsia" w:ascii="宋体" w:hAnsi="宋体"/>
          <w:sz w:val="24"/>
          <w:szCs w:val="24"/>
        </w:rPr>
        <w:t>釜残液中，原甲酸三乙酯的最终组成大于</w:t>
      </w:r>
      <w:r>
        <w:rPr>
          <w:sz w:val="24"/>
          <w:szCs w:val="24"/>
        </w:rPr>
        <w:t>80％</w:t>
      </w:r>
    </w:p>
    <w:p>
      <w:pPr>
        <w:spacing w:line="470" w:lineRule="exact"/>
        <w:ind w:firstLine="480" w:firstLineChars="200"/>
        <w:rPr>
          <w:sz w:val="24"/>
          <w:szCs w:val="24"/>
        </w:rPr>
      </w:pPr>
      <w:r>
        <w:rPr>
          <w:rFonts w:hint="eastAsia" w:ascii="宋体" w:hAnsi="宋体"/>
          <w:sz w:val="24"/>
          <w:szCs w:val="24"/>
        </w:rPr>
        <w:t>干燥除盐后液体总重量：</w:t>
      </w:r>
      <w:r>
        <w:rPr>
          <w:sz w:val="24"/>
          <w:szCs w:val="24"/>
        </w:rPr>
        <w:t>1469.25</w:t>
      </w:r>
    </w:p>
    <w:p>
      <w:pPr>
        <w:spacing w:line="470" w:lineRule="exact"/>
        <w:ind w:firstLine="480" w:firstLineChars="200"/>
        <w:rPr>
          <w:rFonts w:ascii="宋体" w:hAnsi="宋体"/>
          <w:sz w:val="24"/>
          <w:szCs w:val="24"/>
        </w:rPr>
      </w:pPr>
      <w:r>
        <w:rPr>
          <w:rFonts w:hint="eastAsia" w:ascii="宋体" w:hAnsi="宋体"/>
          <w:sz w:val="24"/>
          <w:szCs w:val="24"/>
        </w:rPr>
        <w:t>进料组成见表</w:t>
      </w:r>
      <w:r>
        <w:rPr>
          <w:sz w:val="24"/>
          <w:szCs w:val="24"/>
        </w:rPr>
        <w:t>3-1</w:t>
      </w:r>
      <w:r>
        <w:rPr>
          <w:rFonts w:hint="eastAsia" w:ascii="宋体" w:hAnsi="宋体"/>
          <w:sz w:val="24"/>
          <w:szCs w:val="24"/>
        </w:rPr>
        <w:t>。</w:t>
      </w:r>
    </w:p>
    <w:p>
      <w:pPr>
        <w:spacing w:before="240" w:beforeLines="100" w:after="120" w:afterLines="50"/>
        <w:ind w:firstLine="420"/>
        <w:jc w:val="center"/>
        <w:rPr>
          <w:rFonts w:ascii="宋体" w:hAnsi="宋体"/>
          <w:sz w:val="24"/>
          <w:szCs w:val="24"/>
        </w:rPr>
      </w:pPr>
      <w:r>
        <w:rPr>
          <w:rFonts w:hint="eastAsia" w:ascii="宋体" w:hAnsi="宋体"/>
          <w:sz w:val="24"/>
          <w:szCs w:val="24"/>
        </w:rPr>
        <w:t>表</w:t>
      </w:r>
      <w:r>
        <w:rPr>
          <w:sz w:val="24"/>
          <w:szCs w:val="24"/>
        </w:rPr>
        <w:t>3-1</w:t>
      </w:r>
      <w:r>
        <w:rPr>
          <w:rFonts w:hint="eastAsia" w:ascii="宋体" w:hAnsi="宋体"/>
          <w:sz w:val="24"/>
          <w:szCs w:val="24"/>
        </w:rPr>
        <w:t xml:space="preserve"> 除盐后含酯混合液组成</w:t>
      </w:r>
    </w:p>
    <w:tbl>
      <w:tblPr>
        <w:tblStyle w:val="27"/>
        <w:tblW w:w="8522"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15" w:hRule="atLeast"/>
          <w:jc w:val="center"/>
        </w:trPr>
        <w:tc>
          <w:tcPr>
            <w:tcW w:w="2840" w:type="dxa"/>
            <w:tcBorders>
              <w:top w:val="single" w:color="auto" w:sz="12" w:space="0"/>
              <w:bottom w:val="single" w:color="auto" w:sz="4" w:space="0"/>
            </w:tcBorders>
          </w:tcPr>
          <w:p>
            <w:pPr>
              <w:spacing w:before="72" w:beforeLines="30" w:after="48" w:afterLines="20" w:line="300" w:lineRule="exact"/>
              <w:jc w:val="center"/>
              <w:rPr>
                <w:b/>
                <w:szCs w:val="21"/>
              </w:rPr>
            </w:pPr>
            <w:r>
              <w:rPr>
                <w:rFonts w:hAnsi="宋体"/>
                <w:b/>
                <w:szCs w:val="21"/>
              </w:rPr>
              <w:t>组分</w:t>
            </w:r>
          </w:p>
        </w:tc>
        <w:tc>
          <w:tcPr>
            <w:tcW w:w="2841" w:type="dxa"/>
            <w:tcBorders>
              <w:top w:val="single" w:color="auto" w:sz="12" w:space="0"/>
              <w:bottom w:val="single" w:color="auto" w:sz="4" w:space="0"/>
            </w:tcBorders>
          </w:tcPr>
          <w:p>
            <w:pPr>
              <w:spacing w:before="72" w:beforeLines="30" w:after="48" w:afterLines="20" w:line="300" w:lineRule="exact"/>
              <w:jc w:val="center"/>
              <w:rPr>
                <w:b/>
                <w:szCs w:val="21"/>
              </w:rPr>
            </w:pPr>
            <w:r>
              <w:rPr>
                <w:rFonts w:hAnsi="宋体"/>
                <w:b/>
                <w:szCs w:val="21"/>
              </w:rPr>
              <w:t>质量分率％</w:t>
            </w:r>
          </w:p>
        </w:tc>
        <w:tc>
          <w:tcPr>
            <w:tcW w:w="2841" w:type="dxa"/>
            <w:tcBorders>
              <w:top w:val="single" w:color="auto" w:sz="12" w:space="0"/>
              <w:bottom w:val="single" w:color="auto" w:sz="4" w:space="0"/>
            </w:tcBorders>
          </w:tcPr>
          <w:p>
            <w:pPr>
              <w:spacing w:before="72" w:beforeLines="30" w:after="48" w:afterLines="20" w:line="300" w:lineRule="exact"/>
              <w:jc w:val="center"/>
              <w:rPr>
                <w:b/>
                <w:szCs w:val="21"/>
              </w:rPr>
            </w:pPr>
            <w:r>
              <w:rPr>
                <w:rFonts w:hAnsi="宋体"/>
                <w:b/>
                <w:szCs w:val="21"/>
              </w:rPr>
              <w:t>摩尔质量</w:t>
            </w:r>
            <w:r>
              <w:rPr>
                <w:b/>
                <w:szCs w:val="21"/>
              </w:rPr>
              <w:t>Mig/mol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83" w:hRule="atLeast"/>
          <w:jc w:val="center"/>
        </w:trPr>
        <w:tc>
          <w:tcPr>
            <w:tcW w:w="2840" w:type="dxa"/>
            <w:tcBorders>
              <w:top w:val="single" w:color="auto" w:sz="4" w:space="0"/>
            </w:tcBorders>
          </w:tcPr>
          <w:p>
            <w:pPr>
              <w:spacing w:before="72" w:beforeLines="30" w:after="48" w:afterLines="20" w:line="300" w:lineRule="exact"/>
              <w:jc w:val="center"/>
              <w:rPr>
                <w:szCs w:val="21"/>
              </w:rPr>
            </w:pPr>
            <w:r>
              <w:rPr>
                <w:rFonts w:hAnsi="宋体"/>
                <w:szCs w:val="21"/>
              </w:rPr>
              <w:t>原甲酸三乙酯</w:t>
            </w:r>
          </w:p>
        </w:tc>
        <w:tc>
          <w:tcPr>
            <w:tcW w:w="2841" w:type="dxa"/>
            <w:tcBorders>
              <w:top w:val="single" w:color="auto" w:sz="4" w:space="0"/>
            </w:tcBorders>
          </w:tcPr>
          <w:p>
            <w:pPr>
              <w:spacing w:before="72" w:beforeLines="30" w:after="48" w:afterLines="20" w:line="300" w:lineRule="exact"/>
              <w:jc w:val="center"/>
              <w:rPr>
                <w:szCs w:val="21"/>
              </w:rPr>
            </w:pPr>
            <w:r>
              <w:rPr>
                <w:szCs w:val="21"/>
              </w:rPr>
              <w:t>10</w:t>
            </w:r>
          </w:p>
        </w:tc>
        <w:tc>
          <w:tcPr>
            <w:tcW w:w="2841" w:type="dxa"/>
            <w:tcBorders>
              <w:top w:val="single" w:color="auto" w:sz="4" w:space="0"/>
            </w:tcBorders>
          </w:tcPr>
          <w:p>
            <w:pPr>
              <w:spacing w:before="72" w:beforeLines="30" w:after="48" w:afterLines="20" w:line="300" w:lineRule="exact"/>
              <w:ind w:firstLine="420"/>
              <w:jc w:val="center"/>
              <w:rPr>
                <w:szCs w:val="21"/>
              </w:rPr>
            </w:pPr>
            <w:r>
              <w:rPr>
                <w:szCs w:val="21"/>
              </w:rPr>
              <w:t>148.2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9" w:hRule="atLeast"/>
          <w:jc w:val="center"/>
        </w:trPr>
        <w:tc>
          <w:tcPr>
            <w:tcW w:w="2840" w:type="dxa"/>
            <w:tcBorders>
              <w:bottom w:val="single" w:color="auto" w:sz="12" w:space="0"/>
            </w:tcBorders>
          </w:tcPr>
          <w:p>
            <w:pPr>
              <w:spacing w:before="72" w:beforeLines="30" w:after="48" w:afterLines="20" w:line="300" w:lineRule="exact"/>
              <w:jc w:val="center"/>
              <w:rPr>
                <w:szCs w:val="21"/>
              </w:rPr>
            </w:pPr>
            <w:r>
              <w:rPr>
                <w:rFonts w:hAnsi="宋体"/>
                <w:szCs w:val="21"/>
              </w:rPr>
              <w:t>乙醇</w:t>
            </w:r>
          </w:p>
        </w:tc>
        <w:tc>
          <w:tcPr>
            <w:tcW w:w="2841" w:type="dxa"/>
            <w:tcBorders>
              <w:bottom w:val="single" w:color="auto" w:sz="12" w:space="0"/>
            </w:tcBorders>
          </w:tcPr>
          <w:p>
            <w:pPr>
              <w:spacing w:before="72" w:beforeLines="30" w:after="48" w:afterLines="20" w:line="300" w:lineRule="exact"/>
              <w:jc w:val="center"/>
              <w:rPr>
                <w:szCs w:val="21"/>
              </w:rPr>
            </w:pPr>
            <w:r>
              <w:rPr>
                <w:szCs w:val="21"/>
              </w:rPr>
              <w:t>90</w:t>
            </w:r>
          </w:p>
        </w:tc>
        <w:tc>
          <w:tcPr>
            <w:tcW w:w="2841" w:type="dxa"/>
            <w:tcBorders>
              <w:bottom w:val="single" w:color="auto" w:sz="12" w:space="0"/>
            </w:tcBorders>
          </w:tcPr>
          <w:p>
            <w:pPr>
              <w:spacing w:before="72" w:beforeLines="30" w:after="48" w:afterLines="20" w:line="300" w:lineRule="exact"/>
              <w:ind w:firstLine="420"/>
              <w:jc w:val="center"/>
              <w:rPr>
                <w:szCs w:val="21"/>
              </w:rPr>
            </w:pPr>
            <w:r>
              <w:rPr>
                <w:szCs w:val="21"/>
              </w:rPr>
              <w:t>46.07</w:t>
            </w:r>
          </w:p>
        </w:tc>
      </w:tr>
    </w:tbl>
    <w:p>
      <w:pPr>
        <w:pStyle w:val="4"/>
        <w:spacing w:before="0" w:after="0" w:line="470" w:lineRule="exact"/>
        <w:rPr>
          <w:rFonts w:ascii="黑体" w:hAnsi="黑体" w:eastAsia="黑体"/>
          <w:b w:val="0"/>
          <w:bCs w:val="0"/>
          <w:sz w:val="24"/>
          <w:szCs w:val="24"/>
        </w:rPr>
      </w:pPr>
      <w:bookmarkStart w:id="220" w:name="_Toc250356691"/>
      <w:bookmarkStart w:id="221" w:name="_Toc250536651"/>
      <w:bookmarkStart w:id="222" w:name="_Toc263146130"/>
      <w:bookmarkStart w:id="223" w:name="_Toc250536493"/>
      <w:bookmarkStart w:id="224" w:name="_Toc16293"/>
      <w:bookmarkStart w:id="225" w:name="_Toc263323705"/>
      <w:bookmarkStart w:id="226" w:name="_Toc230422307"/>
      <w:bookmarkStart w:id="227" w:name="_Toc263323579"/>
      <w:bookmarkStart w:id="228" w:name="_Toc483079252"/>
      <w:bookmarkStart w:id="229" w:name="_Toc483125695"/>
      <w:bookmarkStart w:id="230" w:name="_Toc3572"/>
      <w:bookmarkStart w:id="231" w:name="_Toc25053"/>
      <w:bookmarkStart w:id="232" w:name="_Toc263144617"/>
      <w:bookmarkStart w:id="233" w:name="_Toc2418"/>
      <w:r>
        <w:rPr>
          <w:rFonts w:ascii="黑体" w:hAnsi="黑体" w:eastAsia="黑体"/>
          <w:b w:val="0"/>
          <w:bCs w:val="0"/>
          <w:sz w:val="24"/>
          <w:szCs w:val="24"/>
        </w:rPr>
        <w:t>3.1</w:t>
      </w:r>
      <w:r>
        <w:rPr>
          <w:rFonts w:hint="eastAsia" w:ascii="黑体" w:hAnsi="黑体" w:eastAsia="黑体"/>
          <w:b w:val="0"/>
          <w:bCs w:val="0"/>
          <w:sz w:val="24"/>
          <w:szCs w:val="24"/>
        </w:rPr>
        <w:t>.1 物料衡算</w:t>
      </w:r>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p>
    <w:p>
      <w:pPr>
        <w:spacing w:line="470" w:lineRule="exact"/>
        <w:ind w:firstLine="480" w:firstLineChars="200"/>
        <w:rPr>
          <w:rFonts w:ascii="宋体" w:hAnsi="宋体"/>
          <w:sz w:val="24"/>
          <w:szCs w:val="24"/>
        </w:rPr>
      </w:pPr>
      <w:r>
        <w:rPr>
          <w:rFonts w:ascii="宋体" w:hAnsi="宋体"/>
          <w:sz w:val="24"/>
          <w:szCs w:val="24"/>
        </w:rPr>
        <w:t>分馏塔的目的是首先对除盐后的含酯约10％的混合液进行初步精馏，主要目的是除去其中少量的轻馏分和大部分无水乙醇，使再沸器中酯含量大于80％，再通过精馏操作得的精制的原甲酸三乙酯，因此分馏塔主要产品是无水乙醇，所以此塔的物料衡算应取无水乙醇的量进行计算，轻组分的量可以忽略不计。根据参考资料，对于分馏操作采用间歇式精馏操作。由于物料处理量大，使用2座分馏塔进行处理。</w:t>
      </w:r>
    </w:p>
    <w:p>
      <w:pPr>
        <w:spacing w:line="470" w:lineRule="exact"/>
        <w:ind w:firstLine="480" w:firstLineChars="200"/>
        <w:rPr>
          <w:rFonts w:ascii="宋体" w:hAnsi="宋体"/>
          <w:sz w:val="24"/>
          <w:szCs w:val="24"/>
        </w:rPr>
      </w:pPr>
      <w:r>
        <w:rPr>
          <w:rFonts w:ascii="宋体" w:hAnsi="宋体"/>
          <w:sz w:val="24"/>
          <w:szCs w:val="24"/>
        </w:rPr>
        <w:t>已知：进料的</w:t>
      </w:r>
      <w:r>
        <w:rPr>
          <w:sz w:val="24"/>
          <w:szCs w:val="24"/>
        </w:rPr>
        <w:object>
          <v:shape id="_x0000_i1035" o:spt="75" type="#_x0000_t75" style="height:15.75pt;width:15pt;" o:ole="t" filled="f" o:preferrelative="t" stroked="f" coordsize="21600,21600">
            <v:path/>
            <v:fill on="f" focussize="0,0"/>
            <v:stroke on="f" joinstyle="miter"/>
            <v:imagedata r:id="rId38" o:title=""/>
            <o:lock v:ext="edit" aspectratio="t"/>
            <w10:wrap type="none"/>
            <w10:anchorlock/>
          </v:shape>
          <o:OLEObject Type="Embed" ProgID="Equation.3" ShapeID="_x0000_i1035" DrawAspect="Content" ObjectID="_1468075735" r:id="rId37">
            <o:LockedField>false</o:LockedField>
          </o:OLEObject>
        </w:object>
      </w:r>
      <w:r>
        <w:rPr>
          <w:sz w:val="24"/>
          <w:szCs w:val="24"/>
        </w:rPr>
        <w:t>=49.48kg/kmol，M</w:t>
      </w:r>
      <w:r>
        <w:rPr>
          <w:sz w:val="30"/>
          <w:szCs w:val="30"/>
          <w:vertAlign w:val="subscript"/>
        </w:rPr>
        <w:t>酯</w:t>
      </w:r>
      <w:r>
        <w:rPr>
          <w:sz w:val="24"/>
          <w:szCs w:val="24"/>
        </w:rPr>
        <w:t xml:space="preserve"> =148.2kg/kmol，M</w:t>
      </w:r>
      <w:r>
        <w:rPr>
          <w:sz w:val="30"/>
          <w:szCs w:val="30"/>
          <w:vertAlign w:val="subscript"/>
        </w:rPr>
        <w:t>乙醇</w:t>
      </w:r>
      <w:r>
        <w:rPr>
          <w:sz w:val="24"/>
          <w:szCs w:val="24"/>
        </w:rPr>
        <w:t xml:space="preserve"> =46.07kg/kmol </w:t>
      </w:r>
      <w:r>
        <w:rPr>
          <w:rFonts w:ascii="宋体" w:hAnsi="宋体"/>
          <w:sz w:val="24"/>
          <w:szCs w:val="24"/>
        </w:rPr>
        <w:t>单座塔的进料流量</w:t>
      </w:r>
      <w:r>
        <w:rPr>
          <w:sz w:val="24"/>
          <w:szCs w:val="24"/>
        </w:rPr>
        <w:t>F=Ws=352Kg/h</w:t>
      </w:r>
      <w:r>
        <w:rPr>
          <w:rFonts w:ascii="宋体" w:hAnsi="宋体"/>
          <w:sz w:val="24"/>
          <w:szCs w:val="24"/>
        </w:rPr>
        <w:t>，乙醇的质量分率</w:t>
      </w:r>
      <w:r>
        <w:rPr>
          <w:sz w:val="24"/>
          <w:szCs w:val="24"/>
        </w:rPr>
        <w:t>Wt</w:t>
      </w:r>
      <w:r>
        <w:rPr>
          <w:rFonts w:ascii="宋体" w:hAnsi="宋体"/>
          <w:sz w:val="24"/>
          <w:szCs w:val="24"/>
        </w:rPr>
        <w:t>=90％，原甲酸三乙酯的质量分率</w:t>
      </w:r>
      <w:r>
        <w:rPr>
          <w:sz w:val="24"/>
          <w:szCs w:val="24"/>
        </w:rPr>
        <w:t>W</w:t>
      </w:r>
      <w:r>
        <w:rPr>
          <w:sz w:val="24"/>
          <w:szCs w:val="24"/>
          <w:vertAlign w:val="subscript"/>
        </w:rPr>
        <w:t>t</w:t>
      </w:r>
      <w:r>
        <w:rPr>
          <w:sz w:val="24"/>
          <w:szCs w:val="24"/>
        </w:rPr>
        <w:t>=10％</w:t>
      </w:r>
      <w:r>
        <w:rPr>
          <w:rFonts w:ascii="宋体" w:hAnsi="宋体"/>
          <w:sz w:val="24"/>
          <w:szCs w:val="24"/>
        </w:rPr>
        <w:t>，轻馏分的质量分率忽略不计。摩尔分率单位：％</w:t>
      </w:r>
    </w:p>
    <w:p>
      <w:pPr>
        <w:ind w:firstLine="240" w:firstLineChars="100"/>
        <w:rPr>
          <w:rFonts w:ascii="宋体" w:hAnsi="宋体"/>
          <w:sz w:val="24"/>
          <w:szCs w:val="24"/>
        </w:rPr>
      </w:pPr>
      <w:r>
        <w:rPr>
          <w:rFonts w:hint="eastAsia" w:ascii="宋体" w:hAnsi="宋体"/>
          <w:sz w:val="24"/>
          <w:szCs w:val="24"/>
        </w:rPr>
        <w:t>进料的摩尔流量</w:t>
      </w:r>
      <w:r>
        <w:rPr>
          <w:rFonts w:ascii="宋体" w:hAnsi="宋体"/>
          <w:sz w:val="24"/>
          <w:szCs w:val="24"/>
        </w:rPr>
        <w:br w:type="textWrapping"/>
      </w:r>
      <m:oMathPara>
        <m:oMath>
          <m:r>
            <m:rPr>
              <m:sty m:val="p"/>
            </m:rPr>
            <w:rPr>
              <w:rFonts w:ascii="Cambria Math" w:hAnsi="Cambria Math"/>
              <w:sz w:val="24"/>
              <w:szCs w:val="24"/>
            </w:rPr>
            <m:t>F=</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W</m:t>
                  </m:r>
                  <m:ctrlPr>
                    <w:rPr>
                      <w:rFonts w:ascii="Cambria Math" w:hAnsi="Cambria Math"/>
                      <w:i/>
                      <w:sz w:val="24"/>
                      <w:szCs w:val="24"/>
                    </w:rPr>
                  </m:ctrlPr>
                </m:e>
                <m:sub>
                  <m:r>
                    <w:rPr>
                      <w:rFonts w:ascii="Cambria Math" w:hAnsi="Cambria Math"/>
                      <w:sz w:val="24"/>
                      <w:szCs w:val="24"/>
                    </w:rPr>
                    <m:t>s</m:t>
                  </m:r>
                  <m:ctrlPr>
                    <w:rPr>
                      <w:rFonts w:ascii="Cambria Math" w:hAnsi="Cambria Math"/>
                      <w:i/>
                      <w:sz w:val="24"/>
                      <w:szCs w:val="24"/>
                    </w:rPr>
                  </m:ctrlPr>
                </m:sub>
              </m:sSub>
              <m:ctrlPr>
                <w:rPr>
                  <w:rFonts w:ascii="Cambria Math" w:hAnsi="Cambria Math"/>
                  <w:sz w:val="24"/>
                  <w:szCs w:val="24"/>
                </w:rPr>
              </m:ctrlPr>
            </m:num>
            <m:den>
              <m:acc>
                <m:accPr>
                  <m:chr m:val="̅"/>
                  <m:ctrlPr>
                    <w:rPr>
                      <w:rFonts w:ascii="Cambria Math" w:hAnsi="Cambria Math"/>
                      <w:i/>
                      <w:sz w:val="24"/>
                      <w:szCs w:val="24"/>
                    </w:rPr>
                  </m:ctrlPr>
                </m:accPr>
                <m:e>
                  <m:r>
                    <w:rPr>
                      <w:rFonts w:ascii="Cambria Math" w:hAnsi="Cambria Math"/>
                      <w:sz w:val="24"/>
                      <w:szCs w:val="24"/>
                    </w:rPr>
                    <m:t>M</m:t>
                  </m:r>
                  <m:ctrlPr>
                    <w:rPr>
                      <w:rFonts w:ascii="Cambria Math" w:hAnsi="Cambria Math"/>
                      <w:i/>
                      <w:sz w:val="24"/>
                      <w:szCs w:val="24"/>
                    </w:rPr>
                  </m:ctrlPr>
                </m:e>
              </m:acc>
              <m:ctrlPr>
                <w:rPr>
                  <w:rFonts w:ascii="Cambria Math" w:hAnsi="Cambria Math"/>
                  <w:sz w:val="24"/>
                  <w:szCs w:val="24"/>
                </w:rPr>
              </m:ctrlPr>
            </m:den>
          </m:f>
          <m:r>
            <w:rPr>
              <w:rFonts w:ascii="Cambria Math" w:hAnsi="Cambria Math"/>
              <w:sz w:val="24"/>
              <w:szCs w:val="24"/>
            </w:rPr>
            <m:t>=</m:t>
          </m:r>
          <m:f>
            <m:fPr>
              <m:ctrlPr>
                <w:rPr>
                  <w:rFonts w:ascii="Cambria Math" w:hAnsi="Cambria Math"/>
                  <w:i/>
                  <w:sz w:val="24"/>
                  <w:szCs w:val="24"/>
                </w:rPr>
              </m:ctrlPr>
            </m:fPr>
            <m:num>
              <m:r>
                <w:rPr>
                  <w:rFonts w:hint="eastAsia" w:ascii="Cambria Math" w:hAnsi="Cambria Math"/>
                  <w:sz w:val="24"/>
                  <w:szCs w:val="24"/>
                </w:rPr>
                <m:t>1469.25</m:t>
              </m:r>
              <m:ctrlPr>
                <w:rPr>
                  <w:rFonts w:ascii="Cambria Math" w:hAnsi="Cambria Math"/>
                  <w:i/>
                  <w:sz w:val="24"/>
                  <w:szCs w:val="24"/>
                </w:rPr>
              </m:ctrlPr>
            </m:num>
            <m:den>
              <m:r>
                <w:rPr>
                  <w:rFonts w:ascii="Cambria Math" w:hAnsi="Cambria Math"/>
                  <w:sz w:val="24"/>
                  <w:szCs w:val="24"/>
                </w:rPr>
                <m:t>49.48</m:t>
              </m:r>
              <m:ctrlPr>
                <w:rPr>
                  <w:rFonts w:ascii="Cambria Math" w:hAnsi="Cambria Math"/>
                  <w:i/>
                  <w:sz w:val="24"/>
                  <w:szCs w:val="24"/>
                </w:rPr>
              </m:ctrlPr>
            </m:den>
          </m:f>
          <m:r>
            <w:rPr>
              <w:rFonts w:ascii="Cambria Math" w:hAnsi="Cambria Math"/>
              <w:sz w:val="24"/>
              <w:szCs w:val="24"/>
            </w:rPr>
            <m:t>=</m:t>
          </m:r>
          <m:r>
            <w:rPr>
              <w:rFonts w:hint="eastAsia" w:ascii="Cambria Math" w:hAnsi="Cambria Math"/>
              <w:sz w:val="24"/>
              <w:szCs w:val="24"/>
            </w:rPr>
            <m:t>29.69</m:t>
          </m:r>
          <m:r>
            <w:rPr>
              <w:rFonts w:ascii="Cambria Math" w:hAnsi="Cambria Math"/>
              <w:sz w:val="24"/>
              <w:szCs w:val="24"/>
            </w:rPr>
            <m:t>kmol/h</m:t>
          </m:r>
        </m:oMath>
      </m:oMathPara>
    </w:p>
    <w:p>
      <w:pPr>
        <w:adjustRightInd w:val="0"/>
        <w:spacing w:before="120" w:beforeLines="50" w:after="120" w:afterLines="50"/>
        <w:ind w:firstLine="240" w:firstLineChars="100"/>
        <w:rPr>
          <w:rFonts w:ascii="宋体" w:hAnsi="宋体"/>
          <w:sz w:val="24"/>
          <w:szCs w:val="24"/>
        </w:rPr>
      </w:pPr>
      <w:r>
        <w:rPr>
          <w:rFonts w:hint="eastAsia" w:ascii="宋体" w:hAnsi="宋体"/>
          <w:sz w:val="24"/>
          <w:szCs w:val="24"/>
        </w:rPr>
        <w:t>乙醇的摩尔分率</w:t>
      </w:r>
    </w:p>
    <w:p>
      <w:pPr>
        <w:adjustRightInd w:val="0"/>
        <w:ind w:firstLine="240" w:firstLineChars="100"/>
        <w:jc w:val="cente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X</m:t>
              </m:r>
              <m:ctrlPr>
                <w:rPr>
                  <w:rFonts w:ascii="Cambria Math" w:hAnsi="Cambria Math"/>
                  <w:sz w:val="24"/>
                  <w:szCs w:val="24"/>
                </w:rPr>
              </m:ctrlPr>
            </m:e>
            <m:sub>
              <m:r>
                <w:rPr>
                  <w:rFonts w:ascii="Cambria Math" w:hAnsi="Cambria Math"/>
                  <w:sz w:val="24"/>
                  <w:szCs w:val="24"/>
                </w:rPr>
                <m:t>F</m:t>
              </m:r>
              <m:ctrlPr>
                <w:rPr>
                  <w:rFonts w:ascii="Cambria Math" w:hAnsi="Cambria Math"/>
                  <w:sz w:val="24"/>
                  <w:szCs w:val="24"/>
                </w:rPr>
              </m:ctrlPr>
            </m:sub>
          </m:sSub>
          <m:r>
            <w:rPr>
              <w:rFonts w:ascii="Cambria Math" w:hAnsi="Cambria Math"/>
              <w:sz w:val="24"/>
              <w:szCs w:val="24"/>
            </w:rPr>
            <m:t>=</m:t>
          </m:r>
          <m:f>
            <m:fPr>
              <m:ctrlPr>
                <w:rPr>
                  <w:rFonts w:ascii="Cambria Math" w:hAnsi="Cambria Math"/>
                  <w:i/>
                  <w:sz w:val="24"/>
                  <w:szCs w:val="24"/>
                </w:rPr>
              </m:ctrlPr>
            </m:fPr>
            <m:num>
              <m:f>
                <m:fPr>
                  <m:type m:val="skw"/>
                  <m:ctrlPr>
                    <w:rPr>
                      <w:rFonts w:ascii="Cambria Math" w:hAnsi="Cambria Math"/>
                      <w:i/>
                      <w:sz w:val="24"/>
                      <w:szCs w:val="24"/>
                    </w:rPr>
                  </m:ctrlPr>
                </m:fPr>
                <m:num>
                  <m:r>
                    <w:rPr>
                      <w:rFonts w:ascii="Cambria Math" w:hAnsi="Cambria Math"/>
                      <w:sz w:val="24"/>
                      <w:szCs w:val="24"/>
                    </w:rPr>
                    <m:t>0.9</m:t>
                  </m:r>
                  <m:ctrlPr>
                    <w:rPr>
                      <w:rFonts w:ascii="Cambria Math" w:hAnsi="Cambria Math"/>
                      <w:i/>
                      <w:sz w:val="24"/>
                      <w:szCs w:val="24"/>
                    </w:rPr>
                  </m:ctrlPr>
                </m:num>
                <m:den>
                  <m:r>
                    <w:rPr>
                      <w:rFonts w:ascii="Cambria Math" w:hAnsi="Cambria Math"/>
                      <w:sz w:val="24"/>
                      <w:szCs w:val="24"/>
                    </w:rPr>
                    <m:t>46.07</m:t>
                  </m:r>
                  <m:ctrlPr>
                    <w:rPr>
                      <w:rFonts w:ascii="Cambria Math" w:hAnsi="Cambria Math"/>
                      <w:i/>
                      <w:sz w:val="24"/>
                      <w:szCs w:val="24"/>
                    </w:rPr>
                  </m:ctrlPr>
                </m:den>
              </m:f>
              <m:ctrlPr>
                <w:rPr>
                  <w:rFonts w:ascii="Cambria Math" w:hAnsi="Cambria Math"/>
                  <w:i/>
                  <w:sz w:val="24"/>
                  <w:szCs w:val="24"/>
                </w:rPr>
              </m:ctrlPr>
            </m:num>
            <m:den>
              <m:f>
                <m:fPr>
                  <m:type m:val="skw"/>
                  <m:ctrlPr>
                    <w:rPr>
                      <w:rFonts w:ascii="Cambria Math" w:hAnsi="Cambria Math"/>
                      <w:i/>
                      <w:sz w:val="24"/>
                      <w:szCs w:val="24"/>
                    </w:rPr>
                  </m:ctrlPr>
                </m:fPr>
                <m:num>
                  <m:r>
                    <w:rPr>
                      <w:rFonts w:ascii="Cambria Math" w:hAnsi="Cambria Math"/>
                      <w:sz w:val="24"/>
                      <w:szCs w:val="24"/>
                    </w:rPr>
                    <m:t>0.9</m:t>
                  </m:r>
                  <m:ctrlPr>
                    <w:rPr>
                      <w:rFonts w:ascii="Cambria Math" w:hAnsi="Cambria Math"/>
                      <w:i/>
                      <w:sz w:val="24"/>
                      <w:szCs w:val="24"/>
                    </w:rPr>
                  </m:ctrlPr>
                </m:num>
                <m:den>
                  <m:r>
                    <w:rPr>
                      <w:rFonts w:ascii="Cambria Math" w:hAnsi="Cambria Math"/>
                      <w:sz w:val="24"/>
                      <w:szCs w:val="24"/>
                    </w:rPr>
                    <m:t>46.07</m:t>
                  </m:r>
                  <m:ctrlPr>
                    <w:rPr>
                      <w:rFonts w:ascii="Cambria Math" w:hAnsi="Cambria Math"/>
                      <w:i/>
                      <w:sz w:val="24"/>
                      <w:szCs w:val="24"/>
                    </w:rPr>
                  </m:ctrlPr>
                </m:den>
              </m:f>
              <m:r>
                <w:rPr>
                  <w:rFonts w:ascii="Cambria Math" w:hAnsi="Cambria Math"/>
                  <w:sz w:val="24"/>
                  <w:szCs w:val="24"/>
                </w:rPr>
                <m:t>+</m:t>
              </m:r>
              <m:f>
                <m:fPr>
                  <m:type m:val="skw"/>
                  <m:ctrlPr>
                    <w:rPr>
                      <w:rFonts w:ascii="Cambria Math" w:hAnsi="Cambria Math"/>
                      <w:i/>
                      <w:sz w:val="24"/>
                      <w:szCs w:val="24"/>
                    </w:rPr>
                  </m:ctrlPr>
                </m:fPr>
                <m:num>
                  <m:r>
                    <w:rPr>
                      <w:rFonts w:ascii="Cambria Math" w:hAnsi="Cambria Math"/>
                      <w:sz w:val="24"/>
                      <w:szCs w:val="24"/>
                    </w:rPr>
                    <m:t>0.1</m:t>
                  </m:r>
                  <m:ctrlPr>
                    <w:rPr>
                      <w:rFonts w:ascii="Cambria Math" w:hAnsi="Cambria Math"/>
                      <w:i/>
                      <w:sz w:val="24"/>
                      <w:szCs w:val="24"/>
                    </w:rPr>
                  </m:ctrlPr>
                </m:num>
                <m:den>
                  <m:r>
                    <w:rPr>
                      <w:rFonts w:ascii="Cambria Math" w:hAnsi="Cambria Math"/>
                      <w:sz w:val="24"/>
                      <w:szCs w:val="24"/>
                    </w:rPr>
                    <m:t>148.2</m:t>
                  </m:r>
                  <m:ctrlPr>
                    <w:rPr>
                      <w:rFonts w:ascii="Cambria Math" w:hAnsi="Cambria Math"/>
                      <w:i/>
                      <w:sz w:val="24"/>
                      <w:szCs w:val="24"/>
                    </w:rPr>
                  </m:ctrlPr>
                </m:den>
              </m:f>
              <m:ctrlPr>
                <w:rPr>
                  <w:rFonts w:ascii="Cambria Math" w:hAnsi="Cambria Math"/>
                  <w:i/>
                  <w:sz w:val="24"/>
                  <w:szCs w:val="24"/>
                </w:rPr>
              </m:ctrlPr>
            </m:den>
          </m:f>
          <m:r>
            <w:rPr>
              <w:rFonts w:ascii="Cambria Math" w:hAnsi="Cambria Math"/>
              <w:sz w:val="24"/>
              <w:szCs w:val="24"/>
            </w:rPr>
            <m:t>=0.967</m:t>
          </m:r>
        </m:oMath>
      </m:oMathPara>
    </w:p>
    <w:p>
      <w:pPr>
        <w:spacing w:line="470" w:lineRule="exact"/>
        <w:ind w:firstLine="480" w:firstLineChars="200"/>
        <w:rPr>
          <w:sz w:val="24"/>
          <w:szCs w:val="24"/>
        </w:rPr>
      </w:pPr>
      <w:r>
        <w:rPr>
          <w:rFonts w:hint="eastAsia" w:ascii="宋体" w:hAnsi="宋体"/>
          <w:sz w:val="24"/>
          <w:szCs w:val="24"/>
        </w:rPr>
        <w:t xml:space="preserve">根据物料衡算方程    </w:t>
      </w:r>
      <w:r>
        <w:rPr>
          <w:sz w:val="24"/>
          <w:szCs w:val="24"/>
        </w:rPr>
        <w:t xml:space="preserve"> F=D+W</w:t>
      </w:r>
    </w:p>
    <w:p>
      <w:pPr>
        <w:spacing w:line="470" w:lineRule="exact"/>
        <w:ind w:firstLine="480" w:firstLineChars="200"/>
        <w:rPr>
          <w:sz w:val="24"/>
          <w:szCs w:val="24"/>
        </w:rPr>
      </w:pPr>
      <w:r>
        <w:rPr>
          <w:sz w:val="24"/>
          <w:szCs w:val="24"/>
        </w:rPr>
        <w:t xml:space="preserve">                     F·X</w:t>
      </w:r>
      <w:r>
        <w:rPr>
          <w:sz w:val="24"/>
          <w:szCs w:val="24"/>
          <w:vertAlign w:val="subscript"/>
        </w:rPr>
        <w:t>F</w:t>
      </w:r>
      <w:r>
        <w:rPr>
          <w:sz w:val="24"/>
          <w:szCs w:val="24"/>
        </w:rPr>
        <w:t>=D·X</w:t>
      </w:r>
      <w:r>
        <w:rPr>
          <w:sz w:val="24"/>
          <w:szCs w:val="24"/>
          <w:vertAlign w:val="subscript"/>
        </w:rPr>
        <w:t>Dm</w:t>
      </w:r>
      <w:r>
        <w:rPr>
          <w:sz w:val="24"/>
          <w:szCs w:val="24"/>
        </w:rPr>
        <w:t>+W·X</w:t>
      </w:r>
      <w:r>
        <w:rPr>
          <w:sz w:val="24"/>
          <w:szCs w:val="24"/>
          <w:vertAlign w:val="subscript"/>
        </w:rPr>
        <w:t>DM</w:t>
      </w:r>
    </w:p>
    <w:p>
      <w:pPr>
        <w:spacing w:line="470" w:lineRule="exact"/>
        <w:ind w:firstLine="480" w:firstLineChars="200"/>
        <w:rPr>
          <w:sz w:val="24"/>
          <w:szCs w:val="24"/>
        </w:rPr>
      </w:pPr>
      <w:r>
        <w:rPr>
          <w:rFonts w:hint="eastAsia" w:ascii="宋体" w:hAnsi="宋体"/>
          <w:sz w:val="24"/>
          <w:szCs w:val="24"/>
        </w:rPr>
        <w:t>计算出:</w:t>
      </w:r>
      <w:r>
        <w:rPr>
          <w:sz w:val="24"/>
          <w:szCs w:val="24"/>
        </w:rPr>
        <w:t xml:space="preserve"> D=27.97kmol/h ；W=1.72kmol/h</w:t>
      </w:r>
    </w:p>
    <w:p>
      <w:pPr>
        <w:spacing w:line="470" w:lineRule="exact"/>
        <w:ind w:firstLine="480" w:firstLineChars="200"/>
        <w:rPr>
          <w:rFonts w:ascii="宋体" w:hAnsi="宋体"/>
          <w:sz w:val="24"/>
          <w:szCs w:val="24"/>
        </w:rPr>
      </w:pPr>
      <w:r>
        <w:rPr>
          <w:rFonts w:hint="eastAsia" w:ascii="宋体" w:hAnsi="宋体"/>
          <w:sz w:val="24"/>
          <w:szCs w:val="24"/>
        </w:rPr>
        <w:t>进料温度</w:t>
      </w:r>
      <w:r>
        <w:rPr>
          <w:sz w:val="30"/>
          <w:szCs w:val="30"/>
        </w:rPr>
        <w:t>t</w:t>
      </w:r>
      <w:r>
        <w:rPr>
          <w:sz w:val="24"/>
          <w:szCs w:val="24"/>
          <w:vertAlign w:val="subscript"/>
        </w:rPr>
        <w:t>F</w:t>
      </w:r>
      <w:r>
        <w:rPr>
          <w:sz w:val="24"/>
          <w:szCs w:val="24"/>
        </w:rPr>
        <w:t>=441</w:t>
      </w:r>
      <w:r>
        <w:rPr>
          <w:rFonts w:hint="eastAsia" w:ascii="宋体" w:hAnsi="宋体" w:cs="宋体"/>
          <w:sz w:val="24"/>
          <w:szCs w:val="24"/>
        </w:rPr>
        <w:t>℃</w:t>
      </w:r>
      <w:r>
        <w:rPr>
          <w:rFonts w:hint="eastAsia" w:ascii="宋体" w:hAnsi="宋体"/>
          <w:sz w:val="24"/>
          <w:szCs w:val="24"/>
        </w:rPr>
        <w:t>，塔顶温度为</w:t>
      </w:r>
      <w:r>
        <w:rPr>
          <w:sz w:val="30"/>
          <w:szCs w:val="30"/>
        </w:rPr>
        <w:t>t</w:t>
      </w:r>
      <w:r>
        <w:rPr>
          <w:sz w:val="24"/>
          <w:szCs w:val="24"/>
          <w:vertAlign w:val="subscript"/>
        </w:rPr>
        <w:t>D</w:t>
      </w:r>
      <w:r>
        <w:rPr>
          <w:sz w:val="24"/>
          <w:szCs w:val="24"/>
        </w:rPr>
        <w:t>=82</w:t>
      </w:r>
      <w:r>
        <w:rPr>
          <w:rFonts w:hint="eastAsia" w:ascii="宋体" w:hAnsi="宋体" w:cs="宋体"/>
          <w:sz w:val="24"/>
          <w:szCs w:val="24"/>
        </w:rPr>
        <w:t>℃</w:t>
      </w:r>
      <w:r>
        <w:rPr>
          <w:rFonts w:hint="eastAsia" w:ascii="宋体" w:hAnsi="宋体"/>
          <w:sz w:val="24"/>
          <w:szCs w:val="24"/>
        </w:rPr>
        <w:t>，塔釜温度为</w:t>
      </w:r>
      <w:r>
        <w:rPr>
          <w:sz w:val="30"/>
          <w:szCs w:val="30"/>
        </w:rPr>
        <w:t>t</w:t>
      </w:r>
      <w:r>
        <w:rPr>
          <w:sz w:val="24"/>
          <w:szCs w:val="24"/>
          <w:vertAlign w:val="subscript"/>
        </w:rPr>
        <w:t>W</w:t>
      </w:r>
      <w:r>
        <w:rPr>
          <w:sz w:val="24"/>
          <w:szCs w:val="24"/>
        </w:rPr>
        <w:t>=100</w:t>
      </w:r>
      <w:r>
        <w:rPr>
          <w:rFonts w:hint="eastAsia" w:ascii="宋体" w:hAnsi="宋体" w:cs="宋体"/>
          <w:sz w:val="24"/>
          <w:szCs w:val="24"/>
        </w:rPr>
        <w:t>℃</w:t>
      </w:r>
    </w:p>
    <w:p>
      <w:pPr>
        <w:ind w:firstLine="480" w:firstLineChars="200"/>
        <w:rPr>
          <w:rFonts w:ascii="宋体" w:hAnsi="宋体"/>
          <w:sz w:val="24"/>
          <w:szCs w:val="24"/>
        </w:rPr>
      </w:pPr>
      <w:r>
        <w:rPr>
          <w:rFonts w:hint="eastAsia" w:ascii="宋体" w:hAnsi="宋体"/>
          <w:sz w:val="24"/>
          <w:szCs w:val="24"/>
        </w:rPr>
        <w:t>全塔平均温度：</w:t>
      </w:r>
      <w:r>
        <w:rPr>
          <w:rFonts w:ascii="宋体" w:hAnsi="宋体"/>
          <w:sz w:val="24"/>
          <w:szCs w:val="24"/>
        </w:rPr>
        <w:object>
          <v:shape id="_x0000_i1036" o:spt="75" type="#_x0000_t75" style="height:18.75pt;width:137.25pt;" o:ole="t" filled="f" o:preferrelative="t" stroked="f" coordsize="21600,21600">
            <v:path/>
            <v:fill on="f" focussize="0,0"/>
            <v:stroke on="f" joinstyle="miter"/>
            <v:imagedata r:id="rId40" o:title=""/>
            <o:lock v:ext="edit" aspectratio="t"/>
            <w10:wrap type="none"/>
            <w10:anchorlock/>
          </v:shape>
          <o:OLEObject Type="Embed" ProgID="Equation.3" ShapeID="_x0000_i1036" DrawAspect="Content" ObjectID="_1468075736" r:id="rId39">
            <o:LockedField>false</o:LockedField>
          </o:OLEObject>
        </w:object>
      </w:r>
      <w:r>
        <w:rPr>
          <w:rFonts w:hint="eastAsia" w:ascii="宋体" w:hAnsi="宋体"/>
          <w:sz w:val="24"/>
          <w:szCs w:val="24"/>
        </w:rPr>
        <w:t>℃</w:t>
      </w:r>
    </w:p>
    <w:p>
      <w:pPr>
        <w:spacing w:line="470" w:lineRule="exact"/>
        <w:ind w:firstLine="480" w:firstLineChars="200"/>
        <w:rPr>
          <w:rFonts w:ascii="宋体" w:hAnsi="宋体"/>
          <w:sz w:val="24"/>
          <w:szCs w:val="24"/>
        </w:rPr>
      </w:pPr>
      <w:r>
        <w:rPr>
          <w:rFonts w:hint="eastAsia" w:ascii="宋体" w:hAnsi="宋体"/>
          <w:sz w:val="24"/>
          <w:szCs w:val="24"/>
        </w:rPr>
        <w:t>根据安托因公式计算出在</w:t>
      </w:r>
      <w:r>
        <w:rPr>
          <w:sz w:val="24"/>
          <w:szCs w:val="24"/>
        </w:rPr>
        <w:t>t=90.55</w:t>
      </w:r>
      <w:r>
        <w:rPr>
          <w:rFonts w:hint="eastAsia" w:ascii="宋体" w:hAnsi="宋体" w:cs="宋体"/>
          <w:sz w:val="24"/>
          <w:szCs w:val="24"/>
        </w:rPr>
        <w:t>℃</w:t>
      </w:r>
      <w:r>
        <w:rPr>
          <w:rFonts w:hint="eastAsia" w:ascii="宋体" w:hAnsi="宋体"/>
          <w:sz w:val="24"/>
          <w:szCs w:val="24"/>
        </w:rPr>
        <w:t>时原甲酸三乙酯和乙醇的饱和蒸汽压，原甲酸三乙酯的安托因常数为</w:t>
      </w:r>
      <w:r>
        <w:rPr>
          <w:sz w:val="24"/>
          <w:szCs w:val="24"/>
        </w:rPr>
        <w:t>A=4.84152，B=1821.195，C=-42.668。</w:t>
      </w:r>
    </w:p>
    <w:p>
      <w:pPr>
        <w:spacing w:after="240" w:afterLines="100" w:line="470" w:lineRule="exact"/>
        <w:jc w:val="center"/>
        <w:rPr>
          <w:rFonts w:ascii="宋体" w:hAnsi="宋体"/>
          <w:sz w:val="24"/>
          <w:szCs w:val="24"/>
        </w:rPr>
      </w:pPr>
      <w:r>
        <w:rPr>
          <w:rFonts w:ascii="宋体" w:hAnsi="宋体"/>
          <w:sz w:val="24"/>
          <w:szCs w:val="24"/>
        </w:rPr>
        <w:t xml:space="preserve">                         </w:t>
      </w:r>
      <w:r>
        <w:rPr>
          <w:rFonts w:ascii="宋体" w:hAnsi="宋体"/>
          <w:position w:val="-24"/>
          <w:sz w:val="24"/>
          <w:szCs w:val="24"/>
        </w:rPr>
        <w:object>
          <v:shape id="_x0000_i1037" o:spt="75" type="#_x0000_t75" style="height:31.95pt;width:108pt;" o:ole="t" filled="f" o:preferrelative="t" stroked="f" coordsize="21600,21600">
            <v:path/>
            <v:fill on="f" focussize="0,0"/>
            <v:stroke on="f" joinstyle="miter"/>
            <v:imagedata r:id="rId42" o:title=""/>
            <o:lock v:ext="edit" aspectratio="t"/>
            <w10:wrap type="none"/>
            <w10:anchorlock/>
          </v:shape>
          <o:OLEObject Type="Embed" ProgID="Equation.3" ShapeID="_x0000_i1037" DrawAspect="Content" ObjectID="_1468075737" r:id="rId41">
            <o:LockedField>false</o:LockedField>
          </o:OLEObject>
        </w:object>
      </w:r>
      <w:r>
        <w:rPr>
          <w:rFonts w:ascii="宋体" w:hAnsi="宋体"/>
          <w:sz w:val="24"/>
          <w:szCs w:val="24"/>
        </w:rPr>
        <w:t xml:space="preserve">                        (</w:t>
      </w:r>
      <w:r>
        <w:rPr>
          <w:sz w:val="24"/>
          <w:szCs w:val="24"/>
        </w:rPr>
        <w:t>3-1</w:t>
      </w:r>
      <w:r>
        <w:rPr>
          <w:rFonts w:ascii="宋体" w:hAnsi="宋体"/>
          <w:sz w:val="24"/>
          <w:szCs w:val="24"/>
        </w:rPr>
        <w:t>)</w:t>
      </w:r>
    </w:p>
    <w:p>
      <w:pPr>
        <w:spacing w:line="470" w:lineRule="exact"/>
        <w:ind w:firstLine="480"/>
        <w:rPr>
          <w:rFonts w:ascii="宋体" w:hAnsi="宋体"/>
          <w:sz w:val="24"/>
          <w:szCs w:val="24"/>
        </w:rPr>
      </w:pPr>
      <w:r>
        <w:rPr>
          <w:rFonts w:hint="eastAsia" w:ascii="宋体" w:hAnsi="宋体"/>
          <w:sz w:val="24"/>
          <w:szCs w:val="24"/>
        </w:rPr>
        <w:t xml:space="preserve">式中  </w:t>
      </w:r>
      <w:r>
        <w:rPr>
          <w:rFonts w:ascii="宋体" w:hAnsi="宋体"/>
          <w:sz w:val="24"/>
          <w:szCs w:val="24"/>
        </w:rPr>
        <w:object>
          <v:shape id="_x0000_i1038" o:spt="75" type="#_x0000_t75" style="height:15pt;width:14.25pt;" o:ole="t" filled="f" o:preferrelative="t" stroked="f" coordsize="21600,21600">
            <v:path/>
            <v:fill on="f" focussize="0,0"/>
            <v:stroke on="f" joinstyle="miter"/>
            <v:imagedata r:id="rId44" o:title=""/>
            <o:lock v:ext="edit" aspectratio="t"/>
            <w10:wrap type="none"/>
            <w10:anchorlock/>
          </v:shape>
          <o:OLEObject Type="Embed" ProgID="Equation.3" ShapeID="_x0000_i1038" DrawAspect="Content" ObjectID="_1468075738" r:id="rId43">
            <o:LockedField>false</o:LockedField>
          </o:OLEObject>
        </w:object>
      </w:r>
      <w:r>
        <w:rPr>
          <w:rFonts w:hint="eastAsia" w:ascii="宋体" w:hAnsi="宋体"/>
          <w:sz w:val="24"/>
          <w:szCs w:val="24"/>
        </w:rPr>
        <w:t>—— 饱和蒸汽压，</w:t>
      </w:r>
      <w:r>
        <w:rPr>
          <w:sz w:val="24"/>
          <w:szCs w:val="24"/>
        </w:rPr>
        <w:t>kbar（1bar=105Pa）</w:t>
      </w:r>
      <w:r>
        <w:rPr>
          <w:rFonts w:hint="eastAsia" w:ascii="宋体" w:hAnsi="宋体"/>
          <w:sz w:val="24"/>
          <w:szCs w:val="24"/>
        </w:rPr>
        <w:t>；</w:t>
      </w:r>
    </w:p>
    <w:p>
      <w:pPr>
        <w:spacing w:line="470" w:lineRule="exact"/>
        <w:ind w:firstLine="1200" w:firstLineChars="500"/>
        <w:rPr>
          <w:rFonts w:ascii="宋体" w:hAnsi="宋体"/>
          <w:sz w:val="24"/>
          <w:szCs w:val="24"/>
        </w:rPr>
      </w:pPr>
      <w:r>
        <w:rPr>
          <w:rFonts w:hint="eastAsia" w:ascii="宋体" w:hAnsi="宋体"/>
          <w:sz w:val="24"/>
          <w:szCs w:val="24"/>
        </w:rPr>
        <w:t>T</w:t>
      </w:r>
      <w:r>
        <w:rPr>
          <w:rFonts w:ascii="宋体" w:hAnsi="宋体"/>
          <w:sz w:val="24"/>
          <w:szCs w:val="24"/>
        </w:rPr>
        <w:t xml:space="preserve"> </w:t>
      </w:r>
      <w:r>
        <w:rPr>
          <w:rFonts w:hint="eastAsia" w:ascii="宋体" w:hAnsi="宋体"/>
          <w:sz w:val="24"/>
          <w:szCs w:val="24"/>
        </w:rPr>
        <w:t>—— 物系温度，</w:t>
      </w:r>
      <w:r>
        <w:rPr>
          <w:sz w:val="24"/>
          <w:szCs w:val="24"/>
        </w:rPr>
        <w:t>K</w:t>
      </w:r>
      <w:r>
        <w:rPr>
          <w:rFonts w:hint="eastAsia" w:ascii="宋体" w:hAnsi="宋体"/>
          <w:sz w:val="24"/>
          <w:szCs w:val="24"/>
        </w:rPr>
        <w:t>。</w:t>
      </w:r>
    </w:p>
    <w:p>
      <w:pPr>
        <w:spacing w:line="470" w:lineRule="exact"/>
        <w:ind w:firstLine="480" w:firstLineChars="200"/>
        <w:rPr>
          <w:rFonts w:ascii="宋体" w:hAnsi="宋体"/>
          <w:sz w:val="24"/>
          <w:szCs w:val="24"/>
        </w:rPr>
      </w:pPr>
      <w:r>
        <w:rPr>
          <w:rFonts w:hint="eastAsia" w:ascii="宋体" w:hAnsi="宋体"/>
          <w:sz w:val="24"/>
          <w:szCs w:val="24"/>
        </w:rPr>
        <w:t>代入数据得，原甲酸三乙酯的饱和蒸汽压</w:t>
      </w:r>
      <w:r>
        <w:rPr>
          <w:sz w:val="24"/>
          <w:szCs w:val="24"/>
        </w:rPr>
        <w:object>
          <v:shape id="_x0000_i1039" o:spt="75" type="#_x0000_t75" style="height:18pt;width:15pt;" o:ole="t" filled="f" o:preferrelative="t" stroked="f" coordsize="21600,21600">
            <v:path/>
            <v:fill on="f" focussize="0,0"/>
            <v:stroke on="f" joinstyle="miter"/>
            <v:imagedata r:id="rId46" o:title=""/>
            <o:lock v:ext="edit" aspectratio="t"/>
            <w10:wrap type="none"/>
            <w10:anchorlock/>
          </v:shape>
          <o:OLEObject Type="Embed" ProgID="Equation.3" ShapeID="_x0000_i1039" DrawAspect="Content" ObjectID="_1468075739" r:id="rId45">
            <o:LockedField>false</o:LockedField>
          </o:OLEObject>
        </w:object>
      </w:r>
      <w:r>
        <w:rPr>
          <w:sz w:val="24"/>
          <w:szCs w:val="24"/>
        </w:rPr>
        <w:t>=15.48kpa</w:t>
      </w:r>
      <w:r>
        <w:rPr>
          <w:rFonts w:hint="eastAsia" w:ascii="宋体" w:hAnsi="宋体"/>
          <w:sz w:val="24"/>
          <w:szCs w:val="24"/>
        </w:rPr>
        <w:t>。</w:t>
      </w:r>
    </w:p>
    <w:p>
      <w:pPr>
        <w:spacing w:line="470" w:lineRule="exact"/>
        <w:ind w:firstLine="480" w:firstLineChars="200"/>
        <w:rPr>
          <w:rFonts w:ascii="宋体" w:hAnsi="宋体"/>
          <w:sz w:val="24"/>
          <w:szCs w:val="24"/>
        </w:rPr>
      </w:pPr>
      <w:r>
        <w:rPr>
          <w:rFonts w:hint="eastAsia" w:ascii="宋体" w:hAnsi="宋体"/>
          <w:sz w:val="24"/>
          <w:szCs w:val="24"/>
        </w:rPr>
        <w:t>乙醇的安托因常数为</w:t>
      </w:r>
      <w:r>
        <w:rPr>
          <w:sz w:val="24"/>
          <w:szCs w:val="24"/>
        </w:rPr>
        <w:t>A=18.9119，B=3803.98，C=-41.68</w:t>
      </w:r>
    </w:p>
    <w:p>
      <w:pPr>
        <w:spacing w:after="240" w:afterLines="100" w:line="470" w:lineRule="exact"/>
        <w:jc w:val="center"/>
        <w:rPr>
          <w:rFonts w:ascii="宋体" w:hAnsi="宋体"/>
          <w:sz w:val="24"/>
          <w:szCs w:val="24"/>
        </w:rPr>
      </w:pPr>
      <w:r>
        <w:rPr>
          <w:rFonts w:ascii="宋体" w:hAnsi="宋体"/>
          <w:sz w:val="24"/>
          <w:szCs w:val="24"/>
        </w:rPr>
        <w:t xml:space="preserve">                          </w:t>
      </w:r>
      <w:r>
        <w:rPr>
          <w:rFonts w:ascii="宋体" w:hAnsi="宋体"/>
          <w:position w:val="-24"/>
          <w:sz w:val="24"/>
          <w:szCs w:val="24"/>
        </w:rPr>
        <w:object>
          <v:shape id="_x0000_i1040" o:spt="75" type="#_x0000_t75" style="height:31.95pt;width:108pt;" o:ole="t" filled="f" o:preferrelative="t" stroked="f" coordsize="21600,21600">
            <v:path/>
            <v:fill on="f" focussize="0,0"/>
            <v:stroke on="f" joinstyle="miter"/>
            <v:imagedata r:id="rId48" o:title=""/>
            <o:lock v:ext="edit" aspectratio="t"/>
            <w10:wrap type="none"/>
            <w10:anchorlock/>
          </v:shape>
          <o:OLEObject Type="Embed" ProgID="Equation.3" ShapeID="_x0000_i1040" DrawAspect="Content" ObjectID="_1468075740" r:id="rId47">
            <o:LockedField>false</o:LockedField>
          </o:OLEObject>
        </w:object>
      </w:r>
      <w:r>
        <w:rPr>
          <w:rFonts w:ascii="宋体" w:hAnsi="宋体"/>
          <w:sz w:val="24"/>
          <w:szCs w:val="24"/>
        </w:rPr>
        <w:t xml:space="preserve">                        (</w:t>
      </w:r>
      <w:r>
        <w:rPr>
          <w:sz w:val="24"/>
          <w:szCs w:val="24"/>
        </w:rPr>
        <w:t>3-2</w:t>
      </w:r>
      <w:r>
        <w:rPr>
          <w:rFonts w:ascii="宋体" w:hAnsi="宋体"/>
          <w:sz w:val="24"/>
          <w:szCs w:val="24"/>
        </w:rPr>
        <w:t>)</w:t>
      </w:r>
    </w:p>
    <w:p>
      <w:pPr>
        <w:spacing w:line="470" w:lineRule="exact"/>
        <w:ind w:firstLine="482"/>
        <w:rPr>
          <w:rFonts w:ascii="宋体" w:hAnsi="宋体"/>
          <w:sz w:val="24"/>
          <w:szCs w:val="24"/>
        </w:rPr>
      </w:pPr>
      <w:r>
        <w:rPr>
          <w:rFonts w:hint="eastAsia" w:ascii="宋体" w:hAnsi="宋体"/>
          <w:sz w:val="24"/>
          <w:szCs w:val="24"/>
        </w:rPr>
        <w:t xml:space="preserve">式中 </w:t>
      </w:r>
      <w:r>
        <w:rPr>
          <w:rFonts w:ascii="宋体" w:hAnsi="宋体"/>
          <w:sz w:val="24"/>
          <w:szCs w:val="24"/>
        </w:rPr>
        <w:t xml:space="preserve"> </w:t>
      </w:r>
      <w:r>
        <w:rPr>
          <w:rFonts w:ascii="宋体" w:hAnsi="宋体"/>
          <w:sz w:val="24"/>
          <w:szCs w:val="24"/>
        </w:rPr>
        <w:object>
          <v:shape id="_x0000_i1041" o:spt="75" type="#_x0000_t75" style="height:15pt;width:14.25pt;" o:ole="t" filled="f" o:preferrelative="t" stroked="f" coordsize="21600,21600">
            <v:path/>
            <v:fill on="f" focussize="0,0"/>
            <v:stroke on="f" joinstyle="miter"/>
            <v:imagedata r:id="rId44" o:title=""/>
            <o:lock v:ext="edit" aspectratio="t"/>
            <w10:wrap type="none"/>
            <w10:anchorlock/>
          </v:shape>
          <o:OLEObject Type="Embed" ProgID="Equation.3" ShapeID="_x0000_i1041" DrawAspect="Content" ObjectID="_1468075741" r:id="rId49">
            <o:LockedField>false</o:LockedField>
          </o:OLEObject>
        </w:object>
      </w:r>
      <w:r>
        <w:rPr>
          <w:rFonts w:hint="eastAsia" w:ascii="宋体" w:hAnsi="宋体"/>
          <w:sz w:val="24"/>
          <w:szCs w:val="24"/>
        </w:rPr>
        <w:t>—— 饱和蒸汽压，</w:t>
      </w:r>
      <w:r>
        <w:rPr>
          <w:sz w:val="24"/>
          <w:szCs w:val="24"/>
        </w:rPr>
        <w:t>mmHg（1mmHg=133.32pa）</w:t>
      </w:r>
      <w:r>
        <w:rPr>
          <w:rFonts w:hint="eastAsia" w:ascii="宋体" w:hAnsi="宋体"/>
          <w:sz w:val="24"/>
          <w:szCs w:val="24"/>
        </w:rPr>
        <w:t>；</w:t>
      </w:r>
    </w:p>
    <w:p>
      <w:pPr>
        <w:spacing w:line="470" w:lineRule="exact"/>
        <w:ind w:firstLine="1200" w:firstLineChars="500"/>
        <w:rPr>
          <w:rFonts w:ascii="宋体" w:hAnsi="宋体"/>
          <w:sz w:val="24"/>
          <w:szCs w:val="24"/>
        </w:rPr>
      </w:pPr>
      <w:r>
        <w:rPr>
          <w:sz w:val="24"/>
          <w:szCs w:val="24"/>
        </w:rPr>
        <w:t>T</w:t>
      </w:r>
      <w:r>
        <w:rPr>
          <w:rFonts w:ascii="宋体" w:hAnsi="宋体"/>
          <w:sz w:val="24"/>
          <w:szCs w:val="24"/>
        </w:rPr>
        <w:t xml:space="preserve"> </w:t>
      </w:r>
      <w:r>
        <w:rPr>
          <w:rFonts w:hint="eastAsia" w:ascii="宋体" w:hAnsi="宋体"/>
          <w:sz w:val="24"/>
          <w:szCs w:val="24"/>
        </w:rPr>
        <w:t>—— 物系温度，</w:t>
      </w:r>
      <w:r>
        <w:rPr>
          <w:sz w:val="24"/>
          <w:szCs w:val="24"/>
        </w:rPr>
        <w:t>K</w:t>
      </w:r>
      <w:r>
        <w:rPr>
          <w:rFonts w:hint="eastAsia" w:ascii="宋体" w:hAnsi="宋体"/>
          <w:sz w:val="24"/>
          <w:szCs w:val="24"/>
        </w:rPr>
        <w:t>。</w:t>
      </w:r>
    </w:p>
    <w:p>
      <w:pPr>
        <w:spacing w:line="470" w:lineRule="exact"/>
        <w:ind w:firstLine="480" w:firstLineChars="200"/>
        <w:rPr>
          <w:rFonts w:ascii="宋体" w:hAnsi="宋体"/>
          <w:sz w:val="24"/>
          <w:szCs w:val="24"/>
        </w:rPr>
      </w:pPr>
      <w:r>
        <w:rPr>
          <w:rFonts w:hint="eastAsia" w:ascii="宋体" w:hAnsi="宋体"/>
          <w:sz w:val="24"/>
          <w:szCs w:val="24"/>
        </w:rPr>
        <w:t>代入数据得，乙醇的饱和蒸汽压</w:t>
      </w:r>
      <w:r>
        <w:rPr>
          <w:sz w:val="24"/>
          <w:szCs w:val="24"/>
        </w:rPr>
        <w:object>
          <v:shape id="_x0000_i1042" o:spt="75" type="#_x0000_t75" style="height:18pt;width:15pt;" o:ole="t" filled="f" o:preferrelative="t" stroked="f" coordsize="21600,21600">
            <v:path/>
            <v:fill on="f" focussize="0,0"/>
            <v:stroke on="f" joinstyle="miter"/>
            <v:imagedata r:id="rId51" o:title=""/>
            <o:lock v:ext="edit" aspectratio="t"/>
            <w10:wrap type="none"/>
            <w10:anchorlock/>
          </v:shape>
          <o:OLEObject Type="Embed" ProgID="Equation.3" ShapeID="_x0000_i1042" DrawAspect="Content" ObjectID="_1468075742" r:id="rId50">
            <o:LockedField>false</o:LockedField>
          </o:OLEObject>
        </w:object>
      </w:r>
      <w:r>
        <w:rPr>
          <w:sz w:val="24"/>
          <w:szCs w:val="24"/>
        </w:rPr>
        <w:t>=161.42kpa</w:t>
      </w:r>
      <w:r>
        <w:rPr>
          <w:rFonts w:hint="eastAsia" w:ascii="宋体" w:hAnsi="宋体"/>
          <w:sz w:val="24"/>
          <w:szCs w:val="24"/>
        </w:rPr>
        <w:t>。</w:t>
      </w:r>
    </w:p>
    <w:p>
      <w:pPr>
        <w:spacing w:before="120" w:beforeLines="50" w:after="120" w:afterLines="50" w:line="470" w:lineRule="exact"/>
        <w:jc w:val="center"/>
        <w:rPr>
          <w:rFonts w:ascii="宋体" w:hAnsi="宋体"/>
          <w:sz w:val="24"/>
          <w:szCs w:val="24"/>
        </w:rPr>
      </w:pPr>
      <w:r>
        <w:rPr>
          <w:rFonts w:ascii="宋体" w:hAnsi="宋体"/>
          <w:sz w:val="24"/>
          <w:szCs w:val="24"/>
        </w:rPr>
        <w:object>
          <v:shape id="_x0000_i1043" o:spt="75" type="#_x0000_t75" style="height:11.25pt;width:11.25pt;" o:ole="t" filled="f" o:preferrelative="t" stroked="f" coordsize="21600,21600">
            <v:path/>
            <v:fill on="f" focussize="0,0"/>
            <v:stroke on="f" joinstyle="miter"/>
            <v:imagedata r:id="rId53" o:title=""/>
            <o:lock v:ext="edit" aspectratio="t"/>
            <w10:wrap type="none"/>
            <w10:anchorlock/>
          </v:shape>
          <o:OLEObject Type="Embed" ProgID="Equation.3" ShapeID="_x0000_i1043" DrawAspect="Content" ObjectID="_1468075743" r:id="rId52">
            <o:LockedField>false</o:LockedField>
          </o:OLEObject>
        </w:object>
      </w:r>
      <w:r>
        <w:rPr>
          <w:rFonts w:hint="eastAsia" w:ascii="宋体" w:hAnsi="宋体"/>
          <w:sz w:val="24"/>
          <w:szCs w:val="24"/>
        </w:rPr>
        <w:t>=</w:t>
      </w:r>
      <w:r>
        <w:rPr>
          <w:rFonts w:ascii="宋体" w:hAnsi="宋体"/>
          <w:position w:val="-30"/>
          <w:sz w:val="24"/>
          <w:szCs w:val="24"/>
        </w:rPr>
        <w:object>
          <v:shape id="_x0000_i1044" o:spt="75" type="#_x0000_t75" style="height:36pt;width:18pt;" o:ole="t" filled="f" o:preferrelative="t" stroked="f" coordsize="21600,21600">
            <v:path/>
            <v:fill on="f" focussize="0,0"/>
            <v:stroke on="f" joinstyle="miter"/>
            <v:imagedata r:id="rId55" o:title=""/>
            <o:lock v:ext="edit" aspectratio="t"/>
            <w10:wrap type="none"/>
            <w10:anchorlock/>
          </v:shape>
          <o:OLEObject Type="Embed" ProgID="Equation.3" ShapeID="_x0000_i1044" DrawAspect="Content" ObjectID="_1468075744" r:id="rId54">
            <o:LockedField>false</o:LockedField>
          </o:OLEObject>
        </w:object>
      </w:r>
      <w:r>
        <w:rPr>
          <w:rFonts w:ascii="宋体" w:hAnsi="宋体"/>
          <w:position w:val="-24"/>
          <w:sz w:val="24"/>
          <w:szCs w:val="24"/>
        </w:rPr>
        <w:object>
          <v:shape id="_x0000_i1045" o:spt="75" type="#_x0000_t75" style="height:31.5pt;width:101.2pt;" o:ole="t" filled="f" o:preferrelative="t" stroked="f" coordsize="21600,21600">
            <v:path/>
            <v:fill on="f" focussize="0,0"/>
            <v:stroke on="f" joinstyle="miter"/>
            <v:imagedata r:id="rId57" o:title=""/>
            <o:lock v:ext="edit" aspectratio="t"/>
            <w10:wrap type="none"/>
            <w10:anchorlock/>
          </v:shape>
          <o:OLEObject Type="Embed" ProgID="Equation.3" ShapeID="_x0000_i1045" DrawAspect="Content" ObjectID="_1468075745" r:id="rId56">
            <o:LockedField>false</o:LockedField>
          </o:OLEObject>
        </w:object>
      </w:r>
    </w:p>
    <w:p>
      <w:pPr>
        <w:spacing w:line="470" w:lineRule="exact"/>
        <w:ind w:firstLine="480" w:firstLineChars="200"/>
        <w:rPr>
          <w:rFonts w:ascii="宋体" w:hAnsi="宋体"/>
          <w:sz w:val="24"/>
          <w:szCs w:val="24"/>
        </w:rPr>
      </w:pPr>
      <w:r>
        <w:rPr>
          <w:rFonts w:hint="eastAsia" w:ascii="宋体" w:hAnsi="宋体"/>
          <w:sz w:val="24"/>
          <w:szCs w:val="24"/>
        </w:rPr>
        <w:t>最小回流比</w:t>
      </w:r>
      <w:r>
        <w:rPr>
          <w:rFonts w:ascii="宋体" w:hAnsi="宋体"/>
          <w:sz w:val="24"/>
          <w:szCs w:val="24"/>
        </w:rPr>
        <w:object>
          <v:shape id="_x0000_i1046" o:spt="75" type="#_x0000_t75" style="height:12.75pt;width:26.25pt;" o:ole="t" filled="f" o:preferrelative="t" stroked="f" coordsize="21600,21600">
            <v:path/>
            <v:fill on="f" focussize="0,0"/>
            <v:stroke on="f" joinstyle="miter"/>
            <v:imagedata r:id="rId59" o:title=""/>
            <o:lock v:ext="edit" aspectratio="t"/>
            <w10:wrap type="none"/>
            <w10:anchorlock/>
          </v:shape>
          <o:OLEObject Type="Embed" ProgID="Equation.3" ShapeID="_x0000_i1046" DrawAspect="Content" ObjectID="_1468075746" r:id="rId58">
            <o:LockedField>false</o:LockedField>
          </o:OLEObject>
        </w:object>
      </w:r>
      <w:r>
        <w:rPr>
          <w:rFonts w:hint="eastAsia" w:ascii="宋体" w:hAnsi="宋体"/>
          <w:sz w:val="24"/>
          <w:szCs w:val="24"/>
        </w:rPr>
        <w:t>和确定适宜回流比R（恒回流比）</w:t>
      </w:r>
    </w:p>
    <w:p>
      <w:pPr>
        <w:jc w:val="center"/>
        <w:rPr>
          <w:rFonts w:ascii="宋体" w:hAnsi="宋体"/>
          <w:sz w:val="24"/>
          <w:szCs w:val="24"/>
        </w:rPr>
      </w:pPr>
      <w:r>
        <w:rPr>
          <w:rFonts w:ascii="宋体" w:hAnsi="宋体"/>
          <w:sz w:val="24"/>
          <w:szCs w:val="24"/>
        </w:rPr>
        <w:object>
          <v:shape id="_x0000_i1047" o:spt="75" type="#_x0000_t75" style="height:36pt;width:297.7pt;" o:ole="t" filled="f" o:preferrelative="t" stroked="f" coordsize="21600,21600">
            <v:path/>
            <v:fill on="f" focussize="0,0"/>
            <v:stroke on="f" joinstyle="miter"/>
            <v:imagedata r:id="rId61" o:title=""/>
            <o:lock v:ext="edit" aspectratio="t"/>
            <w10:wrap type="none"/>
            <w10:anchorlock/>
          </v:shape>
          <o:OLEObject Type="Embed" ProgID="Equation.3" ShapeID="_x0000_i1047" DrawAspect="Content" ObjectID="_1468075747" r:id="rId60">
            <o:LockedField>false</o:LockedField>
          </o:OLEObject>
        </w:object>
      </w:r>
      <w:r>
        <w:rPr>
          <w:rFonts w:ascii="宋体" w:hAnsi="宋体"/>
          <w:sz w:val="24"/>
          <w:szCs w:val="24"/>
        </w:rPr>
        <w:object>
          <v:shape id="_x0000_i1048" o:spt="75" type="#_x0000_t75" style="height:17.25pt;width:9pt;" o:ole="t" filled="f" o:preferrelative="t" stroked="f" coordsize="21600,21600">
            <v:path/>
            <v:fill on="f" focussize="0,0"/>
            <v:stroke on="f" joinstyle="miter"/>
            <v:imagedata r:id="rId63" o:title=""/>
            <o:lock v:ext="edit" aspectratio="t"/>
            <w10:wrap type="none"/>
            <w10:anchorlock/>
          </v:shape>
          <o:OLEObject Type="Embed" ProgID="Equation.3" ShapeID="_x0000_i1048" DrawAspect="Content" ObjectID="_1468075748" r:id="rId62">
            <o:LockedField>false</o:LockedField>
          </o:OLEObject>
        </w:object>
      </w:r>
    </w:p>
    <w:p>
      <w:pPr>
        <w:jc w:val="center"/>
        <w:rPr>
          <w:rFonts w:ascii="宋体" w:hAnsi="宋体"/>
          <w:sz w:val="24"/>
          <w:szCs w:val="24"/>
        </w:rPr>
      </w:pPr>
      <w:r>
        <w:rPr>
          <w:rFonts w:ascii="宋体" w:hAnsi="宋体"/>
          <w:sz w:val="24"/>
          <w:szCs w:val="24"/>
        </w:rPr>
        <w:object>
          <v:shape id="_x0000_i1049" o:spt="75" type="#_x0000_t75" style="height:35.25pt;width:180pt;" o:ole="t" filled="f" o:preferrelative="t" stroked="f" coordsize="21600,21600">
            <v:path/>
            <v:fill on="f" focussize="0,0"/>
            <v:stroke on="f" joinstyle="miter"/>
            <v:imagedata r:id="rId65" o:title=""/>
            <o:lock v:ext="edit" aspectratio="t"/>
            <w10:wrap type="none"/>
            <w10:anchorlock/>
          </v:shape>
          <o:OLEObject Type="Embed" ProgID="Equation.3" ShapeID="_x0000_i1049" DrawAspect="Content" ObjectID="_1468075749" r:id="rId64">
            <o:LockedField>false</o:LockedField>
          </o:OLEObject>
        </w:object>
      </w:r>
    </w:p>
    <w:p>
      <w:pPr>
        <w:spacing w:line="470" w:lineRule="exact"/>
        <w:ind w:firstLine="480" w:firstLineChars="200"/>
        <w:rPr>
          <w:rFonts w:ascii="宋体" w:hAnsi="宋体"/>
          <w:sz w:val="24"/>
          <w:szCs w:val="24"/>
        </w:rPr>
      </w:pPr>
      <w:r>
        <w:rPr>
          <w:rFonts w:hint="eastAsia" w:ascii="宋体" w:hAnsi="宋体"/>
          <w:sz w:val="24"/>
          <w:szCs w:val="24"/>
        </w:rPr>
        <w:t>以上为理想换算的回流比，据现场材料取回流比R=2</w:t>
      </w:r>
    </w:p>
    <w:p>
      <w:pPr>
        <w:spacing w:line="470" w:lineRule="exact"/>
        <w:jc w:val="center"/>
        <w:rPr>
          <w:sz w:val="24"/>
          <w:szCs w:val="24"/>
        </w:rPr>
      </w:pPr>
      <w:r>
        <w:rPr>
          <w:sz w:val="24"/>
          <w:szCs w:val="24"/>
        </w:rPr>
        <w:t>V=(R+1)D=(2+1)×27.97=83.91kmol/h</w:t>
      </w:r>
    </w:p>
    <w:p>
      <w:pPr>
        <w:spacing w:before="120" w:beforeLines="50" w:line="300" w:lineRule="exact"/>
        <w:ind w:firstLine="420"/>
        <w:jc w:val="center"/>
        <w:rPr>
          <w:rFonts w:ascii="宋体" w:hAnsi="宋体"/>
          <w:sz w:val="24"/>
          <w:szCs w:val="24"/>
        </w:rPr>
      </w:pPr>
      <w:r>
        <w:rPr>
          <w:rFonts w:ascii="宋体" w:hAnsi="宋体"/>
          <w:sz w:val="24"/>
          <w:szCs w:val="24"/>
        </w:rPr>
        <w:t>表</w:t>
      </w:r>
      <w:r>
        <w:rPr>
          <w:sz w:val="24"/>
          <w:szCs w:val="24"/>
        </w:rPr>
        <w:t>3-2</w:t>
      </w:r>
      <w:r>
        <w:rPr>
          <w:rFonts w:ascii="宋体" w:hAnsi="宋体"/>
          <w:sz w:val="24"/>
          <w:szCs w:val="24"/>
        </w:rPr>
        <w:t xml:space="preserve"> 物料衡算表</w:t>
      </w:r>
    </w:p>
    <w:tbl>
      <w:tblPr>
        <w:tblStyle w:val="27"/>
        <w:tblW w:w="7740"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89"/>
        <w:gridCol w:w="2652"/>
        <w:gridCol w:w="259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96" w:hRule="atLeast"/>
          <w:jc w:val="center"/>
        </w:trPr>
        <w:tc>
          <w:tcPr>
            <w:tcW w:w="2489" w:type="dxa"/>
            <w:tcBorders>
              <w:bottom w:val="single" w:color="auto" w:sz="4" w:space="0"/>
            </w:tcBorders>
          </w:tcPr>
          <w:p>
            <w:pPr>
              <w:spacing w:before="72" w:beforeLines="30" w:line="300" w:lineRule="exact"/>
              <w:jc w:val="center"/>
              <w:rPr>
                <w:rFonts w:ascii="宋体" w:hAnsi="宋体"/>
                <w:b/>
                <w:szCs w:val="21"/>
              </w:rPr>
            </w:pPr>
            <w:r>
              <w:rPr>
                <w:rFonts w:ascii="宋体" w:hAnsi="宋体"/>
                <w:b/>
                <w:szCs w:val="21"/>
              </w:rPr>
              <w:t>物料</w:t>
            </w:r>
          </w:p>
        </w:tc>
        <w:tc>
          <w:tcPr>
            <w:tcW w:w="2652" w:type="dxa"/>
            <w:tcBorders>
              <w:bottom w:val="single" w:color="auto" w:sz="4" w:space="0"/>
            </w:tcBorders>
          </w:tcPr>
          <w:p>
            <w:pPr>
              <w:spacing w:before="72" w:beforeLines="30" w:line="300" w:lineRule="exact"/>
              <w:jc w:val="center"/>
              <w:rPr>
                <w:rFonts w:ascii="宋体" w:hAnsi="宋体"/>
                <w:b/>
                <w:szCs w:val="21"/>
              </w:rPr>
            </w:pPr>
            <w:r>
              <w:rPr>
                <w:rFonts w:ascii="宋体" w:hAnsi="宋体"/>
                <w:b/>
                <w:szCs w:val="21"/>
              </w:rPr>
              <w:t>流量（kmol/h）</w:t>
            </w:r>
          </w:p>
        </w:tc>
        <w:tc>
          <w:tcPr>
            <w:tcW w:w="2599" w:type="dxa"/>
            <w:tcBorders>
              <w:bottom w:val="single" w:color="auto" w:sz="4" w:space="0"/>
            </w:tcBorders>
          </w:tcPr>
          <w:p>
            <w:pPr>
              <w:spacing w:before="72" w:beforeLines="30" w:line="300" w:lineRule="exact"/>
              <w:jc w:val="center"/>
              <w:rPr>
                <w:rFonts w:ascii="宋体" w:hAnsi="宋体"/>
                <w:b/>
                <w:szCs w:val="21"/>
              </w:rPr>
            </w:pPr>
            <w:r>
              <w:rPr>
                <w:rFonts w:ascii="宋体" w:hAnsi="宋体"/>
                <w:b/>
                <w:szCs w:val="21"/>
              </w:rPr>
              <w:t>组成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11" w:hRule="atLeast"/>
          <w:jc w:val="center"/>
        </w:trPr>
        <w:tc>
          <w:tcPr>
            <w:tcW w:w="2489" w:type="dxa"/>
            <w:tcBorders>
              <w:top w:val="single" w:color="auto" w:sz="4" w:space="0"/>
            </w:tcBorders>
          </w:tcPr>
          <w:p>
            <w:pPr>
              <w:spacing w:before="72" w:beforeLines="30" w:line="300" w:lineRule="exact"/>
              <w:jc w:val="center"/>
              <w:rPr>
                <w:rFonts w:ascii="宋体" w:hAnsi="宋体"/>
                <w:b/>
                <w:szCs w:val="21"/>
              </w:rPr>
            </w:pPr>
            <w:r>
              <w:rPr>
                <w:rFonts w:ascii="宋体" w:hAnsi="宋体"/>
                <w:b/>
                <w:szCs w:val="21"/>
              </w:rPr>
              <w:t>进料</w:t>
            </w:r>
            <w:r>
              <w:rPr>
                <w:b/>
                <w:szCs w:val="21"/>
              </w:rPr>
              <w:t>F</w:t>
            </w:r>
          </w:p>
        </w:tc>
        <w:tc>
          <w:tcPr>
            <w:tcW w:w="2652" w:type="dxa"/>
            <w:tcBorders>
              <w:top w:val="single" w:color="auto" w:sz="4" w:space="0"/>
            </w:tcBorders>
          </w:tcPr>
          <w:p>
            <w:pPr>
              <w:spacing w:before="72" w:beforeLines="30" w:line="300" w:lineRule="exact"/>
              <w:jc w:val="center"/>
              <w:rPr>
                <w:szCs w:val="21"/>
              </w:rPr>
            </w:pPr>
            <w:r>
              <w:rPr>
                <w:szCs w:val="21"/>
              </w:rPr>
              <w:t>29.69</w:t>
            </w:r>
          </w:p>
        </w:tc>
        <w:tc>
          <w:tcPr>
            <w:tcW w:w="2599" w:type="dxa"/>
            <w:tcBorders>
              <w:top w:val="single" w:color="auto" w:sz="4" w:space="0"/>
            </w:tcBorders>
          </w:tcPr>
          <w:p>
            <w:pPr>
              <w:spacing w:before="72" w:beforeLines="30" w:line="300" w:lineRule="exact"/>
              <w:jc w:val="center"/>
              <w:rPr>
                <w:szCs w:val="21"/>
              </w:rPr>
            </w:pPr>
            <w:r>
              <w:rPr>
                <w:szCs w:val="21"/>
              </w:rPr>
              <w:t>0.967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17" w:hRule="atLeast"/>
          <w:jc w:val="center"/>
        </w:trPr>
        <w:tc>
          <w:tcPr>
            <w:tcW w:w="2489" w:type="dxa"/>
          </w:tcPr>
          <w:p>
            <w:pPr>
              <w:spacing w:before="72" w:beforeLines="30" w:line="300" w:lineRule="exact"/>
              <w:jc w:val="center"/>
              <w:rPr>
                <w:rFonts w:ascii="宋体" w:hAnsi="宋体"/>
                <w:b/>
                <w:szCs w:val="21"/>
              </w:rPr>
            </w:pPr>
            <w:r>
              <w:rPr>
                <w:rFonts w:ascii="宋体" w:hAnsi="宋体"/>
                <w:b/>
                <w:szCs w:val="21"/>
              </w:rPr>
              <w:t>塔顶产品</w:t>
            </w:r>
            <w:r>
              <w:rPr>
                <w:b/>
                <w:szCs w:val="21"/>
              </w:rPr>
              <w:t>D</w:t>
            </w:r>
          </w:p>
        </w:tc>
        <w:tc>
          <w:tcPr>
            <w:tcW w:w="2652" w:type="dxa"/>
          </w:tcPr>
          <w:p>
            <w:pPr>
              <w:spacing w:before="72" w:beforeLines="30" w:line="300" w:lineRule="exact"/>
              <w:jc w:val="center"/>
              <w:rPr>
                <w:szCs w:val="21"/>
              </w:rPr>
            </w:pPr>
            <w:r>
              <w:rPr>
                <w:szCs w:val="21"/>
              </w:rPr>
              <w:t>27.97</w:t>
            </w:r>
          </w:p>
        </w:tc>
        <w:tc>
          <w:tcPr>
            <w:tcW w:w="2599" w:type="dxa"/>
          </w:tcPr>
          <w:p>
            <w:pPr>
              <w:spacing w:before="72" w:beforeLines="30" w:line="300" w:lineRule="exact"/>
              <w:jc w:val="center"/>
              <w:rPr>
                <w:szCs w:val="21"/>
              </w:rPr>
            </w:pPr>
            <w:r>
              <w:rPr>
                <w:szCs w:val="21"/>
              </w:rPr>
              <w:t>0.999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0" w:hRule="atLeast"/>
          <w:jc w:val="center"/>
        </w:trPr>
        <w:tc>
          <w:tcPr>
            <w:tcW w:w="2489" w:type="dxa"/>
          </w:tcPr>
          <w:p>
            <w:pPr>
              <w:spacing w:before="72" w:beforeLines="30" w:line="300" w:lineRule="exact"/>
              <w:jc w:val="center"/>
              <w:rPr>
                <w:rFonts w:ascii="宋体" w:hAnsi="宋体"/>
                <w:b/>
                <w:szCs w:val="21"/>
              </w:rPr>
            </w:pPr>
            <w:r>
              <w:rPr>
                <w:rFonts w:ascii="宋体" w:hAnsi="宋体"/>
                <w:b/>
                <w:szCs w:val="21"/>
              </w:rPr>
              <w:t>塔底残液</w:t>
            </w:r>
            <w:r>
              <w:rPr>
                <w:b/>
                <w:szCs w:val="21"/>
              </w:rPr>
              <w:t>W</w:t>
            </w:r>
          </w:p>
        </w:tc>
        <w:tc>
          <w:tcPr>
            <w:tcW w:w="2652" w:type="dxa"/>
          </w:tcPr>
          <w:p>
            <w:pPr>
              <w:spacing w:before="72" w:beforeLines="30" w:line="300" w:lineRule="exact"/>
              <w:jc w:val="center"/>
              <w:rPr>
                <w:szCs w:val="21"/>
              </w:rPr>
            </w:pPr>
            <w:r>
              <w:rPr>
                <w:szCs w:val="21"/>
              </w:rPr>
              <w:t>1.72</w:t>
            </w:r>
          </w:p>
        </w:tc>
        <w:tc>
          <w:tcPr>
            <w:tcW w:w="2599" w:type="dxa"/>
          </w:tcPr>
          <w:p>
            <w:pPr>
              <w:spacing w:before="72" w:beforeLines="30" w:line="300" w:lineRule="exact"/>
              <w:jc w:val="center"/>
              <w:rPr>
                <w:szCs w:val="21"/>
              </w:rPr>
            </w:pPr>
            <w:r>
              <w:rPr>
                <w:szCs w:val="21"/>
              </w:rPr>
              <w:t>0.446</w:t>
            </w:r>
          </w:p>
        </w:tc>
      </w:tr>
    </w:tbl>
    <w:p>
      <w:pPr>
        <w:pStyle w:val="4"/>
        <w:spacing w:before="240" w:beforeLines="100" w:after="0" w:line="470" w:lineRule="exact"/>
        <w:rPr>
          <w:rFonts w:ascii="黑体" w:hAnsi="黑体" w:eastAsia="黑体"/>
          <w:b w:val="0"/>
          <w:bCs w:val="0"/>
          <w:sz w:val="24"/>
          <w:szCs w:val="24"/>
        </w:rPr>
      </w:pPr>
      <w:bookmarkStart w:id="234" w:name="_Toc483125696"/>
      <w:bookmarkStart w:id="235" w:name="_Toc263323580"/>
      <w:bookmarkStart w:id="236" w:name="_Toc23405"/>
      <w:bookmarkStart w:id="237" w:name="_Toc230422308"/>
      <w:bookmarkStart w:id="238" w:name="_Toc31930"/>
      <w:bookmarkStart w:id="239" w:name="_Toc263146131"/>
      <w:bookmarkStart w:id="240" w:name="_Toc26539"/>
      <w:bookmarkStart w:id="241" w:name="_Toc250536652"/>
      <w:bookmarkStart w:id="242" w:name="_Toc263144618"/>
      <w:bookmarkStart w:id="243" w:name="_Toc9690"/>
      <w:bookmarkStart w:id="244" w:name="_Toc250356692"/>
      <w:bookmarkStart w:id="245" w:name="_Toc263323706"/>
      <w:bookmarkStart w:id="246" w:name="_Toc483079253"/>
      <w:bookmarkStart w:id="247" w:name="_Toc250536494"/>
      <w:r>
        <w:rPr>
          <w:rFonts w:ascii="黑体" w:hAnsi="黑体" w:eastAsia="黑体"/>
          <w:b w:val="0"/>
          <w:bCs w:val="0"/>
          <w:sz w:val="24"/>
          <w:szCs w:val="24"/>
        </w:rPr>
        <w:t xml:space="preserve">3.1.2 </w:t>
      </w:r>
      <w:r>
        <w:rPr>
          <w:rFonts w:hint="eastAsia" w:ascii="黑体" w:hAnsi="黑体" w:eastAsia="黑体"/>
          <w:b w:val="0"/>
          <w:bCs w:val="0"/>
          <w:sz w:val="24"/>
          <w:szCs w:val="24"/>
        </w:rPr>
        <w:t>理论板数的计算</w:t>
      </w:r>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p>
    <w:p>
      <w:pPr>
        <w:spacing w:line="470" w:lineRule="exact"/>
        <w:ind w:firstLine="480" w:firstLineChars="200"/>
        <w:rPr>
          <w:rFonts w:ascii="宋体" w:hAnsi="宋体"/>
          <w:sz w:val="24"/>
          <w:szCs w:val="24"/>
        </w:rPr>
      </w:pPr>
      <w:r>
        <w:rPr>
          <w:rFonts w:hint="eastAsia" w:ascii="宋体" w:hAnsi="宋体"/>
          <w:sz w:val="24"/>
          <w:szCs w:val="24"/>
        </w:rPr>
        <w:t>由芬斯克（Fenske）方程求</w:t>
      </w:r>
      <w:r>
        <w:rPr>
          <w:rFonts w:ascii="宋体" w:hAnsi="宋体"/>
          <w:position w:val="-10"/>
          <w:sz w:val="24"/>
          <w:szCs w:val="24"/>
        </w:rPr>
        <w:object>
          <v:shape id="_x0000_i1050" o:spt="75" type="#_x0000_t75" style="height:17.25pt;width:24.75pt;" o:ole="t" filled="f" o:preferrelative="t" stroked="f" coordsize="21600,21600">
            <v:path/>
            <v:fill on="f" focussize="0,0"/>
            <v:stroke on="f" joinstyle="miter"/>
            <v:imagedata r:id="rId67" o:title=""/>
            <o:lock v:ext="edit" aspectratio="t"/>
            <w10:wrap type="none"/>
            <w10:anchorlock/>
          </v:shape>
          <o:OLEObject Type="Embed" ProgID="Equation.3" ShapeID="_x0000_i1050" DrawAspect="Content" ObjectID="_1468075750" r:id="rId66">
            <o:LockedField>false</o:LockedField>
          </o:OLEObject>
        </w:object>
      </w:r>
      <w:r>
        <w:rPr>
          <w:sz w:val="24"/>
          <w:szCs w:val="24"/>
          <w:vertAlign w:val="superscript"/>
        </w:rPr>
        <w:t>[9]</w:t>
      </w:r>
      <w:r>
        <w:rPr>
          <w:rFonts w:hint="eastAsia" w:ascii="宋体" w:hAnsi="宋体"/>
          <w:sz w:val="24"/>
          <w:szCs w:val="24"/>
        </w:rPr>
        <w:t>，即：</w:t>
      </w:r>
    </w:p>
    <w:p>
      <w:pPr>
        <w:jc w:val="center"/>
        <w:rPr>
          <w:rFonts w:ascii="宋体" w:hAnsi="宋体"/>
          <w:sz w:val="24"/>
          <w:szCs w:val="24"/>
        </w:rPr>
      </w:pPr>
      <w:r>
        <w:rPr>
          <w:rFonts w:ascii="宋体" w:hAnsi="宋体"/>
          <w:position w:val="-26"/>
          <w:sz w:val="24"/>
          <w:szCs w:val="24"/>
        </w:rPr>
        <w:object>
          <v:shape id="_x0000_i1051" o:spt="75" type="#_x0000_t75" style="height:51pt;width:348pt;" o:ole="t" filled="f" o:preferrelative="t" stroked="f" coordsize="21600,21600">
            <v:path/>
            <v:fill on="f" focussize="0,0"/>
            <v:stroke on="f" joinstyle="miter"/>
            <v:imagedata r:id="rId69" o:title=""/>
            <o:lock v:ext="edit" aspectratio="t"/>
            <w10:wrap type="none"/>
            <w10:anchorlock/>
          </v:shape>
          <o:OLEObject Type="Embed" ProgID="Equation.3" ShapeID="_x0000_i1051" DrawAspect="Content" ObjectID="_1468075751" r:id="rId68">
            <o:LockedField>false</o:LockedField>
          </o:OLEObject>
        </w:object>
      </w:r>
    </w:p>
    <w:p>
      <w:pPr>
        <w:spacing w:line="470" w:lineRule="exact"/>
        <w:ind w:firstLine="480"/>
        <w:rPr>
          <w:rFonts w:ascii="宋体" w:hAnsi="宋体"/>
          <w:sz w:val="24"/>
          <w:szCs w:val="24"/>
        </w:rPr>
      </w:pPr>
      <w:r>
        <w:rPr>
          <w:rFonts w:hint="eastAsia" w:ascii="宋体" w:hAnsi="宋体"/>
          <w:sz w:val="24"/>
          <w:szCs w:val="24"/>
        </w:rPr>
        <w:t>式中下标l表示轻组分，h表示重组分</w:t>
      </w:r>
    </w:p>
    <w:p>
      <w:pPr>
        <w:ind w:left="359" w:leftChars="171" w:firstLine="120" w:firstLineChars="50"/>
        <w:rPr>
          <w:rFonts w:ascii="宋体" w:hAnsi="宋体"/>
          <w:sz w:val="24"/>
          <w:szCs w:val="24"/>
        </w:rPr>
      </w:pPr>
      <w:r>
        <w:rPr>
          <w:rFonts w:hint="eastAsia" w:ascii="宋体" w:hAnsi="宋体"/>
          <w:sz w:val="24"/>
          <w:szCs w:val="24"/>
        </w:rPr>
        <w:t>而</w:t>
      </w:r>
      <w:r>
        <w:rPr>
          <w:rFonts w:ascii="宋体" w:hAnsi="宋体"/>
          <w:position w:val="-24"/>
          <w:sz w:val="24"/>
          <w:szCs w:val="24"/>
        </w:rPr>
        <w:object>
          <v:shape id="_x0000_i1052" o:spt="75" type="#_x0000_t75" style="height:30.75pt;width:146.3pt;" o:ole="t" filled="f" o:preferrelative="t" stroked="f" coordsize="21600,21600">
            <v:path/>
            <v:fill on="f" focussize="0,0"/>
            <v:stroke on="f" joinstyle="miter"/>
            <v:imagedata r:id="rId71" o:title=""/>
            <o:lock v:ext="edit" aspectratio="t"/>
            <w10:wrap type="none"/>
            <w10:anchorlock/>
          </v:shape>
          <o:OLEObject Type="Embed" ProgID="Equation.3" ShapeID="_x0000_i1052" DrawAspect="Content" ObjectID="_1468075752" r:id="rId70">
            <o:LockedField>false</o:LockedField>
          </o:OLEObject>
        </w:object>
      </w:r>
      <w:r>
        <w:rPr>
          <w:rFonts w:hint="eastAsia" w:ascii="宋体" w:hAnsi="宋体"/>
          <w:sz w:val="24"/>
          <w:szCs w:val="24"/>
        </w:rPr>
        <w:t>3</w:t>
      </w:r>
    </w:p>
    <w:p>
      <w:pPr>
        <w:spacing w:before="312" w:after="312"/>
        <w:ind w:left="359" w:leftChars="171" w:firstLine="105" w:firstLineChars="50"/>
        <w:jc w:val="center"/>
      </w:pPr>
      <w:r>
        <w:rPr>
          <w:rFonts w:hint="eastAsia"/>
        </w:rPr>
        <w:drawing>
          <wp:inline distT="0" distB="0" distL="0" distR="0">
            <wp:extent cx="4495800" cy="297180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a:xfrm>
                      <a:off x="0" y="0"/>
                      <a:ext cx="4495800" cy="2971800"/>
                    </a:xfrm>
                    <a:prstGeom prst="rect">
                      <a:avLst/>
                    </a:prstGeom>
                    <a:noFill/>
                    <a:ln>
                      <a:noFill/>
                    </a:ln>
                  </pic:spPr>
                </pic:pic>
              </a:graphicData>
            </a:graphic>
          </wp:inline>
        </w:drawing>
      </w:r>
    </w:p>
    <w:p>
      <w:pPr>
        <w:spacing w:before="312" w:after="312"/>
        <w:ind w:firstLine="420"/>
        <w:jc w:val="center"/>
        <w:rPr>
          <w:sz w:val="24"/>
          <w:szCs w:val="24"/>
        </w:rPr>
      </w:pPr>
      <w:r>
        <w:rPr>
          <w:rFonts w:hint="eastAsia"/>
          <w:sz w:val="24"/>
          <w:szCs w:val="24"/>
        </w:rPr>
        <w:t>图</w:t>
      </w:r>
      <w:r>
        <w:rPr>
          <w:sz w:val="24"/>
          <w:szCs w:val="24"/>
        </w:rPr>
        <w:t>3-1</w:t>
      </w:r>
      <w:r>
        <w:rPr>
          <w:rFonts w:hint="eastAsia"/>
          <w:sz w:val="24"/>
          <w:szCs w:val="24"/>
        </w:rPr>
        <w:t xml:space="preserve"> 吉利兰图</w:t>
      </w:r>
    </w:p>
    <w:p>
      <w:pPr>
        <w:ind w:firstLine="482"/>
        <w:rPr>
          <w:rFonts w:ascii="宋体" w:hAnsi="宋体"/>
          <w:sz w:val="24"/>
          <w:szCs w:val="24"/>
        </w:rPr>
      </w:pPr>
      <w:r>
        <w:rPr>
          <w:rFonts w:hint="eastAsia" w:ascii="宋体" w:hAnsi="宋体"/>
          <w:sz w:val="24"/>
          <w:szCs w:val="24"/>
        </w:rPr>
        <w:t>查吉利兰图得:</w:t>
      </w:r>
      <w:r>
        <w:rPr>
          <w:rFonts w:ascii="宋体" w:hAnsi="宋体"/>
          <w:sz w:val="24"/>
          <w:szCs w:val="24"/>
        </w:rPr>
        <w:t xml:space="preserve"> </w:t>
      </w:r>
      <w:r>
        <w:rPr>
          <w:rFonts w:ascii="宋体" w:hAnsi="宋体"/>
          <w:position w:val="-24"/>
          <w:sz w:val="24"/>
          <w:szCs w:val="24"/>
        </w:rPr>
        <w:object>
          <v:shape id="_x0000_i1053" o:spt="75" type="#_x0000_t75" style="height:31.5pt;width:96.75pt;" o:ole="t" filled="f" o:preferrelative="t" stroked="f" coordsize="21600,21600">
            <v:path/>
            <v:fill on="f" focussize="0,0"/>
            <v:stroke on="f" joinstyle="miter"/>
            <v:imagedata r:id="rId74" o:title=""/>
            <o:lock v:ext="edit" aspectratio="t"/>
            <w10:wrap type="none"/>
            <w10:anchorlock/>
          </v:shape>
          <o:OLEObject Type="Embed" ProgID="Equation.3" ShapeID="_x0000_i1053" DrawAspect="Content" ObjectID="_1468075753" r:id="rId73">
            <o:LockedField>false</o:LockedField>
          </o:OLEObject>
        </w:object>
      </w:r>
    </w:p>
    <w:p>
      <w:pPr>
        <w:spacing w:line="400" w:lineRule="exact"/>
        <w:ind w:firstLine="480"/>
        <w:rPr>
          <w:rFonts w:ascii="宋体" w:hAnsi="宋体"/>
          <w:sz w:val="24"/>
          <w:szCs w:val="24"/>
        </w:rPr>
      </w:pPr>
      <w:r>
        <w:rPr>
          <w:rFonts w:hint="eastAsia" w:ascii="宋体" w:hAnsi="宋体"/>
          <w:sz w:val="24"/>
          <w:szCs w:val="24"/>
        </w:rPr>
        <w:t>解得：</w:t>
      </w:r>
      <w:r>
        <w:rPr>
          <w:sz w:val="24"/>
          <w:szCs w:val="24"/>
        </w:rPr>
        <w:t>N=2.93</w:t>
      </w:r>
      <w:r>
        <w:rPr>
          <w:rFonts w:ascii="宋体" w:hAnsi="宋体"/>
          <w:sz w:val="24"/>
          <w:szCs w:val="24"/>
        </w:rPr>
        <w:t xml:space="preserve"> (</w:t>
      </w:r>
      <w:r>
        <w:rPr>
          <w:rFonts w:hint="eastAsia" w:ascii="宋体" w:hAnsi="宋体"/>
          <w:sz w:val="24"/>
          <w:szCs w:val="24"/>
        </w:rPr>
        <w:t>不包括再沸器)</w:t>
      </w:r>
    </w:p>
    <w:p>
      <w:pPr>
        <w:pStyle w:val="4"/>
        <w:spacing w:before="0" w:after="0" w:line="470" w:lineRule="exact"/>
        <w:rPr>
          <w:rFonts w:ascii="黑体" w:hAnsi="黑体" w:eastAsia="黑体"/>
          <w:b w:val="0"/>
          <w:bCs w:val="0"/>
          <w:sz w:val="24"/>
          <w:szCs w:val="24"/>
        </w:rPr>
      </w:pPr>
      <w:bookmarkStart w:id="248" w:name="_Toc20810"/>
      <w:bookmarkStart w:id="249" w:name="_Toc263323707"/>
      <w:bookmarkStart w:id="250" w:name="_Toc250356693"/>
      <w:bookmarkStart w:id="251" w:name="_Toc250536495"/>
      <w:bookmarkStart w:id="252" w:name="_Toc263323581"/>
      <w:bookmarkStart w:id="253" w:name="_Toc483079254"/>
      <w:bookmarkStart w:id="254" w:name="_Toc250536653"/>
      <w:bookmarkStart w:id="255" w:name="_Toc9298"/>
      <w:bookmarkStart w:id="256" w:name="_Toc230422309"/>
      <w:bookmarkStart w:id="257" w:name="_Toc16788"/>
      <w:bookmarkStart w:id="258" w:name="_Toc483125697"/>
      <w:bookmarkStart w:id="259" w:name="_Toc263144619"/>
      <w:bookmarkStart w:id="260" w:name="_Toc263146132"/>
      <w:bookmarkStart w:id="261" w:name="_Toc5553"/>
      <w:r>
        <w:rPr>
          <w:rFonts w:hint="eastAsia" w:ascii="黑体" w:hAnsi="黑体" w:eastAsia="黑体"/>
          <w:b w:val="0"/>
          <w:bCs w:val="0"/>
          <w:sz w:val="24"/>
          <w:szCs w:val="24"/>
        </w:rPr>
        <w:t>3.1.3</w:t>
      </w:r>
      <w:r>
        <w:rPr>
          <w:rFonts w:ascii="黑体" w:hAnsi="黑体" w:eastAsia="黑体"/>
          <w:b w:val="0"/>
          <w:bCs w:val="0"/>
          <w:sz w:val="24"/>
          <w:szCs w:val="24"/>
        </w:rPr>
        <w:t xml:space="preserve"> </w:t>
      </w:r>
      <w:r>
        <w:rPr>
          <w:rFonts w:hint="eastAsia" w:ascii="黑体" w:hAnsi="黑体" w:eastAsia="黑体"/>
          <w:b w:val="0"/>
          <w:bCs w:val="0"/>
          <w:sz w:val="24"/>
          <w:szCs w:val="24"/>
        </w:rPr>
        <w:t>分馏塔设计计算</w:t>
      </w:r>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p>
    <w:p>
      <w:pPr>
        <w:pStyle w:val="5"/>
        <w:rPr>
          <w:rStyle w:val="38"/>
          <w:rFonts w:hint="default" w:ascii="黑体" w:hAnsi="黑体" w:eastAsia="黑体"/>
          <w:b/>
          <w:bCs w:val="0"/>
        </w:rPr>
      </w:pPr>
      <w:bookmarkStart w:id="262" w:name="_Toc14960"/>
      <w:bookmarkStart w:id="263" w:name="_Toc483125698"/>
      <w:bookmarkStart w:id="264" w:name="_Toc483079255"/>
      <w:bookmarkStart w:id="265" w:name="_Toc18495"/>
      <w:bookmarkStart w:id="266" w:name="_Toc27149"/>
      <w:bookmarkStart w:id="267" w:name="_Toc32510"/>
      <w:r>
        <w:t xml:space="preserve">3.1.3.1 </w:t>
      </w:r>
      <w:r>
        <w:rPr>
          <w:rFonts w:hint="eastAsia"/>
        </w:rPr>
        <w:t>分馏塔设计的主要依据和条件</w:t>
      </w:r>
      <w:bookmarkEnd w:id="262"/>
      <w:bookmarkEnd w:id="263"/>
      <w:bookmarkEnd w:id="264"/>
      <w:bookmarkEnd w:id="265"/>
      <w:bookmarkEnd w:id="266"/>
      <w:bookmarkEnd w:id="267"/>
    </w:p>
    <w:p>
      <w:pPr>
        <w:pStyle w:val="39"/>
        <w:spacing w:before="240" w:beforeLines="100" w:after="120" w:afterLines="50" w:line="300" w:lineRule="exact"/>
        <w:ind w:firstLine="420"/>
        <w:rPr>
          <w:szCs w:val="24"/>
        </w:rPr>
      </w:pPr>
      <w:r>
        <w:rPr>
          <w:rStyle w:val="38"/>
          <w:rFonts w:hint="default"/>
        </w:rPr>
        <w:t>表</w:t>
      </w:r>
      <w:r>
        <w:rPr>
          <w:rStyle w:val="38"/>
          <w:rFonts w:hint="default" w:ascii="Times New Roman" w:hAnsi="Times New Roman" w:cs="Times New Roman"/>
        </w:rPr>
        <w:t>3-3</w:t>
      </w:r>
      <w:r>
        <w:rPr>
          <w:rStyle w:val="38"/>
          <w:rFonts w:hint="default"/>
        </w:rPr>
        <w:t xml:space="preserve"> 原甲酸三乙酯在不同温度下的密度</w:t>
      </w:r>
    </w:p>
    <w:tbl>
      <w:tblPr>
        <w:tblStyle w:val="27"/>
        <w:tblW w:w="7920" w:type="dxa"/>
        <w:jc w:val="center"/>
        <w:tblInd w:w="0" w:type="dxa"/>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0" w:type="dxa"/>
          <w:bottom w:w="0" w:type="dxa"/>
          <w:right w:w="0" w:type="dxa"/>
        </w:tblCellMar>
      </w:tblPr>
      <w:tblGrid>
        <w:gridCol w:w="1646"/>
        <w:gridCol w:w="1999"/>
        <w:gridCol w:w="1999"/>
        <w:gridCol w:w="2276"/>
      </w:tblGrid>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0" w:type="dxa"/>
            <w:bottom w:w="0" w:type="dxa"/>
            <w:right w:w="0" w:type="dxa"/>
          </w:tblCellMar>
        </w:tblPrEx>
        <w:trPr>
          <w:trHeight w:val="469" w:hRule="atLeast"/>
          <w:jc w:val="center"/>
        </w:trPr>
        <w:tc>
          <w:tcPr>
            <w:tcW w:w="1646" w:type="dxa"/>
            <w:tcMar>
              <w:top w:w="0" w:type="dxa"/>
              <w:left w:w="80" w:type="dxa"/>
              <w:bottom w:w="0" w:type="dxa"/>
              <w:right w:w="0" w:type="dxa"/>
            </w:tcMar>
            <w:vAlign w:val="center"/>
          </w:tcPr>
          <w:p>
            <w:pPr>
              <w:pStyle w:val="40"/>
              <w:spacing w:line="300" w:lineRule="exact"/>
              <w:jc w:val="left"/>
              <w:rPr>
                <w:b/>
                <w:sz w:val="21"/>
                <w:szCs w:val="21"/>
              </w:rPr>
            </w:pPr>
            <w:r>
              <w:rPr>
                <w:rStyle w:val="38"/>
                <w:rFonts w:hint="default"/>
                <w:b/>
                <w:sz w:val="21"/>
                <w:szCs w:val="21"/>
              </w:rPr>
              <w:t>温度/℃</w:t>
            </w:r>
          </w:p>
        </w:tc>
        <w:tc>
          <w:tcPr>
            <w:tcW w:w="1999" w:type="dxa"/>
            <w:tcMar>
              <w:top w:w="0" w:type="dxa"/>
              <w:left w:w="80" w:type="dxa"/>
              <w:bottom w:w="0" w:type="dxa"/>
              <w:right w:w="0" w:type="dxa"/>
            </w:tcMar>
            <w:vAlign w:val="center"/>
          </w:tcPr>
          <w:p>
            <w:pPr>
              <w:pStyle w:val="40"/>
              <w:spacing w:line="300" w:lineRule="exact"/>
              <w:rPr>
                <w:rFonts w:ascii="Times New Roman" w:hAnsi="Times New Roman" w:cs="Times New Roman"/>
                <w:sz w:val="21"/>
                <w:szCs w:val="21"/>
              </w:rPr>
            </w:pPr>
            <w:r>
              <w:rPr>
                <w:rStyle w:val="38"/>
                <w:rFonts w:hint="default" w:ascii="Times New Roman" w:hAnsi="Times New Roman" w:cs="Times New Roman"/>
                <w:sz w:val="21"/>
                <w:szCs w:val="21"/>
              </w:rPr>
              <w:t>40</w:t>
            </w:r>
          </w:p>
        </w:tc>
        <w:tc>
          <w:tcPr>
            <w:tcW w:w="1999" w:type="dxa"/>
            <w:tcMar>
              <w:top w:w="0" w:type="dxa"/>
              <w:left w:w="80" w:type="dxa"/>
              <w:bottom w:w="0" w:type="dxa"/>
              <w:right w:w="0" w:type="dxa"/>
            </w:tcMar>
            <w:vAlign w:val="center"/>
          </w:tcPr>
          <w:p>
            <w:pPr>
              <w:pStyle w:val="40"/>
              <w:spacing w:line="300" w:lineRule="exact"/>
              <w:rPr>
                <w:rFonts w:ascii="Times New Roman" w:hAnsi="Times New Roman" w:cs="Times New Roman"/>
                <w:sz w:val="21"/>
                <w:szCs w:val="21"/>
              </w:rPr>
            </w:pPr>
            <w:r>
              <w:rPr>
                <w:rStyle w:val="38"/>
                <w:rFonts w:hint="default" w:ascii="Times New Roman" w:hAnsi="Times New Roman" w:cs="Times New Roman"/>
                <w:sz w:val="21"/>
                <w:szCs w:val="21"/>
              </w:rPr>
              <w:t>82</w:t>
            </w:r>
          </w:p>
        </w:tc>
        <w:tc>
          <w:tcPr>
            <w:tcW w:w="2276" w:type="dxa"/>
            <w:tcMar>
              <w:top w:w="0" w:type="dxa"/>
              <w:left w:w="80" w:type="dxa"/>
              <w:bottom w:w="0" w:type="dxa"/>
              <w:right w:w="0" w:type="dxa"/>
            </w:tcMar>
            <w:vAlign w:val="center"/>
          </w:tcPr>
          <w:p>
            <w:pPr>
              <w:pStyle w:val="40"/>
              <w:spacing w:line="300" w:lineRule="exact"/>
              <w:rPr>
                <w:rFonts w:ascii="Times New Roman" w:hAnsi="Times New Roman" w:cs="Times New Roman"/>
                <w:sz w:val="21"/>
                <w:szCs w:val="21"/>
              </w:rPr>
            </w:pPr>
            <w:r>
              <w:rPr>
                <w:rStyle w:val="38"/>
                <w:rFonts w:hint="default" w:ascii="Times New Roman" w:hAnsi="Times New Roman" w:cs="Times New Roman"/>
                <w:sz w:val="21"/>
                <w:szCs w:val="21"/>
              </w:rPr>
              <w:t>100</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0" w:type="dxa"/>
            <w:bottom w:w="0" w:type="dxa"/>
            <w:right w:w="0" w:type="dxa"/>
          </w:tblCellMar>
        </w:tblPrEx>
        <w:trPr>
          <w:trHeight w:val="451" w:hRule="atLeast"/>
          <w:jc w:val="center"/>
        </w:trPr>
        <w:tc>
          <w:tcPr>
            <w:tcW w:w="1646" w:type="dxa"/>
            <w:tcMar>
              <w:top w:w="0" w:type="dxa"/>
              <w:left w:w="80" w:type="dxa"/>
              <w:bottom w:w="0" w:type="dxa"/>
              <w:right w:w="0" w:type="dxa"/>
            </w:tcMar>
            <w:vAlign w:val="center"/>
          </w:tcPr>
          <w:p>
            <w:pPr>
              <w:pStyle w:val="40"/>
              <w:spacing w:line="300" w:lineRule="exact"/>
              <w:jc w:val="left"/>
              <w:rPr>
                <w:b/>
                <w:sz w:val="21"/>
                <w:szCs w:val="21"/>
              </w:rPr>
            </w:pPr>
            <w:r>
              <w:rPr>
                <w:rStyle w:val="38"/>
                <w:rFonts w:hint="default"/>
                <w:b/>
                <w:sz w:val="21"/>
                <w:szCs w:val="21"/>
              </w:rPr>
              <w:t>密度/(g/c)</w:t>
            </w:r>
          </w:p>
        </w:tc>
        <w:tc>
          <w:tcPr>
            <w:tcW w:w="1999" w:type="dxa"/>
            <w:tcMar>
              <w:top w:w="0" w:type="dxa"/>
              <w:left w:w="80" w:type="dxa"/>
              <w:bottom w:w="0" w:type="dxa"/>
              <w:right w:w="0" w:type="dxa"/>
            </w:tcMar>
            <w:vAlign w:val="center"/>
          </w:tcPr>
          <w:p>
            <w:pPr>
              <w:pStyle w:val="40"/>
              <w:spacing w:line="300" w:lineRule="exact"/>
              <w:rPr>
                <w:rFonts w:ascii="Times New Roman" w:hAnsi="Times New Roman" w:cs="Times New Roman"/>
                <w:sz w:val="21"/>
                <w:szCs w:val="21"/>
              </w:rPr>
            </w:pPr>
            <w:r>
              <w:rPr>
                <w:rStyle w:val="38"/>
                <w:rFonts w:hint="default" w:ascii="Times New Roman" w:hAnsi="Times New Roman" w:cs="Times New Roman"/>
                <w:sz w:val="21"/>
                <w:szCs w:val="21"/>
              </w:rPr>
              <w:t>0.8600</w:t>
            </w:r>
          </w:p>
        </w:tc>
        <w:tc>
          <w:tcPr>
            <w:tcW w:w="1999" w:type="dxa"/>
            <w:tcMar>
              <w:top w:w="0" w:type="dxa"/>
              <w:left w:w="80" w:type="dxa"/>
              <w:bottom w:w="0" w:type="dxa"/>
              <w:right w:w="0" w:type="dxa"/>
            </w:tcMar>
            <w:vAlign w:val="center"/>
          </w:tcPr>
          <w:p>
            <w:pPr>
              <w:pStyle w:val="40"/>
              <w:spacing w:line="300" w:lineRule="exact"/>
              <w:rPr>
                <w:rFonts w:ascii="Times New Roman" w:hAnsi="Times New Roman" w:cs="Times New Roman"/>
                <w:sz w:val="21"/>
                <w:szCs w:val="21"/>
              </w:rPr>
            </w:pPr>
            <w:r>
              <w:rPr>
                <w:rStyle w:val="38"/>
                <w:rFonts w:hint="default" w:ascii="Times New Roman" w:hAnsi="Times New Roman" w:cs="Times New Roman"/>
                <w:sz w:val="21"/>
                <w:szCs w:val="21"/>
              </w:rPr>
              <w:t>0.8150</w:t>
            </w:r>
          </w:p>
        </w:tc>
        <w:tc>
          <w:tcPr>
            <w:tcW w:w="2276" w:type="dxa"/>
            <w:tcMar>
              <w:top w:w="0" w:type="dxa"/>
              <w:left w:w="80" w:type="dxa"/>
              <w:bottom w:w="0" w:type="dxa"/>
              <w:right w:w="0" w:type="dxa"/>
            </w:tcMar>
            <w:vAlign w:val="center"/>
          </w:tcPr>
          <w:p>
            <w:pPr>
              <w:pStyle w:val="40"/>
              <w:spacing w:line="300" w:lineRule="exact"/>
              <w:rPr>
                <w:rFonts w:ascii="Times New Roman" w:hAnsi="Times New Roman" w:cs="Times New Roman"/>
                <w:sz w:val="21"/>
                <w:szCs w:val="21"/>
              </w:rPr>
            </w:pPr>
            <w:r>
              <w:rPr>
                <w:rStyle w:val="38"/>
                <w:rFonts w:hint="default" w:ascii="Times New Roman" w:hAnsi="Times New Roman" w:cs="Times New Roman"/>
                <w:sz w:val="21"/>
                <w:szCs w:val="21"/>
              </w:rPr>
              <w:t>0.7930</w:t>
            </w:r>
          </w:p>
        </w:tc>
      </w:tr>
    </w:tbl>
    <w:p>
      <w:pPr>
        <w:pStyle w:val="39"/>
        <w:spacing w:before="240" w:beforeLines="100" w:after="120" w:afterLines="50" w:line="300" w:lineRule="exact"/>
        <w:jc w:val="both"/>
        <w:rPr>
          <w:rStyle w:val="38"/>
          <w:rFonts w:hint="default"/>
        </w:rPr>
      </w:pPr>
    </w:p>
    <w:p>
      <w:pPr>
        <w:pStyle w:val="39"/>
        <w:spacing w:before="240" w:beforeLines="100" w:after="120" w:afterLines="50" w:line="300" w:lineRule="exact"/>
        <w:ind w:firstLine="420"/>
        <w:rPr>
          <w:szCs w:val="24"/>
        </w:rPr>
      </w:pPr>
      <w:r>
        <w:rPr>
          <w:rStyle w:val="38"/>
          <w:rFonts w:hint="default"/>
        </w:rPr>
        <w:t>表</w:t>
      </w:r>
      <w:r>
        <w:rPr>
          <w:rStyle w:val="38"/>
          <w:rFonts w:hint="default" w:ascii="Times New Roman" w:hAnsi="Times New Roman" w:cs="Times New Roman"/>
        </w:rPr>
        <w:t>3-4</w:t>
      </w:r>
      <w:r>
        <w:rPr>
          <w:rStyle w:val="38"/>
          <w:rFonts w:hint="default"/>
        </w:rPr>
        <w:t xml:space="preserve"> 乙醇在不同温度下的密度</w:t>
      </w:r>
    </w:p>
    <w:tbl>
      <w:tblPr>
        <w:tblStyle w:val="27"/>
        <w:tblW w:w="7920" w:type="dxa"/>
        <w:jc w:val="center"/>
        <w:tblInd w:w="0" w:type="dxa"/>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0" w:type="dxa"/>
          <w:bottom w:w="0" w:type="dxa"/>
          <w:right w:w="0" w:type="dxa"/>
        </w:tblCellMar>
      </w:tblPr>
      <w:tblGrid>
        <w:gridCol w:w="1624"/>
        <w:gridCol w:w="2061"/>
        <w:gridCol w:w="1978"/>
        <w:gridCol w:w="2257"/>
      </w:tblGrid>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0" w:type="dxa"/>
            <w:bottom w:w="0" w:type="dxa"/>
            <w:right w:w="0" w:type="dxa"/>
          </w:tblCellMar>
        </w:tblPrEx>
        <w:trPr>
          <w:trHeight w:val="463" w:hRule="atLeast"/>
          <w:jc w:val="center"/>
        </w:trPr>
        <w:tc>
          <w:tcPr>
            <w:tcW w:w="1624" w:type="dxa"/>
            <w:tcMar>
              <w:top w:w="0" w:type="dxa"/>
              <w:left w:w="80" w:type="dxa"/>
              <w:bottom w:w="0" w:type="dxa"/>
              <w:right w:w="0" w:type="dxa"/>
            </w:tcMar>
            <w:vAlign w:val="center"/>
          </w:tcPr>
          <w:p>
            <w:pPr>
              <w:pStyle w:val="40"/>
              <w:spacing w:line="300" w:lineRule="exact"/>
              <w:jc w:val="left"/>
              <w:rPr>
                <w:b/>
                <w:sz w:val="21"/>
                <w:szCs w:val="21"/>
              </w:rPr>
            </w:pPr>
            <w:r>
              <w:rPr>
                <w:rStyle w:val="38"/>
                <w:rFonts w:hint="default"/>
                <w:b/>
                <w:sz w:val="21"/>
                <w:szCs w:val="21"/>
              </w:rPr>
              <w:t>温度/℃</w:t>
            </w:r>
          </w:p>
        </w:tc>
        <w:tc>
          <w:tcPr>
            <w:tcW w:w="2061" w:type="dxa"/>
            <w:tcMar>
              <w:top w:w="0" w:type="dxa"/>
              <w:left w:w="80" w:type="dxa"/>
              <w:bottom w:w="0" w:type="dxa"/>
              <w:right w:w="0" w:type="dxa"/>
            </w:tcMar>
            <w:vAlign w:val="center"/>
          </w:tcPr>
          <w:p>
            <w:pPr>
              <w:pStyle w:val="40"/>
              <w:spacing w:line="300" w:lineRule="exact"/>
              <w:rPr>
                <w:rFonts w:ascii="Times New Roman" w:hAnsi="Times New Roman" w:cs="Times New Roman"/>
                <w:sz w:val="21"/>
                <w:szCs w:val="21"/>
              </w:rPr>
            </w:pPr>
            <w:r>
              <w:rPr>
                <w:rStyle w:val="38"/>
                <w:rFonts w:hint="default" w:ascii="Times New Roman" w:hAnsi="Times New Roman" w:cs="Times New Roman"/>
                <w:sz w:val="21"/>
                <w:szCs w:val="21"/>
              </w:rPr>
              <w:t>40</w:t>
            </w:r>
          </w:p>
        </w:tc>
        <w:tc>
          <w:tcPr>
            <w:tcW w:w="1978" w:type="dxa"/>
            <w:tcMar>
              <w:top w:w="0" w:type="dxa"/>
              <w:left w:w="80" w:type="dxa"/>
              <w:bottom w:w="0" w:type="dxa"/>
              <w:right w:w="0" w:type="dxa"/>
            </w:tcMar>
            <w:vAlign w:val="center"/>
          </w:tcPr>
          <w:p>
            <w:pPr>
              <w:pStyle w:val="40"/>
              <w:spacing w:line="300" w:lineRule="exact"/>
              <w:rPr>
                <w:rFonts w:ascii="Times New Roman" w:hAnsi="Times New Roman" w:cs="Times New Roman"/>
                <w:sz w:val="21"/>
                <w:szCs w:val="21"/>
              </w:rPr>
            </w:pPr>
            <w:r>
              <w:rPr>
                <w:rStyle w:val="38"/>
                <w:rFonts w:hint="default" w:ascii="Times New Roman" w:hAnsi="Times New Roman" w:cs="Times New Roman"/>
                <w:sz w:val="21"/>
                <w:szCs w:val="21"/>
              </w:rPr>
              <w:t>82</w:t>
            </w:r>
          </w:p>
        </w:tc>
        <w:tc>
          <w:tcPr>
            <w:tcW w:w="2257" w:type="dxa"/>
            <w:tcMar>
              <w:top w:w="0" w:type="dxa"/>
              <w:left w:w="80" w:type="dxa"/>
              <w:bottom w:w="0" w:type="dxa"/>
              <w:right w:w="0" w:type="dxa"/>
            </w:tcMar>
            <w:vAlign w:val="center"/>
          </w:tcPr>
          <w:p>
            <w:pPr>
              <w:pStyle w:val="40"/>
              <w:spacing w:line="300" w:lineRule="exact"/>
              <w:rPr>
                <w:rFonts w:ascii="Times New Roman" w:hAnsi="Times New Roman" w:cs="Times New Roman"/>
                <w:sz w:val="21"/>
                <w:szCs w:val="21"/>
              </w:rPr>
            </w:pPr>
            <w:r>
              <w:rPr>
                <w:rStyle w:val="38"/>
                <w:rFonts w:hint="default" w:ascii="Times New Roman" w:hAnsi="Times New Roman" w:cs="Times New Roman"/>
                <w:sz w:val="21"/>
                <w:szCs w:val="21"/>
              </w:rPr>
              <w:t>100</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0" w:type="dxa"/>
            <w:bottom w:w="0" w:type="dxa"/>
            <w:right w:w="0" w:type="dxa"/>
          </w:tblCellMar>
        </w:tblPrEx>
        <w:trPr>
          <w:trHeight w:val="547" w:hRule="atLeast"/>
          <w:jc w:val="center"/>
        </w:trPr>
        <w:tc>
          <w:tcPr>
            <w:tcW w:w="1624" w:type="dxa"/>
            <w:tcMar>
              <w:top w:w="0" w:type="dxa"/>
              <w:left w:w="80" w:type="dxa"/>
              <w:bottom w:w="0" w:type="dxa"/>
              <w:right w:w="0" w:type="dxa"/>
            </w:tcMar>
            <w:vAlign w:val="center"/>
          </w:tcPr>
          <w:p>
            <w:pPr>
              <w:pStyle w:val="40"/>
              <w:spacing w:line="300" w:lineRule="exact"/>
              <w:jc w:val="left"/>
              <w:rPr>
                <w:b/>
                <w:sz w:val="21"/>
                <w:szCs w:val="21"/>
              </w:rPr>
            </w:pPr>
            <w:r>
              <w:rPr>
                <w:rStyle w:val="38"/>
                <w:rFonts w:hint="default"/>
                <w:b/>
                <w:sz w:val="21"/>
                <w:szCs w:val="21"/>
              </w:rPr>
              <w:t>密度/(g/c)</w:t>
            </w:r>
          </w:p>
        </w:tc>
        <w:tc>
          <w:tcPr>
            <w:tcW w:w="2061" w:type="dxa"/>
            <w:tcMar>
              <w:top w:w="0" w:type="dxa"/>
              <w:left w:w="80" w:type="dxa"/>
              <w:bottom w:w="0" w:type="dxa"/>
              <w:right w:w="0" w:type="dxa"/>
            </w:tcMar>
            <w:vAlign w:val="center"/>
          </w:tcPr>
          <w:p>
            <w:pPr>
              <w:pStyle w:val="40"/>
              <w:spacing w:line="300" w:lineRule="exact"/>
              <w:rPr>
                <w:rFonts w:ascii="Times New Roman" w:hAnsi="Times New Roman" w:cs="Times New Roman"/>
                <w:sz w:val="21"/>
                <w:szCs w:val="21"/>
              </w:rPr>
            </w:pPr>
            <w:r>
              <w:rPr>
                <w:rStyle w:val="38"/>
                <w:rFonts w:hint="default" w:ascii="Times New Roman" w:hAnsi="Times New Roman" w:cs="Times New Roman"/>
                <w:sz w:val="21"/>
                <w:szCs w:val="21"/>
              </w:rPr>
              <w:t>0.7734</w:t>
            </w:r>
          </w:p>
        </w:tc>
        <w:tc>
          <w:tcPr>
            <w:tcW w:w="1978" w:type="dxa"/>
            <w:tcMar>
              <w:top w:w="0" w:type="dxa"/>
              <w:left w:w="80" w:type="dxa"/>
              <w:bottom w:w="0" w:type="dxa"/>
              <w:right w:w="0" w:type="dxa"/>
            </w:tcMar>
            <w:vAlign w:val="center"/>
          </w:tcPr>
          <w:p>
            <w:pPr>
              <w:pStyle w:val="40"/>
              <w:spacing w:line="300" w:lineRule="exact"/>
              <w:rPr>
                <w:rFonts w:ascii="Times New Roman" w:hAnsi="Times New Roman" w:cs="Times New Roman"/>
                <w:sz w:val="21"/>
                <w:szCs w:val="21"/>
              </w:rPr>
            </w:pPr>
            <w:r>
              <w:rPr>
                <w:rStyle w:val="38"/>
                <w:rFonts w:hint="default" w:ascii="Times New Roman" w:hAnsi="Times New Roman" w:cs="Times New Roman"/>
                <w:sz w:val="21"/>
                <w:szCs w:val="21"/>
              </w:rPr>
              <w:t>0.00007</w:t>
            </w:r>
          </w:p>
        </w:tc>
        <w:tc>
          <w:tcPr>
            <w:tcW w:w="2257" w:type="dxa"/>
            <w:tcMar>
              <w:top w:w="0" w:type="dxa"/>
              <w:left w:w="80" w:type="dxa"/>
              <w:bottom w:w="0" w:type="dxa"/>
              <w:right w:w="0" w:type="dxa"/>
            </w:tcMar>
            <w:vAlign w:val="center"/>
          </w:tcPr>
          <w:p>
            <w:pPr>
              <w:pStyle w:val="40"/>
              <w:spacing w:line="300" w:lineRule="exact"/>
              <w:rPr>
                <w:rFonts w:ascii="Times New Roman" w:hAnsi="Times New Roman" w:cs="Times New Roman"/>
                <w:sz w:val="21"/>
                <w:szCs w:val="21"/>
              </w:rPr>
            </w:pPr>
            <w:r>
              <w:rPr>
                <w:rStyle w:val="38"/>
                <w:rFonts w:hint="default" w:ascii="Times New Roman" w:hAnsi="Times New Roman" w:cs="Times New Roman"/>
                <w:sz w:val="21"/>
                <w:szCs w:val="21"/>
              </w:rPr>
              <w:t>0.0001</w:t>
            </w:r>
          </w:p>
        </w:tc>
      </w:tr>
    </w:tbl>
    <w:p>
      <w:pPr>
        <w:pStyle w:val="41"/>
        <w:spacing w:before="240" w:beforeLines="100" w:after="120" w:afterLines="50" w:line="300" w:lineRule="exact"/>
        <w:ind w:firstLine="420"/>
        <w:rPr>
          <w:szCs w:val="24"/>
        </w:rPr>
      </w:pPr>
      <w:r>
        <w:rPr>
          <w:rStyle w:val="38"/>
          <w:rFonts w:hint="default"/>
        </w:rPr>
        <w:t>表</w:t>
      </w:r>
      <w:r>
        <w:rPr>
          <w:rStyle w:val="38"/>
          <w:rFonts w:hint="default" w:ascii="Times New Roman" w:hAnsi="Times New Roman" w:cs="Times New Roman"/>
        </w:rPr>
        <w:t xml:space="preserve">3-5 </w:t>
      </w:r>
      <w:r>
        <w:rPr>
          <w:rStyle w:val="38"/>
          <w:rFonts w:hint="default"/>
        </w:rPr>
        <w:t>原甲酸三乙酯在不同温度下的黏度</w:t>
      </w:r>
    </w:p>
    <w:tbl>
      <w:tblPr>
        <w:tblStyle w:val="27"/>
        <w:tblW w:w="7920" w:type="dxa"/>
        <w:jc w:val="center"/>
        <w:tblInd w:w="0" w:type="dxa"/>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0" w:type="dxa"/>
          <w:bottom w:w="0" w:type="dxa"/>
          <w:right w:w="0" w:type="dxa"/>
        </w:tblCellMar>
      </w:tblPr>
      <w:tblGrid>
        <w:gridCol w:w="1701"/>
        <w:gridCol w:w="1941"/>
        <w:gridCol w:w="1999"/>
        <w:gridCol w:w="2279"/>
      </w:tblGrid>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0" w:type="dxa"/>
            <w:bottom w:w="0" w:type="dxa"/>
            <w:right w:w="0" w:type="dxa"/>
          </w:tblCellMar>
        </w:tblPrEx>
        <w:trPr>
          <w:trHeight w:val="459" w:hRule="atLeast"/>
          <w:jc w:val="center"/>
        </w:trPr>
        <w:tc>
          <w:tcPr>
            <w:tcW w:w="1701" w:type="dxa"/>
            <w:tcMar>
              <w:top w:w="0" w:type="dxa"/>
              <w:left w:w="80" w:type="dxa"/>
              <w:bottom w:w="0" w:type="dxa"/>
              <w:right w:w="0" w:type="dxa"/>
            </w:tcMar>
            <w:vAlign w:val="center"/>
          </w:tcPr>
          <w:p>
            <w:pPr>
              <w:pStyle w:val="40"/>
              <w:spacing w:line="300" w:lineRule="exact"/>
              <w:jc w:val="left"/>
              <w:rPr>
                <w:b/>
                <w:sz w:val="21"/>
                <w:szCs w:val="21"/>
              </w:rPr>
            </w:pPr>
            <w:r>
              <w:rPr>
                <w:rStyle w:val="38"/>
                <w:rFonts w:hint="default"/>
                <w:b/>
                <w:sz w:val="21"/>
                <w:szCs w:val="21"/>
              </w:rPr>
              <w:t>温度/℃</w:t>
            </w:r>
          </w:p>
        </w:tc>
        <w:tc>
          <w:tcPr>
            <w:tcW w:w="1941" w:type="dxa"/>
            <w:tcMar>
              <w:top w:w="0" w:type="dxa"/>
              <w:left w:w="80" w:type="dxa"/>
              <w:bottom w:w="0" w:type="dxa"/>
              <w:right w:w="0" w:type="dxa"/>
            </w:tcMar>
            <w:vAlign w:val="center"/>
          </w:tcPr>
          <w:p>
            <w:pPr>
              <w:pStyle w:val="40"/>
              <w:spacing w:line="300" w:lineRule="exact"/>
              <w:rPr>
                <w:rFonts w:ascii="Times New Roman" w:hAnsi="Times New Roman" w:cs="Times New Roman"/>
                <w:sz w:val="21"/>
                <w:szCs w:val="21"/>
              </w:rPr>
            </w:pPr>
            <w:r>
              <w:rPr>
                <w:rStyle w:val="38"/>
                <w:rFonts w:hint="default" w:ascii="Times New Roman" w:hAnsi="Times New Roman" w:cs="Times New Roman"/>
                <w:sz w:val="21"/>
                <w:szCs w:val="21"/>
              </w:rPr>
              <w:t>40</w:t>
            </w:r>
          </w:p>
        </w:tc>
        <w:tc>
          <w:tcPr>
            <w:tcW w:w="1999" w:type="dxa"/>
            <w:tcMar>
              <w:top w:w="0" w:type="dxa"/>
              <w:left w:w="80" w:type="dxa"/>
              <w:bottom w:w="0" w:type="dxa"/>
              <w:right w:w="0" w:type="dxa"/>
            </w:tcMar>
            <w:vAlign w:val="center"/>
          </w:tcPr>
          <w:p>
            <w:pPr>
              <w:pStyle w:val="40"/>
              <w:spacing w:line="300" w:lineRule="exact"/>
              <w:rPr>
                <w:rFonts w:ascii="Times New Roman" w:hAnsi="Times New Roman" w:cs="Times New Roman"/>
                <w:sz w:val="21"/>
                <w:szCs w:val="21"/>
              </w:rPr>
            </w:pPr>
            <w:r>
              <w:rPr>
                <w:rStyle w:val="38"/>
                <w:rFonts w:hint="default" w:ascii="Times New Roman" w:hAnsi="Times New Roman" w:cs="Times New Roman"/>
                <w:sz w:val="21"/>
                <w:szCs w:val="21"/>
              </w:rPr>
              <w:t>82</w:t>
            </w:r>
          </w:p>
        </w:tc>
        <w:tc>
          <w:tcPr>
            <w:tcW w:w="2279" w:type="dxa"/>
            <w:tcMar>
              <w:top w:w="0" w:type="dxa"/>
              <w:left w:w="80" w:type="dxa"/>
              <w:bottom w:w="0" w:type="dxa"/>
              <w:right w:w="0" w:type="dxa"/>
            </w:tcMar>
            <w:vAlign w:val="center"/>
          </w:tcPr>
          <w:p>
            <w:pPr>
              <w:pStyle w:val="40"/>
              <w:spacing w:line="300" w:lineRule="exact"/>
              <w:rPr>
                <w:rFonts w:ascii="Times New Roman" w:hAnsi="Times New Roman" w:cs="Times New Roman"/>
                <w:sz w:val="21"/>
                <w:szCs w:val="21"/>
              </w:rPr>
            </w:pPr>
            <w:r>
              <w:rPr>
                <w:rStyle w:val="38"/>
                <w:rFonts w:hint="default" w:ascii="Times New Roman" w:hAnsi="Times New Roman" w:cs="Times New Roman"/>
                <w:sz w:val="21"/>
                <w:szCs w:val="21"/>
              </w:rPr>
              <w:t>100</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0" w:type="dxa"/>
            <w:bottom w:w="0" w:type="dxa"/>
            <w:right w:w="0" w:type="dxa"/>
          </w:tblCellMar>
        </w:tblPrEx>
        <w:trPr>
          <w:trHeight w:val="440" w:hRule="atLeast"/>
          <w:jc w:val="center"/>
        </w:trPr>
        <w:tc>
          <w:tcPr>
            <w:tcW w:w="1701" w:type="dxa"/>
            <w:tcMar>
              <w:top w:w="0" w:type="dxa"/>
              <w:left w:w="80" w:type="dxa"/>
              <w:bottom w:w="0" w:type="dxa"/>
              <w:right w:w="0" w:type="dxa"/>
            </w:tcMar>
            <w:vAlign w:val="center"/>
          </w:tcPr>
          <w:p>
            <w:pPr>
              <w:pStyle w:val="40"/>
              <w:spacing w:line="300" w:lineRule="exact"/>
              <w:jc w:val="left"/>
              <w:rPr>
                <w:b/>
                <w:sz w:val="21"/>
                <w:szCs w:val="21"/>
              </w:rPr>
            </w:pPr>
            <w:r>
              <w:rPr>
                <w:rStyle w:val="38"/>
                <w:rFonts w:hint="default"/>
                <w:b/>
                <w:sz w:val="21"/>
                <w:szCs w:val="21"/>
              </w:rPr>
              <w:t>黏度/(mPa·s)</w:t>
            </w:r>
          </w:p>
        </w:tc>
        <w:tc>
          <w:tcPr>
            <w:tcW w:w="1941" w:type="dxa"/>
            <w:tcMar>
              <w:top w:w="0" w:type="dxa"/>
              <w:left w:w="80" w:type="dxa"/>
              <w:bottom w:w="0" w:type="dxa"/>
              <w:right w:w="0" w:type="dxa"/>
            </w:tcMar>
            <w:vAlign w:val="center"/>
          </w:tcPr>
          <w:p>
            <w:pPr>
              <w:pStyle w:val="40"/>
              <w:spacing w:line="300" w:lineRule="exact"/>
              <w:rPr>
                <w:rFonts w:ascii="Times New Roman" w:hAnsi="Times New Roman" w:cs="Times New Roman"/>
                <w:sz w:val="21"/>
                <w:szCs w:val="21"/>
              </w:rPr>
            </w:pPr>
            <w:r>
              <w:rPr>
                <w:rStyle w:val="38"/>
                <w:rFonts w:hint="default" w:ascii="Times New Roman" w:hAnsi="Times New Roman" w:cs="Times New Roman"/>
                <w:sz w:val="21"/>
                <w:szCs w:val="21"/>
              </w:rPr>
              <w:t>0.68</w:t>
            </w:r>
          </w:p>
        </w:tc>
        <w:tc>
          <w:tcPr>
            <w:tcW w:w="1999" w:type="dxa"/>
            <w:tcMar>
              <w:top w:w="0" w:type="dxa"/>
              <w:left w:w="80" w:type="dxa"/>
              <w:bottom w:w="0" w:type="dxa"/>
              <w:right w:w="0" w:type="dxa"/>
            </w:tcMar>
            <w:vAlign w:val="center"/>
          </w:tcPr>
          <w:p>
            <w:pPr>
              <w:pStyle w:val="40"/>
              <w:spacing w:line="300" w:lineRule="exact"/>
              <w:rPr>
                <w:rFonts w:ascii="Times New Roman" w:hAnsi="Times New Roman" w:cs="Times New Roman"/>
                <w:sz w:val="21"/>
                <w:szCs w:val="21"/>
              </w:rPr>
            </w:pPr>
            <w:r>
              <w:rPr>
                <w:rStyle w:val="38"/>
                <w:rFonts w:hint="default" w:ascii="Times New Roman" w:hAnsi="Times New Roman" w:cs="Times New Roman"/>
                <w:sz w:val="21"/>
                <w:szCs w:val="21"/>
              </w:rPr>
              <w:t>0.38</w:t>
            </w:r>
          </w:p>
        </w:tc>
        <w:tc>
          <w:tcPr>
            <w:tcW w:w="2279" w:type="dxa"/>
            <w:tcMar>
              <w:top w:w="0" w:type="dxa"/>
              <w:left w:w="80" w:type="dxa"/>
              <w:bottom w:w="0" w:type="dxa"/>
              <w:right w:w="0" w:type="dxa"/>
            </w:tcMar>
            <w:vAlign w:val="center"/>
          </w:tcPr>
          <w:p>
            <w:pPr>
              <w:pStyle w:val="40"/>
              <w:spacing w:line="300" w:lineRule="exact"/>
              <w:rPr>
                <w:rFonts w:ascii="Times New Roman" w:hAnsi="Times New Roman" w:cs="Times New Roman"/>
                <w:sz w:val="21"/>
                <w:szCs w:val="21"/>
              </w:rPr>
            </w:pPr>
            <w:r>
              <w:rPr>
                <w:rStyle w:val="38"/>
                <w:rFonts w:hint="default" w:ascii="Times New Roman" w:hAnsi="Times New Roman" w:cs="Times New Roman"/>
                <w:sz w:val="21"/>
                <w:szCs w:val="21"/>
              </w:rPr>
              <w:t>0.31</w:t>
            </w:r>
          </w:p>
        </w:tc>
      </w:tr>
    </w:tbl>
    <w:p>
      <w:pPr>
        <w:pStyle w:val="40"/>
        <w:spacing w:before="240" w:beforeLines="100" w:after="120" w:afterLines="50" w:line="300" w:lineRule="exact"/>
        <w:ind w:firstLine="420"/>
        <w:rPr>
          <w:szCs w:val="24"/>
        </w:rPr>
      </w:pPr>
      <w:r>
        <w:rPr>
          <w:rStyle w:val="38"/>
          <w:rFonts w:hint="default"/>
        </w:rPr>
        <w:t>表</w:t>
      </w:r>
      <w:r>
        <w:rPr>
          <w:rStyle w:val="38"/>
          <w:rFonts w:hint="default" w:ascii="Times New Roman" w:hAnsi="Times New Roman" w:cs="Times New Roman"/>
        </w:rPr>
        <w:t>3-6</w:t>
      </w:r>
      <w:r>
        <w:rPr>
          <w:rStyle w:val="38"/>
          <w:rFonts w:hint="default"/>
        </w:rPr>
        <w:t xml:space="preserve"> 乙醇在不同温度下的黏度</w:t>
      </w:r>
    </w:p>
    <w:tbl>
      <w:tblPr>
        <w:tblStyle w:val="27"/>
        <w:tblW w:w="7920" w:type="dxa"/>
        <w:jc w:val="center"/>
        <w:tblInd w:w="0" w:type="dxa"/>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0" w:type="dxa"/>
          <w:bottom w:w="0" w:type="dxa"/>
          <w:right w:w="0" w:type="dxa"/>
        </w:tblCellMar>
      </w:tblPr>
      <w:tblGrid>
        <w:gridCol w:w="1643"/>
        <w:gridCol w:w="1999"/>
        <w:gridCol w:w="1999"/>
        <w:gridCol w:w="2279"/>
      </w:tblGrid>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0" w:type="dxa"/>
            <w:bottom w:w="0" w:type="dxa"/>
            <w:right w:w="0" w:type="dxa"/>
          </w:tblCellMar>
        </w:tblPrEx>
        <w:trPr>
          <w:trHeight w:val="374" w:hRule="atLeast"/>
          <w:jc w:val="center"/>
        </w:trPr>
        <w:tc>
          <w:tcPr>
            <w:tcW w:w="1643" w:type="dxa"/>
            <w:tcMar>
              <w:top w:w="0" w:type="dxa"/>
              <w:left w:w="80" w:type="dxa"/>
              <w:bottom w:w="0" w:type="dxa"/>
              <w:right w:w="0" w:type="dxa"/>
            </w:tcMar>
            <w:vAlign w:val="center"/>
          </w:tcPr>
          <w:p>
            <w:pPr>
              <w:pStyle w:val="40"/>
              <w:spacing w:before="120" w:beforeLines="50" w:line="300" w:lineRule="exact"/>
              <w:jc w:val="left"/>
              <w:rPr>
                <w:b/>
                <w:sz w:val="21"/>
                <w:szCs w:val="21"/>
              </w:rPr>
            </w:pPr>
            <w:r>
              <w:rPr>
                <w:rStyle w:val="38"/>
                <w:rFonts w:hint="default"/>
                <w:b/>
                <w:sz w:val="21"/>
                <w:szCs w:val="21"/>
              </w:rPr>
              <w:t>温度/℃</w:t>
            </w:r>
          </w:p>
        </w:tc>
        <w:tc>
          <w:tcPr>
            <w:tcW w:w="1999" w:type="dxa"/>
            <w:tcMar>
              <w:top w:w="0" w:type="dxa"/>
              <w:left w:w="80" w:type="dxa"/>
              <w:bottom w:w="0" w:type="dxa"/>
              <w:right w:w="0" w:type="dxa"/>
            </w:tcMar>
            <w:vAlign w:val="center"/>
          </w:tcPr>
          <w:p>
            <w:pPr>
              <w:pStyle w:val="40"/>
              <w:spacing w:before="120" w:beforeLines="50" w:line="300" w:lineRule="exact"/>
              <w:rPr>
                <w:rFonts w:ascii="Times New Roman" w:hAnsi="Times New Roman" w:cs="Times New Roman"/>
                <w:sz w:val="21"/>
                <w:szCs w:val="21"/>
              </w:rPr>
            </w:pPr>
            <w:r>
              <w:rPr>
                <w:rStyle w:val="38"/>
                <w:rFonts w:hint="default" w:ascii="Times New Roman" w:hAnsi="Times New Roman" w:cs="Times New Roman"/>
                <w:sz w:val="21"/>
                <w:szCs w:val="21"/>
              </w:rPr>
              <w:t>40</w:t>
            </w:r>
          </w:p>
        </w:tc>
        <w:tc>
          <w:tcPr>
            <w:tcW w:w="1999" w:type="dxa"/>
            <w:tcMar>
              <w:top w:w="0" w:type="dxa"/>
              <w:left w:w="80" w:type="dxa"/>
              <w:bottom w:w="0" w:type="dxa"/>
              <w:right w:w="0" w:type="dxa"/>
            </w:tcMar>
            <w:vAlign w:val="center"/>
          </w:tcPr>
          <w:p>
            <w:pPr>
              <w:pStyle w:val="40"/>
              <w:spacing w:before="120" w:beforeLines="50" w:line="300" w:lineRule="exact"/>
              <w:rPr>
                <w:rFonts w:ascii="Times New Roman" w:hAnsi="Times New Roman" w:cs="Times New Roman"/>
                <w:sz w:val="21"/>
                <w:szCs w:val="21"/>
              </w:rPr>
            </w:pPr>
            <w:r>
              <w:rPr>
                <w:rStyle w:val="38"/>
                <w:rFonts w:hint="default" w:ascii="Times New Roman" w:hAnsi="Times New Roman" w:cs="Times New Roman"/>
                <w:sz w:val="21"/>
                <w:szCs w:val="21"/>
              </w:rPr>
              <w:t>82</w:t>
            </w:r>
          </w:p>
        </w:tc>
        <w:tc>
          <w:tcPr>
            <w:tcW w:w="2279" w:type="dxa"/>
            <w:tcMar>
              <w:top w:w="0" w:type="dxa"/>
              <w:left w:w="80" w:type="dxa"/>
              <w:bottom w:w="0" w:type="dxa"/>
              <w:right w:w="0" w:type="dxa"/>
            </w:tcMar>
            <w:vAlign w:val="center"/>
          </w:tcPr>
          <w:p>
            <w:pPr>
              <w:pStyle w:val="40"/>
              <w:spacing w:before="120" w:beforeLines="50" w:line="300" w:lineRule="exact"/>
              <w:rPr>
                <w:rFonts w:ascii="Times New Roman" w:hAnsi="Times New Roman" w:cs="Times New Roman"/>
                <w:sz w:val="21"/>
                <w:szCs w:val="21"/>
              </w:rPr>
            </w:pPr>
            <w:r>
              <w:rPr>
                <w:rStyle w:val="38"/>
                <w:rFonts w:hint="default" w:ascii="Times New Roman" w:hAnsi="Times New Roman" w:cs="Times New Roman"/>
                <w:sz w:val="21"/>
                <w:szCs w:val="21"/>
              </w:rPr>
              <w:t>100</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0" w:type="dxa"/>
            <w:bottom w:w="0" w:type="dxa"/>
            <w:right w:w="0" w:type="dxa"/>
          </w:tblCellMar>
        </w:tblPrEx>
        <w:trPr>
          <w:trHeight w:val="330" w:hRule="atLeast"/>
          <w:jc w:val="center"/>
        </w:trPr>
        <w:tc>
          <w:tcPr>
            <w:tcW w:w="1643" w:type="dxa"/>
            <w:tcMar>
              <w:top w:w="0" w:type="dxa"/>
              <w:left w:w="80" w:type="dxa"/>
              <w:bottom w:w="0" w:type="dxa"/>
              <w:right w:w="0" w:type="dxa"/>
            </w:tcMar>
            <w:vAlign w:val="center"/>
          </w:tcPr>
          <w:p>
            <w:pPr>
              <w:pStyle w:val="40"/>
              <w:spacing w:before="120" w:beforeLines="50" w:line="300" w:lineRule="exact"/>
              <w:jc w:val="left"/>
              <w:rPr>
                <w:b/>
                <w:sz w:val="21"/>
                <w:szCs w:val="21"/>
              </w:rPr>
            </w:pPr>
            <w:r>
              <w:rPr>
                <w:rStyle w:val="38"/>
                <w:rFonts w:hint="default"/>
                <w:b/>
                <w:sz w:val="21"/>
                <w:szCs w:val="21"/>
              </w:rPr>
              <w:t>黏度/(mPa·s)</w:t>
            </w:r>
          </w:p>
        </w:tc>
        <w:tc>
          <w:tcPr>
            <w:tcW w:w="1999" w:type="dxa"/>
            <w:tcMar>
              <w:top w:w="0" w:type="dxa"/>
              <w:left w:w="80" w:type="dxa"/>
              <w:bottom w:w="0" w:type="dxa"/>
              <w:right w:w="0" w:type="dxa"/>
            </w:tcMar>
            <w:vAlign w:val="center"/>
          </w:tcPr>
          <w:p>
            <w:pPr>
              <w:pStyle w:val="40"/>
              <w:spacing w:before="120" w:beforeLines="50" w:line="300" w:lineRule="exact"/>
              <w:rPr>
                <w:rFonts w:ascii="Times New Roman" w:hAnsi="Times New Roman" w:cs="Times New Roman"/>
                <w:sz w:val="21"/>
                <w:szCs w:val="21"/>
              </w:rPr>
            </w:pPr>
            <w:r>
              <w:rPr>
                <w:rStyle w:val="38"/>
                <w:rFonts w:hint="default" w:ascii="Times New Roman" w:hAnsi="Times New Roman" w:cs="Times New Roman"/>
                <w:sz w:val="21"/>
                <w:szCs w:val="21"/>
              </w:rPr>
              <w:t>0.85</w:t>
            </w:r>
          </w:p>
        </w:tc>
        <w:tc>
          <w:tcPr>
            <w:tcW w:w="1999" w:type="dxa"/>
            <w:tcMar>
              <w:top w:w="0" w:type="dxa"/>
              <w:left w:w="80" w:type="dxa"/>
              <w:bottom w:w="0" w:type="dxa"/>
              <w:right w:w="0" w:type="dxa"/>
            </w:tcMar>
            <w:vAlign w:val="center"/>
          </w:tcPr>
          <w:p>
            <w:pPr>
              <w:pStyle w:val="40"/>
              <w:spacing w:before="120" w:beforeLines="50" w:line="300" w:lineRule="exact"/>
              <w:rPr>
                <w:rFonts w:ascii="Times New Roman" w:hAnsi="Times New Roman" w:cs="Times New Roman"/>
                <w:sz w:val="21"/>
                <w:szCs w:val="21"/>
              </w:rPr>
            </w:pPr>
            <w:r>
              <w:rPr>
                <w:rStyle w:val="38"/>
                <w:rFonts w:hint="default" w:ascii="Times New Roman" w:hAnsi="Times New Roman" w:cs="Times New Roman"/>
                <w:sz w:val="21"/>
                <w:szCs w:val="21"/>
              </w:rPr>
              <w:t>0.44</w:t>
            </w:r>
          </w:p>
        </w:tc>
        <w:tc>
          <w:tcPr>
            <w:tcW w:w="2279" w:type="dxa"/>
            <w:tcMar>
              <w:top w:w="0" w:type="dxa"/>
              <w:left w:w="80" w:type="dxa"/>
              <w:bottom w:w="0" w:type="dxa"/>
              <w:right w:w="0" w:type="dxa"/>
            </w:tcMar>
            <w:vAlign w:val="center"/>
          </w:tcPr>
          <w:p>
            <w:pPr>
              <w:pStyle w:val="40"/>
              <w:spacing w:before="120" w:beforeLines="50" w:line="300" w:lineRule="exact"/>
              <w:rPr>
                <w:rFonts w:ascii="Times New Roman" w:hAnsi="Times New Roman" w:cs="Times New Roman"/>
                <w:sz w:val="21"/>
                <w:szCs w:val="21"/>
              </w:rPr>
            </w:pPr>
            <w:r>
              <w:rPr>
                <w:rStyle w:val="38"/>
                <w:rFonts w:hint="default" w:ascii="Times New Roman" w:hAnsi="Times New Roman" w:cs="Times New Roman"/>
                <w:sz w:val="21"/>
                <w:szCs w:val="21"/>
              </w:rPr>
              <w:t>0.35</w:t>
            </w:r>
          </w:p>
        </w:tc>
      </w:tr>
    </w:tbl>
    <w:p>
      <w:pPr>
        <w:pStyle w:val="5"/>
        <w:spacing w:before="240" w:beforeLines="100"/>
      </w:pPr>
      <w:r>
        <w:rPr>
          <w:rFonts w:hint="eastAsia"/>
        </w:rPr>
        <w:t>3.1.</w:t>
      </w:r>
      <w:r>
        <w:t>3.</w:t>
      </w:r>
      <w:r>
        <w:rPr>
          <w:rFonts w:hint="eastAsia"/>
        </w:rPr>
        <w:t>2</w:t>
      </w:r>
      <w:r>
        <w:t xml:space="preserve"> </w:t>
      </w:r>
      <w:r>
        <w:rPr>
          <w:rFonts w:hint="eastAsia"/>
        </w:rPr>
        <w:t>塔顶气液两相体积流量和密度</w:t>
      </w:r>
    </w:p>
    <w:p>
      <w:pPr>
        <w:spacing w:line="470" w:lineRule="exact"/>
        <w:ind w:firstLine="480" w:firstLineChars="200"/>
        <w:jc w:val="left"/>
        <w:rPr>
          <w:rFonts w:ascii="宋体" w:hAnsi="宋体"/>
          <w:sz w:val="24"/>
          <w:szCs w:val="24"/>
        </w:rPr>
      </w:pPr>
      <w:r>
        <w:rPr>
          <w:rFonts w:ascii="宋体" w:hAnsi="宋体"/>
          <w:sz w:val="24"/>
          <w:szCs w:val="24"/>
        </w:rPr>
        <w:t>采用间歇式精馏塔</w:t>
      </w:r>
      <w:r>
        <w:rPr>
          <w:rFonts w:hint="eastAsia" w:ascii="宋体" w:hAnsi="宋体"/>
          <w:sz w:val="24"/>
          <w:szCs w:val="24"/>
        </w:rPr>
        <w:t>底</w:t>
      </w:r>
      <w:r>
        <w:rPr>
          <w:rFonts w:ascii="宋体" w:hAnsi="宋体"/>
          <w:sz w:val="24"/>
          <w:szCs w:val="24"/>
        </w:rPr>
        <w:t>进料，故全塔只有精馏段，设恒摩尔流成立。由塔顶各组分的摩尔分率及分子量可求出塔顶物料平均分子量：</w:t>
      </w:r>
      <w:r>
        <w:rPr>
          <w:rFonts w:hint="eastAsia" w:ascii="宋体" w:hAnsi="宋体"/>
          <w:sz w:val="24"/>
          <w:szCs w:val="24"/>
        </w:rPr>
        <w:t xml:space="preserve">       </w:t>
      </w:r>
      <w:r>
        <w:rPr>
          <w:rFonts w:ascii="宋体" w:hAnsi="宋体"/>
          <w:sz w:val="24"/>
          <w:szCs w:val="24"/>
        </w:rPr>
        <w:t xml:space="preserve">      </w:t>
      </w:r>
      <w:r>
        <w:rPr>
          <w:rFonts w:ascii="宋体" w:hAnsi="宋体"/>
          <w:position w:val="-10"/>
          <w:sz w:val="24"/>
          <w:szCs w:val="24"/>
        </w:rPr>
        <w:object>
          <v:shape id="_x0000_i1054" o:spt="75" type="#_x0000_t75" style="height:18.75pt;width:366.6pt;" o:ole="t" filled="f" o:preferrelative="t" stroked="f" coordsize="21600,21600">
            <v:path/>
            <v:fill on="f" focussize="0,0"/>
            <v:stroke on="f" joinstyle="miter"/>
            <v:imagedata r:id="rId76" o:title=""/>
            <o:lock v:ext="edit" aspectratio="t"/>
            <w10:wrap type="none"/>
            <w10:anchorlock/>
          </v:shape>
          <o:OLEObject Type="Embed" ProgID="Equation.3" ShapeID="_x0000_i1054" DrawAspect="Content" ObjectID="_1468075754" r:id="rId75">
            <o:LockedField>false</o:LockedField>
          </o:OLEObject>
        </w:object>
      </w:r>
    </w:p>
    <w:p>
      <w:pPr>
        <w:spacing w:line="470" w:lineRule="exact"/>
        <w:ind w:left="420" w:leftChars="200"/>
        <w:rPr>
          <w:sz w:val="24"/>
          <w:szCs w:val="24"/>
        </w:rPr>
      </w:pPr>
      <w:r>
        <w:rPr>
          <w:rFonts w:ascii="宋体" w:hAnsi="宋体"/>
          <w:sz w:val="24"/>
          <w:szCs w:val="24"/>
        </w:rPr>
        <w:t>由回流比R=L/D得塔顶下降液体摩尔流量为：</w:t>
      </w:r>
      <w:r>
        <w:rPr>
          <w:sz w:val="24"/>
          <w:szCs w:val="24"/>
        </w:rPr>
        <w:t>L=RD=2×</w:t>
      </w:r>
      <w:r>
        <w:rPr>
          <w:rFonts w:hint="eastAsia"/>
          <w:sz w:val="24"/>
          <w:szCs w:val="24"/>
        </w:rPr>
        <w:t>27.97</w:t>
      </w:r>
      <w:r>
        <w:rPr>
          <w:sz w:val="24"/>
          <w:szCs w:val="24"/>
        </w:rPr>
        <w:t>=</w:t>
      </w:r>
      <w:r>
        <w:rPr>
          <w:rFonts w:hint="eastAsia"/>
          <w:sz w:val="24"/>
          <w:szCs w:val="24"/>
        </w:rPr>
        <w:t>55.94</w:t>
      </w:r>
      <w:r>
        <w:rPr>
          <w:sz w:val="24"/>
          <w:szCs w:val="24"/>
        </w:rPr>
        <w:t xml:space="preserve">Kmol/h   </w:t>
      </w:r>
    </w:p>
    <w:p>
      <w:pPr>
        <w:spacing w:line="470" w:lineRule="exact"/>
        <w:ind w:left="480" w:hanging="480" w:hangingChars="200"/>
        <w:rPr>
          <w:rFonts w:ascii="宋体" w:hAnsi="宋体"/>
          <w:sz w:val="24"/>
          <w:szCs w:val="24"/>
        </w:rPr>
      </w:pPr>
      <w:r>
        <w:rPr>
          <w:rFonts w:ascii="宋体" w:hAnsi="宋体"/>
          <w:sz w:val="24"/>
          <w:szCs w:val="24"/>
        </w:rPr>
        <w:t>质量流量为</w:t>
      </w:r>
      <w:r>
        <w:rPr>
          <w:sz w:val="24"/>
          <w:szCs w:val="24"/>
        </w:rPr>
        <w:t xml:space="preserve">55.94×46.17=2582.75kg/h </w:t>
      </w:r>
      <w:r>
        <w:rPr>
          <w:rFonts w:hint="eastAsia" w:ascii="宋体" w:hAnsi="宋体"/>
          <w:sz w:val="24"/>
          <w:szCs w:val="24"/>
        </w:rPr>
        <w:t xml:space="preserve">                               </w:t>
      </w:r>
    </w:p>
    <w:p>
      <w:pPr>
        <w:spacing w:line="470" w:lineRule="exact"/>
        <w:ind w:left="420" w:leftChars="200"/>
        <w:rPr>
          <w:rFonts w:ascii="宋体" w:hAnsi="宋体"/>
          <w:sz w:val="24"/>
          <w:szCs w:val="24"/>
        </w:rPr>
      </w:pPr>
      <w:r>
        <w:rPr>
          <w:rFonts w:hAnsi="宋体"/>
          <w:sz w:val="24"/>
          <w:szCs w:val="24"/>
        </w:rPr>
        <w:t>塔顶上升气体摩尔流量为</w:t>
      </w:r>
      <w:r>
        <w:rPr>
          <w:rFonts w:hint="eastAsia" w:hAnsi="宋体"/>
          <w:sz w:val="24"/>
          <w:szCs w:val="24"/>
        </w:rPr>
        <w:t>：</w:t>
      </w:r>
      <w:r>
        <w:rPr>
          <w:sz w:val="24"/>
          <w:szCs w:val="24"/>
        </w:rPr>
        <w:t>V=L+D=</w:t>
      </w:r>
      <w:r>
        <w:rPr>
          <w:rFonts w:hint="eastAsia"/>
          <w:sz w:val="24"/>
          <w:szCs w:val="24"/>
        </w:rPr>
        <w:t>55.94</w:t>
      </w:r>
      <w:r>
        <w:rPr>
          <w:sz w:val="24"/>
          <w:szCs w:val="24"/>
        </w:rPr>
        <w:t>+</w:t>
      </w:r>
      <w:r>
        <w:rPr>
          <w:rFonts w:hint="eastAsia"/>
          <w:sz w:val="24"/>
          <w:szCs w:val="24"/>
        </w:rPr>
        <w:t>27.97</w:t>
      </w:r>
      <w:r>
        <w:rPr>
          <w:sz w:val="24"/>
          <w:szCs w:val="24"/>
        </w:rPr>
        <w:t>=</w:t>
      </w:r>
      <w:r>
        <w:rPr>
          <w:rFonts w:hint="eastAsia"/>
          <w:sz w:val="24"/>
          <w:szCs w:val="24"/>
        </w:rPr>
        <w:t>83.91</w:t>
      </w:r>
      <w:r>
        <w:rPr>
          <w:sz w:val="24"/>
          <w:szCs w:val="24"/>
        </w:rPr>
        <w:t xml:space="preserve">Kmol/h               </w:t>
      </w:r>
    </w:p>
    <w:p>
      <w:pPr>
        <w:spacing w:line="470" w:lineRule="exact"/>
        <w:ind w:left="420" w:leftChars="200"/>
        <w:jc w:val="left"/>
        <w:rPr>
          <w:rFonts w:ascii="宋体" w:hAnsi="宋体"/>
          <w:sz w:val="24"/>
          <w:szCs w:val="24"/>
        </w:rPr>
      </w:pPr>
      <w:r>
        <w:rPr>
          <w:rFonts w:hint="eastAsia" w:ascii="宋体" w:hAnsi="宋体"/>
          <w:sz w:val="24"/>
          <w:szCs w:val="24"/>
        </w:rPr>
        <w:t>质量流量：</w:t>
      </w:r>
      <w:r>
        <w:rPr>
          <w:sz w:val="24"/>
          <w:szCs w:val="24"/>
        </w:rPr>
        <w:t>83.91×46.17=3874.12kg/h</w:t>
      </w:r>
      <w:r>
        <w:rPr>
          <w:rFonts w:hint="eastAsia"/>
          <w:sz w:val="24"/>
          <w:szCs w:val="24"/>
        </w:rPr>
        <w:t xml:space="preserve">                                </w:t>
      </w:r>
      <w:r>
        <w:rPr>
          <w:sz w:val="24"/>
          <w:szCs w:val="24"/>
        </w:rPr>
        <w:t>a1=0</w:t>
      </w:r>
      <w:r>
        <w:rPr>
          <w:rFonts w:hint="eastAsia"/>
          <w:sz w:val="24"/>
          <w:szCs w:val="24"/>
        </w:rPr>
        <w:t>.999,a2=0.001</w:t>
      </w:r>
    </w:p>
    <w:p>
      <w:pPr>
        <w:ind w:left="480" w:hanging="480" w:hangingChars="200"/>
        <w:jc w:val="center"/>
        <w:rPr>
          <w:sz w:val="24"/>
          <w:szCs w:val="24"/>
        </w:rPr>
      </w:pPr>
      <w:r>
        <w:rPr>
          <w:rFonts w:ascii="宋体" w:hAnsi="宋体"/>
          <w:position w:val="-30"/>
          <w:sz w:val="24"/>
          <w:szCs w:val="24"/>
        </w:rPr>
        <w:object>
          <v:shape id="_x0000_i1055" o:spt="75" type="#_x0000_t75" style="height:35.25pt;width:245.25pt;" o:ole="t" filled="f" o:preferrelative="t" stroked="f" coordsize="21600,21600">
            <v:path/>
            <v:fill on="f" focussize="0,0"/>
            <v:stroke on="f" joinstyle="miter"/>
            <v:imagedata r:id="rId78" o:title=""/>
            <o:lock v:ext="edit" aspectratio="t"/>
            <w10:wrap type="none"/>
            <w10:anchorlock/>
          </v:shape>
          <o:OLEObject Type="Embed" ProgID="Equation.3" ShapeID="_x0000_i1055" DrawAspect="Content" ObjectID="_1468075755" r:id="rId77">
            <o:LockedField>false</o:LockedField>
          </o:OLEObject>
        </w:object>
      </w:r>
    </w:p>
    <w:p>
      <w:pPr>
        <w:spacing w:line="400" w:lineRule="exact"/>
        <w:ind w:firstLine="480"/>
        <w:rPr>
          <w:sz w:val="24"/>
          <w:szCs w:val="24"/>
        </w:rPr>
      </w:pPr>
      <w:r>
        <w:rPr>
          <w:rFonts w:hint="eastAsia" w:ascii="宋体" w:hAnsi="宋体"/>
          <w:sz w:val="24"/>
          <w:szCs w:val="24"/>
        </w:rPr>
        <w:t xml:space="preserve">所以 </w:t>
      </w:r>
      <w:r>
        <w:rPr>
          <w:position w:val="-10"/>
          <w:sz w:val="24"/>
          <w:szCs w:val="24"/>
        </w:rPr>
        <w:object>
          <v:shape id="_x0000_i1056" o:spt="75" type="#_x0000_t75" style="height:18pt;width:83.25pt;" o:ole="t" filled="f" o:preferrelative="t" stroked="f" coordsize="21600,21600">
            <v:path/>
            <v:fill on="f" focussize="0,0"/>
            <v:stroke on="f" joinstyle="miter"/>
            <v:imagedata r:id="rId80" o:title=""/>
            <o:lock v:ext="edit" aspectratio="t"/>
            <w10:wrap type="none"/>
            <w10:anchorlock/>
          </v:shape>
          <o:OLEObject Type="Embed" ProgID="Equation.3" ShapeID="_x0000_i1056" DrawAspect="Content" ObjectID="_1468075756" r:id="rId79">
            <o:LockedField>false</o:LockedField>
          </o:OLEObject>
        </w:object>
      </w:r>
    </w:p>
    <w:p>
      <w:pPr>
        <w:jc w:val="center"/>
        <w:rPr>
          <w:sz w:val="24"/>
          <w:szCs w:val="24"/>
        </w:rPr>
      </w:pPr>
      <w:r>
        <w:rPr>
          <w:position w:val="-28"/>
          <w:sz w:val="24"/>
          <w:szCs w:val="24"/>
        </w:rPr>
        <w:object>
          <v:shape id="_x0000_i1057" o:spt="75" type="#_x0000_t75" style="height:35.25pt;width:237.75pt;" o:ole="t" filled="f" o:preferrelative="t" stroked="f" coordsize="21600,21600">
            <v:path/>
            <v:fill on="f" focussize="0,0"/>
            <v:stroke on="f" joinstyle="miter"/>
            <v:imagedata r:id="rId82" o:title=""/>
            <o:lock v:ext="edit" aspectratio="t"/>
            <w10:wrap type="none"/>
            <w10:anchorlock/>
          </v:shape>
          <o:OLEObject Type="Embed" ProgID="Equation.3" ShapeID="_x0000_i1057" DrawAspect="Content" ObjectID="_1468075757" r:id="rId81">
            <o:LockedField>false</o:LockedField>
          </o:OLEObject>
        </w:object>
      </w:r>
      <w:r>
        <w:rPr>
          <w:position w:val="-10"/>
          <w:sz w:val="24"/>
          <w:szCs w:val="24"/>
        </w:rPr>
        <w:object>
          <v:shape id="_x0000_i1058" o:spt="75" type="#_x0000_t75" style="height:19.5pt;width:400.55pt;" o:ole="t" filled="f" o:preferrelative="t" stroked="f" coordsize="21600,21600">
            <v:path/>
            <v:fill on="f" focussize="0,0"/>
            <v:stroke on="f" joinstyle="miter"/>
            <v:imagedata r:id="rId84" o:title=""/>
            <o:lock v:ext="edit" aspectratio="t"/>
            <w10:wrap type="none"/>
            <w10:anchorlock/>
          </v:shape>
          <o:OLEObject Type="Embed" ProgID="Equation.3" ShapeID="_x0000_i1058" DrawAspect="Content" ObjectID="_1468075758" r:id="rId83">
            <o:LockedField>false</o:LockedField>
          </o:OLEObject>
        </w:object>
      </w:r>
    </w:p>
    <w:p>
      <w:pPr>
        <w:spacing w:before="240" w:beforeLines="100" w:after="120" w:afterLines="50" w:line="300" w:lineRule="exact"/>
        <w:ind w:firstLine="420"/>
        <w:jc w:val="center"/>
        <w:rPr>
          <w:rFonts w:ascii="宋体" w:hAnsi="宋体"/>
          <w:sz w:val="24"/>
          <w:szCs w:val="24"/>
        </w:rPr>
      </w:pPr>
      <w:r>
        <w:rPr>
          <w:rFonts w:hint="eastAsia" w:ascii="宋体" w:hAnsi="宋体"/>
          <w:sz w:val="24"/>
          <w:szCs w:val="24"/>
        </w:rPr>
        <w:t>表3-7</w:t>
      </w:r>
      <w:r>
        <w:rPr>
          <w:rFonts w:ascii="宋体" w:hAnsi="宋体"/>
          <w:sz w:val="24"/>
          <w:szCs w:val="24"/>
        </w:rPr>
        <w:t xml:space="preserve"> </w:t>
      </w:r>
      <w:r>
        <w:rPr>
          <w:rFonts w:hint="eastAsia" w:ascii="宋体" w:hAnsi="宋体"/>
          <w:sz w:val="24"/>
          <w:szCs w:val="24"/>
        </w:rPr>
        <w:t>塔顶部数据结果</w:t>
      </w:r>
    </w:p>
    <w:tbl>
      <w:tblPr>
        <w:tblStyle w:val="27"/>
        <w:tblW w:w="8522" w:type="dxa"/>
        <w:jc w:val="center"/>
        <w:tblInd w:w="0" w:type="dxa"/>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1704" w:type="dxa"/>
          </w:tcPr>
          <w:p>
            <w:pPr>
              <w:ind w:firstLine="420"/>
              <w:jc w:val="left"/>
              <w:rPr>
                <w:rFonts w:ascii="宋体" w:hAnsi="宋体"/>
                <w:b/>
                <w:szCs w:val="21"/>
              </w:rPr>
            </w:pPr>
          </w:p>
          <w:p>
            <w:pPr>
              <w:jc w:val="left"/>
              <w:rPr>
                <w:rFonts w:ascii="宋体" w:hAnsi="宋体"/>
                <w:b/>
                <w:szCs w:val="21"/>
              </w:rPr>
            </w:pPr>
            <w:r>
              <w:rPr>
                <w:rFonts w:hint="eastAsia" w:ascii="宋体" w:hAnsi="宋体"/>
                <w:b/>
                <w:szCs w:val="21"/>
              </w:rPr>
              <w:t>符号</w:t>
            </w:r>
          </w:p>
        </w:tc>
        <w:tc>
          <w:tcPr>
            <w:tcW w:w="1704" w:type="dxa"/>
          </w:tcPr>
          <w:p>
            <w:pPr>
              <w:jc w:val="center"/>
              <w:rPr>
                <w:rFonts w:ascii="宋体" w:hAnsi="宋体"/>
                <w:szCs w:val="21"/>
              </w:rPr>
            </w:pPr>
            <w:r>
              <w:rPr>
                <w:rFonts w:ascii="宋体" w:hAnsi="宋体"/>
                <w:position w:val="-28"/>
                <w:szCs w:val="21"/>
              </w:rPr>
              <w:object>
                <v:shape id="_x0000_i1059" o:spt="75" type="#_x0000_t75" style="height:35.25pt;width:50.25pt;" o:ole="t" filled="f" o:preferrelative="t" stroked="f" coordsize="21600,21600">
                  <v:path/>
                  <v:fill on="f" focussize="0,0"/>
                  <v:stroke on="f" joinstyle="miter"/>
                  <v:imagedata r:id="rId86" o:title=""/>
                  <o:lock v:ext="edit" aspectratio="t"/>
                  <w10:wrap type="none"/>
                  <w10:anchorlock/>
                </v:shape>
                <o:OLEObject Type="Embed" ProgID="Equation.3" ShapeID="_x0000_i1059" DrawAspect="Content" ObjectID="_1468075759" r:id="rId85">
                  <o:LockedField>false</o:LockedField>
                </o:OLEObject>
              </w:object>
            </w:r>
          </w:p>
        </w:tc>
        <w:tc>
          <w:tcPr>
            <w:tcW w:w="1704" w:type="dxa"/>
          </w:tcPr>
          <w:p>
            <w:pPr>
              <w:jc w:val="center"/>
              <w:rPr>
                <w:rFonts w:ascii="宋体" w:hAnsi="宋体"/>
                <w:szCs w:val="21"/>
              </w:rPr>
            </w:pPr>
            <w:r>
              <w:rPr>
                <w:rFonts w:ascii="宋体" w:hAnsi="宋体"/>
                <w:position w:val="-30"/>
                <w:szCs w:val="21"/>
              </w:rPr>
              <w:object>
                <v:shape id="_x0000_i1060" o:spt="75" type="#_x0000_t75" style="height:35.25pt;width:39.75pt;" o:ole="t" filled="f" o:preferrelative="t" stroked="f" coordsize="21600,21600">
                  <v:path/>
                  <v:fill on="f" focussize="0,0"/>
                  <v:stroke on="f" joinstyle="miter"/>
                  <v:imagedata r:id="rId88" o:title=""/>
                  <o:lock v:ext="edit" aspectratio="t"/>
                  <w10:wrap type="none"/>
                  <w10:anchorlock/>
                </v:shape>
                <o:OLEObject Type="Embed" ProgID="Equation.3" ShapeID="_x0000_i1060" DrawAspect="Content" ObjectID="_1468075760" r:id="rId87">
                  <o:LockedField>false</o:LockedField>
                </o:OLEObject>
              </w:object>
            </w:r>
          </w:p>
        </w:tc>
        <w:tc>
          <w:tcPr>
            <w:tcW w:w="1705" w:type="dxa"/>
          </w:tcPr>
          <w:p>
            <w:pPr>
              <w:jc w:val="center"/>
              <w:rPr>
                <w:rFonts w:ascii="宋体" w:hAnsi="宋体"/>
                <w:szCs w:val="21"/>
              </w:rPr>
            </w:pPr>
            <w:r>
              <w:rPr>
                <w:rFonts w:ascii="宋体" w:hAnsi="宋体"/>
                <w:position w:val="-30"/>
                <w:szCs w:val="21"/>
              </w:rPr>
              <w:object>
                <v:shape id="_x0000_i1061" o:spt="75" type="#_x0000_t75" style="height:35.25pt;width:39.75pt;" o:ole="t" filled="f" o:preferrelative="t" stroked="f" coordsize="21600,21600">
                  <v:path/>
                  <v:fill on="f" focussize="0,0"/>
                  <v:stroke on="f" joinstyle="miter"/>
                  <v:imagedata r:id="rId90" o:title=""/>
                  <o:lock v:ext="edit" aspectratio="t"/>
                  <w10:wrap type="none"/>
                  <w10:anchorlock/>
                </v:shape>
                <o:OLEObject Type="Embed" ProgID="Equation.3" ShapeID="_x0000_i1061" DrawAspect="Content" ObjectID="_1468075761" r:id="rId89">
                  <o:LockedField>false</o:LockedField>
                </o:OLEObject>
              </w:object>
            </w:r>
          </w:p>
        </w:tc>
        <w:tc>
          <w:tcPr>
            <w:tcW w:w="1705" w:type="dxa"/>
          </w:tcPr>
          <w:p>
            <w:pPr>
              <w:jc w:val="center"/>
              <w:rPr>
                <w:rFonts w:ascii="宋体" w:hAnsi="宋体"/>
                <w:szCs w:val="21"/>
              </w:rPr>
            </w:pPr>
            <w:r>
              <w:rPr>
                <w:rFonts w:ascii="宋体" w:hAnsi="宋体"/>
                <w:position w:val="-24"/>
                <w:szCs w:val="21"/>
              </w:rPr>
              <w:object>
                <v:shape id="_x0000_i1062" o:spt="75" type="#_x0000_t75" style="height:32.25pt;width:39pt;" o:ole="t" filled="f" o:preferrelative="t" stroked="f" coordsize="21600,21600">
                  <v:path/>
                  <v:fill on="f" focussize="0,0"/>
                  <v:stroke on="f" joinstyle="miter"/>
                  <v:imagedata r:id="rId92" o:title=""/>
                  <o:lock v:ext="edit" aspectratio="t"/>
                  <w10:wrap type="none"/>
                  <w10:anchorlock/>
                </v:shape>
                <o:OLEObject Type="Embed" ProgID="Equation.3" ShapeID="_x0000_i1062" DrawAspect="Content" ObjectID="_1468075762" r:id="rId91">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556" w:hRule="atLeast"/>
          <w:jc w:val="center"/>
        </w:trPr>
        <w:tc>
          <w:tcPr>
            <w:tcW w:w="1704" w:type="dxa"/>
          </w:tcPr>
          <w:p>
            <w:pPr>
              <w:spacing w:before="120" w:beforeLines="50" w:after="120" w:afterLines="50" w:line="300" w:lineRule="exact"/>
              <w:jc w:val="left"/>
              <w:rPr>
                <w:rFonts w:ascii="宋体" w:hAnsi="宋体"/>
                <w:b/>
                <w:szCs w:val="21"/>
              </w:rPr>
            </w:pPr>
            <w:r>
              <w:rPr>
                <w:rFonts w:hint="eastAsia" w:ascii="宋体" w:hAnsi="宋体"/>
                <w:b/>
                <w:szCs w:val="21"/>
              </w:rPr>
              <w:t>数值</w:t>
            </w:r>
          </w:p>
        </w:tc>
        <w:tc>
          <w:tcPr>
            <w:tcW w:w="1704" w:type="dxa"/>
          </w:tcPr>
          <w:p>
            <w:pPr>
              <w:spacing w:before="120" w:beforeLines="50" w:after="120" w:afterLines="50" w:line="300" w:lineRule="exact"/>
              <w:jc w:val="center"/>
              <w:rPr>
                <w:szCs w:val="21"/>
              </w:rPr>
            </w:pPr>
            <w:r>
              <w:rPr>
                <w:szCs w:val="21"/>
              </w:rPr>
              <w:t>46.17</w:t>
            </w:r>
          </w:p>
        </w:tc>
        <w:tc>
          <w:tcPr>
            <w:tcW w:w="1704" w:type="dxa"/>
          </w:tcPr>
          <w:p>
            <w:pPr>
              <w:spacing w:before="120" w:beforeLines="50" w:after="120" w:afterLines="50" w:line="300" w:lineRule="exact"/>
              <w:jc w:val="center"/>
              <w:rPr>
                <w:szCs w:val="21"/>
              </w:rPr>
            </w:pPr>
            <w:r>
              <w:rPr>
                <w:szCs w:val="21"/>
              </w:rPr>
              <w:t>1.584</w:t>
            </w:r>
          </w:p>
        </w:tc>
        <w:tc>
          <w:tcPr>
            <w:tcW w:w="1705" w:type="dxa"/>
          </w:tcPr>
          <w:p>
            <w:pPr>
              <w:spacing w:before="120" w:beforeLines="50" w:after="120" w:afterLines="50" w:line="300" w:lineRule="exact"/>
              <w:jc w:val="center"/>
              <w:rPr>
                <w:szCs w:val="21"/>
              </w:rPr>
            </w:pPr>
            <w:r>
              <w:rPr>
                <w:szCs w:val="21"/>
              </w:rPr>
              <w:t>773.4</w:t>
            </w:r>
          </w:p>
        </w:tc>
        <w:tc>
          <w:tcPr>
            <w:tcW w:w="1705" w:type="dxa"/>
          </w:tcPr>
          <w:p>
            <w:pPr>
              <w:spacing w:before="120" w:beforeLines="50" w:after="120" w:afterLines="50" w:line="300" w:lineRule="exact"/>
              <w:jc w:val="center"/>
              <w:rPr>
                <w:szCs w:val="21"/>
              </w:rPr>
            </w:pPr>
            <w:r>
              <w:rPr>
                <w:szCs w:val="21"/>
              </w:rPr>
              <w:t>0.4399</w:t>
            </w:r>
          </w:p>
        </w:tc>
      </w:tr>
    </w:tbl>
    <w:p>
      <w:pPr>
        <w:spacing w:before="312" w:after="312"/>
        <w:ind w:firstLine="482"/>
        <w:rPr>
          <w:rFonts w:ascii="宋体" w:hAnsi="宋体"/>
          <w:sz w:val="24"/>
          <w:szCs w:val="24"/>
        </w:rPr>
      </w:pPr>
      <w:r>
        <w:rPr>
          <w:rFonts w:hint="eastAsia" w:ascii="宋体" w:hAnsi="宋体"/>
          <w:sz w:val="24"/>
          <w:szCs w:val="24"/>
        </w:rPr>
        <w:t>则塔顶气体体积流量为：</w:t>
      </w:r>
      <w:r>
        <w:rPr>
          <w:rFonts w:ascii="宋体" w:hAnsi="宋体"/>
          <w:sz w:val="24"/>
          <w:szCs w:val="24"/>
        </w:rPr>
        <w:t xml:space="preserve"> </w:t>
      </w:r>
      <m:oMath>
        <m:sSub>
          <m:sSubPr>
            <m:ctrlPr>
              <w:rPr>
                <w:rFonts w:ascii="Cambria Math" w:hAnsi="Cambria Math"/>
                <w:sz w:val="24"/>
                <w:szCs w:val="24"/>
              </w:rPr>
            </m:ctrlPr>
          </m:sSubPr>
          <m:e>
            <m:r>
              <w:rPr>
                <w:rFonts w:ascii="Cambria Math" w:hAnsi="Cambria Math"/>
                <w:sz w:val="24"/>
                <w:szCs w:val="24"/>
              </w:rPr>
              <m:t>V</m:t>
            </m:r>
            <m:ctrlPr>
              <w:rPr>
                <w:rFonts w:ascii="Cambria Math" w:hAnsi="Cambria Math"/>
                <w:sz w:val="24"/>
                <w:szCs w:val="24"/>
              </w:rPr>
            </m:ctrlPr>
          </m:e>
          <m:sub>
            <m:r>
              <w:rPr>
                <w:rFonts w:ascii="Cambria Math" w:hAnsi="Cambria Math"/>
                <w:sz w:val="24"/>
                <w:szCs w:val="24"/>
              </w:rPr>
              <m:t>S</m:t>
            </m:r>
            <m:ctrlPr>
              <w:rPr>
                <w:rFonts w:ascii="Cambria Math" w:hAnsi="Cambria Math"/>
                <w:sz w:val="24"/>
                <w:szCs w:val="24"/>
              </w:rPr>
            </m:ctrlP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V</m:t>
            </m:r>
            <m:ctrlPr>
              <w:rPr>
                <w:rFonts w:ascii="Cambria Math" w:hAnsi="Cambria Math"/>
                <w:i/>
                <w:sz w:val="24"/>
                <w:szCs w:val="24"/>
              </w:rPr>
            </m:ctrlPr>
          </m:num>
          <m:den>
            <m:sSub>
              <m:sSubPr>
                <m:ctrlPr>
                  <w:rPr>
                    <w:rFonts w:ascii="Cambria Math" w:hAnsi="Cambria Math"/>
                    <w:i/>
                    <w:sz w:val="24"/>
                    <w:szCs w:val="24"/>
                  </w:rPr>
                </m:ctrlPr>
              </m:sSubPr>
              <m:e>
                <m:r>
                  <w:rPr>
                    <w:rFonts w:ascii="Cambria Math" w:hAnsi="Cambria Math"/>
                    <w:sz w:val="24"/>
                    <w:szCs w:val="24"/>
                  </w:rPr>
                  <m:t>ρ</m:t>
                </m:r>
                <m:ctrlPr>
                  <w:rPr>
                    <w:rFonts w:ascii="Cambria Math" w:hAnsi="Cambria Math"/>
                    <w:i/>
                    <w:sz w:val="24"/>
                    <w:szCs w:val="24"/>
                  </w:rPr>
                </m:ctrlPr>
              </m:e>
              <m:sub>
                <m:r>
                  <w:rPr>
                    <w:rFonts w:ascii="Cambria Math" w:hAnsi="Cambria Math"/>
                    <w:sz w:val="24"/>
                    <w:szCs w:val="24"/>
                  </w:rPr>
                  <m:t>V1</m:t>
                </m:r>
                <m:ctrlPr>
                  <w:rPr>
                    <w:rFonts w:ascii="Cambria Math" w:hAnsi="Cambria Math"/>
                    <w:i/>
                    <w:sz w:val="24"/>
                    <w:szCs w:val="24"/>
                  </w:rPr>
                </m:ctrlPr>
              </m:sub>
            </m:sSub>
            <m:ctrlPr>
              <w:rPr>
                <w:rFonts w:ascii="Cambria Math" w:hAnsi="Cambria Math"/>
                <w:i/>
                <w:sz w:val="24"/>
                <w:szCs w:val="24"/>
              </w:rPr>
            </m:ctrlPr>
          </m:den>
        </m:f>
        <m:r>
          <w:rPr>
            <w:rFonts w:ascii="Cambria Math" w:hAnsi="Cambria Math"/>
            <w:sz w:val="24"/>
            <w:szCs w:val="24"/>
          </w:rPr>
          <m:t>=</m:t>
        </m:r>
        <m:f>
          <m:fPr>
            <m:ctrlPr>
              <w:rPr>
                <w:rFonts w:ascii="Cambria Math" w:hAnsi="Cambria Math"/>
                <w:i/>
                <w:sz w:val="24"/>
                <w:szCs w:val="24"/>
              </w:rPr>
            </m:ctrlPr>
          </m:fPr>
          <m:num>
            <m:f>
              <m:fPr>
                <m:type m:val="skw"/>
                <m:ctrlPr>
                  <w:rPr>
                    <w:rFonts w:ascii="Cambria Math" w:hAnsi="Cambria Math"/>
                    <w:i/>
                    <w:sz w:val="24"/>
                    <w:szCs w:val="24"/>
                  </w:rPr>
                </m:ctrlPr>
              </m:fPr>
              <m:num>
                <m:r>
                  <w:rPr>
                    <w:rFonts w:ascii="Cambria Math" w:hAnsi="Cambria Math"/>
                    <w:sz w:val="24"/>
                    <w:szCs w:val="24"/>
                  </w:rPr>
                  <m:t>3874.12</m:t>
                </m:r>
                <m:ctrlPr>
                  <w:rPr>
                    <w:rFonts w:ascii="Cambria Math" w:hAnsi="Cambria Math"/>
                    <w:i/>
                    <w:sz w:val="24"/>
                    <w:szCs w:val="24"/>
                  </w:rPr>
                </m:ctrlPr>
              </m:num>
              <m:den>
                <m:r>
                  <w:rPr>
                    <w:rFonts w:ascii="Cambria Math" w:hAnsi="Cambria Math"/>
                    <w:sz w:val="24"/>
                    <w:szCs w:val="24"/>
                  </w:rPr>
                  <m:t>3600</m:t>
                </m:r>
                <m:ctrlPr>
                  <w:rPr>
                    <w:rFonts w:ascii="Cambria Math" w:hAnsi="Cambria Math"/>
                    <w:i/>
                    <w:sz w:val="24"/>
                    <w:szCs w:val="24"/>
                  </w:rPr>
                </m:ctrlPr>
              </m:den>
            </m:f>
            <m:ctrlPr>
              <w:rPr>
                <w:rFonts w:ascii="Cambria Math" w:hAnsi="Cambria Math"/>
                <w:i/>
                <w:sz w:val="24"/>
                <w:szCs w:val="24"/>
              </w:rPr>
            </m:ctrlPr>
          </m:num>
          <m:den>
            <m:r>
              <w:rPr>
                <w:rFonts w:ascii="Cambria Math" w:hAnsi="Cambria Math"/>
                <w:sz w:val="24"/>
                <w:szCs w:val="24"/>
              </w:rPr>
              <m:t>1.584</m:t>
            </m:r>
            <m:ctrlPr>
              <w:rPr>
                <w:rFonts w:ascii="Cambria Math" w:hAnsi="Cambria Math"/>
                <w:i/>
                <w:sz w:val="24"/>
                <w:szCs w:val="24"/>
              </w:rPr>
            </m:ctrlPr>
          </m:den>
        </m:f>
        <m:r>
          <w:rPr>
            <w:rFonts w:ascii="Cambria Math" w:hAnsi="Cambria Math"/>
            <w:sz w:val="24"/>
            <w:szCs w:val="24"/>
          </w:rPr>
          <m:t>=0.68</m:t>
        </m:r>
        <m:sSup>
          <m:sSupPr>
            <m:ctrlPr>
              <w:rPr>
                <w:rFonts w:ascii="Cambria Math" w:hAnsi="Cambria Math"/>
                <w:i/>
                <w:sz w:val="24"/>
                <w:szCs w:val="24"/>
              </w:rPr>
            </m:ctrlPr>
          </m:sSupPr>
          <m:e>
            <m:r>
              <w:rPr>
                <w:rFonts w:ascii="Cambria Math" w:hAnsi="Cambria Math"/>
                <w:sz w:val="24"/>
                <w:szCs w:val="24"/>
              </w:rPr>
              <m:t>m</m:t>
            </m:r>
            <m:ctrlPr>
              <w:rPr>
                <w:rFonts w:ascii="Cambria Math" w:hAnsi="Cambria Math"/>
                <w:i/>
                <w:sz w:val="24"/>
                <w:szCs w:val="24"/>
              </w:rPr>
            </m:ctrlPr>
          </m:e>
          <m:sup>
            <m:r>
              <w:rPr>
                <w:rFonts w:ascii="Cambria Math" w:hAnsi="Cambria Math"/>
                <w:sz w:val="24"/>
                <w:szCs w:val="24"/>
              </w:rPr>
              <m:t>3</m:t>
            </m:r>
            <m:ctrlPr>
              <w:rPr>
                <w:rFonts w:ascii="Cambria Math" w:hAnsi="Cambria Math"/>
                <w:i/>
                <w:sz w:val="24"/>
                <w:szCs w:val="24"/>
              </w:rPr>
            </m:ctrlPr>
          </m:sup>
        </m:sSup>
        <m:r>
          <w:rPr>
            <w:rFonts w:ascii="Cambria Math" w:hAnsi="Cambria Math"/>
            <w:sz w:val="24"/>
            <w:szCs w:val="24"/>
          </w:rPr>
          <m:t>/s</m:t>
        </m:r>
      </m:oMath>
    </w:p>
    <w:p>
      <w:pPr>
        <w:spacing w:before="312" w:after="312"/>
        <w:ind w:firstLine="482"/>
        <w:rPr>
          <w:rFonts w:hAnsi="宋体"/>
          <w:sz w:val="24"/>
          <w:szCs w:val="24"/>
        </w:rPr>
      </w:pPr>
      <w:r>
        <w:rPr>
          <w:rFonts w:hAnsi="宋体"/>
          <w:sz w:val="24"/>
          <w:szCs w:val="24"/>
        </w:rPr>
        <w:t>塔顶液体体积流量为：</w:t>
      </w:r>
      <w:r>
        <w:rPr>
          <w:rFonts w:hint="eastAsia" w:hAnsi="宋体"/>
          <w:sz w:val="24"/>
          <w:szCs w:val="24"/>
        </w:rPr>
        <w:t xml:space="preserve"> </w:t>
      </w:r>
      <m:oMath>
        <m:sSub>
          <m:sSubPr>
            <m:ctrlPr>
              <w:rPr>
                <w:rFonts w:ascii="Cambria Math" w:hAnsi="Cambria Math"/>
                <w:sz w:val="24"/>
                <w:szCs w:val="24"/>
              </w:rPr>
            </m:ctrlPr>
          </m:sSubPr>
          <m:e>
            <m:r>
              <w:rPr>
                <w:rFonts w:ascii="Cambria Math" w:hAnsi="Cambria Math"/>
                <w:sz w:val="24"/>
                <w:szCs w:val="24"/>
              </w:rPr>
              <m:t>L</m:t>
            </m:r>
            <m:ctrlPr>
              <w:rPr>
                <w:rFonts w:ascii="Cambria Math" w:hAnsi="Cambria Math"/>
                <w:sz w:val="24"/>
                <w:szCs w:val="24"/>
              </w:rPr>
            </m:ctrlPr>
          </m:e>
          <m:sub>
            <m:r>
              <w:rPr>
                <w:rFonts w:ascii="Cambria Math" w:hAnsi="Cambria Math"/>
                <w:sz w:val="24"/>
                <w:szCs w:val="24"/>
              </w:rPr>
              <m:t>s</m:t>
            </m:r>
            <m:ctrlPr>
              <w:rPr>
                <w:rFonts w:ascii="Cambria Math" w:hAnsi="Cambria Math"/>
                <w:sz w:val="24"/>
                <w:szCs w:val="24"/>
              </w:rPr>
            </m:ctrlP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m:t>
            </m:r>
            <m:ctrlPr>
              <w:rPr>
                <w:rFonts w:ascii="Cambria Math" w:hAnsi="Cambria Math"/>
                <w:i/>
                <w:sz w:val="24"/>
                <w:szCs w:val="24"/>
              </w:rPr>
            </m:ctrlPr>
          </m:num>
          <m:den>
            <m:sSub>
              <m:sSubPr>
                <m:ctrlPr>
                  <w:rPr>
                    <w:rFonts w:ascii="Cambria Math" w:hAnsi="Cambria Math"/>
                    <w:i/>
                    <w:sz w:val="24"/>
                    <w:szCs w:val="24"/>
                  </w:rPr>
                </m:ctrlPr>
              </m:sSubPr>
              <m:e>
                <m:r>
                  <w:rPr>
                    <w:rFonts w:ascii="Cambria Math" w:hAnsi="Cambria Math"/>
                    <w:sz w:val="24"/>
                    <w:szCs w:val="24"/>
                  </w:rPr>
                  <m:t>ρ</m:t>
                </m:r>
                <m:ctrlPr>
                  <w:rPr>
                    <w:rFonts w:ascii="Cambria Math" w:hAnsi="Cambria Math"/>
                    <w:i/>
                    <w:sz w:val="24"/>
                    <w:szCs w:val="24"/>
                  </w:rPr>
                </m:ctrlPr>
              </m:e>
              <m:sub>
                <m:r>
                  <w:rPr>
                    <w:rFonts w:ascii="Cambria Math" w:hAnsi="Cambria Math"/>
                    <w:sz w:val="24"/>
                    <w:szCs w:val="24"/>
                  </w:rPr>
                  <m:t>L</m:t>
                </m:r>
                <m:ctrlPr>
                  <w:rPr>
                    <w:rFonts w:ascii="Cambria Math" w:hAnsi="Cambria Math"/>
                    <w:i/>
                    <w:sz w:val="24"/>
                    <w:szCs w:val="24"/>
                  </w:rPr>
                </m:ctrlPr>
              </m:sub>
            </m:sSub>
            <m:ctrlPr>
              <w:rPr>
                <w:rFonts w:ascii="Cambria Math" w:hAnsi="Cambria Math"/>
                <w:i/>
                <w:sz w:val="24"/>
                <w:szCs w:val="24"/>
              </w:rPr>
            </m:ctrlPr>
          </m:den>
        </m:f>
        <m:r>
          <w:rPr>
            <w:rFonts w:ascii="Cambria Math" w:hAnsi="Cambria Math"/>
            <w:sz w:val="24"/>
            <w:szCs w:val="24"/>
          </w:rPr>
          <m:t>=</m:t>
        </m:r>
        <m:f>
          <m:fPr>
            <m:ctrlPr>
              <w:rPr>
                <w:rFonts w:ascii="Cambria Math" w:hAnsi="Cambria Math"/>
                <w:i/>
                <w:sz w:val="24"/>
                <w:szCs w:val="24"/>
              </w:rPr>
            </m:ctrlPr>
          </m:fPr>
          <m:num>
            <m:f>
              <m:fPr>
                <m:type m:val="skw"/>
                <m:ctrlPr>
                  <w:rPr>
                    <w:rFonts w:ascii="Cambria Math" w:hAnsi="Cambria Math"/>
                    <w:i/>
                    <w:sz w:val="24"/>
                    <w:szCs w:val="24"/>
                  </w:rPr>
                </m:ctrlPr>
              </m:fPr>
              <m:num>
                <m:r>
                  <w:rPr>
                    <w:rFonts w:ascii="Cambria Math" w:hAnsi="Cambria Math"/>
                    <w:sz w:val="24"/>
                    <w:szCs w:val="24"/>
                  </w:rPr>
                  <m:t>2582.75</m:t>
                </m:r>
                <m:ctrlPr>
                  <w:rPr>
                    <w:rFonts w:ascii="Cambria Math" w:hAnsi="Cambria Math"/>
                    <w:i/>
                    <w:sz w:val="24"/>
                    <w:szCs w:val="24"/>
                  </w:rPr>
                </m:ctrlPr>
              </m:num>
              <m:den>
                <m:r>
                  <w:rPr>
                    <w:rFonts w:ascii="Cambria Math" w:hAnsi="Cambria Math"/>
                    <w:sz w:val="24"/>
                    <w:szCs w:val="24"/>
                  </w:rPr>
                  <m:t>3600</m:t>
                </m:r>
                <m:ctrlPr>
                  <w:rPr>
                    <w:rFonts w:ascii="Cambria Math" w:hAnsi="Cambria Math"/>
                    <w:i/>
                    <w:sz w:val="24"/>
                    <w:szCs w:val="24"/>
                  </w:rPr>
                </m:ctrlPr>
              </m:den>
            </m:f>
            <m:ctrlPr>
              <w:rPr>
                <w:rFonts w:ascii="Cambria Math" w:hAnsi="Cambria Math"/>
                <w:i/>
                <w:sz w:val="24"/>
                <w:szCs w:val="24"/>
              </w:rPr>
            </m:ctrlPr>
          </m:num>
          <m:den>
            <m:r>
              <w:rPr>
                <w:rFonts w:ascii="Cambria Math" w:hAnsi="Cambria Math"/>
                <w:sz w:val="24"/>
                <w:szCs w:val="24"/>
              </w:rPr>
              <m:t>773.4</m:t>
            </m:r>
            <m:ctrlPr>
              <w:rPr>
                <w:rFonts w:ascii="Cambria Math" w:hAnsi="Cambria Math"/>
                <w:i/>
                <w:sz w:val="24"/>
                <w:szCs w:val="24"/>
              </w:rPr>
            </m:ctrlPr>
          </m:den>
        </m:f>
        <m:r>
          <w:rPr>
            <w:rFonts w:ascii="Cambria Math" w:hAnsi="Cambria Math"/>
            <w:sz w:val="24"/>
            <w:szCs w:val="24"/>
          </w:rPr>
          <m:t>=9.28×</m:t>
        </m:r>
        <m:sSup>
          <m:sSupPr>
            <m:ctrlPr>
              <w:rPr>
                <w:rFonts w:ascii="Cambria Math" w:hAnsi="Cambria Math"/>
                <w:i/>
                <w:sz w:val="24"/>
                <w:szCs w:val="24"/>
              </w:rPr>
            </m:ctrlPr>
          </m:sSupPr>
          <m:e>
            <m:r>
              <w:rPr>
                <w:rFonts w:ascii="Cambria Math" w:hAnsi="Cambria Math"/>
                <w:sz w:val="24"/>
                <w:szCs w:val="24"/>
              </w:rPr>
              <m:t>10</m:t>
            </m:r>
            <m:ctrlPr>
              <w:rPr>
                <w:rFonts w:ascii="Cambria Math" w:hAnsi="Cambria Math"/>
                <w:i/>
                <w:sz w:val="24"/>
                <w:szCs w:val="24"/>
              </w:rPr>
            </m:ctrlPr>
          </m:e>
          <m:sup>
            <m:r>
              <w:rPr>
                <w:rFonts w:ascii="Cambria Math" w:hAnsi="Cambria Math"/>
                <w:sz w:val="24"/>
                <w:szCs w:val="24"/>
              </w:rPr>
              <m:t>-4</m:t>
            </m:r>
            <m:ctrlPr>
              <w:rPr>
                <w:rFonts w:ascii="Cambria Math" w:hAnsi="Cambria Math"/>
                <w:i/>
                <w:sz w:val="24"/>
                <w:szCs w:val="24"/>
              </w:rPr>
            </m:ctrlPr>
          </m:sup>
        </m:sSup>
        <m:sSup>
          <m:sSupPr>
            <m:ctrlPr>
              <w:rPr>
                <w:rFonts w:ascii="Cambria Math" w:hAnsi="Cambria Math"/>
                <w:i/>
                <w:sz w:val="24"/>
                <w:szCs w:val="24"/>
              </w:rPr>
            </m:ctrlPr>
          </m:sSupPr>
          <m:e>
            <m:r>
              <w:rPr>
                <w:rFonts w:ascii="Cambria Math" w:hAnsi="Cambria Math"/>
                <w:sz w:val="24"/>
                <w:szCs w:val="24"/>
              </w:rPr>
              <m:t>m</m:t>
            </m:r>
            <m:ctrlPr>
              <w:rPr>
                <w:rFonts w:ascii="Cambria Math" w:hAnsi="Cambria Math"/>
                <w:i/>
                <w:sz w:val="24"/>
                <w:szCs w:val="24"/>
              </w:rPr>
            </m:ctrlPr>
          </m:e>
          <m:sup>
            <m:r>
              <w:rPr>
                <w:rFonts w:ascii="Cambria Math" w:hAnsi="Cambria Math"/>
                <w:sz w:val="24"/>
                <w:szCs w:val="24"/>
              </w:rPr>
              <m:t>3</m:t>
            </m:r>
            <m:ctrlPr>
              <w:rPr>
                <w:rFonts w:ascii="Cambria Math" w:hAnsi="Cambria Math"/>
                <w:i/>
                <w:sz w:val="24"/>
                <w:szCs w:val="24"/>
              </w:rPr>
            </m:ctrlPr>
          </m:sup>
        </m:sSup>
        <m:r>
          <w:rPr>
            <w:rFonts w:ascii="Cambria Math" w:hAnsi="Cambria Math"/>
            <w:sz w:val="24"/>
            <w:szCs w:val="24"/>
          </w:rPr>
          <m:t>/s</m:t>
        </m:r>
      </m:oMath>
      <w:r>
        <w:rPr>
          <w:rFonts w:hint="eastAsia" w:hAnsi="宋体"/>
          <w:sz w:val="24"/>
          <w:szCs w:val="24"/>
        </w:rPr>
        <w:t xml:space="preserve"> </w:t>
      </w:r>
      <w:r>
        <w:rPr>
          <w:rFonts w:hAnsi="宋体"/>
          <w:sz w:val="24"/>
          <w:szCs w:val="24"/>
        </w:rPr>
        <w:t xml:space="preserve"> </w:t>
      </w:r>
    </w:p>
    <w:p>
      <w:pPr>
        <w:pStyle w:val="5"/>
      </w:pPr>
      <w:r>
        <w:rPr>
          <w:rFonts w:hint="eastAsia"/>
        </w:rPr>
        <w:t>3</w:t>
      </w:r>
      <w:r>
        <w:t>.</w:t>
      </w:r>
      <w:r>
        <w:rPr>
          <w:rFonts w:hint="eastAsia"/>
        </w:rPr>
        <w:t>1</w:t>
      </w:r>
      <w:r>
        <w:t>.3.3</w:t>
      </w:r>
      <w:r>
        <w:rPr>
          <w:rFonts w:hint="eastAsia"/>
        </w:rPr>
        <w:t xml:space="preserve"> 塔底气液相密度确定</w:t>
      </w:r>
    </w:p>
    <w:p>
      <w:pPr>
        <w:spacing w:line="470" w:lineRule="exact"/>
        <w:ind w:firstLine="482"/>
        <w:rPr>
          <w:rFonts w:ascii="宋体" w:hAnsi="宋体"/>
          <w:sz w:val="24"/>
          <w:szCs w:val="24"/>
        </w:rPr>
      </w:pPr>
      <w:r>
        <w:rPr>
          <w:rFonts w:hint="eastAsia" w:ascii="宋体" w:hAnsi="宋体"/>
          <w:sz w:val="24"/>
          <w:szCs w:val="24"/>
        </w:rPr>
        <w:t>由塔底各组分的摩尔分率及分子量可求出塔底物料平均分子量：</w:t>
      </w:r>
    </w:p>
    <w:p>
      <w:pPr>
        <w:spacing w:line="470" w:lineRule="exact"/>
        <w:ind w:firstLine="482"/>
        <w:rPr>
          <w:rFonts w:ascii="宋体" w:hAnsi="宋体"/>
          <w:sz w:val="24"/>
          <w:szCs w:val="24"/>
        </w:rPr>
      </w:pPr>
      <m:oMathPara>
        <m:oMath>
          <m:acc>
            <m:accPr>
              <m:chr m:val="̅"/>
              <m:ctrlPr>
                <w:rPr>
                  <w:rFonts w:ascii="Cambria Math" w:hAnsi="Cambria Math"/>
                  <w:sz w:val="24"/>
                  <w:szCs w:val="24"/>
                </w:rPr>
              </m:ctrlPr>
            </m:accPr>
            <m:e>
              <m:r>
                <w:rPr>
                  <w:rFonts w:ascii="Cambria Math" w:hAnsi="Cambria Math"/>
                  <w:sz w:val="24"/>
                  <w:szCs w:val="24"/>
                </w:rPr>
                <m:t>M</m:t>
              </m:r>
              <m:ctrlPr>
                <w:rPr>
                  <w:rFonts w:ascii="Cambria Math" w:hAnsi="Cambria Math"/>
                  <w:sz w:val="24"/>
                  <w:szCs w:val="24"/>
                </w:rPr>
              </m:ctrlP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ctrlPr>
                <w:rPr>
                  <w:rFonts w:ascii="Cambria Math" w:hAnsi="Cambria Math"/>
                  <w:i/>
                  <w:sz w:val="24"/>
                  <w:szCs w:val="24"/>
                </w:rPr>
              </m:ctrlPr>
            </m:e>
            <m:sub>
              <m:r>
                <w:rPr>
                  <w:rFonts w:ascii="Cambria Math" w:hAnsi="Cambria Math"/>
                  <w:sz w:val="24"/>
                  <w:szCs w:val="24"/>
                </w:rPr>
                <m:t>1</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ctrlPr>
                <w:rPr>
                  <w:rFonts w:ascii="Cambria Math" w:hAnsi="Cambria Math"/>
                  <w:i/>
                  <w:sz w:val="24"/>
                  <w:szCs w:val="24"/>
                </w:rPr>
              </m:ctrlPr>
            </m:e>
            <m:sub>
              <m:r>
                <w:rPr>
                  <w:rFonts w:ascii="Cambria Math" w:hAnsi="Cambria Math"/>
                  <w:sz w:val="24"/>
                  <w:szCs w:val="24"/>
                </w:rPr>
                <m:t>F</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x</m:t>
                  </m:r>
                  <m:ctrlPr>
                    <w:rPr>
                      <w:rFonts w:ascii="Cambria Math" w:hAnsi="Cambria Math"/>
                      <w:i/>
                      <w:sz w:val="24"/>
                      <w:szCs w:val="24"/>
                    </w:rPr>
                  </m:ctrlPr>
                </m:e>
                <m:sub>
                  <m:r>
                    <w:rPr>
                      <w:rFonts w:ascii="Cambria Math" w:hAnsi="Cambria Math"/>
                      <w:sz w:val="24"/>
                      <w:szCs w:val="24"/>
                    </w:rPr>
                    <m:t>F</m:t>
                  </m:r>
                  <m:ctrlPr>
                    <w:rPr>
                      <w:rFonts w:ascii="Cambria Math" w:hAnsi="Cambria Math"/>
                      <w:i/>
                      <w:sz w:val="24"/>
                      <w:szCs w:val="24"/>
                    </w:rPr>
                  </m:ctrlPr>
                </m:sub>
              </m:sSub>
              <m:ctrlPr>
                <w:rPr>
                  <w:rFonts w:ascii="Cambria Math" w:hAnsi="Cambria Math"/>
                  <w:i/>
                  <w:sz w:val="24"/>
                  <w:szCs w:val="24"/>
                </w:rPr>
              </m:ctrlPr>
            </m:e>
          </m:d>
          <m:r>
            <w:rPr>
              <w:rFonts w:ascii="Cambria Math" w:hAnsi="Cambria Math"/>
              <w:sz w:val="24"/>
              <w:szCs w:val="24"/>
            </w:rPr>
            <m:t>=46.07×0.446+148.2×</m:t>
          </m:r>
          <m:d>
            <m:dPr>
              <m:ctrlPr>
                <w:rPr>
                  <w:rFonts w:ascii="Cambria Math" w:hAnsi="Cambria Math"/>
                  <w:i/>
                  <w:sz w:val="24"/>
                  <w:szCs w:val="24"/>
                </w:rPr>
              </m:ctrlPr>
            </m:dPr>
            <m:e>
              <m:r>
                <w:rPr>
                  <w:rFonts w:ascii="Cambria Math" w:hAnsi="Cambria Math"/>
                  <w:sz w:val="24"/>
                  <w:szCs w:val="24"/>
                </w:rPr>
                <m:t>1-0.446</m:t>
              </m:r>
              <m:ctrlPr>
                <w:rPr>
                  <w:rFonts w:ascii="Cambria Math" w:hAnsi="Cambria Math"/>
                  <w:i/>
                  <w:sz w:val="24"/>
                  <w:szCs w:val="24"/>
                </w:rPr>
              </m:ctrlPr>
            </m:e>
          </m:d>
          <m:r>
            <w:rPr>
              <w:rFonts w:ascii="Cambria Math" w:hAnsi="Cambria Math"/>
              <w:sz w:val="24"/>
              <w:szCs w:val="24"/>
            </w:rPr>
            <m:t>=102.65</m:t>
          </m:r>
        </m:oMath>
      </m:oMathPara>
    </w:p>
    <w:p>
      <w:pPr>
        <w:spacing w:line="470" w:lineRule="exact"/>
        <w:ind w:firstLine="482"/>
        <w:rPr>
          <w:sz w:val="24"/>
          <w:szCs w:val="24"/>
        </w:rPr>
      </w:pPr>
      <w:r>
        <w:rPr>
          <w:sz w:val="24"/>
          <w:szCs w:val="24"/>
        </w:rPr>
        <w:t>a</w:t>
      </w:r>
      <w:r>
        <w:rPr>
          <w:sz w:val="24"/>
          <w:szCs w:val="24"/>
          <w:vertAlign w:val="subscript"/>
        </w:rPr>
        <w:t>1</w:t>
      </w:r>
      <w:r>
        <w:rPr>
          <w:sz w:val="24"/>
          <w:szCs w:val="24"/>
        </w:rPr>
        <w:t>=0.446； a</w:t>
      </w:r>
      <w:r>
        <w:rPr>
          <w:sz w:val="24"/>
          <w:szCs w:val="24"/>
          <w:vertAlign w:val="subscript"/>
        </w:rPr>
        <w:t>2</w:t>
      </w:r>
      <w:r>
        <w:rPr>
          <w:sz w:val="24"/>
          <w:szCs w:val="24"/>
        </w:rPr>
        <w:t>=0.554</w:t>
      </w:r>
    </w:p>
    <w:p>
      <w:pPr>
        <w:jc w:val="center"/>
        <w:rPr>
          <w:rFonts w:ascii="宋体" w:hAnsi="宋体"/>
          <w:sz w:val="24"/>
          <w:szCs w:val="24"/>
        </w:rPr>
      </w:pPr>
      <w:r>
        <w:rPr>
          <w:position w:val="-30"/>
          <w:sz w:val="24"/>
          <w:szCs w:val="24"/>
        </w:rPr>
        <w:object>
          <v:shape id="_x0000_i1063" o:spt="75" type="#_x0000_t75" style="height:33.75pt;width:240.7pt;" o:ole="t" filled="f" o:preferrelative="t" stroked="f" coordsize="21600,21600">
            <v:path/>
            <v:fill on="f" focussize="0,0"/>
            <v:stroke on="f" joinstyle="miter"/>
            <v:imagedata r:id="rId94" o:title=""/>
            <o:lock v:ext="edit" aspectratio="t"/>
            <w10:wrap type="none"/>
            <w10:anchorlock/>
          </v:shape>
          <o:OLEObject Type="Embed" ProgID="Equation.3" ShapeID="_x0000_i1063" DrawAspect="Content" ObjectID="_1468075763" r:id="rId93">
            <o:LockedField>false</o:LockedField>
          </o:OLEObject>
        </w:object>
      </w:r>
    </w:p>
    <w:p>
      <w:pPr>
        <w:spacing w:line="470" w:lineRule="exact"/>
        <w:ind w:firstLine="482"/>
        <w:rPr>
          <w:sz w:val="24"/>
          <w:szCs w:val="24"/>
        </w:rPr>
      </w:pPr>
      <w:r>
        <w:rPr>
          <w:rFonts w:hint="eastAsia" w:ascii="宋体" w:hAnsi="宋体"/>
          <w:sz w:val="24"/>
          <w:szCs w:val="24"/>
        </w:rPr>
        <w:t>所以</w:t>
      </w:r>
      <w:r>
        <w:rPr>
          <w:position w:val="-10"/>
          <w:sz w:val="24"/>
          <w:szCs w:val="24"/>
        </w:rPr>
        <w:object>
          <v:shape id="_x0000_i1064" o:spt="75" type="#_x0000_t75" style="height:18pt;width:93pt;" o:ole="t" filled="f" o:preferrelative="t" stroked="f" coordsize="21600,21600">
            <v:path/>
            <v:fill on="f" focussize="0,0"/>
            <v:stroke on="f" joinstyle="miter"/>
            <v:imagedata r:id="rId96" o:title=""/>
            <o:lock v:ext="edit" aspectratio="t"/>
            <w10:wrap type="none"/>
            <w10:anchorlock/>
          </v:shape>
          <o:OLEObject Type="Embed" ProgID="Equation.3" ShapeID="_x0000_i1064" DrawAspect="Content" ObjectID="_1468075764" r:id="rId95">
            <o:LockedField>false</o:LockedField>
          </o:OLEObject>
        </w:object>
      </w:r>
    </w:p>
    <w:p>
      <w:pPr>
        <w:jc w:val="center"/>
        <w:rPr>
          <w:sz w:val="24"/>
          <w:szCs w:val="24"/>
        </w:rPr>
      </w:pPr>
      <w:r>
        <w:rPr>
          <w:position w:val="-28"/>
          <w:sz w:val="24"/>
          <w:szCs w:val="24"/>
        </w:rPr>
        <w:object>
          <v:shape id="_x0000_i1065" o:spt="75" type="#_x0000_t75" style="height:35.25pt;width:245.25pt;" o:ole="t" filled="f" o:preferrelative="t" stroked="f" coordsize="21600,21600">
            <v:path/>
            <v:fill on="f" focussize="0,0"/>
            <v:stroke on="f" joinstyle="miter"/>
            <v:imagedata r:id="rId98" o:title=""/>
            <o:lock v:ext="edit" aspectratio="t"/>
            <w10:wrap type="none"/>
            <w10:anchorlock/>
          </v:shape>
          <o:OLEObject Type="Embed" ProgID="Equation.3" ShapeID="_x0000_i1065" DrawAspect="Content" ObjectID="_1468075765" r:id="rId97">
            <o:LockedField>false</o:LockedField>
          </o:OLEObject>
        </w:object>
      </w:r>
    </w:p>
    <w:p>
      <w:pPr>
        <w:spacing w:line="470" w:lineRule="exact"/>
        <w:jc w:val="center"/>
        <w:rPr>
          <w:sz w:val="24"/>
          <w:szCs w:val="24"/>
        </w:rPr>
      </w:pPr>
      <w:r>
        <w:rPr>
          <w:position w:val="-12"/>
          <w:sz w:val="24"/>
          <w:szCs w:val="24"/>
        </w:rPr>
        <w:object>
          <v:shape id="_x0000_i1066" o:spt="75" type="#_x0000_t75" style="height:18pt;width:341.35pt;" o:ole="t" filled="f" o:preferrelative="t" stroked="f" coordsize="21600,21600">
            <v:path/>
            <v:fill on="f" focussize="0,0"/>
            <v:stroke on="f" joinstyle="miter"/>
            <v:imagedata r:id="rId100" o:title=""/>
            <o:lock v:ext="edit" aspectratio="t"/>
            <w10:wrap type="none"/>
            <w10:anchorlock/>
          </v:shape>
          <o:OLEObject Type="Embed" ProgID="Equation.3" ShapeID="_x0000_i1066" DrawAspect="Content" ObjectID="_1468075766" r:id="rId99">
            <o:LockedField>false</o:LockedField>
          </o:OLEObject>
        </w:object>
      </w:r>
    </w:p>
    <w:p>
      <w:pPr>
        <w:spacing w:before="240" w:beforeLines="100" w:after="120" w:afterLines="50" w:line="300" w:lineRule="exact"/>
        <w:jc w:val="center"/>
        <w:rPr>
          <w:rFonts w:ascii="宋体" w:hAnsi="宋体"/>
          <w:sz w:val="24"/>
          <w:szCs w:val="24"/>
        </w:rPr>
      </w:pPr>
      <w:r>
        <w:rPr>
          <w:rFonts w:hint="eastAsia" w:ascii="宋体" w:hAnsi="宋体"/>
          <w:sz w:val="24"/>
          <w:szCs w:val="24"/>
        </w:rPr>
        <w:t>表</w:t>
      </w:r>
      <w:r>
        <w:rPr>
          <w:sz w:val="24"/>
          <w:szCs w:val="24"/>
        </w:rPr>
        <w:t>3-</w:t>
      </w:r>
      <w:r>
        <w:rPr>
          <w:rFonts w:hint="eastAsia"/>
          <w:sz w:val="24"/>
          <w:szCs w:val="24"/>
        </w:rPr>
        <w:t>8</w:t>
      </w:r>
      <w:r>
        <w:rPr>
          <w:sz w:val="24"/>
          <w:szCs w:val="24"/>
        </w:rPr>
        <w:t xml:space="preserve"> </w:t>
      </w:r>
      <w:r>
        <w:rPr>
          <w:rFonts w:hint="eastAsia" w:ascii="宋体" w:hAnsi="宋体"/>
          <w:sz w:val="24"/>
          <w:szCs w:val="24"/>
        </w:rPr>
        <w:t>塔底部数据结果</w:t>
      </w:r>
    </w:p>
    <w:tbl>
      <w:tblPr>
        <w:tblStyle w:val="27"/>
        <w:tblW w:w="8522" w:type="dxa"/>
        <w:jc w:val="center"/>
        <w:tblInd w:w="0" w:type="dxa"/>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1704" w:type="dxa"/>
          </w:tcPr>
          <w:p>
            <w:pPr>
              <w:jc w:val="left"/>
              <w:rPr>
                <w:rFonts w:ascii="宋体" w:hAnsi="宋体"/>
                <w:b/>
                <w:szCs w:val="21"/>
              </w:rPr>
            </w:pPr>
          </w:p>
          <w:p>
            <w:pPr>
              <w:jc w:val="left"/>
              <w:rPr>
                <w:rFonts w:ascii="宋体" w:hAnsi="宋体"/>
                <w:b/>
                <w:szCs w:val="21"/>
              </w:rPr>
            </w:pPr>
            <w:r>
              <w:rPr>
                <w:rFonts w:hint="eastAsia" w:ascii="宋体" w:hAnsi="宋体"/>
                <w:b/>
                <w:szCs w:val="21"/>
              </w:rPr>
              <w:t>符号</w:t>
            </w:r>
          </w:p>
        </w:tc>
        <w:tc>
          <w:tcPr>
            <w:tcW w:w="1704" w:type="dxa"/>
          </w:tcPr>
          <w:p>
            <w:pPr>
              <w:jc w:val="center"/>
              <w:rPr>
                <w:rFonts w:ascii="宋体" w:hAnsi="宋体"/>
                <w:szCs w:val="21"/>
              </w:rPr>
            </w:pPr>
            <w:r>
              <w:rPr>
                <w:rFonts w:ascii="宋体" w:hAnsi="宋体"/>
                <w:position w:val="-28"/>
                <w:szCs w:val="21"/>
              </w:rPr>
              <w:object>
                <v:shape id="_x0000_i1067" o:spt="75" type="#_x0000_t75" style="height:35.25pt;width:50.25pt;" o:ole="t" filled="f" o:preferrelative="t" stroked="f" coordsize="21600,21600">
                  <v:path/>
                  <v:fill on="f" focussize="0,0"/>
                  <v:stroke on="f" joinstyle="miter"/>
                  <v:imagedata r:id="rId86" o:title=""/>
                  <o:lock v:ext="edit" aspectratio="t"/>
                  <w10:wrap type="none"/>
                  <w10:anchorlock/>
                </v:shape>
                <o:OLEObject Type="Embed" ProgID="Equation.3" ShapeID="_x0000_i1067" DrawAspect="Content" ObjectID="_1468075767" r:id="rId101">
                  <o:LockedField>false</o:LockedField>
                </o:OLEObject>
              </w:object>
            </w:r>
          </w:p>
        </w:tc>
        <w:tc>
          <w:tcPr>
            <w:tcW w:w="1704" w:type="dxa"/>
          </w:tcPr>
          <w:p>
            <w:pPr>
              <w:jc w:val="center"/>
              <w:rPr>
                <w:rFonts w:ascii="宋体" w:hAnsi="宋体"/>
                <w:szCs w:val="21"/>
              </w:rPr>
            </w:pPr>
            <w:r>
              <w:rPr>
                <w:rFonts w:ascii="宋体" w:hAnsi="宋体"/>
                <w:position w:val="-30"/>
                <w:szCs w:val="21"/>
              </w:rPr>
              <w:object>
                <v:shape id="_x0000_i1068" o:spt="75" type="#_x0000_t75" style="height:33.75pt;width:39.75pt;" o:ole="t" filled="f" o:preferrelative="t" stroked="f" coordsize="21600,21600">
                  <v:path/>
                  <v:fill on="f" focussize="0,0"/>
                  <v:stroke on="f" joinstyle="miter"/>
                  <v:imagedata r:id="rId103" o:title=""/>
                  <o:lock v:ext="edit" aspectratio="t"/>
                  <w10:wrap type="none"/>
                  <w10:anchorlock/>
                </v:shape>
                <o:OLEObject Type="Embed" ProgID="Equation.3" ShapeID="_x0000_i1068" DrawAspect="Content" ObjectID="_1468075768" r:id="rId102">
                  <o:LockedField>false</o:LockedField>
                </o:OLEObject>
              </w:object>
            </w:r>
          </w:p>
        </w:tc>
        <w:tc>
          <w:tcPr>
            <w:tcW w:w="1705" w:type="dxa"/>
          </w:tcPr>
          <w:p>
            <w:pPr>
              <w:jc w:val="center"/>
              <w:rPr>
                <w:rFonts w:ascii="宋体" w:hAnsi="宋体"/>
                <w:szCs w:val="21"/>
              </w:rPr>
            </w:pPr>
            <w:r>
              <w:rPr>
                <w:rFonts w:ascii="宋体" w:hAnsi="宋体"/>
                <w:position w:val="-30"/>
                <w:szCs w:val="21"/>
              </w:rPr>
              <w:object>
                <v:shape id="_x0000_i1069" o:spt="75" type="#_x0000_t75" style="height:33.75pt;width:39.75pt;" o:ole="t" filled="f" o:preferrelative="t" stroked="f" coordsize="21600,21600">
                  <v:path/>
                  <v:fill on="f" focussize="0,0"/>
                  <v:stroke on="f" joinstyle="miter"/>
                  <v:imagedata r:id="rId105" o:title=""/>
                  <o:lock v:ext="edit" aspectratio="t"/>
                  <w10:wrap type="none"/>
                  <w10:anchorlock/>
                </v:shape>
                <o:OLEObject Type="Embed" ProgID="Equation.3" ShapeID="_x0000_i1069" DrawAspect="Content" ObjectID="_1468075769" r:id="rId104">
                  <o:LockedField>false</o:LockedField>
                </o:OLEObject>
              </w:object>
            </w:r>
          </w:p>
        </w:tc>
        <w:tc>
          <w:tcPr>
            <w:tcW w:w="1705" w:type="dxa"/>
          </w:tcPr>
          <w:p>
            <w:pPr>
              <w:jc w:val="center"/>
              <w:rPr>
                <w:rFonts w:ascii="宋体" w:hAnsi="宋体"/>
                <w:szCs w:val="21"/>
              </w:rPr>
            </w:pPr>
            <w:r>
              <w:rPr>
                <w:rFonts w:ascii="宋体" w:hAnsi="宋体"/>
                <w:position w:val="-24"/>
                <w:szCs w:val="21"/>
              </w:rPr>
              <w:object>
                <v:shape id="_x0000_i1070" o:spt="75" type="#_x0000_t75" style="height:30.75pt;width:39pt;" o:ole="t" filled="f" o:preferrelative="t" stroked="f" coordsize="21600,21600">
                  <v:path/>
                  <v:fill on="f" focussize="0,0"/>
                  <v:stroke on="f" joinstyle="miter"/>
                  <v:imagedata r:id="rId107" o:title=""/>
                  <o:lock v:ext="edit" aspectratio="t"/>
                  <w10:wrap type="none"/>
                  <w10:anchorlock/>
                </v:shape>
                <o:OLEObject Type="Embed" ProgID="Equation.3" ShapeID="_x0000_i1070" DrawAspect="Content" ObjectID="_1468075770" r:id="rId106">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582" w:hRule="atLeast"/>
          <w:jc w:val="center"/>
        </w:trPr>
        <w:tc>
          <w:tcPr>
            <w:tcW w:w="1704" w:type="dxa"/>
          </w:tcPr>
          <w:p>
            <w:pPr>
              <w:spacing w:before="120" w:beforeLines="50" w:line="300" w:lineRule="exact"/>
              <w:jc w:val="left"/>
              <w:rPr>
                <w:rFonts w:ascii="宋体" w:hAnsi="宋体"/>
                <w:b/>
                <w:szCs w:val="21"/>
              </w:rPr>
            </w:pPr>
            <w:r>
              <w:rPr>
                <w:rFonts w:hint="eastAsia" w:ascii="宋体" w:hAnsi="宋体"/>
                <w:b/>
                <w:szCs w:val="21"/>
              </w:rPr>
              <w:t>数值</w:t>
            </w:r>
          </w:p>
        </w:tc>
        <w:tc>
          <w:tcPr>
            <w:tcW w:w="1704" w:type="dxa"/>
          </w:tcPr>
          <w:p>
            <w:pPr>
              <w:spacing w:before="120" w:beforeLines="50" w:line="300" w:lineRule="exact"/>
              <w:jc w:val="center"/>
              <w:rPr>
                <w:szCs w:val="21"/>
              </w:rPr>
            </w:pPr>
            <w:r>
              <w:rPr>
                <w:szCs w:val="21"/>
              </w:rPr>
              <w:t>102.65</w:t>
            </w:r>
          </w:p>
        </w:tc>
        <w:tc>
          <w:tcPr>
            <w:tcW w:w="1704" w:type="dxa"/>
          </w:tcPr>
          <w:p>
            <w:pPr>
              <w:spacing w:before="120" w:beforeLines="50" w:line="300" w:lineRule="exact"/>
              <w:jc w:val="center"/>
              <w:rPr>
                <w:szCs w:val="21"/>
              </w:rPr>
            </w:pPr>
            <w:r>
              <w:rPr>
                <w:szCs w:val="21"/>
              </w:rPr>
              <w:t>3.353</w:t>
            </w:r>
          </w:p>
        </w:tc>
        <w:tc>
          <w:tcPr>
            <w:tcW w:w="1705" w:type="dxa"/>
          </w:tcPr>
          <w:p>
            <w:pPr>
              <w:spacing w:before="120" w:beforeLines="50" w:line="300" w:lineRule="exact"/>
              <w:jc w:val="center"/>
              <w:rPr>
                <w:szCs w:val="21"/>
              </w:rPr>
            </w:pPr>
            <w:r>
              <w:rPr>
                <w:szCs w:val="21"/>
              </w:rPr>
              <w:t>784.1</w:t>
            </w:r>
          </w:p>
        </w:tc>
        <w:tc>
          <w:tcPr>
            <w:tcW w:w="1705" w:type="dxa"/>
          </w:tcPr>
          <w:p>
            <w:pPr>
              <w:spacing w:before="120" w:beforeLines="50" w:line="300" w:lineRule="exact"/>
              <w:jc w:val="center"/>
              <w:rPr>
                <w:szCs w:val="21"/>
              </w:rPr>
            </w:pPr>
            <w:r>
              <w:rPr>
                <w:szCs w:val="21"/>
              </w:rPr>
              <w:t>0.318</w:t>
            </w:r>
          </w:p>
        </w:tc>
      </w:tr>
    </w:tbl>
    <w:p>
      <w:pPr>
        <w:spacing w:before="240" w:beforeLines="100"/>
        <w:ind w:firstLine="480" w:firstLineChars="200"/>
        <w:rPr>
          <w:rFonts w:ascii="宋体" w:hAnsi="宋体"/>
          <w:sz w:val="24"/>
          <w:szCs w:val="24"/>
        </w:rPr>
      </w:pPr>
      <w:r>
        <w:rPr>
          <w:rFonts w:hint="eastAsia" w:ascii="宋体" w:hAnsi="宋体"/>
          <w:sz w:val="24"/>
          <w:szCs w:val="24"/>
        </w:rPr>
        <w:t>则塔底气体体积流量为：</w:t>
      </w:r>
      <w:r>
        <w:rPr>
          <w:rFonts w:ascii="宋体" w:hAnsi="宋体"/>
          <w:sz w:val="24"/>
          <w:szCs w:val="24"/>
        </w:rPr>
        <w:t xml:space="preserve"> </w:t>
      </w:r>
      <m:oMath>
        <m:sSub>
          <m:sSubPr>
            <m:ctrlPr>
              <w:rPr>
                <w:rFonts w:ascii="Cambria Math" w:hAnsi="Cambria Math"/>
                <w:sz w:val="24"/>
                <w:szCs w:val="24"/>
              </w:rPr>
            </m:ctrlPr>
          </m:sSubPr>
          <m:e>
            <m:r>
              <w:rPr>
                <w:rFonts w:ascii="Cambria Math" w:hAnsi="Cambria Math"/>
                <w:sz w:val="24"/>
                <w:szCs w:val="24"/>
              </w:rPr>
              <m:t>V</m:t>
            </m:r>
            <m:ctrlPr>
              <w:rPr>
                <w:rFonts w:ascii="Cambria Math" w:hAnsi="Cambria Math"/>
                <w:sz w:val="24"/>
                <w:szCs w:val="24"/>
              </w:rPr>
            </m:ctrlPr>
          </m:e>
          <m:sub>
            <m:r>
              <w:rPr>
                <w:rFonts w:ascii="Cambria Math" w:hAnsi="Cambria Math"/>
                <w:sz w:val="24"/>
                <w:szCs w:val="24"/>
              </w:rPr>
              <m:t>s2</m:t>
            </m:r>
            <m:ctrlPr>
              <w:rPr>
                <w:rFonts w:ascii="Cambria Math" w:hAnsi="Cambria Math"/>
                <w:sz w:val="24"/>
                <w:szCs w:val="24"/>
              </w:rPr>
            </m:ctrlP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V</m:t>
            </m:r>
            <m:ctrlPr>
              <w:rPr>
                <w:rFonts w:ascii="Cambria Math" w:hAnsi="Cambria Math"/>
                <w:i/>
                <w:sz w:val="24"/>
                <w:szCs w:val="24"/>
              </w:rPr>
            </m:ctrlPr>
          </m:num>
          <m:den>
            <m:sSub>
              <m:sSubPr>
                <m:ctrlPr>
                  <w:rPr>
                    <w:rFonts w:ascii="Cambria Math" w:hAnsi="Cambria Math"/>
                    <w:i/>
                    <w:sz w:val="24"/>
                    <w:szCs w:val="24"/>
                  </w:rPr>
                </m:ctrlPr>
              </m:sSubPr>
              <m:e>
                <m:r>
                  <w:rPr>
                    <w:rFonts w:ascii="Cambria Math" w:hAnsi="Cambria Math"/>
                    <w:sz w:val="24"/>
                    <w:szCs w:val="24"/>
                  </w:rPr>
                  <m:t>ρ</m:t>
                </m:r>
                <m:ctrlPr>
                  <w:rPr>
                    <w:rFonts w:ascii="Cambria Math" w:hAnsi="Cambria Math"/>
                    <w:i/>
                    <w:sz w:val="24"/>
                    <w:szCs w:val="24"/>
                  </w:rPr>
                </m:ctrlPr>
              </m:e>
              <m:sub>
                <m:r>
                  <w:rPr>
                    <w:rFonts w:ascii="Cambria Math" w:hAnsi="Cambria Math"/>
                    <w:sz w:val="24"/>
                    <w:szCs w:val="24"/>
                  </w:rPr>
                  <m:t>V2</m:t>
                </m:r>
                <m:ctrlPr>
                  <w:rPr>
                    <w:rFonts w:ascii="Cambria Math" w:hAnsi="Cambria Math"/>
                    <w:i/>
                    <w:sz w:val="24"/>
                    <w:szCs w:val="24"/>
                  </w:rPr>
                </m:ctrlPr>
              </m:sub>
            </m:sSub>
            <m:ctrlPr>
              <w:rPr>
                <w:rFonts w:ascii="Cambria Math" w:hAnsi="Cambria Math"/>
                <w:i/>
                <w:sz w:val="24"/>
                <w:szCs w:val="24"/>
              </w:rPr>
            </m:ctrlPr>
          </m:den>
        </m:f>
        <m:r>
          <w:rPr>
            <w:rFonts w:ascii="Cambria Math" w:hAnsi="Cambria Math"/>
            <w:sz w:val="24"/>
            <w:szCs w:val="24"/>
          </w:rPr>
          <m:t>=</m:t>
        </m:r>
        <m:f>
          <m:fPr>
            <m:ctrlPr>
              <w:rPr>
                <w:rFonts w:ascii="Cambria Math" w:hAnsi="Cambria Math"/>
                <w:i/>
                <w:sz w:val="24"/>
                <w:szCs w:val="24"/>
              </w:rPr>
            </m:ctrlPr>
          </m:fPr>
          <m:num>
            <m:f>
              <m:fPr>
                <m:type m:val="skw"/>
                <m:ctrlPr>
                  <w:rPr>
                    <w:rFonts w:ascii="Cambria Math" w:hAnsi="Cambria Math"/>
                    <w:i/>
                    <w:sz w:val="24"/>
                    <w:szCs w:val="24"/>
                  </w:rPr>
                </m:ctrlPr>
              </m:fPr>
              <m:num>
                <m:r>
                  <w:rPr>
                    <w:rFonts w:ascii="Cambria Math" w:hAnsi="Cambria Math"/>
                    <w:sz w:val="24"/>
                    <w:szCs w:val="24"/>
                  </w:rPr>
                  <m:t>3874.12</m:t>
                </m:r>
                <m:ctrlPr>
                  <w:rPr>
                    <w:rFonts w:ascii="Cambria Math" w:hAnsi="Cambria Math"/>
                    <w:i/>
                    <w:sz w:val="24"/>
                    <w:szCs w:val="24"/>
                  </w:rPr>
                </m:ctrlPr>
              </m:num>
              <m:den>
                <m:r>
                  <w:rPr>
                    <w:rFonts w:ascii="Cambria Math" w:hAnsi="Cambria Math"/>
                    <w:sz w:val="24"/>
                    <w:szCs w:val="24"/>
                  </w:rPr>
                  <m:t>3600</m:t>
                </m:r>
                <m:ctrlPr>
                  <w:rPr>
                    <w:rFonts w:ascii="Cambria Math" w:hAnsi="Cambria Math"/>
                    <w:i/>
                    <w:sz w:val="24"/>
                    <w:szCs w:val="24"/>
                  </w:rPr>
                </m:ctrlPr>
              </m:den>
            </m:f>
            <m:ctrlPr>
              <w:rPr>
                <w:rFonts w:ascii="Cambria Math" w:hAnsi="Cambria Math"/>
                <w:i/>
                <w:sz w:val="24"/>
                <w:szCs w:val="24"/>
              </w:rPr>
            </m:ctrlPr>
          </m:num>
          <m:den>
            <m:r>
              <w:rPr>
                <w:rFonts w:ascii="Cambria Math" w:hAnsi="Cambria Math"/>
                <w:sz w:val="24"/>
                <w:szCs w:val="24"/>
              </w:rPr>
              <m:t>3.353</m:t>
            </m:r>
            <m:ctrlPr>
              <w:rPr>
                <w:rFonts w:ascii="Cambria Math" w:hAnsi="Cambria Math"/>
                <w:i/>
                <w:sz w:val="24"/>
                <w:szCs w:val="24"/>
              </w:rPr>
            </m:ctrlPr>
          </m:den>
        </m:f>
        <m:r>
          <w:rPr>
            <w:rFonts w:ascii="Cambria Math" w:hAnsi="Cambria Math"/>
            <w:sz w:val="24"/>
            <w:szCs w:val="24"/>
          </w:rPr>
          <m:t>=0.305</m:t>
        </m:r>
        <m:sSup>
          <m:sSupPr>
            <m:ctrlPr>
              <w:rPr>
                <w:rFonts w:ascii="Cambria Math" w:hAnsi="Cambria Math"/>
                <w:i/>
                <w:sz w:val="24"/>
                <w:szCs w:val="24"/>
              </w:rPr>
            </m:ctrlPr>
          </m:sSupPr>
          <m:e>
            <m:r>
              <w:rPr>
                <w:rFonts w:ascii="Cambria Math" w:hAnsi="Cambria Math"/>
                <w:sz w:val="24"/>
                <w:szCs w:val="24"/>
              </w:rPr>
              <m:t>m</m:t>
            </m:r>
            <m:ctrlPr>
              <w:rPr>
                <w:rFonts w:ascii="Cambria Math" w:hAnsi="Cambria Math"/>
                <w:i/>
                <w:sz w:val="24"/>
                <w:szCs w:val="24"/>
              </w:rPr>
            </m:ctrlPr>
          </m:e>
          <m:sup>
            <m:r>
              <w:rPr>
                <w:rFonts w:ascii="Cambria Math" w:hAnsi="Cambria Math"/>
                <w:sz w:val="24"/>
                <w:szCs w:val="24"/>
              </w:rPr>
              <m:t>3</m:t>
            </m:r>
            <m:ctrlPr>
              <w:rPr>
                <w:rFonts w:ascii="Cambria Math" w:hAnsi="Cambria Math"/>
                <w:i/>
                <w:sz w:val="24"/>
                <w:szCs w:val="24"/>
              </w:rPr>
            </m:ctrlPr>
          </m:sup>
        </m:sSup>
        <m:r>
          <w:rPr>
            <w:rFonts w:ascii="Cambria Math" w:hAnsi="Cambria Math"/>
            <w:sz w:val="24"/>
            <w:szCs w:val="24"/>
          </w:rPr>
          <m:t>/s</m:t>
        </m:r>
      </m:oMath>
    </w:p>
    <w:p>
      <w:pPr>
        <w:ind w:firstLine="482"/>
        <w:rPr>
          <w:sz w:val="24"/>
          <w:szCs w:val="24"/>
        </w:rPr>
      </w:pPr>
    </w:p>
    <w:p>
      <w:pPr>
        <w:ind w:firstLine="482"/>
        <w:rPr>
          <w:rFonts w:ascii="宋体" w:hAnsi="宋体"/>
          <w:sz w:val="24"/>
          <w:szCs w:val="24"/>
        </w:rPr>
      </w:pPr>
      <w:r>
        <w:rPr>
          <w:rFonts w:hint="eastAsia" w:ascii="宋体" w:hAnsi="宋体"/>
          <w:sz w:val="24"/>
          <w:szCs w:val="24"/>
        </w:rPr>
        <w:t>塔底液体体积流量为：</w:t>
      </w:r>
      <w:r>
        <w:rPr>
          <w:rFonts w:ascii="宋体" w:hAnsi="宋体"/>
          <w:sz w:val="24"/>
          <w:szCs w:val="24"/>
        </w:rPr>
        <w:t xml:space="preserve"> </w:t>
      </w:r>
      <m:oMath>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L</m:t>
            </m:r>
            <m:ctrlPr>
              <w:rPr>
                <w:rFonts w:ascii="Cambria Math" w:hAnsi="Cambria Math"/>
                <w:sz w:val="24"/>
                <w:szCs w:val="24"/>
              </w:rPr>
            </m:ctrlPr>
          </m:e>
          <m:sub>
            <m:r>
              <w:rPr>
                <w:rFonts w:ascii="Cambria Math" w:hAnsi="Cambria Math"/>
                <w:sz w:val="24"/>
                <w:szCs w:val="24"/>
              </w:rPr>
              <m:t>s2</m:t>
            </m:r>
            <m:ctrlPr>
              <w:rPr>
                <w:rFonts w:ascii="Cambria Math" w:hAnsi="Cambria Math"/>
                <w:sz w:val="24"/>
                <w:szCs w:val="24"/>
              </w:rPr>
            </m:ctrlP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m:t>
            </m:r>
            <m:ctrlPr>
              <w:rPr>
                <w:rFonts w:ascii="Cambria Math" w:hAnsi="Cambria Math"/>
                <w:i/>
                <w:sz w:val="24"/>
                <w:szCs w:val="24"/>
              </w:rPr>
            </m:ctrlPr>
          </m:num>
          <m:den>
            <m:sSub>
              <m:sSubPr>
                <m:ctrlPr>
                  <w:rPr>
                    <w:rFonts w:ascii="Cambria Math" w:hAnsi="Cambria Math"/>
                    <w:i/>
                    <w:sz w:val="24"/>
                    <w:szCs w:val="24"/>
                  </w:rPr>
                </m:ctrlPr>
              </m:sSubPr>
              <m:e>
                <m:r>
                  <w:rPr>
                    <w:rFonts w:ascii="Cambria Math" w:hAnsi="Cambria Math"/>
                    <w:sz w:val="24"/>
                    <w:szCs w:val="24"/>
                  </w:rPr>
                  <m:t>ρ</m:t>
                </m:r>
                <m:ctrlPr>
                  <w:rPr>
                    <w:rFonts w:ascii="Cambria Math" w:hAnsi="Cambria Math"/>
                    <w:i/>
                    <w:sz w:val="24"/>
                    <w:szCs w:val="24"/>
                  </w:rPr>
                </m:ctrlPr>
              </m:e>
              <m:sub>
                <m:r>
                  <w:rPr>
                    <w:rFonts w:ascii="Cambria Math" w:hAnsi="Cambria Math"/>
                    <w:sz w:val="24"/>
                    <w:szCs w:val="24"/>
                  </w:rPr>
                  <m:t>V2</m:t>
                </m:r>
                <m:ctrlPr>
                  <w:rPr>
                    <w:rFonts w:ascii="Cambria Math" w:hAnsi="Cambria Math"/>
                    <w:i/>
                    <w:sz w:val="24"/>
                    <w:szCs w:val="24"/>
                  </w:rPr>
                </m:ctrlPr>
              </m:sub>
            </m:sSub>
            <m:ctrlPr>
              <w:rPr>
                <w:rFonts w:ascii="Cambria Math" w:hAnsi="Cambria Math"/>
                <w:i/>
                <w:sz w:val="24"/>
                <w:szCs w:val="24"/>
              </w:rPr>
            </m:ctrlPr>
          </m:den>
        </m:f>
        <m:r>
          <w:rPr>
            <w:rFonts w:ascii="Cambria Math" w:hAnsi="Cambria Math"/>
            <w:sz w:val="24"/>
            <w:szCs w:val="24"/>
          </w:rPr>
          <m:t>=</m:t>
        </m:r>
        <m:f>
          <m:fPr>
            <m:ctrlPr>
              <w:rPr>
                <w:rFonts w:ascii="Cambria Math" w:hAnsi="Cambria Math"/>
                <w:i/>
                <w:sz w:val="24"/>
                <w:szCs w:val="24"/>
              </w:rPr>
            </m:ctrlPr>
          </m:fPr>
          <m:num>
            <m:f>
              <m:fPr>
                <m:type m:val="skw"/>
                <m:ctrlPr>
                  <w:rPr>
                    <w:rFonts w:ascii="Cambria Math" w:hAnsi="Cambria Math"/>
                    <w:i/>
                    <w:sz w:val="24"/>
                    <w:szCs w:val="24"/>
                  </w:rPr>
                </m:ctrlPr>
              </m:fPr>
              <m:num>
                <m:r>
                  <w:rPr>
                    <w:rFonts w:ascii="Cambria Math" w:hAnsi="Cambria Math"/>
                    <w:sz w:val="24"/>
                    <w:szCs w:val="24"/>
                  </w:rPr>
                  <m:t>2582.75</m:t>
                </m:r>
                <m:ctrlPr>
                  <w:rPr>
                    <w:rFonts w:ascii="Cambria Math" w:hAnsi="Cambria Math"/>
                    <w:i/>
                    <w:sz w:val="24"/>
                    <w:szCs w:val="24"/>
                  </w:rPr>
                </m:ctrlPr>
              </m:num>
              <m:den>
                <m:r>
                  <w:rPr>
                    <w:rFonts w:ascii="Cambria Math" w:hAnsi="Cambria Math"/>
                    <w:sz w:val="24"/>
                    <w:szCs w:val="24"/>
                  </w:rPr>
                  <m:t>3600</m:t>
                </m:r>
                <m:ctrlPr>
                  <w:rPr>
                    <w:rFonts w:ascii="Cambria Math" w:hAnsi="Cambria Math"/>
                    <w:i/>
                    <w:sz w:val="24"/>
                    <w:szCs w:val="24"/>
                  </w:rPr>
                </m:ctrlPr>
              </m:den>
            </m:f>
            <m:ctrlPr>
              <w:rPr>
                <w:rFonts w:ascii="Cambria Math" w:hAnsi="Cambria Math"/>
                <w:i/>
                <w:sz w:val="24"/>
                <w:szCs w:val="24"/>
              </w:rPr>
            </m:ctrlPr>
          </m:num>
          <m:den>
            <m:r>
              <w:rPr>
                <w:rFonts w:ascii="Cambria Math" w:hAnsi="Cambria Math"/>
                <w:sz w:val="24"/>
                <w:szCs w:val="24"/>
              </w:rPr>
              <m:t>784.1</m:t>
            </m:r>
            <m:ctrlPr>
              <w:rPr>
                <w:rFonts w:ascii="Cambria Math" w:hAnsi="Cambria Math"/>
                <w:i/>
                <w:sz w:val="24"/>
                <w:szCs w:val="24"/>
              </w:rPr>
            </m:ctrlPr>
          </m:den>
        </m:f>
        <m:r>
          <w:rPr>
            <w:rFonts w:ascii="Cambria Math" w:hAnsi="Cambria Math"/>
            <w:sz w:val="24"/>
            <w:szCs w:val="24"/>
          </w:rPr>
          <m:t>=9.15×</m:t>
        </m:r>
        <m:sSup>
          <m:sSupPr>
            <m:ctrlPr>
              <w:rPr>
                <w:rFonts w:ascii="Cambria Math" w:hAnsi="Cambria Math"/>
                <w:i/>
                <w:sz w:val="24"/>
                <w:szCs w:val="24"/>
              </w:rPr>
            </m:ctrlPr>
          </m:sSupPr>
          <m:e>
            <m:r>
              <w:rPr>
                <w:rFonts w:ascii="Cambria Math" w:hAnsi="Cambria Math"/>
                <w:sz w:val="24"/>
                <w:szCs w:val="24"/>
              </w:rPr>
              <m:t>10</m:t>
            </m:r>
            <m:ctrlPr>
              <w:rPr>
                <w:rFonts w:ascii="Cambria Math" w:hAnsi="Cambria Math"/>
                <w:i/>
                <w:sz w:val="24"/>
                <w:szCs w:val="24"/>
              </w:rPr>
            </m:ctrlPr>
          </m:e>
          <m:sup>
            <m:r>
              <w:rPr>
                <w:rFonts w:ascii="Cambria Math" w:hAnsi="Cambria Math"/>
                <w:sz w:val="24"/>
                <w:szCs w:val="24"/>
              </w:rPr>
              <m:t>-4</m:t>
            </m:r>
            <m:ctrlPr>
              <w:rPr>
                <w:rFonts w:ascii="Cambria Math" w:hAnsi="Cambria Math"/>
                <w:i/>
                <w:sz w:val="24"/>
                <w:szCs w:val="24"/>
              </w:rPr>
            </m:ctrlPr>
          </m:sup>
        </m:sSup>
        <m:sSup>
          <m:sSupPr>
            <m:ctrlPr>
              <w:rPr>
                <w:rFonts w:ascii="Cambria Math" w:hAnsi="Cambria Math"/>
                <w:i/>
                <w:sz w:val="24"/>
                <w:szCs w:val="24"/>
              </w:rPr>
            </m:ctrlPr>
          </m:sSupPr>
          <m:e>
            <m:r>
              <w:rPr>
                <w:rFonts w:ascii="Cambria Math" w:hAnsi="Cambria Math"/>
                <w:sz w:val="24"/>
                <w:szCs w:val="24"/>
              </w:rPr>
              <m:t>m</m:t>
            </m:r>
            <m:ctrlPr>
              <w:rPr>
                <w:rFonts w:ascii="Cambria Math" w:hAnsi="Cambria Math"/>
                <w:i/>
                <w:sz w:val="24"/>
                <w:szCs w:val="24"/>
              </w:rPr>
            </m:ctrlPr>
          </m:e>
          <m:sup>
            <m:r>
              <w:rPr>
                <w:rFonts w:ascii="Cambria Math" w:hAnsi="Cambria Math"/>
                <w:sz w:val="24"/>
                <w:szCs w:val="24"/>
              </w:rPr>
              <m:t>3</m:t>
            </m:r>
            <m:ctrlPr>
              <w:rPr>
                <w:rFonts w:ascii="Cambria Math" w:hAnsi="Cambria Math"/>
                <w:i/>
                <w:sz w:val="24"/>
                <w:szCs w:val="24"/>
              </w:rPr>
            </m:ctrlPr>
          </m:sup>
        </m:sSup>
        <m:r>
          <w:rPr>
            <w:rFonts w:ascii="Cambria Math" w:hAnsi="Cambria Math"/>
            <w:sz w:val="24"/>
            <w:szCs w:val="24"/>
          </w:rPr>
          <m:t>/s</m:t>
        </m:r>
      </m:oMath>
      <w:bookmarkStart w:id="268" w:name="_Toc230422310"/>
      <w:bookmarkStart w:id="269" w:name="_Toc263323708"/>
      <w:bookmarkStart w:id="270" w:name="_Toc250356694"/>
      <w:bookmarkStart w:id="271" w:name="_Toc263323582"/>
      <w:bookmarkStart w:id="272" w:name="_Toc263144620"/>
      <w:bookmarkStart w:id="273" w:name="_Toc263146133"/>
      <w:bookmarkStart w:id="274" w:name="_Toc250536496"/>
      <w:bookmarkStart w:id="275" w:name="_Toc250536654"/>
    </w:p>
    <w:p>
      <w:pPr>
        <w:pStyle w:val="4"/>
        <w:spacing w:before="0" w:after="0" w:line="470" w:lineRule="exact"/>
        <w:rPr>
          <w:rFonts w:ascii="黑体" w:hAnsi="黑体" w:eastAsia="黑体"/>
          <w:b w:val="0"/>
          <w:bCs w:val="0"/>
          <w:sz w:val="24"/>
          <w:szCs w:val="24"/>
        </w:rPr>
      </w:pPr>
      <w:bookmarkStart w:id="276" w:name="_Toc483125699"/>
      <w:bookmarkStart w:id="277" w:name="_Toc483079256"/>
      <w:bookmarkStart w:id="278" w:name="_Toc21046"/>
      <w:bookmarkStart w:id="279" w:name="_Toc11768"/>
      <w:bookmarkStart w:id="280" w:name="_Toc13071"/>
      <w:bookmarkStart w:id="281" w:name="_Toc1933"/>
      <w:r>
        <w:rPr>
          <w:rFonts w:hint="eastAsia" w:ascii="黑体" w:hAnsi="黑体" w:eastAsia="黑体"/>
          <w:b w:val="0"/>
          <w:bCs w:val="0"/>
          <w:sz w:val="24"/>
          <w:szCs w:val="24"/>
        </w:rPr>
        <w:t>3.1.4 填料的选择</w:t>
      </w:r>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p>
    <w:p>
      <w:pPr>
        <w:spacing w:line="470" w:lineRule="exact"/>
        <w:ind w:firstLine="480"/>
        <w:rPr>
          <w:rFonts w:ascii="宋体" w:hAnsi="宋体"/>
          <w:sz w:val="24"/>
          <w:szCs w:val="24"/>
        </w:rPr>
      </w:pPr>
      <w:r>
        <w:rPr>
          <w:rFonts w:hint="eastAsia" w:ascii="宋体" w:hAnsi="宋体"/>
          <w:sz w:val="24"/>
          <w:szCs w:val="24"/>
        </w:rPr>
        <w:t>填料是填料塔的核心构件，它提供了气液两相接触传质与传热的表面，与塔内件一起决定了填料塔的性质。目前，填料的开发与应用仍是沿着散装填料与规整填料两个方面进行</w:t>
      </w:r>
      <w:r>
        <w:rPr>
          <w:sz w:val="24"/>
          <w:szCs w:val="24"/>
          <w:vertAlign w:val="superscript"/>
        </w:rPr>
        <w:t>[10]</w:t>
      </w:r>
      <w:r>
        <w:rPr>
          <w:rFonts w:hint="eastAsia" w:ascii="宋体" w:hAnsi="宋体"/>
          <w:sz w:val="24"/>
          <w:szCs w:val="24"/>
        </w:rPr>
        <w:t>。</w:t>
      </w:r>
    </w:p>
    <w:p>
      <w:pPr>
        <w:spacing w:line="470" w:lineRule="exact"/>
        <w:ind w:firstLine="480" w:firstLineChars="200"/>
        <w:rPr>
          <w:rFonts w:ascii="宋体" w:hAnsi="宋体"/>
          <w:sz w:val="24"/>
          <w:szCs w:val="24"/>
        </w:rPr>
      </w:pPr>
      <w:r>
        <w:rPr>
          <w:rFonts w:hint="eastAsia" w:ascii="宋体" w:hAnsi="宋体"/>
          <w:sz w:val="24"/>
          <w:szCs w:val="24"/>
        </w:rPr>
        <w:t>本设计选用规整填料，规整填料是一种在塔内按均匀集合图形排布、整齐堆砌的填料，规定了气液流路，改善了沟流和壁流现象，压降可以很小，同时还可以提供更大的比表面积，在同等溶剂中可以达到更高的传质、传热效果。与散装填料相比，料结构均匀、规则、有对称性，当与散装填料有相同比表面积时，填料空隙率更大，具有更大的通量，单位分离能力大。</w:t>
      </w:r>
    </w:p>
    <w:p>
      <w:pPr>
        <w:spacing w:before="240" w:beforeLines="100" w:after="120" w:afterLines="50" w:line="300" w:lineRule="exact"/>
        <w:ind w:firstLine="420"/>
        <w:jc w:val="center"/>
        <w:rPr>
          <w:rFonts w:ascii="宋体" w:hAnsi="宋体"/>
          <w:sz w:val="24"/>
          <w:szCs w:val="24"/>
        </w:rPr>
      </w:pPr>
      <w:r>
        <w:rPr>
          <w:rFonts w:hint="eastAsia" w:ascii="宋体" w:hAnsi="宋体"/>
          <w:sz w:val="24"/>
          <w:szCs w:val="24"/>
        </w:rPr>
        <w:t>表</w:t>
      </w:r>
      <w:r>
        <w:rPr>
          <w:sz w:val="24"/>
          <w:szCs w:val="24"/>
        </w:rPr>
        <w:t>3-</w:t>
      </w:r>
      <w:r>
        <w:rPr>
          <w:rFonts w:hint="eastAsia"/>
          <w:sz w:val="24"/>
          <w:szCs w:val="24"/>
        </w:rPr>
        <w:t>9</w:t>
      </w:r>
      <w:r>
        <w:rPr>
          <w:sz w:val="24"/>
          <w:szCs w:val="24"/>
        </w:rPr>
        <w:t xml:space="preserve"> </w:t>
      </w:r>
      <w:r>
        <w:rPr>
          <w:rFonts w:hint="eastAsia" w:ascii="宋体" w:hAnsi="宋体"/>
          <w:sz w:val="24"/>
          <w:szCs w:val="24"/>
        </w:rPr>
        <w:t>所选填料的规整参数</w:t>
      </w:r>
    </w:p>
    <w:tbl>
      <w:tblPr>
        <w:tblStyle w:val="27"/>
        <w:tblW w:w="8522" w:type="dxa"/>
        <w:tblInd w:w="0" w:type="dxa"/>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97" w:hRule="atLeast"/>
        </w:trPr>
        <w:tc>
          <w:tcPr>
            <w:tcW w:w="1704" w:type="dxa"/>
          </w:tcPr>
          <w:p>
            <w:pPr>
              <w:spacing w:before="120" w:beforeLines="50" w:after="120" w:afterLines="50" w:line="300" w:lineRule="exact"/>
              <w:jc w:val="center"/>
              <w:rPr>
                <w:rFonts w:ascii="宋体" w:hAnsi="宋体"/>
                <w:b/>
                <w:szCs w:val="21"/>
              </w:rPr>
            </w:pPr>
            <w:r>
              <w:rPr>
                <w:rFonts w:hint="eastAsia" w:ascii="宋体" w:hAnsi="宋体"/>
                <w:b/>
                <w:szCs w:val="21"/>
              </w:rPr>
              <w:t>型号</w:t>
            </w:r>
          </w:p>
        </w:tc>
        <w:tc>
          <w:tcPr>
            <w:tcW w:w="1704" w:type="dxa"/>
          </w:tcPr>
          <w:p>
            <w:pPr>
              <w:spacing w:before="120" w:beforeLines="50" w:after="120" w:afterLines="50" w:line="300" w:lineRule="exact"/>
              <w:jc w:val="center"/>
              <w:rPr>
                <w:rFonts w:ascii="宋体" w:hAnsi="宋体"/>
                <w:b/>
                <w:szCs w:val="21"/>
              </w:rPr>
            </w:pPr>
            <w:r>
              <w:rPr>
                <w:rFonts w:hint="eastAsia" w:ascii="宋体" w:hAnsi="宋体"/>
                <w:b/>
                <w:szCs w:val="21"/>
              </w:rPr>
              <w:t>比表面积</w:t>
            </w:r>
            <w:r>
              <w:rPr>
                <w:b/>
                <w:szCs w:val="21"/>
              </w:rPr>
              <w:t>m</w:t>
            </w:r>
            <w:r>
              <w:rPr>
                <w:b/>
                <w:szCs w:val="21"/>
                <w:vertAlign w:val="superscript"/>
              </w:rPr>
              <w:t>2</w:t>
            </w:r>
            <w:r>
              <w:rPr>
                <w:b/>
                <w:szCs w:val="21"/>
              </w:rPr>
              <w:t>/m</w:t>
            </w:r>
            <w:r>
              <w:rPr>
                <w:b/>
                <w:szCs w:val="21"/>
                <w:vertAlign w:val="superscript"/>
              </w:rPr>
              <w:t>3</w:t>
            </w:r>
          </w:p>
        </w:tc>
        <w:tc>
          <w:tcPr>
            <w:tcW w:w="1704" w:type="dxa"/>
          </w:tcPr>
          <w:p>
            <w:pPr>
              <w:spacing w:before="120" w:beforeLines="50" w:after="120" w:afterLines="50" w:line="300" w:lineRule="exact"/>
              <w:jc w:val="center"/>
              <w:rPr>
                <w:rFonts w:ascii="宋体" w:hAnsi="宋体"/>
                <w:b/>
                <w:szCs w:val="21"/>
              </w:rPr>
            </w:pPr>
            <w:r>
              <w:rPr>
                <w:rFonts w:hint="eastAsia" w:ascii="宋体" w:hAnsi="宋体"/>
                <w:b/>
                <w:szCs w:val="21"/>
              </w:rPr>
              <w:t>理论板数1/m</w:t>
            </w:r>
          </w:p>
        </w:tc>
        <w:tc>
          <w:tcPr>
            <w:tcW w:w="1705" w:type="dxa"/>
          </w:tcPr>
          <w:p>
            <w:pPr>
              <w:spacing w:before="120" w:beforeLines="50" w:after="120" w:afterLines="50" w:line="300" w:lineRule="exact"/>
              <w:jc w:val="center"/>
              <w:rPr>
                <w:rFonts w:ascii="宋体" w:hAnsi="宋体"/>
                <w:b/>
                <w:szCs w:val="21"/>
              </w:rPr>
            </w:pPr>
            <w:r>
              <w:rPr>
                <w:rFonts w:hint="eastAsia" w:ascii="宋体" w:hAnsi="宋体"/>
                <w:b/>
                <w:szCs w:val="21"/>
              </w:rPr>
              <w:t>空隙率％</w:t>
            </w:r>
          </w:p>
        </w:tc>
        <w:tc>
          <w:tcPr>
            <w:tcW w:w="1705" w:type="dxa"/>
          </w:tcPr>
          <w:p>
            <w:pPr>
              <w:spacing w:before="120" w:beforeLines="50" w:after="120" w:afterLines="50" w:line="300" w:lineRule="exact"/>
              <w:jc w:val="center"/>
              <w:rPr>
                <w:rFonts w:ascii="宋体" w:hAnsi="宋体"/>
                <w:b/>
                <w:szCs w:val="21"/>
              </w:rPr>
            </w:pPr>
            <w:r>
              <w:rPr>
                <w:rFonts w:hint="eastAsia" w:ascii="宋体" w:hAnsi="宋体"/>
                <w:b/>
                <w:szCs w:val="21"/>
              </w:rPr>
              <w:t>压力降MPa/</w:t>
            </w:r>
            <w:r>
              <w:rPr>
                <w:rFonts w:ascii="宋体" w:hAnsi="宋体"/>
                <w:b/>
                <w:szCs w:val="21"/>
              </w:rPr>
              <w:t>m</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60" w:hRule="atLeast"/>
        </w:trPr>
        <w:tc>
          <w:tcPr>
            <w:tcW w:w="1704" w:type="dxa"/>
          </w:tcPr>
          <w:p>
            <w:pPr>
              <w:spacing w:before="120" w:beforeLines="50" w:after="120" w:afterLines="50" w:line="300" w:lineRule="exact"/>
              <w:jc w:val="center"/>
              <w:rPr>
                <w:rFonts w:ascii="宋体" w:hAnsi="宋体"/>
                <w:szCs w:val="21"/>
              </w:rPr>
            </w:pPr>
            <w:r>
              <w:rPr>
                <w:rFonts w:hint="eastAsia" w:ascii="宋体" w:hAnsi="宋体"/>
                <w:szCs w:val="21"/>
              </w:rPr>
              <w:t>BX</w:t>
            </w:r>
          </w:p>
        </w:tc>
        <w:tc>
          <w:tcPr>
            <w:tcW w:w="1704" w:type="dxa"/>
          </w:tcPr>
          <w:p>
            <w:pPr>
              <w:spacing w:before="120" w:beforeLines="50" w:after="120" w:afterLines="50" w:line="300" w:lineRule="exact"/>
              <w:jc w:val="center"/>
              <w:rPr>
                <w:szCs w:val="21"/>
              </w:rPr>
            </w:pPr>
            <w:r>
              <w:rPr>
                <w:szCs w:val="21"/>
              </w:rPr>
              <w:t>250</w:t>
            </w:r>
          </w:p>
        </w:tc>
        <w:tc>
          <w:tcPr>
            <w:tcW w:w="1704" w:type="dxa"/>
          </w:tcPr>
          <w:p>
            <w:pPr>
              <w:spacing w:before="120" w:beforeLines="50" w:after="120" w:afterLines="50" w:line="300" w:lineRule="exact"/>
              <w:jc w:val="center"/>
              <w:rPr>
                <w:szCs w:val="21"/>
              </w:rPr>
            </w:pPr>
            <w:r>
              <w:rPr>
                <w:szCs w:val="21"/>
              </w:rPr>
              <w:t>2</w:t>
            </w:r>
          </w:p>
        </w:tc>
        <w:tc>
          <w:tcPr>
            <w:tcW w:w="1705" w:type="dxa"/>
          </w:tcPr>
          <w:p>
            <w:pPr>
              <w:spacing w:before="120" w:beforeLines="50" w:after="120" w:afterLines="50" w:line="300" w:lineRule="exact"/>
              <w:jc w:val="center"/>
              <w:rPr>
                <w:szCs w:val="21"/>
              </w:rPr>
            </w:pPr>
            <w:r>
              <w:rPr>
                <w:szCs w:val="21"/>
              </w:rPr>
              <w:t>95</w:t>
            </w:r>
          </w:p>
        </w:tc>
        <w:tc>
          <w:tcPr>
            <w:tcW w:w="1705" w:type="dxa"/>
          </w:tcPr>
          <w:p>
            <w:pPr>
              <w:spacing w:before="120" w:beforeLines="50" w:after="120" w:afterLines="50" w:line="300" w:lineRule="exact"/>
              <w:jc w:val="center"/>
              <w:rPr>
                <w:szCs w:val="21"/>
              </w:rPr>
            </w:pPr>
            <w:r>
              <w:rPr>
                <w:szCs w:val="21"/>
              </w:rPr>
              <w:t>1.97</w:t>
            </w:r>
            <w:r>
              <w:rPr>
                <w:position w:val="-6"/>
                <w:szCs w:val="21"/>
              </w:rPr>
              <w:object>
                <v:shape id="_x0000_i1071" o:spt="75" type="#_x0000_t75" style="height:15.75pt;width:30pt;" o:ole="t" filled="f" o:preferrelative="t" stroked="f" coordsize="21600,21600">
                  <v:path/>
                  <v:fill on="f" focussize="0,0"/>
                  <v:stroke on="f" joinstyle="miter"/>
                  <v:imagedata r:id="rId109" o:title=""/>
                  <o:lock v:ext="edit" aspectratio="t"/>
                  <w10:wrap type="none"/>
                  <w10:anchorlock/>
                </v:shape>
                <o:OLEObject Type="Embed" ProgID="Equation.3" ShapeID="_x0000_i1071" DrawAspect="Content" ObjectID="_1468075771" r:id="rId108">
                  <o:LockedField>false</o:LockedField>
                </o:OLEObject>
              </w:object>
            </w:r>
          </w:p>
        </w:tc>
      </w:tr>
    </w:tbl>
    <w:p>
      <w:pPr>
        <w:pStyle w:val="4"/>
        <w:spacing w:before="240" w:beforeLines="100" w:after="0" w:line="470" w:lineRule="exact"/>
        <w:rPr>
          <w:rFonts w:ascii="黑体" w:hAnsi="黑体" w:eastAsia="黑体"/>
          <w:b w:val="0"/>
          <w:bCs w:val="0"/>
          <w:sz w:val="24"/>
          <w:szCs w:val="24"/>
        </w:rPr>
      </w:pPr>
      <w:bookmarkStart w:id="282" w:name="_Toc250536655"/>
      <w:bookmarkStart w:id="283" w:name="_Toc483079257"/>
      <w:bookmarkStart w:id="284" w:name="_Toc250356695"/>
      <w:bookmarkStart w:id="285" w:name="_Toc24657"/>
      <w:bookmarkStart w:id="286" w:name="_Toc10346"/>
      <w:bookmarkStart w:id="287" w:name="_Toc24907"/>
      <w:bookmarkStart w:id="288" w:name="_Toc26045"/>
      <w:bookmarkStart w:id="289" w:name="_Toc263323583"/>
      <w:bookmarkStart w:id="290" w:name="_Toc230422311"/>
      <w:bookmarkStart w:id="291" w:name="_Toc263144621"/>
      <w:bookmarkStart w:id="292" w:name="_Toc250536497"/>
      <w:bookmarkStart w:id="293" w:name="_Toc263146134"/>
      <w:bookmarkStart w:id="294" w:name="_Toc263323709"/>
      <w:bookmarkStart w:id="295" w:name="_Toc483125700"/>
      <w:r>
        <w:rPr>
          <w:rFonts w:hint="eastAsia" w:ascii="黑体" w:hAnsi="黑体" w:eastAsia="黑体"/>
          <w:b w:val="0"/>
          <w:bCs w:val="0"/>
          <w:sz w:val="24"/>
          <w:szCs w:val="24"/>
        </w:rPr>
        <w:t>3.1.</w:t>
      </w:r>
      <w:r>
        <w:rPr>
          <w:rFonts w:ascii="黑体" w:hAnsi="黑体" w:eastAsia="黑体"/>
          <w:b w:val="0"/>
          <w:bCs w:val="0"/>
          <w:sz w:val="24"/>
          <w:szCs w:val="24"/>
        </w:rPr>
        <w:t xml:space="preserve">5 </w:t>
      </w:r>
      <w:r>
        <w:rPr>
          <w:rFonts w:hint="eastAsia" w:ascii="黑体" w:hAnsi="黑体" w:eastAsia="黑体"/>
          <w:b w:val="0"/>
          <w:bCs w:val="0"/>
          <w:sz w:val="24"/>
          <w:szCs w:val="24"/>
        </w:rPr>
        <w:t>分馏塔工艺尺寸计算</w:t>
      </w:r>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p>
    <w:p>
      <w:pPr>
        <w:pStyle w:val="5"/>
        <w:rPr>
          <w:b/>
        </w:rPr>
      </w:pPr>
      <w:bookmarkStart w:id="296" w:name="_Toc483125701"/>
      <w:bookmarkStart w:id="297" w:name="_Toc19363"/>
      <w:bookmarkStart w:id="298" w:name="_Toc8053"/>
      <w:bookmarkStart w:id="299" w:name="_Toc7435"/>
      <w:bookmarkStart w:id="300" w:name="_Toc483079258"/>
      <w:bookmarkStart w:id="301" w:name="_Toc29502"/>
      <w:r>
        <w:rPr>
          <w:rFonts w:hint="eastAsia"/>
        </w:rPr>
        <w:t>3.1</w:t>
      </w:r>
      <w:r>
        <w:t>.5.1</w:t>
      </w:r>
      <w:r>
        <w:rPr>
          <w:rFonts w:hint="eastAsia"/>
        </w:rPr>
        <w:t xml:space="preserve"> 塔顶塔径的计算</w:t>
      </w:r>
      <w:bookmarkEnd w:id="296"/>
      <w:bookmarkEnd w:id="297"/>
      <w:bookmarkEnd w:id="298"/>
      <w:bookmarkEnd w:id="299"/>
      <w:bookmarkEnd w:id="300"/>
      <w:bookmarkEnd w:id="301"/>
    </w:p>
    <w:p>
      <w:pPr>
        <w:spacing w:line="470" w:lineRule="exact"/>
        <w:ind w:firstLine="480" w:firstLineChars="200"/>
        <w:rPr>
          <w:rFonts w:ascii="宋体" w:hAnsi="宋体"/>
          <w:sz w:val="24"/>
          <w:szCs w:val="24"/>
        </w:rPr>
      </w:pPr>
      <w:r>
        <w:rPr>
          <w:rFonts w:hint="eastAsia" w:ascii="宋体" w:hAnsi="宋体"/>
          <w:sz w:val="24"/>
          <w:szCs w:val="24"/>
        </w:rPr>
        <w:t>由气速关联式</w:t>
      </w:r>
    </w:p>
    <w:p>
      <w:pPr>
        <w:spacing w:after="240" w:afterLines="100" w:line="470" w:lineRule="exact"/>
        <w:ind w:firstLine="482"/>
        <w:jc w:val="center"/>
        <w:rPr>
          <w:rFonts w:ascii="宋体" w:hAnsi="宋体"/>
          <w:sz w:val="24"/>
          <w:szCs w:val="24"/>
        </w:rPr>
      </w:pPr>
      <w:r>
        <w:rPr>
          <w:rFonts w:ascii="宋体" w:hAnsi="宋体"/>
          <w:sz w:val="24"/>
          <w:szCs w:val="24"/>
        </w:rPr>
        <w:t xml:space="preserve">            </w:t>
      </w:r>
      <w:r>
        <w:rPr>
          <w:rFonts w:ascii="宋体" w:hAnsi="宋体"/>
          <w:position w:val="-30"/>
          <w:sz w:val="24"/>
          <w:szCs w:val="24"/>
        </w:rPr>
        <w:object>
          <v:shape id="_x0000_i1072" o:spt="75" type="#_x0000_t75" style="height:38pt;width:256pt;" o:ole="t" filled="f" o:preferrelative="t" stroked="f" coordsize="21600,21600">
            <v:path/>
            <v:fill on="f" focussize="0,0"/>
            <v:stroke on="f" joinstyle="miter"/>
            <v:imagedata r:id="rId111" o:title=""/>
            <o:lock v:ext="edit" aspectratio="t"/>
            <w10:wrap type="none"/>
            <w10:anchorlock/>
          </v:shape>
          <o:OLEObject Type="Embed" ProgID="Equation.3" ShapeID="_x0000_i1072" DrawAspect="Content" ObjectID="_1468075772" r:id="rId110">
            <o:LockedField>false</o:LockedField>
          </o:OLEObject>
        </w:object>
      </w:r>
      <w:r>
        <w:rPr>
          <w:rFonts w:ascii="宋体" w:hAnsi="宋体"/>
          <w:sz w:val="24"/>
          <w:szCs w:val="24"/>
        </w:rPr>
        <w:t xml:space="preserve">          (</w:t>
      </w:r>
      <w:r>
        <w:rPr>
          <w:sz w:val="24"/>
          <w:szCs w:val="24"/>
        </w:rPr>
        <w:t>3-3</w:t>
      </w:r>
      <w:r>
        <w:rPr>
          <w:rFonts w:ascii="宋体" w:hAnsi="宋体"/>
          <w:sz w:val="24"/>
          <w:szCs w:val="24"/>
        </w:rPr>
        <w:t>)</w:t>
      </w:r>
    </w:p>
    <w:p>
      <w:pPr>
        <w:ind w:firstLine="482"/>
        <w:rPr>
          <w:rFonts w:ascii="宋体" w:hAnsi="宋体"/>
          <w:sz w:val="24"/>
          <w:szCs w:val="24"/>
        </w:rPr>
      </w:pPr>
      <w:r>
        <w:rPr>
          <w:rFonts w:hint="eastAsia" w:ascii="宋体" w:hAnsi="宋体"/>
          <w:sz w:val="24"/>
          <w:szCs w:val="24"/>
        </w:rPr>
        <w:t xml:space="preserve">式中   </w:t>
      </w:r>
      <w:r>
        <w:rPr>
          <w:rFonts w:ascii="宋体" w:hAnsi="宋体"/>
          <w:position w:val="-26"/>
          <w:sz w:val="24"/>
          <w:szCs w:val="24"/>
        </w:rPr>
        <w:object>
          <v:shape id="_x0000_i1073" o:spt="75" type="#_x0000_t75" style="height:32.25pt;width:17.25pt;" o:ole="t" filled="f" o:preferrelative="t" stroked="f" coordsize="21600,21600">
            <v:path/>
            <v:fill on="f" focussize="0,0"/>
            <v:stroke on="f" joinstyle="miter"/>
            <v:imagedata r:id="rId113" o:title=""/>
            <o:lock v:ext="edit" aspectratio="t"/>
            <w10:wrap type="none"/>
            <w10:anchorlock/>
          </v:shape>
          <o:OLEObject Type="Embed" ProgID="Equation.3" ShapeID="_x0000_i1073" DrawAspect="Content" ObjectID="_1468075773" r:id="rId112">
            <o:LockedField>false</o:LockedField>
          </o:OLEObject>
        </w:object>
      </w:r>
      <w:r>
        <w:rPr>
          <w:rFonts w:hint="eastAsia" w:ascii="宋体" w:hAnsi="宋体"/>
          <w:sz w:val="24"/>
          <w:szCs w:val="24"/>
        </w:rPr>
        <w:t>——干填料因子；</w:t>
      </w:r>
    </w:p>
    <w:p>
      <w:pPr>
        <w:spacing w:line="470" w:lineRule="exact"/>
        <w:ind w:firstLine="480"/>
        <w:rPr>
          <w:rFonts w:ascii="宋体" w:hAnsi="宋体"/>
          <w:sz w:val="24"/>
          <w:szCs w:val="24"/>
        </w:rPr>
      </w:pPr>
      <w:r>
        <w:rPr>
          <w:rFonts w:hint="eastAsia" w:ascii="宋体" w:hAnsi="宋体"/>
          <w:sz w:val="24"/>
          <w:szCs w:val="24"/>
        </w:rPr>
        <w:t xml:space="preserve">       </w:t>
      </w:r>
      <w:r>
        <w:rPr>
          <w:rFonts w:ascii="宋体" w:hAnsi="宋体"/>
          <w:position w:val="-10"/>
          <w:sz w:val="24"/>
          <w:szCs w:val="24"/>
        </w:rPr>
        <w:object>
          <v:shape id="_x0000_i1074" o:spt="75" type="#_x0000_t75" style="height:17.25pt;width:15.75pt;" o:ole="t" filled="f" o:preferrelative="t" stroked="f" coordsize="21600,21600">
            <v:path/>
            <v:fill on="f" focussize="0,0"/>
            <v:stroke on="f" joinstyle="miter"/>
            <v:imagedata r:id="rId115" o:title=""/>
            <o:lock v:ext="edit" aspectratio="t"/>
            <w10:wrap type="none"/>
            <w10:anchorlock/>
          </v:shape>
          <o:OLEObject Type="Embed" ProgID="Equation.3" ShapeID="_x0000_i1074" DrawAspect="Content" ObjectID="_1468075774" r:id="rId114">
            <o:LockedField>false</o:LockedField>
          </o:OLEObject>
        </w:object>
      </w:r>
      <w:r>
        <w:rPr>
          <w:rFonts w:hint="eastAsia" w:ascii="宋体" w:hAnsi="宋体"/>
          <w:sz w:val="24"/>
          <w:szCs w:val="24"/>
        </w:rPr>
        <w:t>——液体粘度，</w:t>
      </w:r>
      <w:r>
        <w:rPr>
          <w:rFonts w:ascii="宋体" w:hAnsi="宋体"/>
          <w:position w:val="-6"/>
          <w:sz w:val="24"/>
          <w:szCs w:val="24"/>
        </w:rPr>
        <w:object>
          <v:shape id="_x0000_i1075" o:spt="75" type="#_x0000_t75" style="height:14.25pt;width:36pt;" o:ole="t" filled="f" o:preferrelative="t" stroked="f" coordsize="21600,21600">
            <v:path/>
            <v:fill on="f" focussize="0,0"/>
            <v:stroke on="f" joinstyle="miter"/>
            <v:imagedata r:id="rId117" o:title=""/>
            <o:lock v:ext="edit" aspectratio="t"/>
            <w10:wrap type="none"/>
            <w10:anchorlock/>
          </v:shape>
          <o:OLEObject Type="Embed" ProgID="Equation.3" ShapeID="_x0000_i1075" DrawAspect="Content" ObjectID="_1468075775" r:id="rId116">
            <o:LockedField>false</o:LockedField>
          </o:OLEObject>
        </w:object>
      </w:r>
      <w:r>
        <w:rPr>
          <w:rFonts w:hint="eastAsia" w:ascii="宋体" w:hAnsi="宋体"/>
          <w:sz w:val="24"/>
          <w:szCs w:val="24"/>
        </w:rPr>
        <w:t>；</w:t>
      </w:r>
    </w:p>
    <w:p>
      <w:pPr>
        <w:spacing w:line="470" w:lineRule="exact"/>
        <w:ind w:firstLine="480"/>
        <w:rPr>
          <w:rFonts w:ascii="宋体" w:hAnsi="宋体"/>
          <w:sz w:val="24"/>
          <w:szCs w:val="24"/>
        </w:rPr>
      </w:pPr>
      <w:r>
        <w:rPr>
          <w:rFonts w:hint="eastAsia" w:ascii="宋体" w:hAnsi="宋体"/>
          <w:sz w:val="24"/>
          <w:szCs w:val="24"/>
        </w:rPr>
        <w:t xml:space="preserve">       A——金属丝网规整填料为0.30；</w:t>
      </w:r>
    </w:p>
    <w:p>
      <w:pPr>
        <w:spacing w:line="470" w:lineRule="exact"/>
        <w:ind w:firstLine="1320" w:firstLineChars="550"/>
        <w:rPr>
          <w:rFonts w:ascii="宋体" w:hAnsi="宋体"/>
          <w:sz w:val="24"/>
          <w:szCs w:val="24"/>
        </w:rPr>
      </w:pPr>
      <w:r>
        <w:rPr>
          <w:rFonts w:hint="eastAsia" w:ascii="宋体" w:hAnsi="宋体"/>
          <w:sz w:val="24"/>
          <w:szCs w:val="24"/>
        </w:rPr>
        <w:t>L、G——液体、气体质量流速；</w:t>
      </w:r>
    </w:p>
    <w:p>
      <w:pPr>
        <w:spacing w:line="470" w:lineRule="exact"/>
        <w:ind w:firstLine="1320" w:firstLineChars="550"/>
        <w:rPr>
          <w:rFonts w:ascii="宋体" w:hAnsi="宋体"/>
          <w:sz w:val="24"/>
          <w:szCs w:val="24"/>
        </w:rPr>
      </w:pPr>
      <w:r>
        <w:rPr>
          <w:rFonts w:ascii="宋体" w:hAnsi="宋体"/>
          <w:position w:val="-12"/>
          <w:sz w:val="24"/>
          <w:szCs w:val="24"/>
        </w:rPr>
        <w:object>
          <v:shape id="_x0000_i1076" o:spt="75" type="#_x0000_t75" style="height:18pt;width:15.75pt;" o:ole="t" filled="f" o:preferrelative="t" stroked="f" coordsize="21600,21600">
            <v:path/>
            <v:fill on="f" focussize="0,0"/>
            <v:stroke on="f" joinstyle="miter"/>
            <v:imagedata r:id="rId119" o:title=""/>
            <o:lock v:ext="edit" aspectratio="t"/>
            <w10:wrap type="none"/>
            <w10:anchorlock/>
          </v:shape>
          <o:OLEObject Type="Embed" ProgID="Equation.3" ShapeID="_x0000_i1076" DrawAspect="Content" ObjectID="_1468075776" r:id="rId118">
            <o:LockedField>false</o:LockedField>
          </o:OLEObject>
        </w:object>
      </w:r>
      <w:r>
        <w:rPr>
          <w:rFonts w:hint="eastAsia" w:ascii="宋体" w:hAnsi="宋体"/>
          <w:sz w:val="24"/>
          <w:szCs w:val="24"/>
        </w:rPr>
        <w:t>、</w:t>
      </w:r>
      <w:r>
        <w:rPr>
          <w:rFonts w:ascii="宋体" w:hAnsi="宋体"/>
          <w:position w:val="-10"/>
          <w:sz w:val="24"/>
          <w:szCs w:val="24"/>
        </w:rPr>
        <w:object>
          <v:shape id="_x0000_i1077" o:spt="75" type="#_x0000_t75" style="height:17.25pt;width:15pt;" o:ole="t" filled="f" o:preferrelative="t" stroked="f" coordsize="21600,21600">
            <v:path/>
            <v:fill on="f" focussize="0,0"/>
            <v:stroke on="f" joinstyle="miter"/>
            <v:imagedata r:id="rId121" o:title=""/>
            <o:lock v:ext="edit" aspectratio="t"/>
            <w10:wrap type="none"/>
            <w10:anchorlock/>
          </v:shape>
          <o:OLEObject Type="Embed" ProgID="Equation.3" ShapeID="_x0000_i1077" DrawAspect="Content" ObjectID="_1468075777" r:id="rId120">
            <o:LockedField>false</o:LockedField>
          </o:OLEObject>
        </w:object>
      </w:r>
      <w:r>
        <w:rPr>
          <w:rFonts w:hint="eastAsia" w:ascii="宋体" w:hAnsi="宋体"/>
          <w:sz w:val="24"/>
          <w:szCs w:val="24"/>
        </w:rPr>
        <w:t>——气体、液体密度；</w:t>
      </w:r>
    </w:p>
    <w:p>
      <w:pPr>
        <w:spacing w:line="470" w:lineRule="exact"/>
        <w:ind w:firstLine="1320" w:firstLineChars="550"/>
        <w:rPr>
          <w:rFonts w:ascii="宋体" w:hAnsi="宋体"/>
          <w:sz w:val="24"/>
          <w:szCs w:val="24"/>
        </w:rPr>
      </w:pPr>
      <w:r>
        <w:rPr>
          <w:rFonts w:hint="eastAsia" w:ascii="宋体" w:hAnsi="宋体"/>
          <w:sz w:val="24"/>
          <w:szCs w:val="24"/>
        </w:rPr>
        <w:t>g——重力加速度。</w:t>
      </w:r>
    </w:p>
    <w:p>
      <w:pPr>
        <w:spacing w:line="470" w:lineRule="exact"/>
        <w:ind w:firstLine="480"/>
        <w:rPr>
          <w:sz w:val="24"/>
          <w:szCs w:val="24"/>
        </w:rPr>
      </w:pPr>
      <w:r>
        <w:rPr>
          <w:rFonts w:hint="eastAsia" w:ascii="宋体" w:hAnsi="宋体"/>
          <w:sz w:val="24"/>
          <w:szCs w:val="24"/>
        </w:rPr>
        <w:t>塔顶：</w:t>
      </w:r>
      <w:r>
        <w:rPr>
          <w:position w:val="-12"/>
          <w:sz w:val="24"/>
          <w:szCs w:val="24"/>
        </w:rPr>
        <w:object>
          <v:shape id="_x0000_i1078" o:spt="75" type="#_x0000_t75" style="height:18pt;width:15.75pt;" o:ole="t" filled="f" o:preferrelative="t" stroked="f" coordsize="21600,21600">
            <v:path/>
            <v:fill on="f" focussize="0,0"/>
            <v:stroke on="f" joinstyle="miter"/>
            <v:imagedata r:id="rId123" o:title=""/>
            <o:lock v:ext="edit" aspectratio="t"/>
            <w10:wrap type="none"/>
            <w10:anchorlock/>
          </v:shape>
          <o:OLEObject Type="Embed" ProgID="Equation.3" ShapeID="_x0000_i1078" DrawAspect="Content" ObjectID="_1468075778" r:id="rId122">
            <o:LockedField>false</o:LockedField>
          </o:OLEObject>
        </w:object>
      </w:r>
      <w:r>
        <w:rPr>
          <w:sz w:val="24"/>
          <w:szCs w:val="24"/>
        </w:rPr>
        <w:t xml:space="preserve"> =1.584kg/</w:t>
      </w:r>
      <w:r>
        <w:rPr>
          <w:position w:val="-4"/>
          <w:sz w:val="24"/>
          <w:szCs w:val="24"/>
        </w:rPr>
        <w:object>
          <v:shape id="_x0000_i1079" o:spt="75" type="#_x0000_t75" style="height:15pt;width:17.25pt;" o:ole="t" filled="f" o:preferrelative="t" stroked="f" coordsize="21600,21600">
            <v:path/>
            <v:fill on="f" focussize="0,0"/>
            <v:stroke on="f" joinstyle="miter"/>
            <v:imagedata r:id="rId125" o:title=""/>
            <o:lock v:ext="edit" aspectratio="t"/>
            <w10:wrap type="none"/>
            <w10:anchorlock/>
          </v:shape>
          <o:OLEObject Type="Embed" ProgID="Equation.3" ShapeID="_x0000_i1079" DrawAspect="Content" ObjectID="_1468075779" r:id="rId124">
            <o:LockedField>false</o:LockedField>
          </o:OLEObject>
        </w:object>
      </w:r>
      <w:r>
        <w:rPr>
          <w:sz w:val="24"/>
          <w:szCs w:val="24"/>
        </w:rPr>
        <w:t>，</w:t>
      </w:r>
      <w:r>
        <w:rPr>
          <w:position w:val="-10"/>
          <w:sz w:val="24"/>
          <w:szCs w:val="24"/>
        </w:rPr>
        <w:object>
          <v:shape id="_x0000_i1080" o:spt="75" type="#_x0000_t75" style="height:17.25pt;width:15pt;" o:ole="t" filled="f" o:preferrelative="t" stroked="f" coordsize="21600,21600">
            <v:path/>
            <v:fill on="f" focussize="0,0"/>
            <v:stroke on="f" joinstyle="miter"/>
            <v:imagedata r:id="rId127" o:title=""/>
            <o:lock v:ext="edit" aspectratio="t"/>
            <w10:wrap type="none"/>
            <w10:anchorlock/>
          </v:shape>
          <o:OLEObject Type="Embed" ProgID="Equation.3" ShapeID="_x0000_i1080" DrawAspect="Content" ObjectID="_1468075780" r:id="rId126">
            <o:LockedField>false</o:LockedField>
          </o:OLEObject>
        </w:object>
      </w:r>
      <w:r>
        <w:rPr>
          <w:sz w:val="24"/>
          <w:szCs w:val="24"/>
        </w:rPr>
        <w:t>=773.4kg/</w:t>
      </w:r>
      <w:r>
        <w:rPr>
          <w:position w:val="-4"/>
          <w:sz w:val="24"/>
          <w:szCs w:val="24"/>
        </w:rPr>
        <w:object>
          <v:shape id="_x0000_i1081" o:spt="75" type="#_x0000_t75" style="height:15pt;width:17.25pt;" o:ole="t" filled="f" o:preferrelative="t" stroked="f" coordsize="21600,21600">
            <v:path/>
            <v:fill on="f" focussize="0,0"/>
            <v:stroke on="f" joinstyle="miter"/>
            <v:imagedata r:id="rId129" o:title=""/>
            <o:lock v:ext="edit" aspectratio="t"/>
            <w10:wrap type="none"/>
            <w10:anchorlock/>
          </v:shape>
          <o:OLEObject Type="Embed" ProgID="Equation.3" ShapeID="_x0000_i1081" DrawAspect="Content" ObjectID="_1468075781" r:id="rId128">
            <o:LockedField>false</o:LockedField>
          </o:OLEObject>
        </w:object>
      </w:r>
      <w:r>
        <w:rPr>
          <w:sz w:val="24"/>
          <w:szCs w:val="24"/>
        </w:rPr>
        <w:t>，ε=0.95，a=250</w:t>
      </w:r>
      <w:r>
        <w:rPr>
          <w:position w:val="-10"/>
          <w:sz w:val="24"/>
          <w:szCs w:val="24"/>
        </w:rPr>
        <w:object>
          <v:shape id="_x0000_i1082" o:spt="75" type="#_x0000_t75" style="height:18pt;width:39.75pt;" o:ole="t" filled="f" o:preferrelative="t" stroked="f" coordsize="21600,21600">
            <v:path/>
            <v:fill on="f" focussize="0,0"/>
            <v:stroke on="f" joinstyle="miter"/>
            <v:imagedata r:id="rId131" o:title=""/>
            <o:lock v:ext="edit" aspectratio="t"/>
            <w10:wrap type="none"/>
            <w10:anchorlock/>
          </v:shape>
          <o:OLEObject Type="Embed" ProgID="Equation.3" ShapeID="_x0000_i1082" DrawAspect="Content" ObjectID="_1468075782" r:id="rId130">
            <o:LockedField>false</o:LockedField>
          </o:OLEObject>
        </w:object>
      </w:r>
      <w:r>
        <w:rPr>
          <w:sz w:val="24"/>
          <w:szCs w:val="24"/>
        </w:rPr>
        <w:t>，</w:t>
      </w:r>
      <w:r>
        <w:rPr>
          <w:position w:val="-10"/>
          <w:sz w:val="24"/>
          <w:szCs w:val="24"/>
        </w:rPr>
        <w:object>
          <v:shape id="_x0000_i1083" o:spt="75" type="#_x0000_t75" style="height:17.25pt;width:15.75pt;" o:ole="t" filled="f" o:preferrelative="t" stroked="f" coordsize="21600,21600">
            <v:path/>
            <v:fill on="f" focussize="0,0"/>
            <v:stroke on="f" joinstyle="miter"/>
            <v:imagedata r:id="rId115" o:title=""/>
            <o:lock v:ext="edit" aspectratio="t"/>
            <w10:wrap type="none"/>
            <w10:anchorlock/>
          </v:shape>
          <o:OLEObject Type="Embed" ProgID="Equation.3" ShapeID="_x0000_i1083" DrawAspect="Content" ObjectID="_1468075783" r:id="rId132">
            <o:LockedField>false</o:LockedField>
          </o:OLEObject>
        </w:object>
      </w:r>
      <w:r>
        <w:rPr>
          <w:sz w:val="24"/>
          <w:szCs w:val="24"/>
        </w:rPr>
        <w:t xml:space="preserve"> =0.4399</w:t>
      </w:r>
      <w:r>
        <w:rPr>
          <w:position w:val="-6"/>
          <w:sz w:val="24"/>
          <w:szCs w:val="24"/>
        </w:rPr>
        <w:object>
          <v:shape id="_x0000_i1084" o:spt="75" type="#_x0000_t75" style="height:14.25pt;width:36pt;" o:ole="t" filled="f" o:preferrelative="t" stroked="f" coordsize="21600,21600">
            <v:path/>
            <v:fill on="f" focussize="0,0"/>
            <v:stroke on="f" joinstyle="miter"/>
            <v:imagedata r:id="rId117" o:title=""/>
            <o:lock v:ext="edit" aspectratio="t"/>
            <w10:wrap type="none"/>
            <w10:anchorlock/>
          </v:shape>
          <o:OLEObject Type="Embed" ProgID="Equation.3" ShapeID="_x0000_i1084" DrawAspect="Content" ObjectID="_1468075784" r:id="rId133">
            <o:LockedField>false</o:LockedField>
          </o:OLEObject>
        </w:object>
      </w:r>
      <w:r>
        <w:rPr>
          <w:sz w:val="24"/>
          <w:szCs w:val="24"/>
        </w:rPr>
        <w:t>，L=448.86kg/h，，G=673.30kg/h，A=0.30</w:t>
      </w:r>
    </w:p>
    <w:p>
      <w:pPr>
        <w:spacing w:line="470" w:lineRule="exact"/>
        <w:ind w:firstLine="480" w:firstLineChars="200"/>
        <w:rPr>
          <w:sz w:val="24"/>
          <w:szCs w:val="24"/>
        </w:rPr>
      </w:pPr>
      <w:r>
        <w:rPr>
          <w:rFonts w:hint="eastAsia" w:ascii="宋体" w:hAnsi="宋体"/>
          <w:sz w:val="24"/>
          <w:szCs w:val="24"/>
        </w:rPr>
        <w:t>代入式中求解得：</w:t>
      </w:r>
      <w:r>
        <w:rPr>
          <w:position w:val="-10"/>
          <w:sz w:val="24"/>
          <w:szCs w:val="24"/>
        </w:rPr>
        <w:object>
          <v:shape id="_x0000_i1085" o:spt="75" type="#_x0000_t75" style="height:17.25pt;width:15pt;" o:ole="t" filled="f" o:preferrelative="t" stroked="f" coordsize="21600,21600">
            <v:path/>
            <v:fill on="f" focussize="0,0"/>
            <v:stroke on="f" joinstyle="miter"/>
            <v:imagedata r:id="rId135" o:title=""/>
            <o:lock v:ext="edit" aspectratio="t"/>
            <w10:wrap type="none"/>
            <w10:anchorlock/>
          </v:shape>
          <o:OLEObject Type="Embed" ProgID="Equation.3" ShapeID="_x0000_i1085" DrawAspect="Content" ObjectID="_1468075785" r:id="rId134">
            <o:LockedField>false</o:LockedField>
          </o:OLEObject>
        </w:object>
      </w:r>
      <w:r>
        <w:rPr>
          <w:sz w:val="24"/>
          <w:szCs w:val="24"/>
        </w:rPr>
        <w:t>=2.84m/s</w:t>
      </w:r>
    </w:p>
    <w:p>
      <w:pPr>
        <w:spacing w:line="470" w:lineRule="exact"/>
        <w:ind w:firstLine="480" w:firstLineChars="200"/>
        <w:rPr>
          <w:sz w:val="24"/>
          <w:szCs w:val="24"/>
        </w:rPr>
      </w:pPr>
      <w:r>
        <w:rPr>
          <w:rFonts w:hAnsi="宋体"/>
          <w:sz w:val="24"/>
          <w:szCs w:val="24"/>
        </w:rPr>
        <w:t>空塔气速</w:t>
      </w:r>
      <w:r>
        <w:rPr>
          <w:rFonts w:hint="eastAsia" w:hAnsi="宋体"/>
          <w:sz w:val="24"/>
          <w:szCs w:val="24"/>
        </w:rPr>
        <w:t>：</w:t>
      </w:r>
      <w:r>
        <w:rPr>
          <w:sz w:val="24"/>
          <w:szCs w:val="24"/>
        </w:rPr>
        <w:t>u=0.5</w:t>
      </w:r>
      <w:r>
        <w:rPr>
          <w:rFonts w:hint="eastAsia"/>
          <w:sz w:val="24"/>
          <w:szCs w:val="24"/>
        </w:rPr>
        <w:t>，</w:t>
      </w:r>
      <w:r>
        <w:rPr>
          <w:position w:val="-10"/>
          <w:sz w:val="24"/>
          <w:szCs w:val="24"/>
        </w:rPr>
        <w:object>
          <v:shape id="_x0000_i1086" o:spt="75" type="#_x0000_t75" style="height:17.25pt;width:15pt;" o:ole="t" filled="f" o:preferrelative="t" stroked="f" coordsize="21600,21600">
            <v:path/>
            <v:fill on="f" focussize="0,0"/>
            <v:stroke on="f" joinstyle="miter"/>
            <v:imagedata r:id="rId137" o:title=""/>
            <o:lock v:ext="edit" aspectratio="t"/>
            <w10:wrap type="none"/>
            <w10:anchorlock/>
          </v:shape>
          <o:OLEObject Type="Embed" ProgID="Equation.3" ShapeID="_x0000_i1086" DrawAspect="Content" ObjectID="_1468075786" r:id="rId136">
            <o:LockedField>false</o:LockedField>
          </o:OLEObject>
        </w:object>
      </w:r>
      <w:r>
        <w:rPr>
          <w:sz w:val="24"/>
          <w:szCs w:val="24"/>
        </w:rPr>
        <w:t>=0.5×2.84=1.42m/s</w:t>
      </w:r>
    </w:p>
    <w:p>
      <w:pPr>
        <w:ind w:firstLine="480" w:firstLineChars="200"/>
        <w:rPr>
          <w:sz w:val="24"/>
          <w:szCs w:val="24"/>
        </w:rPr>
      </w:pPr>
      <w:r>
        <w:rPr>
          <w:rFonts w:hAnsi="宋体"/>
          <w:sz w:val="24"/>
          <w:szCs w:val="24"/>
        </w:rPr>
        <w:t>体积流量：</w:t>
      </w:r>
      <w:r>
        <w:rPr>
          <w:rFonts w:hint="eastAsia" w:hAnsi="宋体"/>
          <w:sz w:val="24"/>
          <w:szCs w:val="24"/>
        </w:rPr>
        <w:t>Vs</w:t>
      </w:r>
      <w:r>
        <w:rPr>
          <w:position w:val="-38"/>
          <w:sz w:val="24"/>
          <w:szCs w:val="24"/>
        </w:rPr>
        <w:object>
          <v:shape id="_x0000_i1087" o:spt="75" type="#_x0000_t75" style="height:39pt;width:56.2pt;" o:ole="t" filled="f" o:preferrelative="t" stroked="f" coordsize="21600,21600">
            <v:path/>
            <v:fill on="f" focussize="0,0"/>
            <v:stroke on="f" joinstyle="miter"/>
            <v:imagedata r:id="rId139" o:title=""/>
            <o:lock v:ext="edit" aspectratio="t"/>
            <w10:wrap type="none"/>
            <w10:anchorlock/>
          </v:shape>
          <o:OLEObject Type="Embed" ProgID="Equation.DSMT4" ShapeID="_x0000_i1087" DrawAspect="Content" ObjectID="_1468075787" r:id="rId138">
            <o:LockedField>false</o:LockedField>
          </o:OLEObject>
        </w:object>
      </w:r>
      <w:r>
        <w:rPr>
          <w:rFonts w:hint="eastAsia"/>
          <w:sz w:val="24"/>
          <w:szCs w:val="24"/>
        </w:rPr>
        <w:t>=0.68</w:t>
      </w:r>
    </w:p>
    <w:p>
      <w:pPr>
        <w:spacing w:line="470" w:lineRule="exact"/>
        <w:ind w:left="-2" w:leftChars="-1" w:firstLine="480" w:firstLineChars="200"/>
        <w:rPr>
          <w:sz w:val="24"/>
          <w:szCs w:val="24"/>
        </w:rPr>
      </w:pPr>
      <w:r>
        <w:rPr>
          <w:rFonts w:hAnsi="宋体"/>
          <w:sz w:val="24"/>
          <w:szCs w:val="24"/>
        </w:rPr>
        <w:t>圆整后：</w:t>
      </w:r>
      <w:r>
        <w:rPr>
          <w:sz w:val="24"/>
          <w:szCs w:val="24"/>
        </w:rPr>
        <w:t>D=800mm</w:t>
      </w:r>
      <w:r>
        <w:rPr>
          <w:rFonts w:hAnsi="宋体"/>
          <w:sz w:val="24"/>
          <w:szCs w:val="24"/>
        </w:rPr>
        <w:t>，空塔气速</w:t>
      </w:r>
      <w:r>
        <w:rPr>
          <w:sz w:val="24"/>
          <w:szCs w:val="24"/>
        </w:rPr>
        <w:t>u=1.42m/s</w:t>
      </w:r>
    </w:p>
    <w:p>
      <w:pPr>
        <w:pStyle w:val="5"/>
        <w:rPr>
          <w:bCs w:val="0"/>
        </w:rPr>
      </w:pPr>
      <w:r>
        <w:rPr>
          <w:rFonts w:hint="eastAsia"/>
          <w:bCs w:val="0"/>
        </w:rPr>
        <w:t>3.1.5.2</w:t>
      </w:r>
      <w:r>
        <w:rPr>
          <w:bCs w:val="0"/>
        </w:rPr>
        <w:t xml:space="preserve"> </w:t>
      </w:r>
      <w:r>
        <w:rPr>
          <w:rFonts w:hint="eastAsia"/>
          <w:bCs w:val="0"/>
        </w:rPr>
        <w:t>塔底塔径计算</w:t>
      </w:r>
    </w:p>
    <w:p>
      <w:pPr>
        <w:spacing w:line="470" w:lineRule="exact"/>
        <w:ind w:left="1140" w:leftChars="200" w:hanging="720" w:hangingChars="300"/>
        <w:jc w:val="left"/>
        <w:rPr>
          <w:rFonts w:ascii="宋体" w:hAnsi="宋体"/>
          <w:sz w:val="24"/>
          <w:szCs w:val="24"/>
        </w:rPr>
      </w:pPr>
      <w:r>
        <w:rPr>
          <w:rFonts w:hint="eastAsia" w:ascii="宋体" w:hAnsi="宋体"/>
          <w:sz w:val="24"/>
          <w:szCs w:val="24"/>
        </w:rPr>
        <w:t>塔底：</w:t>
      </w:r>
      <w:r>
        <w:rPr>
          <w:rFonts w:ascii="宋体" w:hAnsi="宋体"/>
          <w:position w:val="-12"/>
          <w:sz w:val="24"/>
          <w:szCs w:val="24"/>
        </w:rPr>
        <w:object>
          <v:shape id="_x0000_i1088" o:spt="75" type="#_x0000_t75" style="height:18pt;width:15.75pt;" o:ole="t" filled="f" o:preferrelative="t" stroked="f" coordsize="21600,21600">
            <v:path/>
            <v:fill on="f" focussize="0,0"/>
            <v:stroke on="f" joinstyle="miter"/>
            <v:imagedata r:id="rId119" o:title=""/>
            <o:lock v:ext="edit" aspectratio="t"/>
            <w10:wrap type="none"/>
            <w10:anchorlock/>
          </v:shape>
          <o:OLEObject Type="Embed" ProgID="Equation.3" ShapeID="_x0000_i1088" DrawAspect="Content" ObjectID="_1468075788" r:id="rId140">
            <o:LockedField>false</o:LockedField>
          </o:OLEObject>
        </w:object>
      </w:r>
      <w:r>
        <w:rPr>
          <w:rFonts w:hint="eastAsia" w:ascii="宋体" w:hAnsi="宋体"/>
          <w:sz w:val="24"/>
          <w:szCs w:val="24"/>
        </w:rPr>
        <w:t>=3.353kg/</w:t>
      </w:r>
      <w:r>
        <w:rPr>
          <w:rFonts w:ascii="宋体" w:hAnsi="宋体"/>
          <w:position w:val="-4"/>
          <w:sz w:val="24"/>
          <w:szCs w:val="24"/>
        </w:rPr>
        <w:object>
          <v:shape id="_x0000_i1089" o:spt="75" type="#_x0000_t75" style="height:15pt;width:17.25pt;" o:ole="t" filled="f" o:preferrelative="t" stroked="f" coordsize="21600,21600">
            <v:path/>
            <v:fill on="f" focussize="0,0"/>
            <v:stroke on="f" joinstyle="miter"/>
            <v:imagedata r:id="rId125" o:title=""/>
            <o:lock v:ext="edit" aspectratio="t"/>
            <w10:wrap type="none"/>
            <w10:anchorlock/>
          </v:shape>
          <o:OLEObject Type="Embed" ProgID="Equation.3" ShapeID="_x0000_i1089" DrawAspect="Content" ObjectID="_1468075789" r:id="rId141">
            <o:LockedField>false</o:LockedField>
          </o:OLEObject>
        </w:object>
      </w:r>
      <w:r>
        <w:rPr>
          <w:rFonts w:hint="eastAsia" w:ascii="宋体" w:hAnsi="宋体"/>
          <w:sz w:val="24"/>
          <w:szCs w:val="24"/>
        </w:rPr>
        <w:t>,</w:t>
      </w:r>
      <w:r>
        <w:rPr>
          <w:rFonts w:ascii="宋体" w:hAnsi="宋体"/>
          <w:position w:val="-10"/>
          <w:sz w:val="24"/>
          <w:szCs w:val="24"/>
        </w:rPr>
        <w:object>
          <v:shape id="_x0000_i1090" o:spt="75" type="#_x0000_t75" style="height:17.25pt;width:15pt;" o:ole="t" filled="f" o:preferrelative="t" stroked="f" coordsize="21600,21600">
            <v:path/>
            <v:fill on="f" focussize="0,0"/>
            <v:stroke on="f" joinstyle="miter"/>
            <v:imagedata r:id="rId127" o:title=""/>
            <o:lock v:ext="edit" aspectratio="t"/>
            <w10:wrap type="none"/>
            <w10:anchorlock/>
          </v:shape>
          <o:OLEObject Type="Embed" ProgID="Equation.3" ShapeID="_x0000_i1090" DrawAspect="Content" ObjectID="_1468075790" r:id="rId142">
            <o:LockedField>false</o:LockedField>
          </o:OLEObject>
        </w:object>
      </w:r>
      <w:r>
        <w:rPr>
          <w:rFonts w:hint="eastAsia" w:ascii="宋体" w:hAnsi="宋体"/>
          <w:sz w:val="24"/>
          <w:szCs w:val="24"/>
        </w:rPr>
        <w:t>=784.1kg/</w:t>
      </w:r>
      <w:r>
        <w:rPr>
          <w:rFonts w:ascii="宋体" w:hAnsi="宋体"/>
          <w:position w:val="-4"/>
          <w:sz w:val="24"/>
          <w:szCs w:val="24"/>
        </w:rPr>
        <w:object>
          <v:shape id="_x0000_i1091" o:spt="75" type="#_x0000_t75" style="height:15pt;width:17.25pt;" o:ole="t" filled="f" o:preferrelative="t" stroked="f" coordsize="21600,21600">
            <v:path/>
            <v:fill on="f" focussize="0,0"/>
            <v:stroke on="f" joinstyle="miter"/>
            <v:imagedata r:id="rId129" o:title=""/>
            <o:lock v:ext="edit" aspectratio="t"/>
            <w10:wrap type="none"/>
            <w10:anchorlock/>
          </v:shape>
          <o:OLEObject Type="Embed" ProgID="Equation.3" ShapeID="_x0000_i1091" DrawAspect="Content" ObjectID="_1468075791" r:id="rId143">
            <o:LockedField>false</o:LockedField>
          </o:OLEObject>
        </w:object>
      </w:r>
      <w:r>
        <w:rPr>
          <w:rFonts w:hint="eastAsia" w:ascii="宋体" w:hAnsi="宋体"/>
          <w:sz w:val="24"/>
          <w:szCs w:val="24"/>
        </w:rPr>
        <w:t>,ε=0.95 a=250</w:t>
      </w:r>
      <w:r>
        <w:rPr>
          <w:rFonts w:ascii="宋体" w:hAnsi="宋体"/>
          <w:position w:val="-10"/>
          <w:sz w:val="24"/>
          <w:szCs w:val="24"/>
        </w:rPr>
        <w:object>
          <v:shape id="_x0000_i1092" o:spt="75" type="#_x0000_t75" style="height:18pt;width:39.75pt;" o:ole="t" filled="f" o:preferrelative="t" stroked="f" coordsize="21600,21600">
            <v:path/>
            <v:fill on="f" focussize="0,0"/>
            <v:stroke on="f" joinstyle="miter"/>
            <v:imagedata r:id="rId131" o:title=""/>
            <o:lock v:ext="edit" aspectratio="t"/>
            <w10:wrap type="none"/>
            <w10:anchorlock/>
          </v:shape>
          <o:OLEObject Type="Embed" ProgID="Equation.3" ShapeID="_x0000_i1092" DrawAspect="Content" ObjectID="_1468075792" r:id="rId144">
            <o:LockedField>false</o:LockedField>
          </o:OLEObject>
        </w:object>
      </w:r>
      <w:r>
        <w:rPr>
          <w:rFonts w:hint="eastAsia" w:ascii="宋体" w:hAnsi="宋体"/>
          <w:sz w:val="24"/>
          <w:szCs w:val="24"/>
        </w:rPr>
        <w:t>,</w:t>
      </w:r>
      <w:r>
        <w:rPr>
          <w:rFonts w:ascii="宋体" w:hAnsi="宋体"/>
          <w:position w:val="-10"/>
          <w:sz w:val="24"/>
          <w:szCs w:val="24"/>
        </w:rPr>
        <w:object>
          <v:shape id="_x0000_i1093" o:spt="75" type="#_x0000_t75" style="height:17.25pt;width:15.75pt;" o:ole="t" filled="f" o:preferrelative="t" stroked="f" coordsize="21600,21600">
            <v:path/>
            <v:fill on="f" focussize="0,0"/>
            <v:stroke on="f" joinstyle="miter"/>
            <v:imagedata r:id="rId115" o:title=""/>
            <o:lock v:ext="edit" aspectratio="t"/>
            <w10:wrap type="none"/>
            <w10:anchorlock/>
          </v:shape>
          <o:OLEObject Type="Embed" ProgID="Equation.3" ShapeID="_x0000_i1093" DrawAspect="Content" ObjectID="_1468075793" r:id="rId145">
            <o:LockedField>false</o:LockedField>
          </o:OLEObject>
        </w:object>
      </w:r>
      <w:r>
        <w:rPr>
          <w:rFonts w:hint="eastAsia" w:ascii="宋体" w:hAnsi="宋体"/>
          <w:sz w:val="24"/>
          <w:szCs w:val="24"/>
        </w:rPr>
        <w:t>=0.328</w:t>
      </w:r>
      <w:r>
        <w:rPr>
          <w:rFonts w:ascii="宋体" w:hAnsi="宋体"/>
          <w:position w:val="-6"/>
          <w:sz w:val="24"/>
          <w:szCs w:val="24"/>
        </w:rPr>
        <w:object>
          <v:shape id="_x0000_i1094" o:spt="75" type="#_x0000_t75" style="height:14.25pt;width:36pt;" o:ole="t" filled="f" o:preferrelative="t" stroked="f" coordsize="21600,21600">
            <v:path/>
            <v:fill on="f" focussize="0,0"/>
            <v:stroke on="f" joinstyle="miter"/>
            <v:imagedata r:id="rId117" o:title=""/>
            <o:lock v:ext="edit" aspectratio="t"/>
            <w10:wrap type="none"/>
            <w10:anchorlock/>
          </v:shape>
          <o:OLEObject Type="Embed" ProgID="Equation.3" ShapeID="_x0000_i1094" DrawAspect="Content" ObjectID="_1468075794" r:id="rId146">
            <o:LockedField>false</o:LockedField>
          </o:OLEObject>
        </w:object>
      </w:r>
      <w:r>
        <w:rPr>
          <w:rFonts w:hint="eastAsia" w:ascii="宋体" w:hAnsi="宋体"/>
          <w:sz w:val="24"/>
          <w:szCs w:val="24"/>
        </w:rPr>
        <w:t>，L=448.86kg/h，G=673.30kg/h，A=0.30</w:t>
      </w:r>
    </w:p>
    <w:p>
      <w:pPr>
        <w:spacing w:line="470" w:lineRule="exact"/>
        <w:ind w:firstLine="480" w:firstLineChars="200"/>
        <w:rPr>
          <w:rFonts w:ascii="宋体" w:hAnsi="宋体"/>
          <w:sz w:val="24"/>
          <w:szCs w:val="24"/>
        </w:rPr>
      </w:pPr>
      <w:r>
        <w:rPr>
          <w:rFonts w:hint="eastAsia" w:ascii="宋体" w:hAnsi="宋体"/>
          <w:sz w:val="24"/>
          <w:szCs w:val="24"/>
        </w:rPr>
        <w:t>代入式中求解得</w:t>
      </w:r>
      <w:r>
        <w:rPr>
          <w:rFonts w:ascii="宋体" w:hAnsi="宋体"/>
          <w:position w:val="-10"/>
          <w:sz w:val="24"/>
          <w:szCs w:val="24"/>
        </w:rPr>
        <w:object>
          <v:shape id="_x0000_i1095" o:spt="75" type="#_x0000_t75" style="height:17.25pt;width:15pt;" o:ole="t" filled="f" o:preferrelative="t" stroked="f" coordsize="21600,21600">
            <v:path/>
            <v:fill on="f" focussize="0,0"/>
            <v:stroke on="f" joinstyle="miter"/>
            <v:imagedata r:id="rId137" o:title=""/>
            <o:lock v:ext="edit" aspectratio="t"/>
            <w10:wrap type="none"/>
            <w10:anchorlock/>
          </v:shape>
          <o:OLEObject Type="Embed" ProgID="Equation.3" ShapeID="_x0000_i1095" DrawAspect="Content" ObjectID="_1468075795" r:id="rId147">
            <o:LockedField>false</o:LockedField>
          </o:OLEObject>
        </w:object>
      </w:r>
      <w:r>
        <w:rPr>
          <w:rFonts w:hint="eastAsia" w:ascii="宋体" w:hAnsi="宋体"/>
          <w:sz w:val="24"/>
          <w:szCs w:val="24"/>
        </w:rPr>
        <w:t>=1.85m/s</w:t>
      </w:r>
    </w:p>
    <w:p>
      <w:pPr>
        <w:spacing w:line="470" w:lineRule="exact"/>
        <w:ind w:firstLine="480" w:firstLineChars="200"/>
        <w:rPr>
          <w:rFonts w:ascii="宋体" w:hAnsi="宋体"/>
          <w:sz w:val="24"/>
          <w:szCs w:val="24"/>
        </w:rPr>
      </w:pPr>
      <w:r>
        <w:rPr>
          <w:rFonts w:hint="eastAsia" w:ascii="宋体" w:hAnsi="宋体"/>
          <w:sz w:val="24"/>
          <w:szCs w:val="24"/>
        </w:rPr>
        <w:t>空塔气速 u=0.5，</w:t>
      </w:r>
      <w:r>
        <w:rPr>
          <w:rFonts w:ascii="宋体" w:hAnsi="宋体"/>
          <w:position w:val="-10"/>
          <w:sz w:val="24"/>
          <w:szCs w:val="24"/>
        </w:rPr>
        <w:object>
          <v:shape id="_x0000_i1096" o:spt="75" type="#_x0000_t75" style="height:17.25pt;width:15pt;" o:ole="t" filled="f" o:preferrelative="t" stroked="f" coordsize="21600,21600">
            <v:path/>
            <v:fill on="f" focussize="0,0"/>
            <v:stroke on="f" joinstyle="miter"/>
            <v:imagedata r:id="rId137" o:title=""/>
            <o:lock v:ext="edit" aspectratio="t"/>
            <w10:wrap type="none"/>
            <w10:anchorlock/>
          </v:shape>
          <o:OLEObject Type="Embed" ProgID="Equation.3" ShapeID="_x0000_i1096" DrawAspect="Content" ObjectID="_1468075796" r:id="rId148">
            <o:LockedField>false</o:LockedField>
          </o:OLEObject>
        </w:object>
      </w:r>
      <w:r>
        <w:rPr>
          <w:rFonts w:hint="eastAsia" w:ascii="宋体" w:hAnsi="宋体"/>
          <w:sz w:val="24"/>
          <w:szCs w:val="24"/>
        </w:rPr>
        <w:t>=0.5×1.85=0.925m/s</w:t>
      </w:r>
    </w:p>
    <w:p>
      <w:pPr>
        <w:ind w:firstLine="480" w:firstLineChars="200"/>
        <w:rPr>
          <w:rFonts w:ascii="宋体" w:hAnsi="宋体"/>
          <w:sz w:val="24"/>
          <w:szCs w:val="24"/>
        </w:rPr>
      </w:pPr>
      <w:r>
        <w:rPr>
          <w:rFonts w:hint="eastAsia" w:ascii="宋体" w:hAnsi="宋体"/>
          <w:sz w:val="24"/>
          <w:szCs w:val="24"/>
        </w:rPr>
        <w:t>体积流量:</w:t>
      </w:r>
      <w:r>
        <w:rPr>
          <w:rFonts w:ascii="宋体" w:hAnsi="宋体"/>
          <w:sz w:val="24"/>
          <w:szCs w:val="24"/>
        </w:rPr>
        <w:t xml:space="preserve"> </w:t>
      </w:r>
      <w:r>
        <w:rPr>
          <w:rFonts w:hint="eastAsia" w:ascii="宋体" w:hAnsi="宋体"/>
          <w:sz w:val="24"/>
          <w:szCs w:val="24"/>
        </w:rPr>
        <w:t>Vs</w:t>
      </w:r>
      <w:r>
        <w:rPr>
          <w:position w:val="-38"/>
          <w:sz w:val="24"/>
          <w:szCs w:val="24"/>
        </w:rPr>
        <w:object>
          <v:shape id="_x0000_i1097" o:spt="75" type="#_x0000_t75" style="height:39pt;width:56.2pt;" o:ole="t" filled="f" o:preferrelative="t" stroked="f" coordsize="21600,21600">
            <v:path/>
            <v:fill on="f" focussize="0,0"/>
            <v:stroke on="f" joinstyle="miter"/>
            <v:imagedata r:id="rId139" o:title=""/>
            <o:lock v:ext="edit" aspectratio="t"/>
            <w10:wrap type="none"/>
            <w10:anchorlock/>
          </v:shape>
          <o:OLEObject Type="Embed" ProgID="Equation.DSMT4" ShapeID="_x0000_i1097" DrawAspect="Content" ObjectID="_1468075797" r:id="rId149">
            <o:LockedField>false</o:LockedField>
          </o:OLEObject>
        </w:object>
      </w:r>
      <w:r>
        <w:rPr>
          <w:rFonts w:hint="eastAsia"/>
          <w:sz w:val="24"/>
          <w:szCs w:val="24"/>
        </w:rPr>
        <w:t>=0.40m</w:t>
      </w:r>
      <w:r>
        <w:rPr>
          <w:rFonts w:hint="eastAsia"/>
          <w:sz w:val="24"/>
          <w:szCs w:val="24"/>
          <w:vertAlign w:val="superscript"/>
        </w:rPr>
        <w:t>3</w:t>
      </w:r>
      <w:r>
        <w:rPr>
          <w:rFonts w:hint="eastAsia"/>
          <w:sz w:val="24"/>
          <w:szCs w:val="24"/>
        </w:rPr>
        <w:t>/s</w:t>
      </w:r>
    </w:p>
    <w:p>
      <w:pPr>
        <w:spacing w:line="470" w:lineRule="exact"/>
        <w:ind w:left="-2" w:leftChars="-1" w:firstLine="480"/>
        <w:rPr>
          <w:rFonts w:ascii="宋体" w:hAnsi="宋体"/>
          <w:sz w:val="24"/>
          <w:szCs w:val="24"/>
        </w:rPr>
      </w:pPr>
      <w:r>
        <w:rPr>
          <w:rFonts w:hint="eastAsia" w:ascii="宋体" w:hAnsi="宋体"/>
          <w:sz w:val="24"/>
          <w:szCs w:val="24"/>
        </w:rPr>
        <w:t>圆整后：D=800mm，空塔气速u=0.925m/s</w:t>
      </w:r>
    </w:p>
    <w:p>
      <w:pPr>
        <w:pStyle w:val="5"/>
        <w:rPr>
          <w:bCs w:val="0"/>
        </w:rPr>
      </w:pPr>
      <w:r>
        <w:rPr>
          <w:rFonts w:hint="eastAsia"/>
          <w:bCs w:val="0"/>
        </w:rPr>
        <w:t>3.1.5.3</w:t>
      </w:r>
      <w:r>
        <w:rPr>
          <w:bCs w:val="0"/>
        </w:rPr>
        <w:t xml:space="preserve"> </w:t>
      </w:r>
      <w:r>
        <w:rPr>
          <w:rFonts w:hint="eastAsia"/>
          <w:bCs w:val="0"/>
        </w:rPr>
        <w:t>选取整塔塔径</w:t>
      </w:r>
    </w:p>
    <w:p>
      <w:pPr>
        <w:spacing w:line="470" w:lineRule="exact"/>
        <w:ind w:firstLine="480" w:firstLineChars="200"/>
        <w:rPr>
          <w:rFonts w:ascii="宋体" w:hAnsi="宋体"/>
          <w:sz w:val="24"/>
          <w:szCs w:val="24"/>
        </w:rPr>
      </w:pPr>
      <w:r>
        <w:rPr>
          <w:rFonts w:hint="eastAsia" w:ascii="宋体" w:hAnsi="宋体"/>
          <w:sz w:val="24"/>
          <w:szCs w:val="24"/>
        </w:rPr>
        <w:t>塔顶和塔底塔径圆整后D=800mm为分馏的塔径。</w:t>
      </w:r>
    </w:p>
    <w:p>
      <w:pPr>
        <w:pStyle w:val="4"/>
        <w:spacing w:before="0" w:after="0" w:line="470" w:lineRule="exact"/>
        <w:rPr>
          <w:rFonts w:ascii="黑体" w:hAnsi="黑体" w:eastAsia="黑体"/>
          <w:b w:val="0"/>
          <w:bCs w:val="0"/>
          <w:sz w:val="24"/>
          <w:szCs w:val="24"/>
        </w:rPr>
      </w:pPr>
      <w:bookmarkStart w:id="302" w:name="_Toc250356696"/>
      <w:bookmarkStart w:id="303" w:name="_Toc250536498"/>
      <w:bookmarkStart w:id="304" w:name="_Toc483079259"/>
      <w:bookmarkStart w:id="305" w:name="_Toc263323584"/>
      <w:bookmarkStart w:id="306" w:name="_Toc23094"/>
      <w:bookmarkStart w:id="307" w:name="_Toc263146135"/>
      <w:bookmarkStart w:id="308" w:name="_Toc263144622"/>
      <w:bookmarkStart w:id="309" w:name="_Toc263323710"/>
      <w:bookmarkStart w:id="310" w:name="_Toc250536656"/>
      <w:bookmarkStart w:id="311" w:name="_Toc483125702"/>
      <w:bookmarkStart w:id="312" w:name="_Toc13221"/>
      <w:bookmarkStart w:id="313" w:name="_Toc230422312"/>
      <w:bookmarkStart w:id="314" w:name="_Toc7246"/>
      <w:bookmarkStart w:id="315" w:name="_Toc15304"/>
      <w:r>
        <w:rPr>
          <w:rFonts w:hint="eastAsia" w:ascii="黑体" w:hAnsi="黑体" w:eastAsia="黑体"/>
          <w:b w:val="0"/>
          <w:bCs w:val="0"/>
          <w:sz w:val="24"/>
          <w:szCs w:val="24"/>
        </w:rPr>
        <w:t>3.1.6 填料层高度的计算</w:t>
      </w:r>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p>
    <w:p>
      <w:pPr>
        <w:spacing w:after="120" w:afterLines="50" w:line="300" w:lineRule="exact"/>
        <w:ind w:firstLine="420"/>
        <w:jc w:val="center"/>
        <w:rPr>
          <w:rFonts w:ascii="宋体" w:hAnsi="宋体"/>
          <w:sz w:val="24"/>
          <w:szCs w:val="24"/>
        </w:rPr>
      </w:pPr>
      <w:r>
        <w:rPr>
          <w:rFonts w:hint="eastAsia" w:ascii="宋体" w:hAnsi="宋体"/>
          <w:sz w:val="24"/>
          <w:szCs w:val="24"/>
        </w:rPr>
        <w:t>表</w:t>
      </w:r>
      <w:r>
        <w:rPr>
          <w:rFonts w:hint="eastAsia"/>
          <w:sz w:val="24"/>
          <w:szCs w:val="24"/>
        </w:rPr>
        <w:t>3</w:t>
      </w:r>
      <w:r>
        <w:rPr>
          <w:sz w:val="24"/>
          <w:szCs w:val="24"/>
        </w:rPr>
        <w:t>-</w:t>
      </w:r>
      <w:r>
        <w:rPr>
          <w:rFonts w:hint="eastAsia"/>
          <w:sz w:val="24"/>
          <w:szCs w:val="24"/>
        </w:rPr>
        <w:t>10</w:t>
      </w:r>
      <w:r>
        <w:rPr>
          <w:rFonts w:hint="eastAsia" w:ascii="宋体" w:hAnsi="宋体"/>
          <w:sz w:val="24"/>
          <w:szCs w:val="24"/>
        </w:rPr>
        <w:t xml:space="preserve"> 所选的规整参数</w:t>
      </w:r>
    </w:p>
    <w:tbl>
      <w:tblPr>
        <w:tblStyle w:val="27"/>
        <w:tblW w:w="8522" w:type="dxa"/>
        <w:jc w:val="center"/>
        <w:tblInd w:w="0" w:type="dxa"/>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399" w:hRule="atLeast"/>
          <w:jc w:val="center"/>
        </w:trPr>
        <w:tc>
          <w:tcPr>
            <w:tcW w:w="1704" w:type="dxa"/>
          </w:tcPr>
          <w:p>
            <w:pPr>
              <w:spacing w:line="300" w:lineRule="exact"/>
              <w:jc w:val="center"/>
              <w:rPr>
                <w:rFonts w:ascii="宋体" w:hAnsi="宋体"/>
                <w:b/>
                <w:szCs w:val="21"/>
              </w:rPr>
            </w:pPr>
            <w:r>
              <w:rPr>
                <w:rFonts w:hint="eastAsia" w:ascii="宋体" w:hAnsi="宋体"/>
                <w:b/>
                <w:szCs w:val="21"/>
              </w:rPr>
              <w:t>型号</w:t>
            </w:r>
          </w:p>
        </w:tc>
        <w:tc>
          <w:tcPr>
            <w:tcW w:w="1704" w:type="dxa"/>
          </w:tcPr>
          <w:p>
            <w:pPr>
              <w:spacing w:line="300" w:lineRule="exact"/>
              <w:jc w:val="center"/>
              <w:rPr>
                <w:rFonts w:ascii="宋体" w:hAnsi="宋体"/>
                <w:b/>
                <w:szCs w:val="21"/>
              </w:rPr>
            </w:pPr>
            <w:r>
              <w:rPr>
                <w:rFonts w:hint="eastAsia" w:ascii="宋体" w:hAnsi="宋体"/>
                <w:b/>
                <w:szCs w:val="21"/>
              </w:rPr>
              <w:t>比表面积</w:t>
            </w:r>
            <w:r>
              <w:rPr>
                <w:b/>
                <w:szCs w:val="21"/>
              </w:rPr>
              <w:t>m</w:t>
            </w:r>
            <w:r>
              <w:rPr>
                <w:b/>
                <w:szCs w:val="21"/>
                <w:vertAlign w:val="superscript"/>
              </w:rPr>
              <w:t>2</w:t>
            </w:r>
            <w:r>
              <w:rPr>
                <w:b/>
                <w:szCs w:val="21"/>
              </w:rPr>
              <w:t>/m</w:t>
            </w:r>
            <w:r>
              <w:rPr>
                <w:b/>
                <w:szCs w:val="21"/>
                <w:vertAlign w:val="superscript"/>
              </w:rPr>
              <w:t>3</w:t>
            </w:r>
          </w:p>
        </w:tc>
        <w:tc>
          <w:tcPr>
            <w:tcW w:w="1704" w:type="dxa"/>
          </w:tcPr>
          <w:p>
            <w:pPr>
              <w:spacing w:line="300" w:lineRule="exact"/>
              <w:jc w:val="center"/>
              <w:rPr>
                <w:rFonts w:ascii="宋体" w:hAnsi="宋体"/>
                <w:b/>
                <w:szCs w:val="21"/>
              </w:rPr>
            </w:pPr>
            <w:r>
              <w:rPr>
                <w:rFonts w:hint="eastAsia" w:ascii="宋体" w:hAnsi="宋体"/>
                <w:b/>
                <w:szCs w:val="21"/>
              </w:rPr>
              <w:t>理论板数1/m</w:t>
            </w:r>
          </w:p>
        </w:tc>
        <w:tc>
          <w:tcPr>
            <w:tcW w:w="1705" w:type="dxa"/>
          </w:tcPr>
          <w:p>
            <w:pPr>
              <w:spacing w:line="300" w:lineRule="exact"/>
              <w:jc w:val="center"/>
              <w:rPr>
                <w:rFonts w:ascii="宋体" w:hAnsi="宋体"/>
                <w:b/>
                <w:szCs w:val="21"/>
              </w:rPr>
            </w:pPr>
            <w:r>
              <w:rPr>
                <w:rFonts w:hint="eastAsia" w:ascii="宋体" w:hAnsi="宋体"/>
                <w:b/>
                <w:szCs w:val="21"/>
              </w:rPr>
              <w:t>空隙率％</w:t>
            </w:r>
          </w:p>
        </w:tc>
        <w:tc>
          <w:tcPr>
            <w:tcW w:w="1705" w:type="dxa"/>
          </w:tcPr>
          <w:p>
            <w:pPr>
              <w:spacing w:line="300" w:lineRule="exact"/>
              <w:jc w:val="center"/>
              <w:rPr>
                <w:rFonts w:ascii="宋体" w:hAnsi="宋体"/>
                <w:b/>
                <w:szCs w:val="21"/>
              </w:rPr>
            </w:pPr>
            <w:r>
              <w:rPr>
                <w:rFonts w:hint="eastAsia" w:ascii="宋体" w:hAnsi="宋体"/>
                <w:b/>
                <w:szCs w:val="21"/>
              </w:rPr>
              <w:t>压力降</w:t>
            </w:r>
            <w:r>
              <w:rPr>
                <w:b/>
                <w:szCs w:val="21"/>
              </w:rPr>
              <w:t>MPa/m</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397" w:hRule="atLeast"/>
          <w:jc w:val="center"/>
        </w:trPr>
        <w:tc>
          <w:tcPr>
            <w:tcW w:w="1704" w:type="dxa"/>
          </w:tcPr>
          <w:p>
            <w:pPr>
              <w:spacing w:line="300" w:lineRule="exact"/>
              <w:jc w:val="center"/>
              <w:rPr>
                <w:rFonts w:ascii="宋体" w:hAnsi="宋体"/>
                <w:szCs w:val="21"/>
              </w:rPr>
            </w:pPr>
            <w:r>
              <w:rPr>
                <w:rFonts w:hint="eastAsia" w:ascii="宋体" w:hAnsi="宋体"/>
                <w:szCs w:val="21"/>
              </w:rPr>
              <w:t>BX</w:t>
            </w:r>
          </w:p>
        </w:tc>
        <w:tc>
          <w:tcPr>
            <w:tcW w:w="1704" w:type="dxa"/>
          </w:tcPr>
          <w:p>
            <w:pPr>
              <w:spacing w:line="300" w:lineRule="exact"/>
              <w:jc w:val="center"/>
              <w:rPr>
                <w:szCs w:val="21"/>
              </w:rPr>
            </w:pPr>
            <w:r>
              <w:rPr>
                <w:szCs w:val="21"/>
              </w:rPr>
              <w:t>250</w:t>
            </w:r>
          </w:p>
        </w:tc>
        <w:tc>
          <w:tcPr>
            <w:tcW w:w="1704" w:type="dxa"/>
          </w:tcPr>
          <w:p>
            <w:pPr>
              <w:spacing w:line="300" w:lineRule="exact"/>
              <w:jc w:val="center"/>
              <w:rPr>
                <w:szCs w:val="21"/>
              </w:rPr>
            </w:pPr>
            <w:r>
              <w:rPr>
                <w:szCs w:val="21"/>
              </w:rPr>
              <w:t>2</w:t>
            </w:r>
          </w:p>
        </w:tc>
        <w:tc>
          <w:tcPr>
            <w:tcW w:w="1705" w:type="dxa"/>
          </w:tcPr>
          <w:p>
            <w:pPr>
              <w:spacing w:line="300" w:lineRule="exact"/>
              <w:jc w:val="center"/>
              <w:rPr>
                <w:szCs w:val="21"/>
              </w:rPr>
            </w:pPr>
            <w:r>
              <w:rPr>
                <w:szCs w:val="21"/>
              </w:rPr>
              <w:t>95</w:t>
            </w:r>
          </w:p>
        </w:tc>
        <w:tc>
          <w:tcPr>
            <w:tcW w:w="1705" w:type="dxa"/>
          </w:tcPr>
          <w:p>
            <w:pPr>
              <w:spacing w:line="300" w:lineRule="exact"/>
              <w:jc w:val="center"/>
              <w:rPr>
                <w:szCs w:val="21"/>
              </w:rPr>
            </w:pPr>
            <w:r>
              <w:rPr>
                <w:szCs w:val="21"/>
              </w:rPr>
              <w:t>3.0</w:t>
            </w:r>
            <w:r>
              <w:rPr>
                <w:position w:val="-6"/>
                <w:szCs w:val="21"/>
              </w:rPr>
              <w:object>
                <v:shape id="_x0000_i1098" o:spt="75" type="#_x0000_t75" style="height:15.75pt;width:30pt;" o:ole="t" filled="f" o:preferrelative="t" stroked="f" coordsize="21600,21600">
                  <v:path/>
                  <v:fill on="f" focussize="0,0"/>
                  <v:stroke on="f" joinstyle="miter"/>
                  <v:imagedata r:id="rId109" o:title=""/>
                  <o:lock v:ext="edit" aspectratio="t"/>
                  <w10:wrap type="none"/>
                  <w10:anchorlock/>
                </v:shape>
                <o:OLEObject Type="Embed" ProgID="Equation.3" ShapeID="_x0000_i1098" DrawAspect="Content" ObjectID="_1468075798" r:id="rId150">
                  <o:LockedField>false</o:LockedField>
                </o:OLEObject>
              </w:object>
            </w:r>
          </w:p>
        </w:tc>
      </w:tr>
    </w:tbl>
    <w:p>
      <w:pPr>
        <w:spacing w:line="470" w:lineRule="exact"/>
        <w:ind w:firstLine="480" w:firstLineChars="200"/>
        <w:jc w:val="left"/>
        <w:rPr>
          <w:sz w:val="24"/>
          <w:szCs w:val="24"/>
        </w:rPr>
      </w:pPr>
      <w:r>
        <w:rPr>
          <w:rFonts w:hint="eastAsia" w:ascii="宋体" w:hAnsi="宋体"/>
          <w:sz w:val="24"/>
          <w:szCs w:val="24"/>
        </w:rPr>
        <w:t>根据所选的填料的参数，选取1m填料高度等于</w:t>
      </w:r>
      <w:r>
        <w:rPr>
          <w:sz w:val="24"/>
          <w:szCs w:val="24"/>
        </w:rPr>
        <w:t>2</w:t>
      </w:r>
      <w:r>
        <w:rPr>
          <w:rFonts w:hint="eastAsia" w:ascii="宋体" w:hAnsi="宋体"/>
          <w:sz w:val="24"/>
          <w:szCs w:val="24"/>
        </w:rPr>
        <w:t>块理论板，压力降为1.97</w:t>
      </w:r>
      <w:r>
        <w:rPr>
          <w:rFonts w:ascii="宋体" w:hAnsi="宋体"/>
          <w:position w:val="-6"/>
          <w:sz w:val="24"/>
          <w:szCs w:val="24"/>
        </w:rPr>
        <w:object>
          <v:shape id="_x0000_i1099" o:spt="75" type="#_x0000_t75" style="height:15.75pt;width:30pt;" o:ole="t" filled="f" o:preferrelative="t" stroked="f" coordsize="21600,21600">
            <v:path/>
            <v:fill on="f" focussize="0,0"/>
            <v:stroke on="f" joinstyle="miter"/>
            <v:imagedata r:id="rId109" o:title=""/>
            <o:lock v:ext="edit" aspectratio="t"/>
            <w10:wrap type="none"/>
            <w10:anchorlock/>
          </v:shape>
          <o:OLEObject Type="Embed" ProgID="Equation.3" ShapeID="_x0000_i1099" DrawAspect="Content" ObjectID="_1468075799" r:id="rId151">
            <o:LockedField>false</o:LockedField>
          </o:OLEObject>
        </w:object>
      </w:r>
      <w:r>
        <w:rPr>
          <w:rFonts w:hint="eastAsia" w:ascii="宋体" w:hAnsi="宋体"/>
          <w:sz w:val="24"/>
          <w:szCs w:val="24"/>
        </w:rPr>
        <w:t xml:space="preserve"> MPa/m，即</w:t>
      </w:r>
      <w:r>
        <w:rPr>
          <w:sz w:val="24"/>
          <w:szCs w:val="24"/>
        </w:rPr>
        <w:t>HETP=1/2=0.5m，</w:t>
      </w:r>
      <w:r>
        <w:rPr>
          <w:rFonts w:ascii="Cambria Math" w:hAnsi="Cambria Math" w:cs="Cambria Math"/>
          <w:sz w:val="24"/>
          <w:szCs w:val="24"/>
        </w:rPr>
        <w:t>△</w:t>
      </w:r>
      <w:r>
        <w:rPr>
          <w:sz w:val="24"/>
          <w:szCs w:val="24"/>
        </w:rPr>
        <w:t>p/Z= 3.0</w:t>
      </w:r>
      <w:r>
        <w:rPr>
          <w:position w:val="-6"/>
          <w:sz w:val="24"/>
          <w:szCs w:val="24"/>
        </w:rPr>
        <w:object>
          <v:shape id="_x0000_i1100" o:spt="75" type="#_x0000_t75" style="height:15.75pt;width:30pt;" o:ole="t" filled="f" o:preferrelative="t" stroked="f" coordsize="21600,21600">
            <v:path/>
            <v:fill on="f" focussize="0,0"/>
            <v:stroke on="f" joinstyle="miter"/>
            <v:imagedata r:id="rId109" o:title=""/>
            <o:lock v:ext="edit" aspectratio="t"/>
            <w10:wrap type="none"/>
            <w10:anchorlock/>
          </v:shape>
          <o:OLEObject Type="Embed" ProgID="Equation.3" ShapeID="_x0000_i1100" DrawAspect="Content" ObjectID="_1468075800" r:id="rId152">
            <o:LockedField>false</o:LockedField>
          </o:OLEObject>
        </w:object>
      </w:r>
      <w:r>
        <w:rPr>
          <w:sz w:val="24"/>
          <w:szCs w:val="24"/>
        </w:rPr>
        <w:t xml:space="preserve"> MPa/m=300Pa/m</w:t>
      </w:r>
      <w:r>
        <w:rPr>
          <w:rFonts w:hint="eastAsia" w:ascii="宋体" w:hAnsi="宋体"/>
          <w:sz w:val="24"/>
          <w:szCs w:val="24"/>
        </w:rPr>
        <w:t>。则填料层高度为：</w:t>
      </w:r>
      <w:r>
        <w:rPr>
          <w:sz w:val="24"/>
          <w:szCs w:val="24"/>
        </w:rPr>
        <w:t>Z=N</w:t>
      </w:r>
      <w:r>
        <w:rPr>
          <w:sz w:val="24"/>
          <w:szCs w:val="24"/>
          <w:vertAlign w:val="subscript"/>
        </w:rPr>
        <w:t>T</w:t>
      </w:r>
      <w:r>
        <w:rPr>
          <w:sz w:val="24"/>
          <w:szCs w:val="24"/>
        </w:rPr>
        <w:t>×HETP=3×0.5=1.5m</w:t>
      </w:r>
      <w:r>
        <w:rPr>
          <w:rFonts w:hint="eastAsia"/>
          <w:sz w:val="24"/>
          <w:szCs w:val="24"/>
        </w:rPr>
        <w:t>；</w:t>
      </w:r>
      <w:r>
        <w:rPr>
          <w:sz w:val="24"/>
          <w:szCs w:val="24"/>
        </w:rPr>
        <w:t>Z`=1.5Z=1.5×1.5=2.25m</w:t>
      </w:r>
    </w:p>
    <w:p>
      <w:pPr>
        <w:spacing w:line="470" w:lineRule="exact"/>
        <w:ind w:firstLine="480"/>
        <w:rPr>
          <w:rFonts w:ascii="宋体" w:hAnsi="宋体"/>
          <w:sz w:val="24"/>
          <w:szCs w:val="24"/>
        </w:rPr>
      </w:pPr>
      <w:r>
        <w:rPr>
          <w:rFonts w:hint="eastAsia" w:ascii="宋体" w:hAnsi="宋体"/>
          <w:sz w:val="24"/>
          <w:szCs w:val="24"/>
        </w:rPr>
        <w:t>总压降△p=(△p/</w:t>
      </w:r>
      <w:r>
        <w:rPr>
          <w:rFonts w:ascii="宋体" w:hAnsi="宋体"/>
          <w:position w:val="-4"/>
          <w:sz w:val="24"/>
          <w:szCs w:val="24"/>
        </w:rPr>
        <w:object>
          <v:shape id="_x0000_i1101" o:spt="75" type="#_x0000_t75" style="height:15pt;width:12.75pt;" o:ole="t" filled="f" o:preferrelative="t" stroked="f" coordsize="21600,21600">
            <v:path/>
            <v:fill on="f" focussize="0,0"/>
            <v:stroke on="f" joinstyle="miter"/>
            <v:imagedata r:id="rId154" o:title=""/>
            <o:lock v:ext="edit" aspectratio="t"/>
            <w10:wrap type="none"/>
            <w10:anchorlock/>
          </v:shape>
          <o:OLEObject Type="Embed" ProgID="Equation.3" ShapeID="_x0000_i1101" DrawAspect="Content" ObjectID="_1468075801" r:id="rId153">
            <o:LockedField>false</o:LockedField>
          </o:OLEObject>
        </w:object>
      </w:r>
      <w:r>
        <w:rPr>
          <w:rFonts w:hint="eastAsia" w:ascii="宋体" w:hAnsi="宋体"/>
          <w:sz w:val="24"/>
          <w:szCs w:val="24"/>
        </w:rPr>
        <w:t>)×</w:t>
      </w:r>
      <w:r>
        <w:rPr>
          <w:rFonts w:ascii="宋体" w:hAnsi="宋体"/>
          <w:position w:val="-4"/>
          <w:sz w:val="24"/>
          <w:szCs w:val="24"/>
        </w:rPr>
        <w:object>
          <v:shape id="_x0000_i1102" o:spt="75" type="#_x0000_t75" style="height:15pt;width:12.75pt;" o:ole="t" filled="f" o:preferrelative="t" stroked="f" coordsize="21600,21600">
            <v:path/>
            <v:fill on="f" focussize="0,0"/>
            <v:stroke on="f" joinstyle="miter"/>
            <v:imagedata r:id="rId156" o:title=""/>
            <o:lock v:ext="edit" aspectratio="t"/>
            <w10:wrap type="none"/>
            <w10:anchorlock/>
          </v:shape>
          <o:OLEObject Type="Embed" ProgID="Equation.3" ShapeID="_x0000_i1102" DrawAspect="Content" ObjectID="_1468075802" r:id="rId155">
            <o:LockedField>false</o:LockedField>
          </o:OLEObject>
        </w:object>
      </w:r>
      <w:r>
        <w:rPr>
          <w:rFonts w:hint="eastAsia" w:ascii="宋体" w:hAnsi="宋体"/>
          <w:sz w:val="24"/>
          <w:szCs w:val="24"/>
        </w:rPr>
        <w:t>=</w:t>
      </w:r>
      <w:r>
        <w:rPr>
          <w:sz w:val="24"/>
          <w:szCs w:val="24"/>
        </w:rPr>
        <w:t>3.0</w:t>
      </w:r>
      <w:r>
        <w:rPr>
          <w:position w:val="-6"/>
          <w:sz w:val="24"/>
          <w:szCs w:val="24"/>
        </w:rPr>
        <w:object>
          <v:shape id="_x0000_i1103" o:spt="75" type="#_x0000_t75" style="height:15.75pt;width:30pt;" o:ole="t" filled="f" o:preferrelative="t" stroked="f" coordsize="21600,21600">
            <v:path/>
            <v:fill on="f" focussize="0,0"/>
            <v:stroke on="f" joinstyle="miter"/>
            <v:imagedata r:id="rId109" o:title=""/>
            <o:lock v:ext="edit" aspectratio="t"/>
            <w10:wrap type="none"/>
            <w10:anchorlock/>
          </v:shape>
          <o:OLEObject Type="Embed" ProgID="Equation.3" ShapeID="_x0000_i1103" DrawAspect="Content" ObjectID="_1468075803" r:id="rId157">
            <o:LockedField>false</o:LockedField>
          </o:OLEObject>
        </w:object>
      </w:r>
      <w:r>
        <w:rPr>
          <w:sz w:val="24"/>
          <w:szCs w:val="24"/>
        </w:rPr>
        <w:t>×2.25=6.75</w:t>
      </w:r>
      <w:r>
        <w:rPr>
          <w:position w:val="-6"/>
          <w:sz w:val="24"/>
          <w:szCs w:val="24"/>
        </w:rPr>
        <w:object>
          <v:shape id="_x0000_i1104" o:spt="75" type="#_x0000_t75" style="height:15.75pt;width:30pt;" o:ole="t" filled="f" o:preferrelative="t" stroked="f" coordsize="21600,21600">
            <v:path/>
            <v:fill on="f" focussize="0,0"/>
            <v:stroke on="f" joinstyle="miter"/>
            <v:imagedata r:id="rId109" o:title=""/>
            <o:lock v:ext="edit" aspectratio="t"/>
            <w10:wrap type="none"/>
            <w10:anchorlock/>
          </v:shape>
          <o:OLEObject Type="Embed" ProgID="Equation.3" ShapeID="_x0000_i1104" DrawAspect="Content" ObjectID="_1468075804" r:id="rId158">
            <o:LockedField>false</o:LockedField>
          </o:OLEObject>
        </w:object>
      </w:r>
      <w:r>
        <w:rPr>
          <w:sz w:val="24"/>
          <w:szCs w:val="24"/>
        </w:rPr>
        <w:t xml:space="preserve"> </w:t>
      </w:r>
      <w:r>
        <w:rPr>
          <w:rFonts w:hint="eastAsia"/>
          <w:sz w:val="24"/>
          <w:szCs w:val="24"/>
        </w:rPr>
        <w:t>MPa</w:t>
      </w:r>
      <w:r>
        <w:rPr>
          <w:sz w:val="24"/>
          <w:szCs w:val="24"/>
        </w:rPr>
        <w:t>=675Pa</w:t>
      </w:r>
    </w:p>
    <w:p>
      <w:pPr>
        <w:pStyle w:val="4"/>
        <w:spacing w:before="0" w:after="0" w:line="470" w:lineRule="exact"/>
        <w:rPr>
          <w:rFonts w:ascii="黑体" w:hAnsi="黑体" w:eastAsia="黑体"/>
          <w:b w:val="0"/>
          <w:bCs w:val="0"/>
          <w:sz w:val="24"/>
          <w:szCs w:val="24"/>
        </w:rPr>
      </w:pPr>
      <w:bookmarkStart w:id="316" w:name="_Toc230422313"/>
      <w:bookmarkStart w:id="317" w:name="_Toc12134"/>
      <w:bookmarkStart w:id="318" w:name="_Toc483125703"/>
      <w:bookmarkStart w:id="319" w:name="_Toc263323711"/>
      <w:bookmarkStart w:id="320" w:name="_Toc483079260"/>
      <w:bookmarkStart w:id="321" w:name="_Toc263146136"/>
      <w:bookmarkStart w:id="322" w:name="_Toc263144623"/>
      <w:bookmarkStart w:id="323" w:name="_Toc250536499"/>
      <w:bookmarkStart w:id="324" w:name="_Toc27001"/>
      <w:bookmarkStart w:id="325" w:name="_Toc250356697"/>
      <w:bookmarkStart w:id="326" w:name="_Toc250536657"/>
      <w:bookmarkStart w:id="327" w:name="_Toc27423"/>
      <w:bookmarkStart w:id="328" w:name="_Toc21250"/>
      <w:bookmarkStart w:id="329" w:name="_Toc263323585"/>
      <w:r>
        <w:rPr>
          <w:rFonts w:hint="eastAsia" w:ascii="黑体" w:hAnsi="黑体" w:eastAsia="黑体"/>
          <w:b w:val="0"/>
          <w:bCs w:val="0"/>
          <w:sz w:val="24"/>
          <w:szCs w:val="24"/>
        </w:rPr>
        <w:t>3.1.7 分馏塔的热量衡算</w:t>
      </w:r>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p>
    <w:p>
      <w:pPr>
        <w:pStyle w:val="5"/>
        <w:rPr>
          <w:bCs w:val="0"/>
        </w:rPr>
      </w:pPr>
      <w:r>
        <w:rPr>
          <w:rFonts w:hint="eastAsia"/>
          <w:bCs w:val="0"/>
        </w:rPr>
        <w:t>3.1.7</w:t>
      </w:r>
      <w:r>
        <w:rPr>
          <w:bCs w:val="0"/>
        </w:rPr>
        <w:t>.1</w:t>
      </w:r>
      <w:r>
        <w:rPr>
          <w:rFonts w:hint="eastAsia"/>
          <w:bCs w:val="0"/>
        </w:rPr>
        <w:t xml:space="preserve"> 加热介质和冷却剂的选择 </w:t>
      </w:r>
    </w:p>
    <w:p>
      <w:pPr>
        <w:spacing w:line="470" w:lineRule="exact"/>
        <w:ind w:firstLine="480"/>
        <w:rPr>
          <w:rFonts w:ascii="宋体" w:hAnsi="宋体"/>
          <w:sz w:val="24"/>
          <w:szCs w:val="24"/>
        </w:rPr>
      </w:pPr>
      <w:r>
        <w:rPr>
          <w:rFonts w:hint="eastAsia" w:ascii="宋体" w:hAnsi="宋体"/>
          <w:sz w:val="24"/>
          <w:szCs w:val="24"/>
        </w:rPr>
        <w:t>（1）加热介质的选择</w:t>
      </w:r>
    </w:p>
    <w:p>
      <w:pPr>
        <w:spacing w:line="470" w:lineRule="exact"/>
        <w:ind w:firstLine="480"/>
        <w:rPr>
          <w:rFonts w:hAnsi="宋体"/>
          <w:sz w:val="24"/>
          <w:szCs w:val="24"/>
        </w:rPr>
      </w:pPr>
      <w:r>
        <w:rPr>
          <w:rFonts w:hAnsi="宋体"/>
          <w:sz w:val="24"/>
          <w:szCs w:val="24"/>
        </w:rPr>
        <w:t>常用的加热剂有饱和水蒸汽和烟道气。饱和水蒸汽是一种应用最广的加热剂。由于饱和水蒸汽冷凝时的传热膜系数很高，可以通过改变蒸汽的压力准确地控制加热温度。燃料燃烧所排放的烟道气温度可达</w:t>
      </w:r>
      <w:r>
        <w:rPr>
          <w:sz w:val="24"/>
          <w:szCs w:val="24"/>
        </w:rPr>
        <w:t>100</w:t>
      </w:r>
      <w:r>
        <w:rPr>
          <w:rFonts w:hAnsi="宋体"/>
          <w:sz w:val="24"/>
          <w:szCs w:val="24"/>
        </w:rPr>
        <w:t>～</w:t>
      </w:r>
      <w:r>
        <w:rPr>
          <w:sz w:val="24"/>
          <w:szCs w:val="24"/>
        </w:rPr>
        <w:t>1000</w:t>
      </w:r>
      <w:r>
        <w:rPr>
          <w:rFonts w:hAnsi="宋体"/>
          <w:sz w:val="24"/>
          <w:szCs w:val="24"/>
        </w:rPr>
        <w:t>℃，适用于高温加热。缺点是烟道气的比热容及传热膜系数很低，加热温度控制困难。本设计选用</w:t>
      </w:r>
      <w:r>
        <w:rPr>
          <w:sz w:val="24"/>
          <w:szCs w:val="24"/>
        </w:rPr>
        <w:t>0.6</w:t>
      </w:r>
      <w:r>
        <w:rPr>
          <w:position w:val="-6"/>
          <w:sz w:val="24"/>
          <w:szCs w:val="24"/>
        </w:rPr>
        <w:object>
          <v:shape id="_x0000_i1105" o:spt="75" type="#_x0000_t75" style="height:14.25pt;width:27pt;" o:ole="t" filled="f" o:preferrelative="t" stroked="f" coordsize="21600,21600">
            <v:path/>
            <v:fill on="f" focussize="0,0"/>
            <v:stroke on="f" joinstyle="miter"/>
            <v:imagedata r:id="rId160" o:title=""/>
            <o:lock v:ext="edit" aspectratio="t"/>
            <w10:wrap type="none"/>
            <w10:anchorlock/>
          </v:shape>
          <o:OLEObject Type="Embed" ProgID="Equation.3" ShapeID="_x0000_i1105" DrawAspect="Content" ObjectID="_1468075805" r:id="rId159">
            <o:LockedField>false</o:LockedField>
          </o:OLEObject>
        </w:object>
      </w:r>
      <w:r>
        <w:rPr>
          <w:rFonts w:hAnsi="宋体"/>
          <w:sz w:val="24"/>
          <w:szCs w:val="24"/>
        </w:rPr>
        <w:t>（温度为</w:t>
      </w:r>
      <w:r>
        <w:rPr>
          <w:sz w:val="24"/>
          <w:szCs w:val="24"/>
        </w:rPr>
        <w:t>160</w:t>
      </w:r>
      <w:r>
        <w:rPr>
          <w:rFonts w:hAnsi="宋体"/>
          <w:sz w:val="24"/>
          <w:szCs w:val="24"/>
        </w:rPr>
        <w:t>℃）的低压蒸汽作为加热介质，水蒸汽易获得、清洁、不易腐蚀加热管，不但成本会相应降低，塔结构也不复杂。</w:t>
      </w:r>
    </w:p>
    <w:p>
      <w:pPr>
        <w:spacing w:line="470" w:lineRule="exact"/>
        <w:ind w:firstLine="480"/>
        <w:rPr>
          <w:rFonts w:ascii="宋体" w:hAnsi="宋体"/>
          <w:sz w:val="24"/>
          <w:szCs w:val="24"/>
        </w:rPr>
      </w:pPr>
      <w:r>
        <w:rPr>
          <w:rFonts w:hint="eastAsia" w:ascii="宋体" w:hAnsi="宋体"/>
          <w:sz w:val="24"/>
          <w:szCs w:val="24"/>
        </w:rPr>
        <w:t>（2）冷却剂的选择</w:t>
      </w:r>
    </w:p>
    <w:p>
      <w:pPr>
        <w:spacing w:line="470" w:lineRule="exact"/>
        <w:ind w:firstLine="480"/>
        <w:rPr>
          <w:rFonts w:ascii="宋体" w:hAnsi="宋体"/>
          <w:sz w:val="24"/>
          <w:szCs w:val="24"/>
        </w:rPr>
      </w:pPr>
      <w:r>
        <w:rPr>
          <w:rFonts w:hAnsi="宋体"/>
          <w:sz w:val="24"/>
          <w:szCs w:val="24"/>
        </w:rPr>
        <w:t>常用的冷却剂是水和空气，应因地制宜加以选用。受当地气温限制，冷却水一般为</w:t>
      </w:r>
      <w:r>
        <w:rPr>
          <w:sz w:val="24"/>
          <w:szCs w:val="24"/>
        </w:rPr>
        <w:t>10</w:t>
      </w:r>
      <w:r>
        <w:rPr>
          <w:rFonts w:hAnsi="宋体"/>
          <w:sz w:val="24"/>
          <w:szCs w:val="24"/>
        </w:rPr>
        <w:t>～</w:t>
      </w:r>
      <w:r>
        <w:rPr>
          <w:sz w:val="24"/>
          <w:szCs w:val="24"/>
        </w:rPr>
        <w:t>35</w:t>
      </w:r>
      <w:r>
        <w:rPr>
          <w:rFonts w:hAnsi="宋体"/>
          <w:sz w:val="24"/>
          <w:szCs w:val="24"/>
        </w:rPr>
        <w:t>℃。如需冷却到较低温度，则需要采用低温介质，如冷冻盐水、氟利昂等。</w:t>
      </w:r>
    </w:p>
    <w:p>
      <w:pPr>
        <w:spacing w:line="470" w:lineRule="exact"/>
        <w:ind w:firstLine="480"/>
        <w:rPr>
          <w:rFonts w:ascii="宋体" w:hAnsi="宋体"/>
          <w:sz w:val="24"/>
          <w:szCs w:val="24"/>
        </w:rPr>
      </w:pPr>
      <w:r>
        <w:rPr>
          <w:rFonts w:hAnsi="宋体"/>
          <w:sz w:val="24"/>
          <w:szCs w:val="24"/>
        </w:rPr>
        <w:t>本设计建厂地区为</w:t>
      </w:r>
      <w:r>
        <w:rPr>
          <w:rFonts w:hint="eastAsia" w:hAnsi="宋体"/>
          <w:sz w:val="24"/>
          <w:szCs w:val="24"/>
        </w:rPr>
        <w:t>甘肃省庆阳县</w:t>
      </w:r>
      <w:r>
        <w:rPr>
          <w:rFonts w:hAnsi="宋体"/>
          <w:sz w:val="24"/>
          <w:szCs w:val="24"/>
        </w:rPr>
        <w:t>，厂区最高温度</w:t>
      </w:r>
      <w:r>
        <w:rPr>
          <w:sz w:val="24"/>
          <w:szCs w:val="24"/>
        </w:rPr>
        <w:t>37.3</w:t>
      </w:r>
      <w:r>
        <w:rPr>
          <w:rFonts w:hAnsi="宋体"/>
          <w:sz w:val="24"/>
          <w:szCs w:val="24"/>
        </w:rPr>
        <w:t>℃，最低温</w:t>
      </w:r>
      <w:r>
        <w:rPr>
          <w:rFonts w:hint="eastAsia" w:hAnsi="宋体"/>
          <w:sz w:val="24"/>
          <w:szCs w:val="24"/>
        </w:rPr>
        <w:t>-</w:t>
      </w:r>
      <w:r>
        <w:rPr>
          <w:sz w:val="24"/>
          <w:szCs w:val="24"/>
        </w:rPr>
        <w:t>21.3</w:t>
      </w:r>
      <w:r>
        <w:rPr>
          <w:rFonts w:hAnsi="宋体"/>
          <w:sz w:val="24"/>
          <w:szCs w:val="24"/>
        </w:rPr>
        <w:t>℃。故选用</w:t>
      </w:r>
      <w:r>
        <w:rPr>
          <w:sz w:val="24"/>
          <w:szCs w:val="24"/>
        </w:rPr>
        <w:t>32</w:t>
      </w:r>
      <w:r>
        <w:rPr>
          <w:rFonts w:hAnsi="宋体"/>
          <w:sz w:val="24"/>
          <w:szCs w:val="24"/>
        </w:rPr>
        <w:t>℃的冷却水，选升温</w:t>
      </w:r>
      <w:r>
        <w:rPr>
          <w:sz w:val="24"/>
          <w:szCs w:val="24"/>
        </w:rPr>
        <w:t>10</w:t>
      </w:r>
      <w:r>
        <w:rPr>
          <w:rFonts w:hAnsi="宋体"/>
          <w:sz w:val="24"/>
          <w:szCs w:val="24"/>
        </w:rPr>
        <w:t>℃，即冷却水的出口温度为</w:t>
      </w:r>
      <w:r>
        <w:rPr>
          <w:sz w:val="24"/>
          <w:szCs w:val="24"/>
        </w:rPr>
        <w:t>42</w:t>
      </w:r>
      <w:r>
        <w:rPr>
          <w:rFonts w:hAnsi="宋体"/>
          <w:sz w:val="24"/>
          <w:szCs w:val="24"/>
        </w:rPr>
        <w:t>℃。</w:t>
      </w:r>
    </w:p>
    <w:p>
      <w:pPr>
        <w:spacing w:line="470" w:lineRule="exact"/>
        <w:ind w:firstLine="480"/>
        <w:rPr>
          <w:sz w:val="24"/>
          <w:szCs w:val="24"/>
        </w:rPr>
      </w:pPr>
      <w:r>
        <w:rPr>
          <w:rFonts w:hAnsi="宋体"/>
          <w:sz w:val="24"/>
          <w:szCs w:val="24"/>
        </w:rPr>
        <w:t>根据资料所提供的数据，</w:t>
      </w:r>
      <w:r>
        <w:rPr>
          <w:position w:val="-10"/>
          <w:sz w:val="24"/>
          <w:szCs w:val="24"/>
        </w:rPr>
        <w:object>
          <v:shape id="_x0000_i1106" o:spt="75" type="#_x0000_t75" style="height:17.25pt;width:14.25pt;" o:ole="t" filled="f" o:preferrelative="t" stroked="f" coordsize="21600,21600">
            <v:path/>
            <v:fill on="f" focussize="0,0"/>
            <v:stroke on="f" joinstyle="miter"/>
            <v:imagedata r:id="rId162" o:title=""/>
            <o:lock v:ext="edit" aspectratio="t"/>
            <w10:wrap type="none"/>
            <w10:anchorlock/>
          </v:shape>
          <o:OLEObject Type="Embed" ProgID="Equation.3" ShapeID="_x0000_i1106" DrawAspect="Content" ObjectID="_1468075806" r:id="rId161">
            <o:LockedField>false</o:LockedField>
          </o:OLEObject>
        </w:object>
      </w:r>
      <w:r>
        <w:rPr>
          <w:sz w:val="24"/>
          <w:szCs w:val="24"/>
        </w:rPr>
        <w:t>=82</w:t>
      </w:r>
      <w:r>
        <w:rPr>
          <w:rFonts w:hAnsi="宋体"/>
          <w:sz w:val="24"/>
          <w:szCs w:val="24"/>
        </w:rPr>
        <w:t>℃，</w:t>
      </w:r>
      <w:r>
        <w:rPr>
          <w:position w:val="-12"/>
          <w:sz w:val="24"/>
          <w:szCs w:val="24"/>
        </w:rPr>
        <w:object>
          <v:shape id="_x0000_i1107" o:spt="75" type="#_x0000_t75" style="height:18pt;width:15.75pt;" o:ole="t" filled="f" o:preferrelative="t" stroked="f" coordsize="21600,21600">
            <v:path/>
            <v:fill on="f" focussize="0,0"/>
            <v:stroke on="f" joinstyle="miter"/>
            <v:imagedata r:id="rId164" o:title=""/>
            <o:lock v:ext="edit" aspectratio="t"/>
            <w10:wrap type="none"/>
            <w10:anchorlock/>
          </v:shape>
          <o:OLEObject Type="Embed" ProgID="Equation.3" ShapeID="_x0000_i1107" DrawAspect="Content" ObjectID="_1468075807" r:id="rId163">
            <o:LockedField>false</o:LockedField>
          </o:OLEObject>
        </w:object>
      </w:r>
      <w:r>
        <w:rPr>
          <w:sz w:val="24"/>
          <w:szCs w:val="24"/>
        </w:rPr>
        <w:t>=100</w:t>
      </w:r>
      <w:r>
        <w:rPr>
          <w:rFonts w:hAnsi="宋体"/>
          <w:sz w:val="24"/>
          <w:szCs w:val="24"/>
        </w:rPr>
        <w:t>℃</w:t>
      </w:r>
    </w:p>
    <w:p>
      <w:pPr>
        <w:pStyle w:val="5"/>
        <w:rPr>
          <w:bCs w:val="0"/>
        </w:rPr>
      </w:pPr>
      <w:r>
        <w:rPr>
          <w:rFonts w:hint="eastAsia"/>
          <w:bCs w:val="0"/>
        </w:rPr>
        <w:t>3.1.7.2</w:t>
      </w:r>
      <w:r>
        <w:rPr>
          <w:bCs w:val="0"/>
        </w:rPr>
        <w:t xml:space="preserve"> </w:t>
      </w:r>
      <w:r>
        <w:rPr>
          <w:rFonts w:hint="eastAsia"/>
          <w:bCs w:val="0"/>
        </w:rPr>
        <w:t>冷凝器的热负荷</w:t>
      </w:r>
    </w:p>
    <w:p>
      <w:pPr>
        <w:spacing w:line="470" w:lineRule="exact"/>
        <w:ind w:firstLine="480" w:firstLineChars="200"/>
        <w:rPr>
          <w:rFonts w:ascii="宋体" w:hAnsi="宋体"/>
          <w:sz w:val="24"/>
          <w:szCs w:val="24"/>
        </w:rPr>
      </w:pPr>
      <w:r>
        <w:rPr>
          <w:rFonts w:hint="eastAsia" w:ascii="宋体" w:hAnsi="宋体"/>
          <w:sz w:val="24"/>
          <w:szCs w:val="24"/>
        </w:rPr>
        <w:t xml:space="preserve">冷凝器的热负荷:         </w:t>
      </w:r>
    </w:p>
    <w:p>
      <w:pPr>
        <w:spacing w:after="240" w:afterLines="100" w:line="470" w:lineRule="exact"/>
        <w:ind w:firstLine="480" w:firstLineChars="200"/>
        <w:jc w:val="center"/>
        <w:rPr>
          <w:rFonts w:ascii="宋体" w:hAnsi="宋体"/>
          <w:sz w:val="24"/>
          <w:szCs w:val="24"/>
        </w:rPr>
      </w:pPr>
      <w:r>
        <w:rPr>
          <w:rFonts w:ascii="宋体" w:hAnsi="宋体"/>
          <w:sz w:val="24"/>
          <w:szCs w:val="24"/>
        </w:rPr>
        <w:t xml:space="preserve">                         </w:t>
      </w:r>
      <w:r>
        <w:rPr>
          <w:rFonts w:ascii="宋体" w:hAnsi="宋体"/>
          <w:position w:val="-10"/>
          <w:sz w:val="24"/>
          <w:szCs w:val="24"/>
        </w:rPr>
        <w:object>
          <v:shape id="_x0000_i1108" o:spt="75" type="#_x0000_t75" style="height:15.75pt;width:86.2pt;" o:ole="t" filled="f" o:preferrelative="t" stroked="f" coordsize="21600,21600">
            <v:path/>
            <v:fill on="f" focussize="0,0"/>
            <v:stroke on="f" joinstyle="miter"/>
            <v:imagedata r:id="rId166" o:title=""/>
            <o:lock v:ext="edit" aspectratio="t"/>
            <w10:wrap type="none"/>
            <w10:anchorlock/>
          </v:shape>
          <o:OLEObject Type="Embed" ProgID="Equation.3" ShapeID="_x0000_i1108" DrawAspect="Content" ObjectID="_1468075808" r:id="rId165">
            <o:LockedField>false</o:LockedField>
          </o:OLEObject>
        </w:object>
      </w:r>
      <w:r>
        <w:rPr>
          <w:rFonts w:ascii="宋体" w:hAnsi="宋体"/>
          <w:sz w:val="24"/>
          <w:szCs w:val="24"/>
        </w:rPr>
        <w:t xml:space="preserve">                         (</w:t>
      </w:r>
      <w:r>
        <w:rPr>
          <w:sz w:val="24"/>
          <w:szCs w:val="24"/>
        </w:rPr>
        <w:t>3-4</w:t>
      </w:r>
      <w:r>
        <w:rPr>
          <w:rFonts w:ascii="宋体" w:hAnsi="宋体"/>
          <w:sz w:val="24"/>
          <w:szCs w:val="24"/>
        </w:rPr>
        <w:t>)</w:t>
      </w:r>
    </w:p>
    <w:p>
      <w:pPr>
        <w:spacing w:line="470" w:lineRule="exact"/>
        <w:ind w:firstLine="480"/>
        <w:rPr>
          <w:rFonts w:ascii="宋体" w:hAnsi="宋体"/>
          <w:sz w:val="24"/>
          <w:szCs w:val="24"/>
        </w:rPr>
      </w:pPr>
      <w:r>
        <w:rPr>
          <w:rFonts w:hint="eastAsia" w:ascii="宋体" w:hAnsi="宋体"/>
          <w:sz w:val="24"/>
          <w:szCs w:val="24"/>
        </w:rPr>
        <w:t>其中</w:t>
      </w:r>
      <w:r>
        <w:rPr>
          <w:rFonts w:ascii="宋体" w:hAnsi="宋体"/>
          <w:position w:val="-6"/>
          <w:sz w:val="24"/>
          <w:szCs w:val="24"/>
        </w:rPr>
        <w:object>
          <v:shape id="_x0000_i1109" o:spt="75" type="#_x0000_t75" style="height:14.25pt;width:18pt;" o:ole="t" filled="f" o:preferrelative="t" stroked="f" coordsize="21600,21600">
            <v:path/>
            <v:fill on="f" focussize="0,0"/>
            <v:stroke on="f" joinstyle="miter"/>
            <v:imagedata r:id="rId168" o:title=""/>
            <o:lock v:ext="edit" aspectratio="t"/>
            <w10:wrap type="none"/>
            <w10:anchorlock/>
          </v:shape>
          <o:OLEObject Type="Embed" ProgID="Equation.3" ShapeID="_x0000_i1109" DrawAspect="Content" ObjectID="_1468075809" r:id="rId167">
            <o:LockedField>false</o:LockedField>
          </o:OLEObject>
        </w:object>
      </w:r>
      <w:r>
        <w:rPr>
          <w:rFonts w:hint="eastAsia" w:ascii="宋体" w:hAnsi="宋体"/>
          <w:sz w:val="24"/>
          <w:szCs w:val="24"/>
        </w:rPr>
        <w:t>——塔顶上升蒸汽的焓</w:t>
      </w:r>
    </w:p>
    <w:p>
      <w:pPr>
        <w:spacing w:line="470" w:lineRule="exact"/>
        <w:ind w:firstLine="960" w:firstLineChars="400"/>
        <w:rPr>
          <w:rFonts w:ascii="宋体" w:hAnsi="宋体"/>
          <w:sz w:val="24"/>
          <w:szCs w:val="24"/>
        </w:rPr>
      </w:pPr>
      <w:r>
        <w:rPr>
          <w:rFonts w:ascii="宋体" w:hAnsi="宋体"/>
          <w:position w:val="-4"/>
          <w:sz w:val="24"/>
          <w:szCs w:val="24"/>
        </w:rPr>
        <w:object>
          <v:shape id="_x0000_i1110" o:spt="75" type="#_x0000_t75" style="height:12.75pt;width:17.25pt;" o:ole="t" filled="f" o:preferrelative="t" stroked="f" coordsize="21600,21600">
            <v:path/>
            <v:fill on="f" focussize="0,0"/>
            <v:stroke on="f" joinstyle="miter"/>
            <v:imagedata r:id="rId170" o:title=""/>
            <o:lock v:ext="edit" aspectratio="t"/>
            <w10:wrap type="none"/>
            <w10:anchorlock/>
          </v:shape>
          <o:OLEObject Type="Embed" ProgID="Equation.3" ShapeID="_x0000_i1110" DrawAspect="Content" ObjectID="_1468075810" r:id="rId169">
            <o:LockedField>false</o:LockedField>
          </o:OLEObject>
        </w:object>
      </w:r>
      <w:r>
        <w:rPr>
          <w:rFonts w:hint="eastAsia" w:ascii="宋体" w:hAnsi="宋体"/>
          <w:sz w:val="24"/>
          <w:szCs w:val="24"/>
        </w:rPr>
        <w:t>——塔顶馏出液的焓</w:t>
      </w:r>
    </w:p>
    <w:p>
      <w:pPr>
        <w:spacing w:line="470" w:lineRule="exact"/>
        <w:ind w:firstLine="480"/>
        <w:rPr>
          <w:rFonts w:ascii="宋体" w:hAnsi="宋体"/>
          <w:sz w:val="24"/>
          <w:szCs w:val="24"/>
        </w:rPr>
      </w:pPr>
      <w:r>
        <w:rPr>
          <w:rFonts w:ascii="宋体" w:hAnsi="宋体"/>
          <w:sz w:val="24"/>
          <w:szCs w:val="24"/>
        </w:rPr>
        <w:t>(</w:t>
      </w:r>
      <w:r>
        <w:rPr>
          <w:sz w:val="24"/>
          <w:szCs w:val="24"/>
        </w:rPr>
        <w:t>1</w:t>
      </w:r>
      <w:r>
        <w:rPr>
          <w:rFonts w:ascii="宋体" w:hAnsi="宋体"/>
          <w:sz w:val="24"/>
          <w:szCs w:val="24"/>
        </w:rPr>
        <w:t>)</w:t>
      </w:r>
      <w:r>
        <w:rPr>
          <w:rFonts w:hint="eastAsia" w:ascii="宋体" w:hAnsi="宋体"/>
          <w:sz w:val="24"/>
          <w:szCs w:val="24"/>
        </w:rPr>
        <w:t>对于全凝器作热量衡算（忽略热量损失）</w:t>
      </w:r>
    </w:p>
    <w:p>
      <w:pPr>
        <w:spacing w:line="470" w:lineRule="exact"/>
        <w:ind w:firstLine="480" w:firstLineChars="200"/>
        <w:rPr>
          <w:rFonts w:ascii="宋体" w:hAnsi="宋体"/>
          <w:sz w:val="24"/>
          <w:szCs w:val="24"/>
        </w:rPr>
      </w:pPr>
      <w:r>
        <w:rPr>
          <w:rFonts w:hint="eastAsia" w:ascii="宋体" w:hAnsi="宋体"/>
          <w:sz w:val="24"/>
          <w:szCs w:val="24"/>
        </w:rPr>
        <w:t>因塔顶馏出液几乎为纯乙醇，故其焓可近似纯乙醇进行计算，则全凝器的热负荷为（塔顶温度为82℃下，乙醇的汽化热为600kJ/kg）</w:t>
      </w:r>
    </w:p>
    <w:p>
      <w:pPr>
        <w:spacing w:line="470" w:lineRule="exact"/>
        <w:rPr>
          <w:rFonts w:ascii="宋体" w:hAnsi="宋体"/>
          <w:sz w:val="24"/>
          <w:szCs w:val="24"/>
        </w:rPr>
      </w:pPr>
      <m:oMathPara>
        <m:oMath>
          <m:r>
            <m:rPr>
              <m:sty m:val="p"/>
            </m:rPr>
            <w:rPr>
              <w:rFonts w:ascii="Cambria Math" w:hAnsi="Cambria Math"/>
              <w:sz w:val="24"/>
              <w:szCs w:val="24"/>
            </w:rPr>
            <m:t>Q=3874.12×600=2.32×</m:t>
          </m:r>
          <m:sSup>
            <m:sSupPr>
              <m:ctrlPr>
                <w:rPr>
                  <w:rFonts w:ascii="Cambria Math" w:hAnsi="Cambria Math"/>
                  <w:sz w:val="24"/>
                  <w:szCs w:val="24"/>
                </w:rPr>
              </m:ctrlPr>
            </m:sSupPr>
            <m:e>
              <m:r>
                <w:rPr>
                  <w:rFonts w:ascii="Cambria Math" w:hAnsi="Cambria Math"/>
                  <w:sz w:val="24"/>
                  <w:szCs w:val="24"/>
                </w:rPr>
                <m:t>10</m:t>
              </m:r>
              <m:ctrlPr>
                <w:rPr>
                  <w:rFonts w:ascii="Cambria Math" w:hAnsi="Cambria Math"/>
                  <w:sz w:val="24"/>
                  <w:szCs w:val="24"/>
                </w:rPr>
              </m:ctrlPr>
            </m:e>
            <m:sup>
              <m:r>
                <w:rPr>
                  <w:rFonts w:ascii="Cambria Math" w:hAnsi="Cambria Math"/>
                  <w:sz w:val="24"/>
                  <w:szCs w:val="24"/>
                </w:rPr>
                <m:t>6</m:t>
              </m:r>
              <m:ctrlPr>
                <w:rPr>
                  <w:rFonts w:ascii="Cambria Math" w:hAnsi="Cambria Math"/>
                  <w:sz w:val="24"/>
                  <w:szCs w:val="24"/>
                </w:rPr>
              </m:ctrlPr>
            </m:sup>
          </m:sSup>
          <m:r>
            <w:rPr>
              <w:rFonts w:hint="eastAsia" w:ascii="Cambria Math" w:hAnsi="Cambria Math"/>
              <w:sz w:val="24"/>
              <w:szCs w:val="24"/>
            </w:rPr>
            <m:t>k</m:t>
          </m:r>
          <m:r>
            <w:rPr>
              <w:rFonts w:ascii="Cambria Math" w:hAnsi="Cambria Math"/>
              <w:sz w:val="24"/>
              <w:szCs w:val="24"/>
            </w:rPr>
            <m:t>J/hr</m:t>
          </m:r>
        </m:oMath>
      </m:oMathPara>
    </w:p>
    <w:p>
      <w:pPr>
        <w:spacing w:line="470" w:lineRule="exact"/>
        <w:ind w:firstLine="480" w:firstLineChars="200"/>
        <w:rPr>
          <w:rFonts w:ascii="宋体" w:hAnsi="宋体"/>
          <w:sz w:val="24"/>
          <w:szCs w:val="24"/>
        </w:rPr>
      </w:pPr>
      <w:r>
        <w:rPr>
          <w:position w:val="-10"/>
          <w:sz w:val="24"/>
          <w:szCs w:val="24"/>
        </w:rPr>
        <w:object>
          <v:shape id="_x0000_i1111" o:spt="75" type="#_x0000_t75" style="height:17.25pt;width:14.25pt;" o:ole="t" filled="f" o:preferrelative="t" stroked="f" coordsize="21600,21600">
            <v:path/>
            <v:fill on="f" focussize="0,0"/>
            <v:stroke on="f" joinstyle="miter"/>
            <v:imagedata r:id="rId162" o:title=""/>
            <o:lock v:ext="edit" aspectratio="t"/>
            <w10:wrap type="none"/>
            <w10:anchorlock/>
          </v:shape>
          <o:OLEObject Type="Embed" ProgID="Equation.3" ShapeID="_x0000_i1111" DrawAspect="Content" ObjectID="_1468075811" r:id="rId171">
            <o:LockedField>false</o:LockedField>
          </o:OLEObject>
        </w:object>
      </w:r>
      <w:r>
        <w:rPr>
          <w:rFonts w:hint="eastAsia" w:ascii="宋体" w:hAnsi="宋体"/>
          <w:sz w:val="24"/>
          <w:szCs w:val="24"/>
        </w:rPr>
        <w:t>=</w:t>
      </w:r>
      <w:r>
        <w:rPr>
          <w:sz w:val="24"/>
          <w:szCs w:val="24"/>
        </w:rPr>
        <w:t>82</w:t>
      </w:r>
      <w:r>
        <w:rPr>
          <w:rFonts w:hint="eastAsia" w:ascii="宋体" w:hAnsi="宋体"/>
          <w:sz w:val="24"/>
          <w:szCs w:val="24"/>
        </w:rPr>
        <w:t>℃下，水的比热容为</w:t>
      </w:r>
      <w:r>
        <w:rPr>
          <w:rFonts w:ascii="宋体" w:hAnsi="宋体"/>
          <w:position w:val="-12"/>
          <w:sz w:val="24"/>
          <w:szCs w:val="24"/>
        </w:rPr>
        <w:object>
          <v:shape id="_x0000_i1112" o:spt="75" type="#_x0000_t75" style="height:18pt;width:21pt;" o:ole="t" filled="f" o:preferrelative="t" stroked="f" coordsize="21600,21600">
            <v:path/>
            <v:fill on="f" focussize="0,0"/>
            <v:stroke on="f" joinstyle="miter"/>
            <v:imagedata r:id="rId173" o:title=""/>
            <o:lock v:ext="edit" aspectratio="t"/>
            <w10:wrap type="none"/>
            <w10:anchorlock/>
          </v:shape>
          <o:OLEObject Type="Embed" ProgID="Equation.3" ShapeID="_x0000_i1112" DrawAspect="Content" ObjectID="_1468075812" r:id="rId172">
            <o:LockedField>false</o:LockedField>
          </o:OLEObject>
        </w:object>
      </w:r>
      <w:r>
        <w:rPr>
          <w:rFonts w:hint="eastAsia" w:ascii="宋体" w:hAnsi="宋体"/>
          <w:sz w:val="24"/>
          <w:szCs w:val="24"/>
        </w:rPr>
        <w:t>=</w:t>
      </w:r>
      <w:r>
        <w:rPr>
          <w:sz w:val="24"/>
          <w:szCs w:val="24"/>
        </w:rPr>
        <w:t>4.195</w:t>
      </w:r>
      <w:r>
        <w:rPr>
          <w:rFonts w:hint="eastAsia" w:ascii="宋体" w:hAnsi="宋体"/>
          <w:sz w:val="24"/>
          <w:szCs w:val="24"/>
        </w:rPr>
        <w:t>kJ/(kg℃)</w:t>
      </w:r>
    </w:p>
    <w:p>
      <w:pPr>
        <w:ind w:firstLine="482"/>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W</m:t>
              </m:r>
              <m:ctrlPr>
                <w:rPr>
                  <w:rFonts w:ascii="Cambria Math" w:hAnsi="Cambria Math"/>
                  <w:sz w:val="24"/>
                  <w:szCs w:val="24"/>
                </w:rPr>
              </m:ctrlPr>
            </m:e>
            <m:sub>
              <m:r>
                <w:rPr>
                  <w:rFonts w:ascii="Cambria Math" w:hAnsi="Cambria Math"/>
                  <w:sz w:val="24"/>
                  <w:szCs w:val="24"/>
                </w:rPr>
                <m:t>C</m:t>
              </m:r>
              <m:ctrlPr>
                <w:rPr>
                  <w:rFonts w:ascii="Cambria Math" w:hAnsi="Cambria Math"/>
                  <w:sz w:val="24"/>
                  <w:szCs w:val="24"/>
                </w:rPr>
              </m:ctrlP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Q</m:t>
                  </m:r>
                  <m:ctrlPr>
                    <w:rPr>
                      <w:rFonts w:ascii="Cambria Math" w:hAnsi="Cambria Math"/>
                      <w:i/>
                      <w:sz w:val="24"/>
                      <w:szCs w:val="24"/>
                    </w:rPr>
                  </m:ctrlPr>
                </m:e>
                <m:sub>
                  <m:r>
                    <w:rPr>
                      <w:rFonts w:ascii="Cambria Math" w:hAnsi="Cambria Math"/>
                      <w:sz w:val="24"/>
                      <w:szCs w:val="24"/>
                    </w:rPr>
                    <m:t>C</m:t>
                  </m:r>
                  <m:ctrlPr>
                    <w:rPr>
                      <w:rFonts w:ascii="Cambria Math" w:hAnsi="Cambria Math"/>
                      <w:i/>
                      <w:sz w:val="24"/>
                      <w:szCs w:val="24"/>
                    </w:rPr>
                  </m:ctrlPr>
                </m:sub>
              </m:sSub>
              <m:ctrlPr>
                <w:rPr>
                  <w:rFonts w:ascii="Cambria Math" w:hAnsi="Cambria Math"/>
                  <w:i/>
                  <w:sz w:val="24"/>
                  <w:szCs w:val="24"/>
                </w:rPr>
              </m:ctrlPr>
            </m:num>
            <m:den>
              <m:sSub>
                <m:sSubPr>
                  <m:ctrlPr>
                    <w:rPr>
                      <w:rFonts w:ascii="Cambria Math" w:hAnsi="Cambria Math"/>
                      <w:i/>
                      <w:sz w:val="24"/>
                      <w:szCs w:val="24"/>
                    </w:rPr>
                  </m:ctrlPr>
                </m:sSubPr>
                <m:e>
                  <m:r>
                    <w:rPr>
                      <w:rFonts w:ascii="Cambria Math" w:hAnsi="Cambria Math"/>
                      <w:sz w:val="24"/>
                      <w:szCs w:val="24"/>
                    </w:rPr>
                    <m:t>C</m:t>
                  </m:r>
                  <m:ctrlPr>
                    <w:rPr>
                      <w:rFonts w:ascii="Cambria Math" w:hAnsi="Cambria Math"/>
                      <w:i/>
                      <w:sz w:val="24"/>
                      <w:szCs w:val="24"/>
                    </w:rPr>
                  </m:ctrlPr>
                </m:e>
                <m:sub>
                  <m:r>
                    <w:rPr>
                      <w:rFonts w:ascii="Cambria Math" w:hAnsi="Cambria Math"/>
                      <w:sz w:val="24"/>
                      <w:szCs w:val="24"/>
                    </w:rPr>
                    <m:t>PC</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ctrlPr>
                    <w:rPr>
                      <w:rFonts w:ascii="Cambria Math" w:hAnsi="Cambria Math"/>
                      <w:i/>
                      <w:sz w:val="24"/>
                      <w:szCs w:val="24"/>
                    </w:rPr>
                  </m:ctrlPr>
                </m:e>
                <m:sub>
                  <m:r>
                    <w:rPr>
                      <w:rFonts w:ascii="Cambria Math" w:hAnsi="Cambria Math"/>
                      <w:sz w:val="24"/>
                      <w:szCs w:val="24"/>
                    </w:rPr>
                    <m:t>1</m:t>
                  </m:r>
                  <m:ctrlPr>
                    <w:rPr>
                      <w:rFonts w:ascii="Cambria Math" w:hAnsi="Cambria Math"/>
                      <w:i/>
                      <w:sz w:val="24"/>
                      <w:szCs w:val="24"/>
                    </w:rPr>
                  </m:ctrlPr>
                </m:sub>
              </m:sSub>
              <m:r>
                <w:rPr>
                  <w:rFonts w:ascii="Cambria Math" w:hAnsi="Cambria Math"/>
                  <w:sz w:val="24"/>
                  <w:szCs w:val="24"/>
                </w:rPr>
                <m:t>)</m:t>
              </m:r>
              <m:ctrlPr>
                <w:rPr>
                  <w:rFonts w:ascii="Cambria Math" w:hAnsi="Cambria Math"/>
                  <w:i/>
                  <w:sz w:val="24"/>
                  <w:szCs w:val="24"/>
                </w:rPr>
              </m:ctrlPr>
            </m:den>
          </m:f>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2.32×</m:t>
              </m:r>
              <m:sSup>
                <m:sSupPr>
                  <m:ctrlPr>
                    <w:rPr>
                      <w:rFonts w:ascii="Cambria Math" w:hAnsi="Cambria Math"/>
                      <w:sz w:val="24"/>
                      <w:szCs w:val="24"/>
                    </w:rPr>
                  </m:ctrlPr>
                </m:sSupPr>
                <m:e>
                  <m:r>
                    <w:rPr>
                      <w:rFonts w:ascii="Cambria Math" w:hAnsi="Cambria Math"/>
                      <w:sz w:val="24"/>
                      <w:szCs w:val="24"/>
                    </w:rPr>
                    <m:t>10</m:t>
                  </m:r>
                  <m:ctrlPr>
                    <w:rPr>
                      <w:rFonts w:ascii="Cambria Math" w:hAnsi="Cambria Math"/>
                      <w:sz w:val="24"/>
                      <w:szCs w:val="24"/>
                    </w:rPr>
                  </m:ctrlPr>
                </m:e>
                <m:sup>
                  <m:r>
                    <w:rPr>
                      <w:rFonts w:ascii="Cambria Math" w:hAnsi="Cambria Math"/>
                      <w:sz w:val="24"/>
                      <w:szCs w:val="24"/>
                    </w:rPr>
                    <m:t>6</m:t>
                  </m:r>
                  <m:ctrlPr>
                    <w:rPr>
                      <w:rFonts w:ascii="Cambria Math" w:hAnsi="Cambria Math"/>
                      <w:sz w:val="24"/>
                      <w:szCs w:val="24"/>
                    </w:rPr>
                  </m:ctrlPr>
                </m:sup>
              </m:sSup>
              <m:ctrlPr>
                <w:rPr>
                  <w:rFonts w:ascii="Cambria Math" w:hAnsi="Cambria Math"/>
                  <w:i/>
                  <w:sz w:val="24"/>
                  <w:szCs w:val="24"/>
                </w:rPr>
              </m:ctrlPr>
            </m:num>
            <m:den>
              <m:r>
                <w:rPr>
                  <w:rFonts w:ascii="Cambria Math" w:hAnsi="Cambria Math"/>
                  <w:sz w:val="24"/>
                  <w:szCs w:val="24"/>
                </w:rPr>
                <m:t>4.195×(42-32)</m:t>
              </m:r>
              <m:ctrlPr>
                <w:rPr>
                  <w:rFonts w:ascii="Cambria Math" w:hAnsi="Cambria Math"/>
                  <w:i/>
                  <w:sz w:val="24"/>
                  <w:szCs w:val="24"/>
                </w:rPr>
              </m:ctrlPr>
            </m:den>
          </m:f>
          <m:r>
            <w:rPr>
              <w:rFonts w:ascii="Cambria Math" w:hAnsi="Cambria Math"/>
              <w:sz w:val="24"/>
              <w:szCs w:val="24"/>
            </w:rPr>
            <m:t>=5.54×</m:t>
          </m:r>
          <m:sSup>
            <m:sSupPr>
              <m:ctrlPr>
                <w:rPr>
                  <w:rFonts w:ascii="Cambria Math" w:hAnsi="Cambria Math"/>
                  <w:i/>
                  <w:sz w:val="24"/>
                  <w:szCs w:val="24"/>
                </w:rPr>
              </m:ctrlPr>
            </m:sSupPr>
            <m:e>
              <m:r>
                <w:rPr>
                  <w:rFonts w:ascii="Cambria Math" w:hAnsi="Cambria Math"/>
                  <w:sz w:val="24"/>
                  <w:szCs w:val="24"/>
                </w:rPr>
                <m:t>10</m:t>
              </m:r>
              <m:ctrlPr>
                <w:rPr>
                  <w:rFonts w:ascii="Cambria Math" w:hAnsi="Cambria Math"/>
                  <w:i/>
                  <w:sz w:val="24"/>
                  <w:szCs w:val="24"/>
                </w:rPr>
              </m:ctrlPr>
            </m:e>
            <m:sup>
              <m:r>
                <w:rPr>
                  <w:rFonts w:ascii="Cambria Math" w:hAnsi="Cambria Math"/>
                  <w:sz w:val="24"/>
                  <w:szCs w:val="24"/>
                </w:rPr>
                <m:t>4</m:t>
              </m:r>
              <m:ctrlPr>
                <w:rPr>
                  <w:rFonts w:ascii="Cambria Math" w:hAnsi="Cambria Math"/>
                  <w:i/>
                  <w:sz w:val="24"/>
                  <w:szCs w:val="24"/>
                </w:rPr>
              </m:ctrlPr>
            </m:sup>
          </m:sSup>
          <m:r>
            <w:rPr>
              <w:rFonts w:ascii="Cambria Math" w:hAnsi="Cambria Math"/>
              <w:sz w:val="24"/>
              <w:szCs w:val="24"/>
            </w:rPr>
            <m:t>kg/h</m:t>
          </m:r>
        </m:oMath>
      </m:oMathPara>
    </w:p>
    <w:p>
      <w:pPr>
        <w:spacing w:line="470" w:lineRule="exact"/>
        <w:ind w:firstLine="480"/>
        <w:rPr>
          <w:rFonts w:ascii="宋体" w:hAnsi="宋体"/>
          <w:sz w:val="24"/>
          <w:szCs w:val="24"/>
        </w:rPr>
      </w:pPr>
      <w:r>
        <w:rPr>
          <w:rFonts w:ascii="宋体" w:hAnsi="宋体"/>
          <w:sz w:val="24"/>
          <w:szCs w:val="24"/>
        </w:rPr>
        <w:t>(</w:t>
      </w:r>
      <w:r>
        <w:rPr>
          <w:sz w:val="24"/>
          <w:szCs w:val="24"/>
        </w:rPr>
        <w:t>2</w:t>
      </w:r>
      <w:r>
        <w:rPr>
          <w:rFonts w:ascii="宋体" w:hAnsi="宋体"/>
          <w:sz w:val="24"/>
          <w:szCs w:val="24"/>
        </w:rPr>
        <w:t>)</w:t>
      </w:r>
      <w:r>
        <w:rPr>
          <w:rFonts w:hint="eastAsia" w:ascii="宋体" w:hAnsi="宋体"/>
          <w:sz w:val="24"/>
          <w:szCs w:val="24"/>
        </w:rPr>
        <w:t>再沸器的热负荷和加热蒸汽消耗量</w:t>
      </w:r>
    </w:p>
    <w:p>
      <w:pPr>
        <w:spacing w:line="470" w:lineRule="exact"/>
        <w:ind w:firstLine="480" w:firstLineChars="200"/>
        <w:rPr>
          <w:sz w:val="24"/>
          <w:szCs w:val="24"/>
        </w:rPr>
      </w:pPr>
      <w:r>
        <w:rPr>
          <w:rFonts w:hAnsi="宋体"/>
          <w:sz w:val="24"/>
          <w:szCs w:val="24"/>
        </w:rPr>
        <w:t>在</w:t>
      </w:r>
      <w:r>
        <w:rPr>
          <w:position w:val="-12"/>
          <w:sz w:val="24"/>
          <w:szCs w:val="24"/>
        </w:rPr>
        <w:object>
          <v:shape id="_x0000_i1113" o:spt="75" type="#_x0000_t75" style="height:18pt;width:15.75pt;" o:ole="t" filled="f" o:preferrelative="t" stroked="f" coordsize="21600,21600">
            <v:path/>
            <v:fill on="f" focussize="0,0"/>
            <v:stroke on="f" joinstyle="miter"/>
            <v:imagedata r:id="rId175" o:title=""/>
            <o:lock v:ext="edit" aspectratio="t"/>
            <w10:wrap type="none"/>
            <w10:anchorlock/>
          </v:shape>
          <o:OLEObject Type="Embed" ProgID="Equation.3" ShapeID="_x0000_i1113" DrawAspect="Content" ObjectID="_1468075813" r:id="rId174">
            <o:LockedField>false</o:LockedField>
          </o:OLEObject>
        </w:object>
      </w:r>
      <w:r>
        <w:rPr>
          <w:sz w:val="24"/>
          <w:szCs w:val="24"/>
        </w:rPr>
        <w:t>=100</w:t>
      </w:r>
      <w:r>
        <w:rPr>
          <w:rFonts w:hAnsi="宋体"/>
          <w:sz w:val="24"/>
          <w:szCs w:val="24"/>
        </w:rPr>
        <w:t>℃下，乙醇的汽化热为</w:t>
      </w:r>
      <w:r>
        <w:rPr>
          <w:sz w:val="24"/>
          <w:szCs w:val="24"/>
        </w:rPr>
        <w:t>700kJ/kg</w:t>
      </w:r>
      <w:r>
        <w:rPr>
          <w:rFonts w:hAnsi="宋体"/>
          <w:sz w:val="24"/>
          <w:szCs w:val="24"/>
        </w:rPr>
        <w:t>，水的汽化热为</w:t>
      </w:r>
      <w:r>
        <w:rPr>
          <w:sz w:val="24"/>
          <w:szCs w:val="24"/>
        </w:rPr>
        <w:t>2091kJ/kg</w:t>
      </w:r>
    </w:p>
    <w:p>
      <w:pPr>
        <w:spacing w:line="470" w:lineRule="exact"/>
        <w:ind w:firstLine="480"/>
        <w:rPr>
          <w:sz w:val="24"/>
          <w:szCs w:val="24"/>
        </w:rPr>
      </w:pPr>
      <w:r>
        <w:rPr>
          <w:rFonts w:hAnsi="宋体"/>
          <w:sz w:val="24"/>
          <w:szCs w:val="24"/>
        </w:rPr>
        <w:t>选用</w:t>
      </w:r>
      <w:r>
        <w:rPr>
          <w:sz w:val="24"/>
          <w:szCs w:val="24"/>
        </w:rPr>
        <w:t>0.6MPa</w:t>
      </w:r>
      <w:r>
        <w:rPr>
          <w:rFonts w:hAnsi="宋体"/>
          <w:sz w:val="24"/>
          <w:szCs w:val="24"/>
        </w:rPr>
        <w:t>（</w:t>
      </w:r>
      <w:r>
        <w:rPr>
          <w:sz w:val="24"/>
          <w:szCs w:val="24"/>
        </w:rPr>
        <w:t>600kpa</w:t>
      </w:r>
      <w:r>
        <w:rPr>
          <w:rFonts w:hAnsi="宋体"/>
          <w:sz w:val="24"/>
          <w:szCs w:val="24"/>
        </w:rPr>
        <w:t>，</w:t>
      </w:r>
      <w:r>
        <w:rPr>
          <w:sz w:val="24"/>
          <w:szCs w:val="24"/>
        </w:rPr>
        <w:t>160</w:t>
      </w:r>
      <w:r>
        <w:rPr>
          <w:rFonts w:hAnsi="宋体"/>
          <w:sz w:val="24"/>
          <w:szCs w:val="24"/>
        </w:rPr>
        <w:t>℃）低压蒸汽为加热介质</w:t>
      </w:r>
    </w:p>
    <w:p>
      <w:pPr>
        <w:spacing w:line="470" w:lineRule="exact"/>
        <w:ind w:firstLine="480" w:firstLineChars="200"/>
        <w:rPr>
          <w:rFonts w:ascii="宋体" w:hAnsi="宋体"/>
          <w:sz w:val="24"/>
          <w:szCs w:val="24"/>
        </w:rPr>
      </w:pPr>
      <w:r>
        <w:rPr>
          <w:rFonts w:hint="eastAsia" w:ascii="宋体" w:hAnsi="宋体"/>
          <w:sz w:val="24"/>
          <w:szCs w:val="24"/>
        </w:rPr>
        <w:t>再沸器的热负荷为:</w:t>
      </w:r>
    </w:p>
    <w:p>
      <w:pPr>
        <w:spacing w:after="240" w:afterLines="100" w:line="470" w:lineRule="exact"/>
        <w:ind w:firstLine="480" w:firstLineChars="200"/>
        <w:jc w:val="center"/>
        <w:rPr>
          <w:rFonts w:ascii="宋体" w:hAnsi="宋体"/>
          <w:sz w:val="24"/>
          <w:szCs w:val="24"/>
        </w:rPr>
      </w:pPr>
      <w:r>
        <w:rPr>
          <w:rFonts w:ascii="宋体" w:hAnsi="宋体"/>
          <w:sz w:val="24"/>
          <w:szCs w:val="24"/>
        </w:rPr>
        <w:t xml:space="preserve">                         </w:t>
      </w:r>
      <w:r>
        <w:rPr>
          <w:rFonts w:ascii="宋体" w:hAnsi="宋体"/>
          <w:position w:val="-10"/>
          <w:sz w:val="24"/>
          <w:szCs w:val="24"/>
        </w:rPr>
        <w:object>
          <v:shape id="_x0000_i1114" o:spt="75" type="#_x0000_t75" style="height:15.75pt;width:89.25pt;" o:ole="t" filled="f" o:preferrelative="t" stroked="f" coordsize="21600,21600">
            <v:path/>
            <v:fill on="f" focussize="0,0"/>
            <v:stroke on="f" joinstyle="miter"/>
            <v:imagedata r:id="rId177" o:title=""/>
            <o:lock v:ext="edit" aspectratio="t"/>
            <w10:wrap type="none"/>
            <w10:anchorlock/>
          </v:shape>
          <o:OLEObject Type="Embed" ProgID="Equation.3" ShapeID="_x0000_i1114" DrawAspect="Content" ObjectID="_1468075814" r:id="rId176">
            <o:LockedField>false</o:LockedField>
          </o:OLEObject>
        </w:object>
      </w:r>
      <w:r>
        <w:rPr>
          <w:rFonts w:ascii="宋体" w:hAnsi="宋体"/>
          <w:sz w:val="24"/>
          <w:szCs w:val="24"/>
        </w:rPr>
        <w:t xml:space="preserve">                        (</w:t>
      </w:r>
      <w:r>
        <w:rPr>
          <w:sz w:val="24"/>
          <w:szCs w:val="24"/>
        </w:rPr>
        <w:t>3-5</w:t>
      </w:r>
      <w:r>
        <w:rPr>
          <w:rFonts w:ascii="宋体" w:hAnsi="宋体"/>
          <w:sz w:val="24"/>
          <w:szCs w:val="24"/>
        </w:rPr>
        <w:t>)</w:t>
      </w:r>
    </w:p>
    <w:p>
      <w:pPr>
        <w:spacing w:line="470" w:lineRule="exact"/>
        <w:ind w:firstLine="480" w:firstLineChars="200"/>
        <w:rPr>
          <w:rFonts w:ascii="宋体" w:hAnsi="宋体"/>
          <w:sz w:val="24"/>
          <w:szCs w:val="24"/>
        </w:rPr>
      </w:pPr>
      <w:r>
        <w:rPr>
          <w:rFonts w:hint="eastAsia" w:ascii="宋体" w:hAnsi="宋体"/>
          <w:sz w:val="24"/>
          <w:szCs w:val="24"/>
        </w:rPr>
        <w:t>因起始的釜残液为乙醇，故其焓可按纯乙醇进行计算，即</w:t>
      </w:r>
    </w:p>
    <w:p>
      <w:pPr>
        <w:spacing w:line="470" w:lineRule="exact"/>
        <w:ind w:firstLine="480"/>
        <w:rPr>
          <w:rFonts w:ascii="宋体" w:hAnsi="宋体"/>
          <w:sz w:val="24"/>
          <w:szCs w:val="24"/>
        </w:rPr>
      </w:pPr>
      <m:oMathPara>
        <m:oMath>
          <m:sSub>
            <w:bookmarkStart w:id="330" w:name="_Toc263144624"/>
            <w:bookmarkStart w:id="331" w:name="_Toc250536658"/>
            <w:bookmarkStart w:id="332" w:name="_Toc250536500"/>
            <w:bookmarkStart w:id="333" w:name="_Toc250356698"/>
            <w:bookmarkStart w:id="334" w:name="_Toc230422314"/>
            <w:bookmarkStart w:id="335" w:name="_Toc263323586"/>
            <w:bookmarkStart w:id="336" w:name="_Toc263323712"/>
            <w:bookmarkStart w:id="337" w:name="_Toc263146137"/>
            <m:sSubPr>
              <m:ctrlPr>
                <w:rPr>
                  <w:rFonts w:ascii="Cambria Math" w:hAnsi="Cambria Math"/>
                  <w:sz w:val="24"/>
                  <w:szCs w:val="24"/>
                </w:rPr>
              </m:ctrlPr>
            </m:sSubPr>
            <m:e>
              <m:r>
                <w:rPr>
                  <w:rFonts w:ascii="Cambria Math" w:hAnsi="Cambria Math"/>
                  <w:sz w:val="24"/>
                  <w:szCs w:val="24"/>
                </w:rPr>
                <m:t>Q</m:t>
              </m:r>
              <m:ctrlPr>
                <w:rPr>
                  <w:rFonts w:ascii="Cambria Math" w:hAnsi="Cambria Math"/>
                  <w:sz w:val="24"/>
                  <w:szCs w:val="24"/>
                </w:rPr>
              </m:ctrlPr>
            </m:e>
            <m:sub>
              <m:r>
                <w:rPr>
                  <w:rFonts w:ascii="Cambria Math" w:hAnsi="Cambria Math"/>
                  <w:sz w:val="24"/>
                  <w:szCs w:val="24"/>
                </w:rPr>
                <m:t>B</m:t>
              </m:r>
              <m:ctrlPr>
                <w:rPr>
                  <w:rFonts w:ascii="Cambria Math" w:hAnsi="Cambria Math"/>
                  <w:sz w:val="24"/>
                  <w:szCs w:val="24"/>
                </w:rPr>
              </m:ctrlPr>
            </m:sub>
          </m:sSub>
          <m:r>
            <w:rPr>
              <w:rFonts w:ascii="Cambria Math" w:hAnsi="Cambria Math"/>
              <w:sz w:val="24"/>
              <w:szCs w:val="24"/>
            </w:rPr>
            <m:t>=3874.12×700=</m:t>
          </m:r>
          <m:r>
            <m:rPr>
              <m:sty m:val="p"/>
            </m:rPr>
            <w:rPr>
              <w:rFonts w:ascii="Cambria Math" w:hAnsi="Cambria Math"/>
              <w:sz w:val="24"/>
              <w:szCs w:val="24"/>
            </w:rPr>
            <m:t>2.71×</m:t>
          </m:r>
          <m:sSup>
            <m:sSupPr>
              <m:ctrlPr>
                <w:rPr>
                  <w:rFonts w:ascii="Cambria Math" w:hAnsi="Cambria Math"/>
                  <w:sz w:val="24"/>
                  <w:szCs w:val="24"/>
                </w:rPr>
              </m:ctrlPr>
            </m:sSupPr>
            <m:e>
              <m:r>
                <w:rPr>
                  <w:rFonts w:ascii="Cambria Math" w:hAnsi="Cambria Math"/>
                  <w:sz w:val="24"/>
                  <w:szCs w:val="24"/>
                </w:rPr>
                <m:t>10</m:t>
              </m:r>
              <m:ctrlPr>
                <w:rPr>
                  <w:rFonts w:ascii="Cambria Math" w:hAnsi="Cambria Math"/>
                  <w:sz w:val="24"/>
                  <w:szCs w:val="24"/>
                </w:rPr>
              </m:ctrlPr>
            </m:e>
            <m:sup>
              <m:r>
                <w:rPr>
                  <w:rFonts w:ascii="Cambria Math" w:hAnsi="Cambria Math"/>
                  <w:sz w:val="24"/>
                  <w:szCs w:val="24"/>
                </w:rPr>
                <m:t>6</m:t>
              </m:r>
              <m:ctrlPr>
                <w:rPr>
                  <w:rFonts w:ascii="Cambria Math" w:hAnsi="Cambria Math"/>
                  <w:sz w:val="24"/>
                  <w:szCs w:val="24"/>
                </w:rPr>
              </m:ctrlPr>
            </m:sup>
          </m:sSup>
          <m:r>
            <w:rPr>
              <w:rFonts w:ascii="Cambria Math" w:hAnsi="Cambria Math"/>
              <w:sz w:val="24"/>
              <w:szCs w:val="24"/>
            </w:rPr>
            <m:t>kJ/h</m:t>
          </m:r>
        </m:oMath>
      </m:oMathPara>
    </w:p>
    <w:p>
      <w:pPr>
        <w:spacing w:after="240" w:afterLines="100"/>
        <w:ind w:firstLine="482"/>
        <w:rPr>
          <w:rFonts w:ascii="黑体"/>
          <w:sz w:val="24"/>
          <w:szCs w:val="24"/>
        </w:rPr>
      </w:pPr>
      <m:oMathPara>
        <m:oMath>
          <m:sSub>
            <m:sSubPr>
              <m:ctrlPr>
                <w:rPr>
                  <w:rFonts w:ascii="Cambria Math" w:hAnsi="Cambria Math"/>
                  <w:sz w:val="24"/>
                  <w:szCs w:val="24"/>
                </w:rPr>
              </m:ctrlPr>
            </m:sSubPr>
            <m:e>
              <m:r>
                <w:rPr>
                  <w:rFonts w:ascii="Cambria Math" w:hAnsi="Cambria Math"/>
                  <w:sz w:val="24"/>
                  <w:szCs w:val="24"/>
                </w:rPr>
                <m:t>W</m:t>
              </m:r>
              <m:ctrlPr>
                <w:rPr>
                  <w:rFonts w:ascii="Cambria Math" w:hAnsi="Cambria Math"/>
                  <w:sz w:val="24"/>
                  <w:szCs w:val="24"/>
                </w:rPr>
              </m:ctrlPr>
            </m:e>
            <m:sub>
              <m:r>
                <w:rPr>
                  <w:rFonts w:ascii="Cambria Math" w:hAnsi="Cambria Math"/>
                  <w:sz w:val="24"/>
                  <w:szCs w:val="24"/>
                </w:rPr>
                <m:t>h</m:t>
              </m:r>
              <m:ctrlPr>
                <w:rPr>
                  <w:rFonts w:ascii="Cambria Math" w:hAnsi="Cambria Math"/>
                  <w:sz w:val="24"/>
                  <w:szCs w:val="24"/>
                </w:rPr>
              </m:ctrlP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Q</m:t>
                  </m:r>
                  <m:ctrlPr>
                    <w:rPr>
                      <w:rFonts w:ascii="Cambria Math" w:hAnsi="Cambria Math"/>
                      <w:i/>
                      <w:sz w:val="24"/>
                      <w:szCs w:val="24"/>
                    </w:rPr>
                  </m:ctrlPr>
                </m:e>
                <m:sub>
                  <m:r>
                    <w:rPr>
                      <w:rFonts w:ascii="Cambria Math" w:hAnsi="Cambria Math"/>
                      <w:sz w:val="24"/>
                      <w:szCs w:val="24"/>
                    </w:rPr>
                    <m:t>B</m:t>
                  </m:r>
                  <m:ctrlPr>
                    <w:rPr>
                      <w:rFonts w:ascii="Cambria Math" w:hAnsi="Cambria Math"/>
                      <w:i/>
                      <w:sz w:val="24"/>
                      <w:szCs w:val="24"/>
                    </w:rPr>
                  </m:ctrlPr>
                </m:sub>
              </m:sSub>
              <m:ctrlPr>
                <w:rPr>
                  <w:rFonts w:ascii="Cambria Math" w:hAnsi="Cambria Math"/>
                  <w:i/>
                  <w:sz w:val="24"/>
                  <w:szCs w:val="24"/>
                </w:rPr>
              </m:ctrlPr>
            </m:num>
            <m:den>
              <m:r>
                <w:rPr>
                  <w:rFonts w:ascii="Cambria Math" w:hAnsi="Cambria Math"/>
                  <w:sz w:val="24"/>
                  <w:szCs w:val="24"/>
                </w:rPr>
                <m:t>r</m:t>
              </m:r>
              <m:ctrlPr>
                <w:rPr>
                  <w:rFonts w:ascii="Cambria Math" w:hAnsi="Cambria Math"/>
                  <w:i/>
                  <w:sz w:val="24"/>
                  <w:szCs w:val="24"/>
                </w:rPr>
              </m:ctrlPr>
            </m:den>
          </m:f>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2.71×</m:t>
              </m:r>
              <m:sSup>
                <m:sSupPr>
                  <m:ctrlPr>
                    <w:rPr>
                      <w:rFonts w:ascii="Cambria Math" w:hAnsi="Cambria Math"/>
                      <w:sz w:val="24"/>
                      <w:szCs w:val="24"/>
                    </w:rPr>
                  </m:ctrlPr>
                </m:sSupPr>
                <m:e>
                  <m:r>
                    <w:rPr>
                      <w:rFonts w:ascii="Cambria Math" w:hAnsi="Cambria Math"/>
                      <w:sz w:val="24"/>
                      <w:szCs w:val="24"/>
                    </w:rPr>
                    <m:t>10</m:t>
                  </m:r>
                  <m:ctrlPr>
                    <w:rPr>
                      <w:rFonts w:ascii="Cambria Math" w:hAnsi="Cambria Math"/>
                      <w:sz w:val="24"/>
                      <w:szCs w:val="24"/>
                    </w:rPr>
                  </m:ctrlPr>
                </m:e>
                <m:sup>
                  <m:r>
                    <w:rPr>
                      <w:rFonts w:ascii="Cambria Math" w:hAnsi="Cambria Math"/>
                      <w:sz w:val="24"/>
                      <w:szCs w:val="24"/>
                    </w:rPr>
                    <m:t>6</m:t>
                  </m:r>
                  <m:ctrlPr>
                    <w:rPr>
                      <w:rFonts w:ascii="Cambria Math" w:hAnsi="Cambria Math"/>
                      <w:sz w:val="24"/>
                      <w:szCs w:val="24"/>
                    </w:rPr>
                  </m:ctrlPr>
                </m:sup>
              </m:sSup>
              <m:ctrlPr>
                <w:rPr>
                  <w:rFonts w:ascii="Cambria Math" w:hAnsi="Cambria Math"/>
                  <w:i/>
                  <w:sz w:val="24"/>
                  <w:szCs w:val="24"/>
                </w:rPr>
              </m:ctrlPr>
            </m:num>
            <m:den>
              <m:r>
                <w:rPr>
                  <w:rFonts w:ascii="Cambria Math" w:hAnsi="Cambria Math"/>
                  <w:sz w:val="24"/>
                  <w:szCs w:val="24"/>
                </w:rPr>
                <m:t>1850</m:t>
              </m:r>
              <m:ctrlPr>
                <w:rPr>
                  <w:rFonts w:ascii="Cambria Math" w:hAnsi="Cambria Math"/>
                  <w:i/>
                  <w:sz w:val="24"/>
                  <w:szCs w:val="24"/>
                </w:rPr>
              </m:ctrlPr>
            </m:den>
          </m:f>
          <m:r>
            <w:rPr>
              <w:rFonts w:ascii="Cambria Math" w:hAnsi="Cambria Math"/>
              <w:sz w:val="24"/>
              <w:szCs w:val="24"/>
            </w:rPr>
            <m:t>=1465kg/h</m:t>
          </m:r>
        </m:oMath>
      </m:oMathPara>
    </w:p>
    <w:p>
      <w:pPr>
        <w:pStyle w:val="3"/>
        <w:spacing w:before="0" w:after="0" w:line="470" w:lineRule="exact"/>
        <w:rPr>
          <w:rFonts w:ascii="黑体" w:hAnsi="黑体"/>
          <w:b w:val="0"/>
          <w:bCs w:val="0"/>
          <w:sz w:val="24"/>
          <w:szCs w:val="24"/>
        </w:rPr>
      </w:pPr>
      <w:bookmarkStart w:id="338" w:name="_Toc26804"/>
      <w:bookmarkStart w:id="339" w:name="_Toc2130"/>
      <w:bookmarkStart w:id="340" w:name="_Toc483079261"/>
      <w:bookmarkStart w:id="341" w:name="_Toc483125704"/>
      <w:bookmarkStart w:id="342" w:name="_Toc10223"/>
      <w:bookmarkStart w:id="343" w:name="_Toc28059"/>
      <w:r>
        <w:rPr>
          <w:rFonts w:hint="eastAsia" w:ascii="黑体" w:hAnsi="黑体"/>
          <w:b w:val="0"/>
          <w:bCs w:val="0"/>
          <w:sz w:val="24"/>
          <w:szCs w:val="24"/>
        </w:rPr>
        <w:t>3.2</w:t>
      </w:r>
      <w:r>
        <w:rPr>
          <w:rFonts w:ascii="黑体" w:hAnsi="黑体"/>
          <w:b w:val="0"/>
          <w:bCs w:val="0"/>
          <w:sz w:val="24"/>
          <w:szCs w:val="24"/>
        </w:rPr>
        <w:t xml:space="preserve"> </w:t>
      </w:r>
      <w:r>
        <w:rPr>
          <w:rFonts w:hint="eastAsia" w:ascii="黑体" w:hAnsi="黑体"/>
          <w:b w:val="0"/>
          <w:bCs w:val="0"/>
          <w:sz w:val="24"/>
          <w:szCs w:val="24"/>
        </w:rPr>
        <w:t>精馏塔的计算</w:t>
      </w:r>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p>
    <w:p>
      <w:pPr>
        <w:spacing w:line="470" w:lineRule="exact"/>
        <w:ind w:firstLine="240" w:firstLineChars="100"/>
        <w:rPr>
          <w:rFonts w:ascii="黑体" w:hAnsi="黑体" w:eastAsia="黑体"/>
          <w:sz w:val="24"/>
          <w:szCs w:val="24"/>
        </w:rPr>
      </w:pPr>
      <w:r>
        <w:rPr>
          <w:rFonts w:hint="eastAsia" w:ascii="宋体" w:hAnsi="宋体"/>
          <w:sz w:val="24"/>
          <w:szCs w:val="24"/>
        </w:rPr>
        <w:t>已知条件</w:t>
      </w:r>
    </w:p>
    <w:p>
      <w:pPr>
        <w:spacing w:line="470" w:lineRule="exact"/>
        <w:ind w:firstLine="720" w:firstLineChars="300"/>
        <w:rPr>
          <w:rFonts w:ascii="黑体" w:hAnsi="黑体" w:eastAsia="黑体"/>
          <w:sz w:val="24"/>
          <w:szCs w:val="24"/>
        </w:rPr>
      </w:pPr>
      <w:r>
        <w:rPr>
          <w:rFonts w:hint="eastAsia" w:ascii="宋体" w:hAnsi="宋体"/>
          <w:sz w:val="24"/>
          <w:szCs w:val="24"/>
        </w:rPr>
        <w:t>进料温度：81℃</w:t>
      </w:r>
    </w:p>
    <w:p>
      <w:pPr>
        <w:spacing w:line="470" w:lineRule="exact"/>
        <w:ind w:firstLine="720" w:firstLineChars="300"/>
        <w:rPr>
          <w:rFonts w:ascii="宋体" w:hAnsi="宋体"/>
          <w:sz w:val="24"/>
          <w:szCs w:val="24"/>
        </w:rPr>
      </w:pPr>
      <w:r>
        <w:rPr>
          <w:rFonts w:hint="eastAsia" w:ascii="宋体" w:hAnsi="宋体"/>
          <w:sz w:val="24"/>
          <w:szCs w:val="24"/>
        </w:rPr>
        <w:t>塔顶温度：99℃</w:t>
      </w:r>
    </w:p>
    <w:p>
      <w:pPr>
        <w:spacing w:line="470" w:lineRule="exact"/>
        <w:ind w:firstLine="720" w:firstLineChars="300"/>
        <w:rPr>
          <w:rFonts w:ascii="宋体" w:hAnsi="宋体"/>
          <w:sz w:val="24"/>
          <w:szCs w:val="24"/>
        </w:rPr>
      </w:pPr>
      <w:r>
        <w:rPr>
          <w:rFonts w:hint="eastAsia" w:ascii="宋体" w:hAnsi="宋体"/>
          <w:sz w:val="24"/>
          <w:szCs w:val="24"/>
        </w:rPr>
        <w:t>塔釜温度：124℃</w:t>
      </w:r>
    </w:p>
    <w:p>
      <w:pPr>
        <w:spacing w:line="470" w:lineRule="exact"/>
        <w:ind w:firstLine="720" w:firstLineChars="300"/>
        <w:rPr>
          <w:rFonts w:ascii="宋体" w:hAnsi="宋体"/>
          <w:sz w:val="24"/>
          <w:szCs w:val="24"/>
        </w:rPr>
      </w:pPr>
      <w:r>
        <w:rPr>
          <w:rFonts w:hint="eastAsia" w:ascii="宋体" w:hAnsi="宋体"/>
          <w:sz w:val="24"/>
          <w:szCs w:val="24"/>
        </w:rPr>
        <w:t>进料浓度（含酯质量分数）：80％</w:t>
      </w:r>
    </w:p>
    <w:p>
      <w:pPr>
        <w:spacing w:line="470" w:lineRule="exact"/>
        <w:ind w:firstLine="720" w:firstLineChars="300"/>
        <w:rPr>
          <w:rFonts w:ascii="宋体" w:hAnsi="宋体"/>
          <w:sz w:val="24"/>
          <w:szCs w:val="24"/>
        </w:rPr>
      </w:pPr>
      <w:r>
        <w:rPr>
          <w:rFonts w:hint="eastAsia" w:ascii="宋体" w:hAnsi="宋体"/>
          <w:sz w:val="24"/>
          <w:szCs w:val="24"/>
        </w:rPr>
        <w:t>塔顶浓度（含酯质量分数）：1.8％</w:t>
      </w:r>
    </w:p>
    <w:p>
      <w:pPr>
        <w:spacing w:line="470" w:lineRule="exact"/>
        <w:ind w:firstLine="720" w:firstLineChars="300"/>
        <w:rPr>
          <w:rFonts w:ascii="宋体" w:hAnsi="宋体"/>
          <w:sz w:val="24"/>
          <w:szCs w:val="24"/>
        </w:rPr>
      </w:pPr>
      <w:r>
        <w:rPr>
          <w:rFonts w:hint="eastAsia" w:ascii="宋体" w:hAnsi="宋体"/>
          <w:sz w:val="24"/>
          <w:szCs w:val="24"/>
        </w:rPr>
        <w:t>塔釜浓度（含酯质量分数）：94％</w:t>
      </w:r>
    </w:p>
    <w:p>
      <w:pPr>
        <w:spacing w:line="470" w:lineRule="exact"/>
        <w:ind w:firstLine="630" w:firstLineChars="300"/>
        <w:rPr>
          <w:rFonts w:ascii="宋体" w:hAnsi="宋体"/>
          <w:sz w:val="24"/>
          <w:szCs w:val="24"/>
        </w:rPr>
      </w:pPr>
      <w:r>
        <w:rPr>
          <w:color w:val="000000" w:themeColor="text1"/>
          <w14:textFill>
            <w14:solidFill>
              <w14:schemeClr w14:val="tx1"/>
            </w14:solidFill>
          </w14:textFill>
        </w:rPr>
        <w:t xml:space="preserve"> </w:t>
      </w:r>
      <w:r>
        <w:rPr>
          <w:rFonts w:hint="eastAsia"/>
          <w:color w:val="000000" w:themeColor="text1"/>
          <w:sz w:val="24"/>
          <w:szCs w:val="24"/>
          <w14:textFill>
            <w14:solidFill>
              <w14:schemeClr w14:val="tx1"/>
            </w14:solidFill>
          </w14:textFill>
        </w:rPr>
        <w:t>进料流量：352</w:t>
      </w:r>
      <w:r>
        <w:rPr>
          <w:color w:val="000000" w:themeColor="text1"/>
          <w:sz w:val="24"/>
          <w:szCs w:val="24"/>
          <w14:textFill>
            <w14:solidFill>
              <w14:schemeClr w14:val="tx1"/>
            </w14:solidFill>
          </w14:textFill>
        </w:rPr>
        <w:t>K</w:t>
      </w:r>
      <w:r>
        <w:rPr>
          <w:rFonts w:hint="eastAsia"/>
          <w:color w:val="000000" w:themeColor="text1"/>
          <w:sz w:val="24"/>
          <w:szCs w:val="24"/>
          <w14:textFill>
            <w14:solidFill>
              <w14:schemeClr w14:val="tx1"/>
            </w14:solidFill>
          </w14:textFill>
        </w:rPr>
        <w:t>g</w:t>
      </w:r>
      <w:r>
        <w:rPr>
          <w:color w:val="000000" w:themeColor="text1"/>
          <w:sz w:val="24"/>
          <w:szCs w:val="24"/>
          <w14:textFill>
            <w14:solidFill>
              <w14:schemeClr w14:val="tx1"/>
            </w14:solidFill>
          </w14:textFill>
        </w:rPr>
        <w:t>/h</w:t>
      </w:r>
    </w:p>
    <w:p>
      <w:pPr>
        <w:spacing w:line="470" w:lineRule="exact"/>
        <w:ind w:firstLine="240" w:firstLineChars="100"/>
        <w:rPr>
          <w:rFonts w:ascii="宋体" w:hAnsi="宋体"/>
          <w:sz w:val="24"/>
          <w:szCs w:val="24"/>
        </w:rPr>
      </w:pPr>
      <w:r>
        <w:rPr>
          <w:rFonts w:hint="eastAsia" w:ascii="宋体" w:hAnsi="宋体"/>
          <w:sz w:val="24"/>
          <w:szCs w:val="24"/>
        </w:rPr>
        <w:t>已知的物性相关数据：</w:t>
      </w:r>
    </w:p>
    <w:p>
      <w:pPr>
        <w:spacing w:before="240" w:beforeLines="100" w:after="120" w:afterLines="50" w:line="300" w:lineRule="exact"/>
        <w:jc w:val="center"/>
        <w:rPr>
          <w:rFonts w:ascii="宋体" w:hAnsi="宋体"/>
          <w:szCs w:val="24"/>
        </w:rPr>
      </w:pPr>
      <w:r>
        <w:rPr>
          <w:rFonts w:hint="eastAsia" w:ascii="宋体" w:hAnsi="宋体"/>
          <w:sz w:val="24"/>
          <w:szCs w:val="24"/>
        </w:rPr>
        <w:t>表</w:t>
      </w:r>
      <w:r>
        <w:rPr>
          <w:rFonts w:hint="eastAsia"/>
          <w:sz w:val="24"/>
          <w:szCs w:val="24"/>
        </w:rPr>
        <w:t>3</w:t>
      </w:r>
      <w:r>
        <w:rPr>
          <w:sz w:val="24"/>
          <w:szCs w:val="24"/>
        </w:rPr>
        <w:t>-</w:t>
      </w:r>
      <w:r>
        <w:rPr>
          <w:rFonts w:hint="eastAsia"/>
          <w:sz w:val="24"/>
          <w:szCs w:val="24"/>
        </w:rPr>
        <w:t>11</w:t>
      </w:r>
      <w:r>
        <w:rPr>
          <w:sz w:val="24"/>
          <w:szCs w:val="24"/>
        </w:rPr>
        <w:t xml:space="preserve"> </w:t>
      </w:r>
      <w:r>
        <w:rPr>
          <w:rFonts w:hint="eastAsia" w:ascii="宋体" w:hAnsi="宋体"/>
          <w:sz w:val="24"/>
          <w:szCs w:val="24"/>
        </w:rPr>
        <w:t>原甲酸三乙酯在不同温度下的密度</w:t>
      </w:r>
    </w:p>
    <w:tbl>
      <w:tblPr>
        <w:tblStyle w:val="27"/>
        <w:tblW w:w="7380" w:type="dxa"/>
        <w:jc w:val="center"/>
        <w:tblInd w:w="0" w:type="dxa"/>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800"/>
        <w:gridCol w:w="1440"/>
        <w:gridCol w:w="1440"/>
        <w:gridCol w:w="1440"/>
        <w:gridCol w:w="1260"/>
      </w:tblGrid>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65" w:hRule="atLeast"/>
          <w:jc w:val="center"/>
        </w:trPr>
        <w:tc>
          <w:tcPr>
            <w:tcW w:w="1800" w:type="dxa"/>
            <w:vAlign w:val="center"/>
          </w:tcPr>
          <w:p>
            <w:pPr>
              <w:spacing w:line="300" w:lineRule="exact"/>
              <w:jc w:val="left"/>
              <w:rPr>
                <w:rFonts w:ascii="宋体" w:hAnsi="宋体"/>
                <w:b/>
                <w:szCs w:val="21"/>
              </w:rPr>
            </w:pPr>
            <w:r>
              <w:rPr>
                <w:rFonts w:hint="eastAsia" w:ascii="宋体" w:hAnsi="宋体"/>
                <w:b/>
                <w:szCs w:val="21"/>
              </w:rPr>
              <w:t>温度/℃</w:t>
            </w:r>
          </w:p>
        </w:tc>
        <w:tc>
          <w:tcPr>
            <w:tcW w:w="1440" w:type="dxa"/>
            <w:vAlign w:val="center"/>
          </w:tcPr>
          <w:p>
            <w:pPr>
              <w:spacing w:line="300" w:lineRule="exact"/>
              <w:jc w:val="center"/>
              <w:rPr>
                <w:szCs w:val="21"/>
              </w:rPr>
            </w:pPr>
            <w:r>
              <w:rPr>
                <w:szCs w:val="21"/>
              </w:rPr>
              <w:t>40</w:t>
            </w:r>
          </w:p>
        </w:tc>
        <w:tc>
          <w:tcPr>
            <w:tcW w:w="1440" w:type="dxa"/>
            <w:vAlign w:val="center"/>
          </w:tcPr>
          <w:p>
            <w:pPr>
              <w:spacing w:line="300" w:lineRule="exact"/>
              <w:jc w:val="center"/>
              <w:rPr>
                <w:szCs w:val="21"/>
              </w:rPr>
            </w:pPr>
            <w:r>
              <w:rPr>
                <w:szCs w:val="21"/>
              </w:rPr>
              <w:t>8</w:t>
            </w:r>
            <w:r>
              <w:rPr>
                <w:rFonts w:hint="eastAsia"/>
                <w:szCs w:val="21"/>
              </w:rPr>
              <w:t>1</w:t>
            </w:r>
          </w:p>
        </w:tc>
        <w:tc>
          <w:tcPr>
            <w:tcW w:w="1440" w:type="dxa"/>
            <w:vAlign w:val="center"/>
          </w:tcPr>
          <w:p>
            <w:pPr>
              <w:spacing w:line="300" w:lineRule="exact"/>
              <w:jc w:val="center"/>
              <w:rPr>
                <w:szCs w:val="21"/>
              </w:rPr>
            </w:pPr>
            <w:r>
              <w:rPr>
                <w:rFonts w:hint="eastAsia"/>
                <w:szCs w:val="21"/>
              </w:rPr>
              <w:t>99</w:t>
            </w:r>
          </w:p>
        </w:tc>
        <w:tc>
          <w:tcPr>
            <w:tcW w:w="1260" w:type="dxa"/>
            <w:vAlign w:val="center"/>
          </w:tcPr>
          <w:p>
            <w:pPr>
              <w:spacing w:line="300" w:lineRule="exact"/>
              <w:jc w:val="center"/>
              <w:rPr>
                <w:szCs w:val="21"/>
              </w:rPr>
            </w:pPr>
            <w:r>
              <w:rPr>
                <w:szCs w:val="21"/>
              </w:rPr>
              <w:t>12</w:t>
            </w:r>
            <w:r>
              <w:rPr>
                <w:rFonts w:hint="eastAsia"/>
                <w:szCs w:val="21"/>
              </w:rPr>
              <w:t>4</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51" w:hRule="atLeast"/>
          <w:jc w:val="center"/>
        </w:trPr>
        <w:tc>
          <w:tcPr>
            <w:tcW w:w="1800" w:type="dxa"/>
            <w:vAlign w:val="center"/>
          </w:tcPr>
          <w:p>
            <w:pPr>
              <w:spacing w:line="300" w:lineRule="exact"/>
              <w:jc w:val="left"/>
              <w:rPr>
                <w:rFonts w:ascii="宋体" w:hAnsi="宋体"/>
                <w:b/>
                <w:szCs w:val="21"/>
              </w:rPr>
            </w:pPr>
            <w:r>
              <w:rPr>
                <w:rFonts w:hint="eastAsia" w:ascii="宋体" w:hAnsi="宋体"/>
                <w:b/>
                <w:szCs w:val="21"/>
              </w:rPr>
              <w:t>密度/(g/cm</w:t>
            </w:r>
            <w:r>
              <w:rPr>
                <w:rFonts w:ascii="宋体" w:hAnsi="宋体"/>
                <w:b/>
                <w:position w:val="-4"/>
                <w:szCs w:val="21"/>
              </w:rPr>
              <w:object>
                <v:shape id="_x0000_i1115" o:spt="75" type="#_x0000_t75" style="height:15pt;width:6.75pt;" o:ole="t" filled="f" o:preferrelative="t" stroked="f" coordsize="21600,21600">
                  <v:path/>
                  <v:fill on="f" focussize="0,0"/>
                  <v:stroke on="f" joinstyle="miter"/>
                  <v:imagedata r:id="rId179" o:title=""/>
                  <o:lock v:ext="edit" aspectratio="t"/>
                  <w10:wrap type="none"/>
                  <w10:anchorlock/>
                </v:shape>
                <o:OLEObject Type="Embed" ProgID="Equation.3" ShapeID="_x0000_i1115" DrawAspect="Content" ObjectID="_1468075815" r:id="rId178">
                  <o:LockedField>false</o:LockedField>
                </o:OLEObject>
              </w:object>
            </w:r>
            <w:r>
              <w:rPr>
                <w:rFonts w:hint="eastAsia" w:ascii="宋体" w:hAnsi="宋体"/>
                <w:b/>
                <w:szCs w:val="21"/>
              </w:rPr>
              <w:t>)</w:t>
            </w:r>
          </w:p>
        </w:tc>
        <w:tc>
          <w:tcPr>
            <w:tcW w:w="1440" w:type="dxa"/>
            <w:vAlign w:val="center"/>
          </w:tcPr>
          <w:p>
            <w:pPr>
              <w:spacing w:line="300" w:lineRule="exact"/>
              <w:jc w:val="center"/>
              <w:rPr>
                <w:szCs w:val="21"/>
              </w:rPr>
            </w:pPr>
            <w:r>
              <w:rPr>
                <w:szCs w:val="21"/>
              </w:rPr>
              <w:t>0.8600</w:t>
            </w:r>
          </w:p>
        </w:tc>
        <w:tc>
          <w:tcPr>
            <w:tcW w:w="1440" w:type="dxa"/>
            <w:vAlign w:val="center"/>
          </w:tcPr>
          <w:p>
            <w:pPr>
              <w:spacing w:line="300" w:lineRule="exact"/>
              <w:jc w:val="center"/>
              <w:rPr>
                <w:szCs w:val="21"/>
              </w:rPr>
            </w:pPr>
            <w:r>
              <w:rPr>
                <w:szCs w:val="21"/>
              </w:rPr>
              <w:t>0.81</w:t>
            </w:r>
            <w:r>
              <w:rPr>
                <w:rFonts w:hint="eastAsia"/>
                <w:szCs w:val="21"/>
              </w:rPr>
              <w:t>682</w:t>
            </w:r>
          </w:p>
        </w:tc>
        <w:tc>
          <w:tcPr>
            <w:tcW w:w="1440" w:type="dxa"/>
            <w:vAlign w:val="center"/>
          </w:tcPr>
          <w:p>
            <w:pPr>
              <w:spacing w:line="300" w:lineRule="exact"/>
              <w:jc w:val="center"/>
              <w:rPr>
                <w:szCs w:val="21"/>
              </w:rPr>
            </w:pPr>
            <w:r>
              <w:rPr>
                <w:szCs w:val="21"/>
              </w:rPr>
              <w:t>0.7930</w:t>
            </w:r>
          </w:p>
        </w:tc>
        <w:tc>
          <w:tcPr>
            <w:tcW w:w="1260" w:type="dxa"/>
            <w:vAlign w:val="center"/>
          </w:tcPr>
          <w:p>
            <w:pPr>
              <w:spacing w:line="300" w:lineRule="exact"/>
              <w:jc w:val="center"/>
              <w:rPr>
                <w:szCs w:val="21"/>
              </w:rPr>
            </w:pPr>
            <w:r>
              <w:rPr>
                <w:szCs w:val="21"/>
              </w:rPr>
              <w:t>0.7600</w:t>
            </w:r>
          </w:p>
        </w:tc>
      </w:tr>
    </w:tbl>
    <w:p>
      <w:pPr>
        <w:spacing w:before="240" w:beforeLines="100" w:after="120" w:afterLines="50" w:line="300" w:lineRule="exact"/>
        <w:jc w:val="center"/>
        <w:rPr>
          <w:rFonts w:ascii="宋体" w:hAnsi="宋体"/>
          <w:sz w:val="24"/>
          <w:szCs w:val="24"/>
        </w:rPr>
      </w:pPr>
      <w:r>
        <w:rPr>
          <w:rFonts w:hint="eastAsia" w:ascii="宋体" w:hAnsi="宋体"/>
          <w:sz w:val="24"/>
          <w:szCs w:val="24"/>
        </w:rPr>
        <w:t>表</w:t>
      </w:r>
      <w:r>
        <w:rPr>
          <w:sz w:val="24"/>
          <w:szCs w:val="24"/>
        </w:rPr>
        <w:t>3-1</w:t>
      </w:r>
      <w:r>
        <w:rPr>
          <w:rFonts w:hint="eastAsia"/>
          <w:sz w:val="24"/>
          <w:szCs w:val="24"/>
        </w:rPr>
        <w:t>2</w:t>
      </w:r>
      <w:r>
        <w:rPr>
          <w:sz w:val="24"/>
          <w:szCs w:val="24"/>
        </w:rPr>
        <w:t xml:space="preserve"> </w:t>
      </w:r>
      <w:r>
        <w:rPr>
          <w:rFonts w:hint="eastAsia" w:ascii="宋体" w:hAnsi="宋体"/>
          <w:sz w:val="24"/>
          <w:szCs w:val="24"/>
        </w:rPr>
        <w:t>乙醇在不同温度下的密度</w:t>
      </w:r>
    </w:p>
    <w:tbl>
      <w:tblPr>
        <w:tblStyle w:val="27"/>
        <w:tblW w:w="7380" w:type="dxa"/>
        <w:jc w:val="center"/>
        <w:tblInd w:w="0" w:type="dxa"/>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800"/>
        <w:gridCol w:w="1260"/>
        <w:gridCol w:w="1440"/>
        <w:gridCol w:w="1440"/>
        <w:gridCol w:w="1440"/>
      </w:tblGrid>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65" w:hRule="atLeast"/>
          <w:jc w:val="center"/>
        </w:trPr>
        <w:tc>
          <w:tcPr>
            <w:tcW w:w="1800" w:type="dxa"/>
            <w:vAlign w:val="center"/>
          </w:tcPr>
          <w:p>
            <w:pPr>
              <w:spacing w:line="300" w:lineRule="exact"/>
              <w:jc w:val="left"/>
              <w:rPr>
                <w:rFonts w:ascii="宋体" w:hAnsi="宋体"/>
                <w:b/>
                <w:szCs w:val="21"/>
              </w:rPr>
            </w:pPr>
            <w:r>
              <w:rPr>
                <w:rFonts w:hint="eastAsia" w:ascii="宋体" w:hAnsi="宋体"/>
                <w:b/>
                <w:szCs w:val="21"/>
              </w:rPr>
              <w:t>温度/℃</w:t>
            </w:r>
          </w:p>
        </w:tc>
        <w:tc>
          <w:tcPr>
            <w:tcW w:w="1260" w:type="dxa"/>
            <w:vAlign w:val="center"/>
          </w:tcPr>
          <w:p>
            <w:pPr>
              <w:spacing w:line="300" w:lineRule="exact"/>
              <w:jc w:val="center"/>
              <w:rPr>
                <w:szCs w:val="21"/>
              </w:rPr>
            </w:pPr>
            <w:r>
              <w:rPr>
                <w:szCs w:val="21"/>
              </w:rPr>
              <w:t>40</w:t>
            </w:r>
          </w:p>
        </w:tc>
        <w:tc>
          <w:tcPr>
            <w:tcW w:w="1440" w:type="dxa"/>
            <w:vAlign w:val="center"/>
          </w:tcPr>
          <w:p>
            <w:pPr>
              <w:spacing w:line="300" w:lineRule="exact"/>
              <w:jc w:val="center"/>
              <w:rPr>
                <w:szCs w:val="21"/>
              </w:rPr>
            </w:pPr>
            <w:r>
              <w:rPr>
                <w:szCs w:val="21"/>
              </w:rPr>
              <w:t>82</w:t>
            </w:r>
          </w:p>
        </w:tc>
        <w:tc>
          <w:tcPr>
            <w:tcW w:w="1440" w:type="dxa"/>
            <w:vAlign w:val="center"/>
          </w:tcPr>
          <w:p>
            <w:pPr>
              <w:spacing w:line="300" w:lineRule="exact"/>
              <w:jc w:val="center"/>
              <w:rPr>
                <w:szCs w:val="21"/>
              </w:rPr>
            </w:pPr>
            <w:r>
              <w:rPr>
                <w:szCs w:val="21"/>
              </w:rPr>
              <w:t>100</w:t>
            </w:r>
          </w:p>
        </w:tc>
        <w:tc>
          <w:tcPr>
            <w:tcW w:w="1440" w:type="dxa"/>
            <w:vAlign w:val="center"/>
          </w:tcPr>
          <w:p>
            <w:pPr>
              <w:spacing w:line="300" w:lineRule="exact"/>
              <w:jc w:val="center"/>
              <w:rPr>
                <w:szCs w:val="21"/>
              </w:rPr>
            </w:pPr>
            <w:r>
              <w:rPr>
                <w:szCs w:val="21"/>
              </w:rPr>
              <w:t>125</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51" w:hRule="atLeast"/>
          <w:jc w:val="center"/>
        </w:trPr>
        <w:tc>
          <w:tcPr>
            <w:tcW w:w="1800" w:type="dxa"/>
            <w:vAlign w:val="center"/>
          </w:tcPr>
          <w:p>
            <w:pPr>
              <w:spacing w:line="300" w:lineRule="exact"/>
              <w:jc w:val="left"/>
              <w:rPr>
                <w:rFonts w:ascii="宋体" w:hAnsi="宋体"/>
                <w:b/>
                <w:szCs w:val="21"/>
              </w:rPr>
            </w:pPr>
            <w:r>
              <w:rPr>
                <w:rFonts w:hint="eastAsia" w:ascii="宋体" w:hAnsi="宋体"/>
                <w:b/>
                <w:szCs w:val="21"/>
              </w:rPr>
              <w:t>密度/(g/cm</w:t>
            </w:r>
            <w:r>
              <w:rPr>
                <w:rFonts w:ascii="宋体" w:hAnsi="宋体"/>
                <w:b/>
                <w:position w:val="-4"/>
                <w:szCs w:val="21"/>
              </w:rPr>
              <w:object>
                <v:shape id="_x0000_i1116" o:spt="75" type="#_x0000_t75" style="height:15pt;width:6.75pt;" o:ole="t" filled="f" o:preferrelative="t" stroked="f" coordsize="21600,21600">
                  <v:path/>
                  <v:fill on="f" focussize="0,0"/>
                  <v:stroke on="f" joinstyle="miter"/>
                  <v:imagedata r:id="rId179" o:title=""/>
                  <o:lock v:ext="edit" aspectratio="t"/>
                  <w10:wrap type="none"/>
                  <w10:anchorlock/>
                </v:shape>
                <o:OLEObject Type="Embed" ProgID="Equation.3" ShapeID="_x0000_i1116" DrawAspect="Content" ObjectID="_1468075816" r:id="rId180">
                  <o:LockedField>false</o:LockedField>
                </o:OLEObject>
              </w:object>
            </w:r>
            <w:r>
              <w:rPr>
                <w:rFonts w:hint="eastAsia" w:ascii="宋体" w:hAnsi="宋体"/>
                <w:b/>
                <w:szCs w:val="21"/>
              </w:rPr>
              <w:t>)</w:t>
            </w:r>
          </w:p>
        </w:tc>
        <w:tc>
          <w:tcPr>
            <w:tcW w:w="1260" w:type="dxa"/>
            <w:vAlign w:val="center"/>
          </w:tcPr>
          <w:p>
            <w:pPr>
              <w:spacing w:line="300" w:lineRule="exact"/>
              <w:jc w:val="center"/>
              <w:rPr>
                <w:szCs w:val="21"/>
              </w:rPr>
            </w:pPr>
            <w:r>
              <w:rPr>
                <w:szCs w:val="21"/>
              </w:rPr>
              <w:t>0.7734</w:t>
            </w:r>
          </w:p>
        </w:tc>
        <w:tc>
          <w:tcPr>
            <w:tcW w:w="1440" w:type="dxa"/>
            <w:vAlign w:val="center"/>
          </w:tcPr>
          <w:p>
            <w:pPr>
              <w:spacing w:line="300" w:lineRule="exact"/>
              <w:jc w:val="center"/>
              <w:rPr>
                <w:szCs w:val="21"/>
              </w:rPr>
            </w:pPr>
            <w:r>
              <w:rPr>
                <w:szCs w:val="21"/>
              </w:rPr>
              <w:t>0.07×10</w:t>
            </w:r>
            <w:r>
              <w:rPr>
                <w:position w:val="-4"/>
                <w:szCs w:val="21"/>
              </w:rPr>
              <w:object>
                <v:shape id="_x0000_i1117" o:spt="75" type="#_x0000_t75" style="height:15pt;width:11.25pt;" o:ole="t" filled="f" o:preferrelative="t" stroked="f" coordsize="21600,21600">
                  <v:path/>
                  <v:fill on="f" focussize="0,0"/>
                  <v:stroke on="f" joinstyle="miter"/>
                  <v:imagedata r:id="rId182" o:title=""/>
                  <o:lock v:ext="edit" aspectratio="t"/>
                  <w10:wrap type="none"/>
                  <w10:anchorlock/>
                </v:shape>
                <o:OLEObject Type="Embed" ProgID="Equation.3" ShapeID="_x0000_i1117" DrawAspect="Content" ObjectID="_1468075817" r:id="rId181">
                  <o:LockedField>false</o:LockedField>
                </o:OLEObject>
              </w:object>
            </w:r>
          </w:p>
        </w:tc>
        <w:tc>
          <w:tcPr>
            <w:tcW w:w="1440" w:type="dxa"/>
            <w:vAlign w:val="center"/>
          </w:tcPr>
          <w:p>
            <w:pPr>
              <w:spacing w:line="300" w:lineRule="exact"/>
              <w:jc w:val="center"/>
              <w:rPr>
                <w:szCs w:val="21"/>
              </w:rPr>
            </w:pPr>
            <w:r>
              <w:rPr>
                <w:szCs w:val="21"/>
              </w:rPr>
              <w:t>0.10×10</w:t>
            </w:r>
            <w:r>
              <w:rPr>
                <w:position w:val="-4"/>
                <w:szCs w:val="21"/>
              </w:rPr>
              <w:object>
                <v:shape id="_x0000_i1118" o:spt="75" type="#_x0000_t75" style="height:15pt;width:11.25pt;" o:ole="t" filled="f" o:preferrelative="t" stroked="f" coordsize="21600,21600">
                  <v:path/>
                  <v:fill on="f" focussize="0,0"/>
                  <v:stroke on="f" joinstyle="miter"/>
                  <v:imagedata r:id="rId184" o:title=""/>
                  <o:lock v:ext="edit" aspectratio="t"/>
                  <w10:wrap type="none"/>
                  <w10:anchorlock/>
                </v:shape>
                <o:OLEObject Type="Embed" ProgID="Equation.3" ShapeID="_x0000_i1118" DrawAspect="Content" ObjectID="_1468075818" r:id="rId183">
                  <o:LockedField>false</o:LockedField>
                </o:OLEObject>
              </w:object>
            </w:r>
          </w:p>
        </w:tc>
        <w:tc>
          <w:tcPr>
            <w:tcW w:w="1440" w:type="dxa"/>
            <w:vAlign w:val="center"/>
          </w:tcPr>
          <w:p>
            <w:pPr>
              <w:spacing w:line="300" w:lineRule="exact"/>
              <w:rPr>
                <w:szCs w:val="21"/>
              </w:rPr>
            </w:pPr>
            <w:r>
              <w:rPr>
                <w:szCs w:val="21"/>
              </w:rPr>
              <w:t>0.44×10</w:t>
            </w:r>
            <w:r>
              <w:rPr>
                <w:position w:val="-4"/>
                <w:szCs w:val="21"/>
              </w:rPr>
              <w:object>
                <v:shape id="_x0000_i1119" o:spt="75" type="#_x0000_t75" style="height:15pt;width:11.25pt;" o:ole="t" filled="f" o:preferrelative="t" stroked="f" coordsize="21600,21600">
                  <v:path/>
                  <v:fill on="f" focussize="0,0"/>
                  <v:stroke on="f" joinstyle="miter"/>
                  <v:imagedata r:id="rId184" o:title=""/>
                  <o:lock v:ext="edit" aspectratio="t"/>
                  <w10:wrap type="none"/>
                  <w10:anchorlock/>
                </v:shape>
                <o:OLEObject Type="Embed" ProgID="Equation.3" ShapeID="_x0000_i1119" DrawAspect="Content" ObjectID="_1468075819" r:id="rId185">
                  <o:LockedField>false</o:LockedField>
                </o:OLEObject>
              </w:object>
            </w:r>
          </w:p>
        </w:tc>
      </w:tr>
    </w:tbl>
    <w:p>
      <w:pPr>
        <w:spacing w:before="240" w:beforeLines="100" w:after="120" w:afterLines="50" w:line="300" w:lineRule="exact"/>
        <w:jc w:val="center"/>
        <w:rPr>
          <w:rFonts w:ascii="宋体" w:hAnsi="宋体"/>
          <w:sz w:val="24"/>
          <w:szCs w:val="24"/>
        </w:rPr>
      </w:pPr>
      <w:r>
        <w:rPr>
          <w:rFonts w:hint="eastAsia" w:ascii="宋体" w:hAnsi="宋体"/>
          <w:sz w:val="24"/>
          <w:szCs w:val="24"/>
        </w:rPr>
        <w:t>表</w:t>
      </w:r>
      <w:r>
        <w:rPr>
          <w:sz w:val="24"/>
          <w:szCs w:val="24"/>
        </w:rPr>
        <w:t>3-1</w:t>
      </w:r>
      <w:r>
        <w:rPr>
          <w:rFonts w:hint="eastAsia"/>
          <w:sz w:val="24"/>
          <w:szCs w:val="24"/>
        </w:rPr>
        <w:t>3</w:t>
      </w:r>
      <w:r>
        <w:rPr>
          <w:rFonts w:hint="eastAsia" w:ascii="宋体" w:hAnsi="宋体"/>
          <w:sz w:val="24"/>
          <w:szCs w:val="24"/>
        </w:rPr>
        <w:t xml:space="preserve"> 原甲酸三乙酯在不同温度下的黏度</w:t>
      </w:r>
    </w:p>
    <w:tbl>
      <w:tblPr>
        <w:tblStyle w:val="27"/>
        <w:tblW w:w="7380" w:type="dxa"/>
        <w:jc w:val="center"/>
        <w:tblInd w:w="0" w:type="dxa"/>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800"/>
        <w:gridCol w:w="1440"/>
        <w:gridCol w:w="1440"/>
        <w:gridCol w:w="1440"/>
        <w:gridCol w:w="1260"/>
      </w:tblGrid>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524" w:hRule="atLeast"/>
          <w:jc w:val="center"/>
        </w:trPr>
        <w:tc>
          <w:tcPr>
            <w:tcW w:w="1800" w:type="dxa"/>
            <w:vAlign w:val="center"/>
          </w:tcPr>
          <w:p>
            <w:pPr>
              <w:spacing w:line="300" w:lineRule="exact"/>
              <w:jc w:val="left"/>
              <w:rPr>
                <w:rFonts w:ascii="宋体" w:hAnsi="宋体"/>
                <w:b/>
                <w:szCs w:val="21"/>
              </w:rPr>
            </w:pPr>
            <w:r>
              <w:rPr>
                <w:rFonts w:hint="eastAsia" w:ascii="宋体" w:hAnsi="宋体"/>
                <w:b/>
                <w:szCs w:val="21"/>
              </w:rPr>
              <w:t>温度/℃</w:t>
            </w:r>
          </w:p>
        </w:tc>
        <w:tc>
          <w:tcPr>
            <w:tcW w:w="1440" w:type="dxa"/>
            <w:vAlign w:val="center"/>
          </w:tcPr>
          <w:p>
            <w:pPr>
              <w:spacing w:line="300" w:lineRule="exact"/>
              <w:jc w:val="center"/>
              <w:rPr>
                <w:rFonts w:ascii="宋体" w:hAnsi="宋体"/>
                <w:szCs w:val="21"/>
              </w:rPr>
            </w:pPr>
            <w:r>
              <w:rPr>
                <w:rFonts w:hint="eastAsia" w:ascii="宋体" w:hAnsi="宋体"/>
                <w:szCs w:val="21"/>
              </w:rPr>
              <w:t>40</w:t>
            </w:r>
          </w:p>
        </w:tc>
        <w:tc>
          <w:tcPr>
            <w:tcW w:w="1440" w:type="dxa"/>
            <w:vAlign w:val="center"/>
          </w:tcPr>
          <w:p>
            <w:pPr>
              <w:spacing w:line="300" w:lineRule="exact"/>
              <w:jc w:val="center"/>
              <w:rPr>
                <w:rFonts w:ascii="宋体" w:hAnsi="宋体"/>
                <w:szCs w:val="21"/>
              </w:rPr>
            </w:pPr>
            <w:r>
              <w:rPr>
                <w:rFonts w:hint="eastAsia" w:ascii="宋体" w:hAnsi="宋体"/>
                <w:szCs w:val="21"/>
              </w:rPr>
              <w:t>82</w:t>
            </w:r>
          </w:p>
        </w:tc>
        <w:tc>
          <w:tcPr>
            <w:tcW w:w="1440" w:type="dxa"/>
            <w:vAlign w:val="center"/>
          </w:tcPr>
          <w:p>
            <w:pPr>
              <w:spacing w:line="300" w:lineRule="exact"/>
              <w:jc w:val="center"/>
              <w:rPr>
                <w:rFonts w:ascii="宋体" w:hAnsi="宋体"/>
                <w:szCs w:val="21"/>
              </w:rPr>
            </w:pPr>
            <w:r>
              <w:rPr>
                <w:rFonts w:hint="eastAsia" w:ascii="宋体" w:hAnsi="宋体"/>
                <w:szCs w:val="21"/>
              </w:rPr>
              <w:t>100</w:t>
            </w:r>
          </w:p>
        </w:tc>
        <w:tc>
          <w:tcPr>
            <w:tcW w:w="1260" w:type="dxa"/>
            <w:vAlign w:val="center"/>
          </w:tcPr>
          <w:p>
            <w:pPr>
              <w:spacing w:line="300" w:lineRule="exact"/>
              <w:jc w:val="center"/>
              <w:rPr>
                <w:rFonts w:ascii="宋体" w:hAnsi="宋体"/>
                <w:szCs w:val="21"/>
              </w:rPr>
            </w:pPr>
            <w:r>
              <w:rPr>
                <w:rFonts w:hint="eastAsia" w:ascii="宋体" w:hAnsi="宋体"/>
                <w:szCs w:val="21"/>
              </w:rPr>
              <w:t>125</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51" w:hRule="atLeast"/>
          <w:jc w:val="center"/>
        </w:trPr>
        <w:tc>
          <w:tcPr>
            <w:tcW w:w="1800" w:type="dxa"/>
            <w:vAlign w:val="center"/>
          </w:tcPr>
          <w:p>
            <w:pPr>
              <w:spacing w:line="300" w:lineRule="exact"/>
              <w:jc w:val="left"/>
              <w:rPr>
                <w:rFonts w:ascii="宋体" w:hAnsi="宋体"/>
                <w:b/>
                <w:szCs w:val="21"/>
              </w:rPr>
            </w:pPr>
            <w:r>
              <w:rPr>
                <w:rFonts w:hint="eastAsia" w:ascii="宋体" w:hAnsi="宋体"/>
                <w:b/>
                <w:szCs w:val="21"/>
              </w:rPr>
              <w:t>黏度/mPa·s</w:t>
            </w:r>
          </w:p>
        </w:tc>
        <w:tc>
          <w:tcPr>
            <w:tcW w:w="1440" w:type="dxa"/>
            <w:vAlign w:val="center"/>
          </w:tcPr>
          <w:p>
            <w:pPr>
              <w:spacing w:line="300" w:lineRule="exact"/>
              <w:jc w:val="center"/>
              <w:rPr>
                <w:rFonts w:ascii="宋体" w:hAnsi="宋体"/>
                <w:szCs w:val="21"/>
              </w:rPr>
            </w:pPr>
            <w:r>
              <w:rPr>
                <w:rFonts w:hint="eastAsia" w:ascii="宋体" w:hAnsi="宋体"/>
                <w:szCs w:val="21"/>
              </w:rPr>
              <w:t>0.68</w:t>
            </w:r>
          </w:p>
        </w:tc>
        <w:tc>
          <w:tcPr>
            <w:tcW w:w="1440" w:type="dxa"/>
            <w:vAlign w:val="center"/>
          </w:tcPr>
          <w:p>
            <w:pPr>
              <w:spacing w:line="300" w:lineRule="exact"/>
              <w:jc w:val="center"/>
              <w:rPr>
                <w:rFonts w:ascii="宋体" w:hAnsi="宋体"/>
                <w:szCs w:val="21"/>
              </w:rPr>
            </w:pPr>
            <w:r>
              <w:rPr>
                <w:rFonts w:hint="eastAsia" w:ascii="宋体" w:hAnsi="宋体"/>
                <w:szCs w:val="21"/>
              </w:rPr>
              <w:t>0.38</w:t>
            </w:r>
          </w:p>
        </w:tc>
        <w:tc>
          <w:tcPr>
            <w:tcW w:w="1440" w:type="dxa"/>
            <w:vAlign w:val="center"/>
          </w:tcPr>
          <w:p>
            <w:pPr>
              <w:spacing w:line="300" w:lineRule="exact"/>
              <w:jc w:val="center"/>
              <w:rPr>
                <w:rFonts w:ascii="宋体" w:hAnsi="宋体"/>
                <w:szCs w:val="21"/>
              </w:rPr>
            </w:pPr>
            <w:r>
              <w:rPr>
                <w:rFonts w:hint="eastAsia" w:ascii="宋体" w:hAnsi="宋体"/>
                <w:szCs w:val="21"/>
              </w:rPr>
              <w:t>0.31</w:t>
            </w:r>
          </w:p>
        </w:tc>
        <w:tc>
          <w:tcPr>
            <w:tcW w:w="1260" w:type="dxa"/>
            <w:vAlign w:val="center"/>
          </w:tcPr>
          <w:p>
            <w:pPr>
              <w:spacing w:line="300" w:lineRule="exact"/>
              <w:jc w:val="center"/>
              <w:rPr>
                <w:rFonts w:ascii="宋体" w:hAnsi="宋体"/>
                <w:szCs w:val="21"/>
              </w:rPr>
            </w:pPr>
            <w:r>
              <w:rPr>
                <w:rFonts w:hint="eastAsia" w:ascii="宋体" w:hAnsi="宋体"/>
                <w:szCs w:val="21"/>
              </w:rPr>
              <w:t>0.28</w:t>
            </w:r>
          </w:p>
        </w:tc>
      </w:tr>
    </w:tbl>
    <w:p>
      <w:pPr>
        <w:spacing w:before="240" w:beforeLines="100" w:after="120" w:afterLines="50" w:line="300" w:lineRule="exact"/>
        <w:ind w:firstLine="420"/>
        <w:jc w:val="center"/>
        <w:rPr>
          <w:rFonts w:ascii="宋体" w:hAnsi="宋体"/>
          <w:sz w:val="24"/>
          <w:szCs w:val="24"/>
        </w:rPr>
      </w:pPr>
      <w:r>
        <w:rPr>
          <w:rFonts w:hint="eastAsia" w:ascii="宋体" w:hAnsi="宋体"/>
          <w:sz w:val="24"/>
          <w:szCs w:val="24"/>
        </w:rPr>
        <w:t>表</w:t>
      </w:r>
      <w:r>
        <w:rPr>
          <w:sz w:val="24"/>
          <w:szCs w:val="24"/>
        </w:rPr>
        <w:t>3-14</w:t>
      </w:r>
      <w:r>
        <w:rPr>
          <w:rFonts w:ascii="宋体" w:hAnsi="宋体"/>
          <w:sz w:val="24"/>
          <w:szCs w:val="24"/>
        </w:rPr>
        <w:t xml:space="preserve"> </w:t>
      </w:r>
      <w:r>
        <w:rPr>
          <w:rFonts w:hint="eastAsia" w:ascii="宋体" w:hAnsi="宋体"/>
          <w:sz w:val="24"/>
          <w:szCs w:val="24"/>
        </w:rPr>
        <w:t>乙醇在不同温度下的黏度</w:t>
      </w:r>
    </w:p>
    <w:tbl>
      <w:tblPr>
        <w:tblStyle w:val="27"/>
        <w:tblW w:w="7380" w:type="dxa"/>
        <w:jc w:val="center"/>
        <w:tblInd w:w="0" w:type="dxa"/>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800"/>
        <w:gridCol w:w="1440"/>
        <w:gridCol w:w="1440"/>
        <w:gridCol w:w="1440"/>
        <w:gridCol w:w="1260"/>
      </w:tblGrid>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65" w:hRule="atLeast"/>
          <w:jc w:val="center"/>
        </w:trPr>
        <w:tc>
          <w:tcPr>
            <w:tcW w:w="1800" w:type="dxa"/>
            <w:vAlign w:val="center"/>
          </w:tcPr>
          <w:p>
            <w:pPr>
              <w:spacing w:line="300" w:lineRule="exact"/>
              <w:jc w:val="left"/>
              <w:rPr>
                <w:rFonts w:ascii="宋体" w:hAnsi="宋体"/>
                <w:b/>
                <w:szCs w:val="21"/>
              </w:rPr>
            </w:pPr>
            <w:r>
              <w:rPr>
                <w:rFonts w:hint="eastAsia" w:ascii="宋体" w:hAnsi="宋体"/>
                <w:b/>
                <w:szCs w:val="21"/>
              </w:rPr>
              <w:t>温度/℃</w:t>
            </w:r>
          </w:p>
        </w:tc>
        <w:tc>
          <w:tcPr>
            <w:tcW w:w="1440" w:type="dxa"/>
            <w:vAlign w:val="center"/>
          </w:tcPr>
          <w:p>
            <w:pPr>
              <w:spacing w:line="300" w:lineRule="exact"/>
              <w:jc w:val="center"/>
              <w:rPr>
                <w:rFonts w:ascii="宋体" w:hAnsi="宋体"/>
                <w:szCs w:val="21"/>
              </w:rPr>
            </w:pPr>
            <w:r>
              <w:rPr>
                <w:rFonts w:hint="eastAsia" w:ascii="宋体" w:hAnsi="宋体"/>
                <w:szCs w:val="21"/>
              </w:rPr>
              <w:t>40</w:t>
            </w:r>
          </w:p>
        </w:tc>
        <w:tc>
          <w:tcPr>
            <w:tcW w:w="1440" w:type="dxa"/>
            <w:vAlign w:val="center"/>
          </w:tcPr>
          <w:p>
            <w:pPr>
              <w:spacing w:line="300" w:lineRule="exact"/>
              <w:jc w:val="center"/>
              <w:rPr>
                <w:rFonts w:ascii="宋体" w:hAnsi="宋体"/>
                <w:szCs w:val="21"/>
              </w:rPr>
            </w:pPr>
            <w:r>
              <w:rPr>
                <w:rFonts w:hint="eastAsia" w:ascii="宋体" w:hAnsi="宋体"/>
                <w:szCs w:val="21"/>
              </w:rPr>
              <w:t>82</w:t>
            </w:r>
          </w:p>
        </w:tc>
        <w:tc>
          <w:tcPr>
            <w:tcW w:w="1440" w:type="dxa"/>
            <w:vAlign w:val="center"/>
          </w:tcPr>
          <w:p>
            <w:pPr>
              <w:spacing w:line="300" w:lineRule="exact"/>
              <w:jc w:val="center"/>
              <w:rPr>
                <w:rFonts w:ascii="宋体" w:hAnsi="宋体"/>
                <w:szCs w:val="21"/>
              </w:rPr>
            </w:pPr>
            <w:r>
              <w:rPr>
                <w:rFonts w:hint="eastAsia" w:ascii="宋体" w:hAnsi="宋体"/>
                <w:szCs w:val="21"/>
              </w:rPr>
              <w:t>100</w:t>
            </w:r>
          </w:p>
        </w:tc>
        <w:tc>
          <w:tcPr>
            <w:tcW w:w="1260" w:type="dxa"/>
            <w:vAlign w:val="center"/>
          </w:tcPr>
          <w:p>
            <w:pPr>
              <w:spacing w:line="300" w:lineRule="exact"/>
              <w:jc w:val="center"/>
              <w:rPr>
                <w:rFonts w:ascii="宋体" w:hAnsi="宋体"/>
                <w:szCs w:val="21"/>
              </w:rPr>
            </w:pPr>
            <w:r>
              <w:rPr>
                <w:rFonts w:hint="eastAsia" w:ascii="宋体" w:hAnsi="宋体"/>
                <w:szCs w:val="21"/>
              </w:rPr>
              <w:t>125</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51" w:hRule="atLeast"/>
          <w:jc w:val="center"/>
        </w:trPr>
        <w:tc>
          <w:tcPr>
            <w:tcW w:w="1800" w:type="dxa"/>
            <w:vAlign w:val="center"/>
          </w:tcPr>
          <w:p>
            <w:pPr>
              <w:spacing w:line="300" w:lineRule="exact"/>
              <w:jc w:val="left"/>
              <w:rPr>
                <w:rFonts w:ascii="宋体" w:hAnsi="宋体"/>
                <w:b/>
                <w:szCs w:val="21"/>
              </w:rPr>
            </w:pPr>
            <w:r>
              <w:rPr>
                <w:rFonts w:hint="eastAsia" w:ascii="宋体" w:hAnsi="宋体"/>
                <w:b/>
                <w:szCs w:val="21"/>
              </w:rPr>
              <w:t>黏度/ mPa·s</w:t>
            </w:r>
          </w:p>
        </w:tc>
        <w:tc>
          <w:tcPr>
            <w:tcW w:w="1440" w:type="dxa"/>
            <w:vAlign w:val="center"/>
          </w:tcPr>
          <w:p>
            <w:pPr>
              <w:spacing w:line="300" w:lineRule="exact"/>
              <w:jc w:val="center"/>
              <w:rPr>
                <w:rFonts w:ascii="宋体" w:hAnsi="宋体"/>
                <w:szCs w:val="21"/>
              </w:rPr>
            </w:pPr>
            <w:r>
              <w:rPr>
                <w:rFonts w:hint="eastAsia" w:ascii="宋体" w:hAnsi="宋体"/>
                <w:szCs w:val="21"/>
              </w:rPr>
              <w:t>0.85</w:t>
            </w:r>
          </w:p>
        </w:tc>
        <w:tc>
          <w:tcPr>
            <w:tcW w:w="1440" w:type="dxa"/>
            <w:vAlign w:val="center"/>
          </w:tcPr>
          <w:p>
            <w:pPr>
              <w:spacing w:line="300" w:lineRule="exact"/>
              <w:jc w:val="center"/>
              <w:rPr>
                <w:rFonts w:ascii="宋体" w:hAnsi="宋体"/>
                <w:szCs w:val="21"/>
              </w:rPr>
            </w:pPr>
            <w:r>
              <w:rPr>
                <w:rFonts w:hint="eastAsia" w:ascii="宋体" w:hAnsi="宋体"/>
                <w:szCs w:val="21"/>
              </w:rPr>
              <w:t>0.44</w:t>
            </w:r>
          </w:p>
        </w:tc>
        <w:tc>
          <w:tcPr>
            <w:tcW w:w="1440" w:type="dxa"/>
            <w:vAlign w:val="center"/>
          </w:tcPr>
          <w:p>
            <w:pPr>
              <w:spacing w:line="300" w:lineRule="exact"/>
              <w:jc w:val="center"/>
              <w:rPr>
                <w:rFonts w:ascii="宋体" w:hAnsi="宋体"/>
                <w:szCs w:val="21"/>
              </w:rPr>
            </w:pPr>
            <w:r>
              <w:rPr>
                <w:rFonts w:hint="eastAsia" w:ascii="宋体" w:hAnsi="宋体"/>
                <w:szCs w:val="21"/>
              </w:rPr>
              <w:t>0.35</w:t>
            </w:r>
          </w:p>
        </w:tc>
        <w:tc>
          <w:tcPr>
            <w:tcW w:w="1260" w:type="dxa"/>
            <w:vAlign w:val="center"/>
          </w:tcPr>
          <w:p>
            <w:pPr>
              <w:spacing w:line="300" w:lineRule="exact"/>
              <w:jc w:val="center"/>
              <w:rPr>
                <w:rFonts w:ascii="宋体" w:hAnsi="宋体"/>
                <w:szCs w:val="21"/>
              </w:rPr>
            </w:pPr>
            <w:r>
              <w:rPr>
                <w:rFonts w:hint="eastAsia" w:ascii="宋体" w:hAnsi="宋体"/>
                <w:szCs w:val="21"/>
              </w:rPr>
              <w:t>0.26</w:t>
            </w:r>
          </w:p>
        </w:tc>
      </w:tr>
    </w:tbl>
    <w:p>
      <w:pPr>
        <w:pStyle w:val="4"/>
        <w:spacing w:before="240" w:beforeLines="100" w:after="0" w:line="470" w:lineRule="exact"/>
        <w:rPr>
          <w:rFonts w:ascii="黑体" w:hAnsi="黑体" w:eastAsia="黑体"/>
          <w:b w:val="0"/>
          <w:bCs w:val="0"/>
          <w:sz w:val="24"/>
          <w:szCs w:val="24"/>
        </w:rPr>
      </w:pPr>
      <w:bookmarkStart w:id="344" w:name="_Toc15221"/>
      <w:bookmarkStart w:id="345" w:name="_Toc250356699"/>
      <w:bookmarkStart w:id="346" w:name="_Toc7367"/>
      <w:bookmarkStart w:id="347" w:name="_Toc230422315"/>
      <w:bookmarkStart w:id="348" w:name="_Toc250536659"/>
      <w:bookmarkStart w:id="349" w:name="_Toc20069"/>
      <w:bookmarkStart w:id="350" w:name="_Toc483125705"/>
      <w:bookmarkStart w:id="351" w:name="_Toc263323587"/>
      <w:bookmarkStart w:id="352" w:name="_Toc263144625"/>
      <w:bookmarkStart w:id="353" w:name="_Toc263323713"/>
      <w:bookmarkStart w:id="354" w:name="_Toc250536501"/>
      <w:bookmarkStart w:id="355" w:name="_Toc263146138"/>
      <w:bookmarkStart w:id="356" w:name="_Toc483079262"/>
      <w:bookmarkStart w:id="357" w:name="_Toc2572"/>
      <w:r>
        <w:rPr>
          <w:rFonts w:hint="eastAsia" w:ascii="黑体" w:hAnsi="黑体" w:eastAsia="黑体"/>
          <w:b w:val="0"/>
          <w:bCs w:val="0"/>
          <w:sz w:val="24"/>
          <w:szCs w:val="24"/>
        </w:rPr>
        <w:t>3.2.1</w:t>
      </w:r>
      <w:r>
        <w:rPr>
          <w:rFonts w:ascii="黑体" w:hAnsi="黑体" w:eastAsia="黑体"/>
          <w:b w:val="0"/>
          <w:bCs w:val="0"/>
          <w:sz w:val="24"/>
          <w:szCs w:val="24"/>
        </w:rPr>
        <w:t xml:space="preserve"> </w:t>
      </w:r>
      <w:r>
        <w:rPr>
          <w:rFonts w:hint="eastAsia" w:ascii="黑体" w:hAnsi="黑体" w:eastAsia="黑体"/>
          <w:b w:val="0"/>
          <w:bCs w:val="0"/>
          <w:sz w:val="24"/>
          <w:szCs w:val="24"/>
        </w:rPr>
        <w:t>填料尺寸选择</w:t>
      </w:r>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p>
    <w:p>
      <w:pPr>
        <w:spacing w:line="470" w:lineRule="exact"/>
        <w:ind w:firstLine="480"/>
        <w:rPr>
          <w:rFonts w:ascii="宋体" w:hAnsi="宋体"/>
          <w:sz w:val="24"/>
          <w:szCs w:val="24"/>
        </w:rPr>
      </w:pPr>
      <w:r>
        <w:rPr>
          <w:rFonts w:ascii="宋体" w:hAnsi="宋体"/>
          <w:sz w:val="24"/>
          <w:szCs w:val="24"/>
        </w:rPr>
        <w:t>填料的外径要与塔</w:t>
      </w:r>
      <w:r>
        <w:rPr>
          <w:rFonts w:hint="eastAsia" w:ascii="宋体" w:hAnsi="宋体"/>
          <w:sz w:val="24"/>
          <w:szCs w:val="24"/>
        </w:rPr>
        <w:t>的内</w:t>
      </w:r>
      <w:r>
        <w:rPr>
          <w:rFonts w:ascii="宋体" w:hAnsi="宋体"/>
          <w:sz w:val="24"/>
          <w:szCs w:val="24"/>
        </w:rPr>
        <w:t>径相配合，以使填料床层空隙均匀，以保证气—液两相流体能均匀分布，良好密切接触。这是填料塔实现大通量，低阻力</w:t>
      </w:r>
      <w:r>
        <w:rPr>
          <w:rFonts w:hint="eastAsia" w:ascii="宋体" w:hAnsi="宋体"/>
          <w:sz w:val="24"/>
          <w:szCs w:val="24"/>
        </w:rPr>
        <w:t>的</w:t>
      </w:r>
      <w:r>
        <w:rPr>
          <w:rFonts w:ascii="宋体" w:hAnsi="宋体"/>
          <w:sz w:val="24"/>
          <w:szCs w:val="24"/>
        </w:rPr>
        <w:t>高效率分离的必要条件之一。对规整填料单体外径应比塔内径小2mm～ 10mm：盘高为40～200mm，视塔径选定。对于散堆填料：</w:t>
      </w:r>
    </w:p>
    <w:p>
      <w:pPr>
        <w:spacing w:line="470" w:lineRule="exact"/>
        <w:ind w:firstLine="480" w:firstLineChars="200"/>
        <w:rPr>
          <w:rFonts w:ascii="宋体" w:hAnsi="宋体"/>
          <w:sz w:val="24"/>
          <w:szCs w:val="24"/>
        </w:rPr>
      </w:pPr>
      <w:r>
        <w:rPr>
          <w:rFonts w:ascii="宋体" w:hAnsi="宋体"/>
          <w:sz w:val="24"/>
          <w:szCs w:val="24"/>
        </w:rPr>
        <w:t>拉西环：</w:t>
      </w:r>
      <w:r>
        <w:rPr>
          <w:rFonts w:ascii="宋体" w:hAnsi="宋体"/>
          <w:position w:val="-14"/>
          <w:sz w:val="24"/>
          <w:szCs w:val="24"/>
        </w:rPr>
        <w:object>
          <v:shape id="_x0000_i1120" o:spt="75" type="#_x0000_t75" style="height:18.75pt;width:41.25pt;" o:ole="t" filled="f" o:preferrelative="t" stroked="f" coordsize="21600,21600">
            <v:path/>
            <v:fill on="f" focussize="0,0"/>
            <v:stroke on="f" joinstyle="miter"/>
            <v:imagedata r:id="rId187" o:title=""/>
            <o:lock v:ext="edit" aspectratio="t"/>
            <w10:wrap type="none"/>
            <w10:anchorlock/>
          </v:shape>
          <o:OLEObject Type="Embed" ProgID="Equation.3" ShapeID="_x0000_i1120" DrawAspect="Content" ObjectID="_1468075820" r:id="rId186">
            <o:LockedField>false</o:LockedField>
          </o:OLEObject>
        </w:object>
      </w:r>
      <w:r>
        <w:rPr>
          <w:rFonts w:ascii="宋体" w:hAnsi="宋体"/>
          <w:sz w:val="24"/>
          <w:szCs w:val="24"/>
        </w:rPr>
        <w:t>20～30</w:t>
      </w:r>
    </w:p>
    <w:p>
      <w:pPr>
        <w:spacing w:line="470" w:lineRule="exact"/>
        <w:ind w:firstLine="480" w:firstLineChars="200"/>
        <w:rPr>
          <w:rFonts w:ascii="宋体" w:hAnsi="宋体"/>
          <w:sz w:val="24"/>
          <w:szCs w:val="24"/>
        </w:rPr>
      </w:pPr>
      <w:r>
        <w:rPr>
          <w:rFonts w:ascii="宋体" w:hAnsi="宋体"/>
          <w:sz w:val="24"/>
          <w:szCs w:val="24"/>
        </w:rPr>
        <w:t>鲍尔环：</w:t>
      </w:r>
      <w:r>
        <w:rPr>
          <w:rFonts w:ascii="宋体" w:hAnsi="宋体"/>
          <w:position w:val="-14"/>
          <w:sz w:val="24"/>
          <w:szCs w:val="24"/>
        </w:rPr>
        <w:object>
          <v:shape id="_x0000_i1121" o:spt="75" type="#_x0000_t75" style="height:18.75pt;width:41.25pt;" o:ole="t" filled="f" o:preferrelative="t" stroked="f" coordsize="21600,21600">
            <v:path/>
            <v:fill on="f" focussize="0,0"/>
            <v:stroke on="f" joinstyle="miter"/>
            <v:imagedata r:id="rId189" o:title=""/>
            <o:lock v:ext="edit" aspectratio="t"/>
            <w10:wrap type="none"/>
            <w10:anchorlock/>
          </v:shape>
          <o:OLEObject Type="Embed" ProgID="Equation.3" ShapeID="_x0000_i1121" DrawAspect="Content" ObjectID="_1468075821" r:id="rId188">
            <o:LockedField>false</o:LockedField>
          </o:OLEObject>
        </w:object>
      </w:r>
      <w:r>
        <w:rPr>
          <w:rFonts w:ascii="宋体" w:hAnsi="宋体"/>
          <w:sz w:val="24"/>
          <w:szCs w:val="24"/>
        </w:rPr>
        <w:t>10～15</w:t>
      </w:r>
    </w:p>
    <w:p>
      <w:pPr>
        <w:spacing w:line="470" w:lineRule="exact"/>
        <w:ind w:firstLine="480" w:firstLineChars="200"/>
        <w:rPr>
          <w:rFonts w:ascii="宋体" w:hAnsi="宋体"/>
          <w:sz w:val="24"/>
          <w:szCs w:val="24"/>
        </w:rPr>
      </w:pPr>
      <w:r>
        <w:rPr>
          <w:rFonts w:ascii="宋体" w:hAnsi="宋体"/>
          <w:sz w:val="24"/>
          <w:szCs w:val="24"/>
        </w:rPr>
        <w:t>矩</w:t>
      </w:r>
      <w:r>
        <w:rPr>
          <w:rFonts w:hint="eastAsia" w:ascii="宋体" w:hAnsi="宋体"/>
          <w:sz w:val="24"/>
          <w:szCs w:val="24"/>
        </w:rPr>
        <w:t xml:space="preserve">  </w:t>
      </w:r>
      <w:r>
        <w:rPr>
          <w:rFonts w:ascii="宋体" w:hAnsi="宋体"/>
          <w:sz w:val="24"/>
          <w:szCs w:val="24"/>
        </w:rPr>
        <w:t>鞍：</w:t>
      </w:r>
      <w:r>
        <w:rPr>
          <w:rFonts w:ascii="宋体" w:hAnsi="宋体"/>
          <w:position w:val="-14"/>
          <w:sz w:val="24"/>
          <w:szCs w:val="24"/>
        </w:rPr>
        <w:object>
          <v:shape id="_x0000_i1122" o:spt="75" type="#_x0000_t75" style="height:18.75pt;width:30pt;" o:ole="t" filled="f" o:preferrelative="t" stroked="f" coordsize="21600,21600">
            <v:path/>
            <v:fill on="f" focussize="0,0"/>
            <v:stroke on="f" joinstyle="miter"/>
            <v:imagedata r:id="rId191" o:title=""/>
            <o:lock v:ext="edit" aspectratio="t"/>
            <w10:wrap type="none"/>
            <w10:anchorlock/>
          </v:shape>
          <o:OLEObject Type="Embed" ProgID="Equation.3" ShapeID="_x0000_i1122" DrawAspect="Content" ObjectID="_1468075822" r:id="rId190">
            <o:LockedField>false</o:LockedField>
          </o:OLEObject>
        </w:object>
      </w:r>
      <w:r>
        <w:rPr>
          <w:rFonts w:ascii="宋体" w:hAnsi="宋体"/>
          <w:sz w:val="24"/>
          <w:szCs w:val="24"/>
        </w:rPr>
        <w:t>＞15</w:t>
      </w:r>
    </w:p>
    <w:p>
      <w:pPr>
        <w:spacing w:line="470" w:lineRule="exact"/>
        <w:ind w:firstLine="480" w:firstLineChars="200"/>
        <w:rPr>
          <w:rFonts w:ascii="宋体" w:hAnsi="宋体"/>
          <w:sz w:val="24"/>
          <w:szCs w:val="24"/>
        </w:rPr>
      </w:pPr>
      <w:r>
        <w:rPr>
          <w:rFonts w:ascii="宋体" w:hAnsi="宋体"/>
          <w:sz w:val="24"/>
          <w:szCs w:val="24"/>
        </w:rPr>
        <w:t>阶梯环、环矩鞍：</w:t>
      </w:r>
      <w:r>
        <w:rPr>
          <w:rFonts w:ascii="宋体" w:hAnsi="宋体"/>
          <w:position w:val="-14"/>
          <w:sz w:val="24"/>
          <w:szCs w:val="24"/>
        </w:rPr>
        <w:object>
          <v:shape id="_x0000_i1123" o:spt="75" type="#_x0000_t75" style="height:18.75pt;width:41.25pt;" o:ole="t" filled="f" o:preferrelative="t" stroked="f" coordsize="21600,21600">
            <v:path/>
            <v:fill on="f" focussize="0,0"/>
            <v:stroke on="f" joinstyle="miter"/>
            <v:imagedata r:id="rId193" o:title=""/>
            <o:lock v:ext="edit" aspectratio="t"/>
            <w10:wrap type="none"/>
            <w10:anchorlock/>
          </v:shape>
          <o:OLEObject Type="Embed" ProgID="Equation.3" ShapeID="_x0000_i1123" DrawAspect="Content" ObjectID="_1468075823" r:id="rId192">
            <o:LockedField>false</o:LockedField>
          </o:OLEObject>
        </w:object>
      </w:r>
      <w:r>
        <w:rPr>
          <w:rFonts w:ascii="宋体" w:hAnsi="宋体"/>
          <w:sz w:val="24"/>
          <w:szCs w:val="24"/>
        </w:rPr>
        <w:t>8～10</w:t>
      </w:r>
    </w:p>
    <w:p>
      <w:pPr>
        <w:spacing w:line="470" w:lineRule="exact"/>
        <w:ind w:firstLine="480"/>
        <w:rPr>
          <w:rFonts w:ascii="宋体" w:hAnsi="宋体"/>
          <w:sz w:val="24"/>
          <w:szCs w:val="24"/>
        </w:rPr>
      </w:pPr>
      <w:r>
        <w:rPr>
          <w:rFonts w:ascii="宋体" w:hAnsi="宋体"/>
          <w:sz w:val="24"/>
          <w:szCs w:val="24"/>
        </w:rPr>
        <w:t>一般</w:t>
      </w:r>
      <w:r>
        <w:rPr>
          <w:rFonts w:hint="eastAsia" w:ascii="宋体" w:hAnsi="宋体"/>
          <w:sz w:val="24"/>
          <w:szCs w:val="24"/>
        </w:rPr>
        <w:t>来</w:t>
      </w:r>
      <w:r>
        <w:rPr>
          <w:rFonts w:ascii="宋体" w:hAnsi="宋体"/>
          <w:sz w:val="24"/>
          <w:szCs w:val="24"/>
        </w:rPr>
        <w:t>说，填料尺寸大，成本低，通量大</w:t>
      </w:r>
      <w:r>
        <w:rPr>
          <w:rFonts w:hint="eastAsia" w:ascii="宋体" w:hAnsi="宋体"/>
          <w:sz w:val="24"/>
          <w:szCs w:val="24"/>
        </w:rPr>
        <w:t>，</w:t>
      </w:r>
      <w:r>
        <w:rPr>
          <w:rFonts w:ascii="宋体" w:hAnsi="宋体"/>
          <w:sz w:val="24"/>
          <w:szCs w:val="24"/>
        </w:rPr>
        <w:t>效率低。工业上使用</w:t>
      </w:r>
      <w:r>
        <w:rPr>
          <w:sz w:val="24"/>
          <w:szCs w:val="24"/>
        </w:rPr>
        <w:t>50mm</w:t>
      </w:r>
      <w:r>
        <w:rPr>
          <w:rFonts w:ascii="宋体" w:hAnsi="宋体"/>
          <w:sz w:val="24"/>
          <w:szCs w:val="24"/>
        </w:rPr>
        <w:t>以上的大尺寸填料带来的成本的降低相通量提高，往往不能补偿分离效率的降低。故大型塔中最常用的公称尺寸为50mm的填料；</w:t>
      </w:r>
      <w:r>
        <w:rPr>
          <w:rFonts w:hint="eastAsia" w:ascii="宋体" w:hAnsi="宋体"/>
          <w:sz w:val="24"/>
          <w:szCs w:val="24"/>
        </w:rPr>
        <w:t>最大</w:t>
      </w:r>
      <w:r>
        <w:rPr>
          <w:rFonts w:ascii="宋体" w:hAnsi="宋体"/>
          <w:sz w:val="24"/>
          <w:szCs w:val="24"/>
        </w:rPr>
        <w:t>可达</w:t>
      </w:r>
      <w:r>
        <w:rPr>
          <w:sz w:val="24"/>
          <w:szCs w:val="24"/>
        </w:rPr>
        <w:t>75mm</w:t>
      </w:r>
      <w:r>
        <w:rPr>
          <w:rFonts w:ascii="宋体" w:hAnsi="宋体"/>
          <w:sz w:val="24"/>
          <w:szCs w:val="24"/>
        </w:rPr>
        <w:t>。反之，用较小尺寸填料时，则效率的提高弥补不了通量降低和造价增高的缺点，因此25mm以下的填料很少使用。</w:t>
      </w:r>
    </w:p>
    <w:p>
      <w:pPr>
        <w:spacing w:before="240" w:beforeLines="100" w:after="120" w:afterLines="50" w:line="300" w:lineRule="exact"/>
        <w:jc w:val="center"/>
        <w:rPr>
          <w:rFonts w:ascii="宋体" w:hAnsi="宋体"/>
          <w:sz w:val="24"/>
          <w:szCs w:val="24"/>
        </w:rPr>
      </w:pPr>
    </w:p>
    <w:p>
      <w:pPr>
        <w:spacing w:before="240" w:beforeLines="100" w:after="120" w:afterLines="50" w:line="300" w:lineRule="exact"/>
        <w:jc w:val="center"/>
        <w:rPr>
          <w:rFonts w:ascii="宋体" w:hAnsi="宋体"/>
          <w:sz w:val="24"/>
          <w:szCs w:val="24"/>
        </w:rPr>
      </w:pPr>
      <w:r>
        <w:rPr>
          <w:rFonts w:hint="eastAsia" w:ascii="宋体" w:hAnsi="宋体"/>
          <w:sz w:val="24"/>
          <w:szCs w:val="24"/>
        </w:rPr>
        <w:t>表</w:t>
      </w:r>
      <w:r>
        <w:rPr>
          <w:sz w:val="24"/>
          <w:szCs w:val="24"/>
        </w:rPr>
        <w:t>3-1</w:t>
      </w:r>
      <w:r>
        <w:rPr>
          <w:rFonts w:hint="eastAsia"/>
          <w:sz w:val="24"/>
          <w:szCs w:val="24"/>
        </w:rPr>
        <w:t>5</w:t>
      </w:r>
      <w:r>
        <w:rPr>
          <w:rFonts w:ascii="宋体" w:hAnsi="宋体"/>
          <w:sz w:val="24"/>
          <w:szCs w:val="24"/>
        </w:rPr>
        <w:t xml:space="preserve"> </w:t>
      </w:r>
      <w:r>
        <w:rPr>
          <w:rFonts w:hint="eastAsia" w:ascii="宋体" w:hAnsi="宋体"/>
          <w:sz w:val="24"/>
          <w:szCs w:val="24"/>
        </w:rPr>
        <w:t>填料尺寸</w:t>
      </w:r>
    </w:p>
    <w:tbl>
      <w:tblPr>
        <w:tblStyle w:val="27"/>
        <w:tblW w:w="8296"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11"/>
        <w:gridCol w:w="418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5" w:hRule="atLeast"/>
          <w:jc w:val="center"/>
        </w:trPr>
        <w:tc>
          <w:tcPr>
            <w:tcW w:w="4111" w:type="dxa"/>
            <w:tcBorders>
              <w:top w:val="single" w:color="auto" w:sz="12" w:space="0"/>
              <w:bottom w:val="single" w:color="auto" w:sz="4" w:space="0"/>
            </w:tcBorders>
          </w:tcPr>
          <w:p>
            <w:pPr>
              <w:spacing w:before="48" w:beforeLines="20" w:line="300" w:lineRule="exact"/>
              <w:jc w:val="center"/>
              <w:rPr>
                <w:rFonts w:ascii="宋体" w:hAnsi="宋体"/>
                <w:b/>
                <w:szCs w:val="21"/>
              </w:rPr>
            </w:pPr>
            <w:r>
              <w:rPr>
                <w:rFonts w:hint="eastAsia" w:ascii="宋体" w:hAnsi="宋体"/>
                <w:b/>
                <w:szCs w:val="21"/>
              </w:rPr>
              <w:t>塔径 mm</w:t>
            </w:r>
          </w:p>
        </w:tc>
        <w:tc>
          <w:tcPr>
            <w:tcW w:w="4185" w:type="dxa"/>
            <w:tcBorders>
              <w:top w:val="single" w:color="auto" w:sz="12" w:space="0"/>
              <w:bottom w:val="single" w:color="auto" w:sz="4" w:space="0"/>
            </w:tcBorders>
          </w:tcPr>
          <w:p>
            <w:pPr>
              <w:spacing w:before="48" w:beforeLines="20" w:line="300" w:lineRule="exact"/>
              <w:jc w:val="center"/>
              <w:rPr>
                <w:rFonts w:ascii="宋体" w:hAnsi="宋体"/>
                <w:b/>
                <w:szCs w:val="21"/>
              </w:rPr>
            </w:pPr>
            <w:r>
              <w:rPr>
                <w:rFonts w:hint="eastAsia" w:ascii="宋体" w:hAnsi="宋体"/>
                <w:b/>
                <w:szCs w:val="21"/>
              </w:rPr>
              <w:t>填料公称尺寸 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7" w:hRule="atLeast"/>
          <w:jc w:val="center"/>
        </w:trPr>
        <w:tc>
          <w:tcPr>
            <w:tcW w:w="4111" w:type="dxa"/>
            <w:tcBorders>
              <w:top w:val="single" w:color="auto" w:sz="4" w:space="0"/>
            </w:tcBorders>
          </w:tcPr>
          <w:p>
            <w:pPr>
              <w:spacing w:line="300" w:lineRule="exact"/>
              <w:jc w:val="center"/>
              <w:rPr>
                <w:szCs w:val="21"/>
              </w:rPr>
            </w:pPr>
            <w:r>
              <w:rPr>
                <w:szCs w:val="21"/>
              </w:rPr>
              <w:t>D</w:t>
            </w:r>
            <w:r>
              <w:rPr>
                <w:rFonts w:hint="eastAsia" w:ascii="宋体" w:hAnsi="宋体" w:cs="宋体"/>
                <w:szCs w:val="21"/>
              </w:rPr>
              <w:t>≦</w:t>
            </w:r>
            <w:r>
              <w:rPr>
                <w:szCs w:val="21"/>
              </w:rPr>
              <w:t>300</w:t>
            </w:r>
          </w:p>
        </w:tc>
        <w:tc>
          <w:tcPr>
            <w:tcW w:w="4185" w:type="dxa"/>
            <w:tcBorders>
              <w:top w:val="single" w:color="auto" w:sz="4" w:space="0"/>
            </w:tcBorders>
          </w:tcPr>
          <w:p>
            <w:pPr>
              <w:spacing w:line="300" w:lineRule="exact"/>
              <w:jc w:val="center"/>
              <w:rPr>
                <w:szCs w:val="21"/>
              </w:rPr>
            </w:pPr>
            <w:r>
              <w:rPr>
                <w:szCs w:val="21"/>
              </w:rPr>
              <w:t>20-25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5" w:hRule="atLeast"/>
          <w:jc w:val="center"/>
        </w:trPr>
        <w:tc>
          <w:tcPr>
            <w:tcW w:w="4111" w:type="dxa"/>
          </w:tcPr>
          <w:p>
            <w:pPr>
              <w:spacing w:line="300" w:lineRule="exact"/>
              <w:jc w:val="center"/>
              <w:rPr>
                <w:szCs w:val="21"/>
              </w:rPr>
            </w:pPr>
            <w:r>
              <w:rPr>
                <w:szCs w:val="21"/>
              </w:rPr>
              <w:t>300</w:t>
            </w:r>
            <w:r>
              <w:rPr>
                <w:rFonts w:hint="eastAsia" w:ascii="宋体" w:hAnsi="宋体" w:cs="宋体"/>
                <w:szCs w:val="21"/>
              </w:rPr>
              <w:t>≦</w:t>
            </w:r>
            <w:r>
              <w:rPr>
                <w:szCs w:val="21"/>
              </w:rPr>
              <w:t>D</w:t>
            </w:r>
            <w:r>
              <w:rPr>
                <w:rFonts w:hint="eastAsia" w:ascii="宋体" w:hAnsi="宋体" w:cs="宋体"/>
                <w:szCs w:val="21"/>
              </w:rPr>
              <w:t>≦</w:t>
            </w:r>
            <w:r>
              <w:rPr>
                <w:szCs w:val="21"/>
              </w:rPr>
              <w:t>900</w:t>
            </w:r>
          </w:p>
        </w:tc>
        <w:tc>
          <w:tcPr>
            <w:tcW w:w="4185" w:type="dxa"/>
          </w:tcPr>
          <w:p>
            <w:pPr>
              <w:spacing w:line="300" w:lineRule="exact"/>
              <w:jc w:val="center"/>
              <w:rPr>
                <w:szCs w:val="21"/>
              </w:rPr>
            </w:pPr>
            <w:r>
              <w:rPr>
                <w:szCs w:val="21"/>
              </w:rPr>
              <w:t>25-38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7" w:hRule="atLeast"/>
          <w:jc w:val="center"/>
        </w:trPr>
        <w:tc>
          <w:tcPr>
            <w:tcW w:w="4111" w:type="dxa"/>
            <w:tcBorders>
              <w:bottom w:val="single" w:color="auto" w:sz="12" w:space="0"/>
            </w:tcBorders>
          </w:tcPr>
          <w:p>
            <w:pPr>
              <w:spacing w:line="300" w:lineRule="exact"/>
              <w:jc w:val="center"/>
              <w:rPr>
                <w:szCs w:val="21"/>
              </w:rPr>
            </w:pPr>
            <w:r>
              <w:rPr>
                <w:szCs w:val="21"/>
              </w:rPr>
              <w:t>D＞300</w:t>
            </w:r>
          </w:p>
        </w:tc>
        <w:tc>
          <w:tcPr>
            <w:tcW w:w="4185" w:type="dxa"/>
            <w:tcBorders>
              <w:bottom w:val="single" w:color="auto" w:sz="12" w:space="0"/>
            </w:tcBorders>
          </w:tcPr>
          <w:p>
            <w:pPr>
              <w:spacing w:line="300" w:lineRule="exact"/>
              <w:jc w:val="center"/>
              <w:rPr>
                <w:szCs w:val="21"/>
              </w:rPr>
            </w:pPr>
            <w:r>
              <w:rPr>
                <w:szCs w:val="21"/>
              </w:rPr>
              <w:t>50(75)</w:t>
            </w:r>
          </w:p>
        </w:tc>
      </w:tr>
    </w:tbl>
    <w:p>
      <w:pPr>
        <w:spacing w:before="240" w:beforeLines="100" w:line="470" w:lineRule="exact"/>
        <w:ind w:firstLine="480" w:firstLineChars="200"/>
        <w:rPr>
          <w:rFonts w:ascii="宋体" w:hAnsi="宋体"/>
          <w:sz w:val="24"/>
          <w:szCs w:val="24"/>
        </w:rPr>
      </w:pPr>
      <w:r>
        <w:rPr>
          <w:rFonts w:hint="eastAsia" w:ascii="宋体" w:hAnsi="宋体"/>
          <w:sz w:val="24"/>
          <w:szCs w:val="24"/>
        </w:rPr>
        <w:t>综合以上填料选择的要求，考虑各种因素，现将选择的填料性能列表如下：</w:t>
      </w:r>
    </w:p>
    <w:p>
      <w:pPr>
        <w:spacing w:before="240" w:beforeLines="100" w:after="120" w:afterLines="50" w:line="300" w:lineRule="exact"/>
        <w:jc w:val="center"/>
        <w:rPr>
          <w:rFonts w:ascii="宋体" w:hAnsi="宋体"/>
          <w:sz w:val="24"/>
          <w:szCs w:val="24"/>
        </w:rPr>
      </w:pPr>
      <w:r>
        <w:rPr>
          <w:rFonts w:hint="eastAsia" w:ascii="宋体" w:hAnsi="宋体"/>
          <w:sz w:val="24"/>
          <w:szCs w:val="24"/>
        </w:rPr>
        <w:t>表</w:t>
      </w:r>
      <w:r>
        <w:rPr>
          <w:sz w:val="24"/>
          <w:szCs w:val="24"/>
        </w:rPr>
        <w:t>3-1</w:t>
      </w:r>
      <w:r>
        <w:rPr>
          <w:rFonts w:hint="eastAsia"/>
          <w:sz w:val="24"/>
          <w:szCs w:val="24"/>
        </w:rPr>
        <w:t>6</w:t>
      </w:r>
      <w:r>
        <w:rPr>
          <w:rFonts w:ascii="宋体" w:hAnsi="宋体"/>
          <w:sz w:val="24"/>
          <w:szCs w:val="24"/>
        </w:rPr>
        <w:t xml:space="preserve"> </w:t>
      </w:r>
      <w:r>
        <w:rPr>
          <w:rFonts w:hint="eastAsia" w:ascii="宋体" w:hAnsi="宋体"/>
          <w:sz w:val="24"/>
          <w:szCs w:val="24"/>
        </w:rPr>
        <w:t>规整填料性能参数表</w:t>
      </w:r>
    </w:p>
    <w:tbl>
      <w:tblPr>
        <w:tblStyle w:val="27"/>
        <w:tblW w:w="8364" w:type="dxa"/>
        <w:jc w:val="center"/>
        <w:tblInd w:w="0" w:type="dxa"/>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704"/>
        <w:gridCol w:w="1704"/>
        <w:gridCol w:w="1704"/>
        <w:gridCol w:w="1705"/>
        <w:gridCol w:w="1547"/>
      </w:tblGrid>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560" w:hRule="atLeast"/>
          <w:jc w:val="center"/>
        </w:trPr>
        <w:tc>
          <w:tcPr>
            <w:tcW w:w="1704" w:type="dxa"/>
          </w:tcPr>
          <w:p>
            <w:pPr>
              <w:spacing w:before="120" w:beforeLines="50" w:line="300" w:lineRule="exact"/>
              <w:jc w:val="center"/>
              <w:rPr>
                <w:rFonts w:ascii="宋体" w:hAnsi="宋体"/>
                <w:b/>
                <w:szCs w:val="21"/>
              </w:rPr>
            </w:pPr>
            <w:r>
              <w:rPr>
                <w:rFonts w:hint="eastAsia" w:ascii="宋体" w:hAnsi="宋体"/>
                <w:b/>
                <w:szCs w:val="21"/>
              </w:rPr>
              <w:t>型号</w:t>
            </w:r>
          </w:p>
        </w:tc>
        <w:tc>
          <w:tcPr>
            <w:tcW w:w="1704" w:type="dxa"/>
          </w:tcPr>
          <w:p>
            <w:pPr>
              <w:spacing w:before="120" w:beforeLines="50" w:line="300" w:lineRule="exact"/>
              <w:jc w:val="center"/>
              <w:rPr>
                <w:rFonts w:ascii="宋体" w:hAnsi="宋体"/>
                <w:b/>
                <w:szCs w:val="21"/>
              </w:rPr>
            </w:pPr>
            <w:r>
              <w:rPr>
                <w:rFonts w:hint="eastAsia" w:ascii="宋体" w:hAnsi="宋体"/>
                <w:b/>
                <w:szCs w:val="21"/>
              </w:rPr>
              <w:t>比表面积</w:t>
            </w:r>
            <w:r>
              <w:rPr>
                <w:rFonts w:ascii="宋体" w:hAnsi="宋体"/>
                <w:b/>
                <w:szCs w:val="21"/>
              </w:rPr>
              <w:t>m</w:t>
            </w:r>
            <w:r>
              <w:rPr>
                <w:rFonts w:ascii="宋体" w:hAnsi="宋体"/>
                <w:b/>
                <w:szCs w:val="21"/>
                <w:vertAlign w:val="superscript"/>
              </w:rPr>
              <w:t>2</w:t>
            </w:r>
            <w:r>
              <w:rPr>
                <w:rFonts w:ascii="宋体" w:hAnsi="宋体"/>
                <w:b/>
                <w:szCs w:val="21"/>
              </w:rPr>
              <w:t>/m</w:t>
            </w:r>
            <w:r>
              <w:rPr>
                <w:rFonts w:ascii="宋体" w:hAnsi="宋体"/>
                <w:b/>
                <w:szCs w:val="21"/>
                <w:vertAlign w:val="superscript"/>
              </w:rPr>
              <w:t>3</w:t>
            </w:r>
          </w:p>
        </w:tc>
        <w:tc>
          <w:tcPr>
            <w:tcW w:w="1704" w:type="dxa"/>
          </w:tcPr>
          <w:p>
            <w:pPr>
              <w:spacing w:before="120" w:beforeLines="50" w:line="300" w:lineRule="exact"/>
              <w:jc w:val="center"/>
              <w:rPr>
                <w:rFonts w:ascii="宋体" w:hAnsi="宋体"/>
                <w:b/>
                <w:szCs w:val="21"/>
              </w:rPr>
            </w:pPr>
            <w:r>
              <w:rPr>
                <w:rFonts w:hint="eastAsia" w:ascii="宋体" w:hAnsi="宋体"/>
                <w:b/>
                <w:szCs w:val="21"/>
              </w:rPr>
              <w:t>理论板数1/m</w:t>
            </w:r>
          </w:p>
        </w:tc>
        <w:tc>
          <w:tcPr>
            <w:tcW w:w="1705" w:type="dxa"/>
          </w:tcPr>
          <w:p>
            <w:pPr>
              <w:spacing w:before="120" w:beforeLines="50" w:line="300" w:lineRule="exact"/>
              <w:jc w:val="center"/>
              <w:rPr>
                <w:rFonts w:ascii="宋体" w:hAnsi="宋体"/>
                <w:b/>
                <w:szCs w:val="21"/>
              </w:rPr>
            </w:pPr>
            <w:r>
              <w:rPr>
                <w:rFonts w:hint="eastAsia" w:ascii="宋体" w:hAnsi="宋体"/>
                <w:b/>
                <w:szCs w:val="21"/>
              </w:rPr>
              <w:t>空隙率％</w:t>
            </w:r>
          </w:p>
        </w:tc>
        <w:tc>
          <w:tcPr>
            <w:tcW w:w="1547" w:type="dxa"/>
          </w:tcPr>
          <w:p>
            <w:pPr>
              <w:spacing w:before="120" w:beforeLines="50" w:line="300" w:lineRule="exact"/>
              <w:jc w:val="center"/>
              <w:rPr>
                <w:rFonts w:ascii="宋体" w:hAnsi="宋体"/>
                <w:b/>
                <w:szCs w:val="21"/>
              </w:rPr>
            </w:pPr>
            <w:r>
              <w:rPr>
                <w:rFonts w:hint="eastAsia" w:ascii="宋体" w:hAnsi="宋体"/>
                <w:b/>
                <w:szCs w:val="21"/>
              </w:rPr>
              <w:t>压力降MPa/m</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560" w:hRule="atLeast"/>
          <w:jc w:val="center"/>
        </w:trPr>
        <w:tc>
          <w:tcPr>
            <w:tcW w:w="1704" w:type="dxa"/>
          </w:tcPr>
          <w:p>
            <w:pPr>
              <w:spacing w:before="120" w:beforeLines="50" w:line="300" w:lineRule="exact"/>
              <w:jc w:val="center"/>
              <w:rPr>
                <w:szCs w:val="21"/>
              </w:rPr>
            </w:pPr>
            <w:r>
              <w:rPr>
                <w:szCs w:val="21"/>
              </w:rPr>
              <w:t>BX</w:t>
            </w:r>
          </w:p>
        </w:tc>
        <w:tc>
          <w:tcPr>
            <w:tcW w:w="1704" w:type="dxa"/>
          </w:tcPr>
          <w:p>
            <w:pPr>
              <w:spacing w:before="120" w:beforeLines="50" w:line="300" w:lineRule="exact"/>
              <w:jc w:val="center"/>
              <w:rPr>
                <w:szCs w:val="21"/>
              </w:rPr>
            </w:pPr>
            <w:r>
              <w:rPr>
                <w:szCs w:val="21"/>
              </w:rPr>
              <w:t>250</w:t>
            </w:r>
          </w:p>
        </w:tc>
        <w:tc>
          <w:tcPr>
            <w:tcW w:w="1704" w:type="dxa"/>
          </w:tcPr>
          <w:p>
            <w:pPr>
              <w:spacing w:before="120" w:beforeLines="50" w:line="300" w:lineRule="exact"/>
              <w:jc w:val="center"/>
              <w:rPr>
                <w:szCs w:val="21"/>
              </w:rPr>
            </w:pPr>
            <w:r>
              <w:rPr>
                <w:szCs w:val="21"/>
              </w:rPr>
              <w:t>2.5</w:t>
            </w:r>
          </w:p>
        </w:tc>
        <w:tc>
          <w:tcPr>
            <w:tcW w:w="1705" w:type="dxa"/>
          </w:tcPr>
          <w:p>
            <w:pPr>
              <w:spacing w:before="120" w:beforeLines="50" w:line="300" w:lineRule="exact"/>
              <w:jc w:val="center"/>
              <w:rPr>
                <w:szCs w:val="21"/>
              </w:rPr>
            </w:pPr>
            <w:r>
              <w:rPr>
                <w:szCs w:val="21"/>
              </w:rPr>
              <w:t>95</w:t>
            </w:r>
          </w:p>
        </w:tc>
        <w:tc>
          <w:tcPr>
            <w:tcW w:w="1547" w:type="dxa"/>
          </w:tcPr>
          <w:p>
            <w:pPr>
              <w:spacing w:before="120" w:beforeLines="50" w:line="300" w:lineRule="exact"/>
              <w:jc w:val="center"/>
              <w:rPr>
                <w:szCs w:val="21"/>
              </w:rPr>
            </w:pPr>
            <w:r>
              <w:rPr>
                <w:szCs w:val="21"/>
              </w:rPr>
              <w:t>1.97</w:t>
            </w:r>
            <w:r>
              <w:rPr>
                <w:position w:val="-6"/>
                <w:szCs w:val="21"/>
              </w:rPr>
              <w:object>
                <v:shape id="_x0000_i1124" o:spt="75" type="#_x0000_t75" style="height:15.75pt;width:30pt;" o:ole="t" filled="f" o:preferrelative="t" stroked="f" coordsize="21600,21600">
                  <v:path/>
                  <v:fill on="f" focussize="0,0"/>
                  <v:stroke on="f" joinstyle="miter"/>
                  <v:imagedata r:id="rId109" o:title=""/>
                  <o:lock v:ext="edit" aspectratio="t"/>
                  <w10:wrap type="none"/>
                  <w10:anchorlock/>
                </v:shape>
                <o:OLEObject Type="Embed" ProgID="Equation.3" ShapeID="_x0000_i1124" DrawAspect="Content" ObjectID="_1468075824" r:id="rId194">
                  <o:LockedField>false</o:LockedField>
                </o:OLEObject>
              </w:object>
            </w:r>
          </w:p>
        </w:tc>
      </w:tr>
    </w:tbl>
    <w:p>
      <w:pPr>
        <w:pStyle w:val="4"/>
        <w:spacing w:before="240" w:beforeLines="100" w:after="0" w:line="470" w:lineRule="exact"/>
        <w:rPr>
          <w:rFonts w:ascii="黑体" w:hAnsi="黑体" w:eastAsia="黑体"/>
          <w:b w:val="0"/>
          <w:bCs w:val="0"/>
          <w:sz w:val="24"/>
          <w:szCs w:val="24"/>
        </w:rPr>
      </w:pPr>
      <w:bookmarkStart w:id="358" w:name="_Toc250536660"/>
      <w:bookmarkStart w:id="359" w:name="_Toc263323588"/>
      <w:bookmarkStart w:id="360" w:name="_Toc24859"/>
      <w:bookmarkStart w:id="361" w:name="_Toc250356700"/>
      <w:bookmarkStart w:id="362" w:name="_Toc13936"/>
      <w:bookmarkStart w:id="363" w:name="_Toc483079263"/>
      <w:bookmarkStart w:id="364" w:name="_Toc263146139"/>
      <w:bookmarkStart w:id="365" w:name="_Toc250536502"/>
      <w:bookmarkStart w:id="366" w:name="_Toc263144626"/>
      <w:bookmarkStart w:id="367" w:name="_Toc230422316"/>
      <w:bookmarkStart w:id="368" w:name="_Toc483125706"/>
      <w:bookmarkStart w:id="369" w:name="_Toc263323714"/>
      <w:bookmarkStart w:id="370" w:name="_Toc5174"/>
      <w:bookmarkStart w:id="371" w:name="_Toc6449"/>
      <w:r>
        <w:rPr>
          <w:rFonts w:hint="eastAsia" w:ascii="黑体" w:hAnsi="黑体" w:eastAsia="黑体"/>
          <w:b w:val="0"/>
          <w:bCs w:val="0"/>
          <w:sz w:val="24"/>
          <w:szCs w:val="24"/>
        </w:rPr>
        <w:t>3.2</w:t>
      </w:r>
      <w:r>
        <w:rPr>
          <w:rFonts w:ascii="黑体" w:hAnsi="黑体" w:eastAsia="黑体"/>
          <w:b w:val="0"/>
          <w:bCs w:val="0"/>
          <w:sz w:val="24"/>
          <w:szCs w:val="24"/>
        </w:rPr>
        <w:t xml:space="preserve">.2 </w:t>
      </w:r>
      <w:r>
        <w:rPr>
          <w:rFonts w:hint="eastAsia" w:ascii="黑体" w:hAnsi="黑体" w:eastAsia="黑体"/>
          <w:b w:val="0"/>
          <w:bCs w:val="0"/>
          <w:sz w:val="24"/>
          <w:szCs w:val="24"/>
        </w:rPr>
        <w:t>塔的物料衡算</w:t>
      </w:r>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p>
    <w:p>
      <w:pPr>
        <w:pStyle w:val="5"/>
        <w:rPr>
          <w:bCs w:val="0"/>
        </w:rPr>
      </w:pPr>
      <w:r>
        <w:rPr>
          <w:rFonts w:hint="eastAsia"/>
          <w:bCs w:val="0"/>
        </w:rPr>
        <w:t>3.2</w:t>
      </w:r>
      <w:r>
        <w:rPr>
          <w:bCs w:val="0"/>
        </w:rPr>
        <w:t>.2.</w:t>
      </w:r>
      <w:r>
        <w:rPr>
          <w:rFonts w:hint="eastAsia"/>
          <w:bCs w:val="0"/>
        </w:rPr>
        <w:t>1 料液及塔顶、塔底产品的摩尔分数</w:t>
      </w:r>
    </w:p>
    <w:p>
      <w:pPr>
        <w:spacing w:line="470" w:lineRule="exact"/>
        <w:ind w:firstLine="480" w:firstLineChars="200"/>
        <w:rPr>
          <w:sz w:val="24"/>
          <w:szCs w:val="24"/>
        </w:rPr>
      </w:pPr>
      <w:r>
        <w:rPr>
          <w:rFonts w:hint="eastAsia"/>
          <w:sz w:val="24"/>
          <w:szCs w:val="24"/>
        </w:rPr>
        <w:t>原甲酸三乙酯的相对分子质量：</w:t>
      </w:r>
      <w:r>
        <w:rPr>
          <w:rFonts w:hint="eastAsia" w:ascii="宋体" w:hAnsi="宋体"/>
          <w:sz w:val="24"/>
          <w:szCs w:val="24"/>
        </w:rPr>
        <w:t>148.2g/mol</w:t>
      </w:r>
      <w:r>
        <w:rPr>
          <w:rFonts w:hint="eastAsia"/>
          <w:sz w:val="24"/>
          <w:szCs w:val="24"/>
        </w:rPr>
        <w:t>，乙醇的相对分子质量：</w:t>
      </w:r>
      <w:r>
        <w:rPr>
          <w:rFonts w:hint="eastAsia" w:ascii="宋体" w:hAnsi="宋体"/>
          <w:sz w:val="24"/>
          <w:szCs w:val="24"/>
        </w:rPr>
        <w:t>46.07g/mol</w:t>
      </w:r>
    </w:p>
    <w:p>
      <w:pPr>
        <w:jc w:val="center"/>
        <w:rPr>
          <w:rFonts w:ascii="宋体" w:hAnsi="宋体"/>
          <w:sz w:val="24"/>
          <w:szCs w:val="24"/>
        </w:rPr>
      </w:pPr>
      <w:r>
        <w:rPr>
          <w:rFonts w:hint="eastAsia" w:ascii="宋体" w:hAnsi="宋体"/>
          <w:sz w:val="24"/>
          <w:szCs w:val="24"/>
        </w:rPr>
        <w:t>x</w:t>
      </w:r>
      <w:r>
        <w:rPr>
          <w:rFonts w:ascii="宋体" w:hAnsi="宋体"/>
          <w:position w:val="-10"/>
          <w:sz w:val="24"/>
          <w:szCs w:val="24"/>
        </w:rPr>
        <w:object>
          <v:shape id="_x0000_i1125" o:spt="75" type="#_x0000_t75" style="height:15.75pt;width:8.25pt;" o:ole="t" filled="f" o:preferrelative="t" stroked="f" coordsize="21600,21600">
            <v:path/>
            <v:fill on="f" focussize="0,0"/>
            <v:stroke on="f" joinstyle="miter"/>
            <v:imagedata r:id="rId196" o:title=""/>
            <o:lock v:ext="edit" aspectratio="t"/>
            <w10:wrap type="none"/>
            <w10:anchorlock/>
          </v:shape>
          <o:OLEObject Type="Embed" ProgID="Equation.3" ShapeID="_x0000_i1125" DrawAspect="Content" ObjectID="_1468075825" r:id="rId195">
            <o:LockedField>false</o:LockedField>
          </o:OLEObject>
        </w:object>
      </w:r>
      <w:r>
        <w:rPr>
          <w:rFonts w:hint="eastAsia" w:ascii="宋体" w:hAnsi="宋体"/>
          <w:sz w:val="24"/>
          <w:szCs w:val="24"/>
        </w:rPr>
        <w:t>=</w:t>
      </w:r>
      <w:r>
        <w:rPr>
          <w:rFonts w:ascii="宋体" w:hAnsi="宋体"/>
          <w:position w:val="-26"/>
          <w:sz w:val="24"/>
          <w:szCs w:val="24"/>
        </w:rPr>
        <w:object>
          <v:shape id="_x0000_i1126" o:spt="75" type="#_x0000_t75" style="height:33pt;width:143.3pt;" o:ole="t" filled="f" o:preferrelative="t" stroked="f" coordsize="21600,21600">
            <v:path/>
            <v:fill on="f" focussize="0,0"/>
            <v:stroke on="f" joinstyle="miter"/>
            <v:imagedata r:id="rId198" o:title=""/>
            <o:lock v:ext="edit" aspectratio="t"/>
            <w10:wrap type="none"/>
            <w10:anchorlock/>
          </v:shape>
          <o:OLEObject Type="Embed" ProgID="Equation.3" ShapeID="_x0000_i1126" DrawAspect="Content" ObjectID="_1468075826" r:id="rId197">
            <o:LockedField>false</o:LockedField>
          </o:OLEObject>
        </w:object>
      </w:r>
      <w:r>
        <w:rPr>
          <w:rFonts w:hint="eastAsia" w:ascii="宋体" w:hAnsi="宋体"/>
          <w:sz w:val="24"/>
          <w:szCs w:val="24"/>
        </w:rPr>
        <w:t>=0.446</w:t>
      </w:r>
    </w:p>
    <w:p>
      <w:pPr>
        <w:jc w:val="center"/>
        <w:rPr>
          <w:rFonts w:ascii="宋体" w:hAnsi="宋体"/>
          <w:sz w:val="24"/>
          <w:szCs w:val="24"/>
        </w:rPr>
      </w:pPr>
      <w:r>
        <w:rPr>
          <w:rFonts w:hint="eastAsia" w:ascii="宋体" w:hAnsi="宋体"/>
          <w:sz w:val="24"/>
          <w:szCs w:val="24"/>
        </w:rPr>
        <w:t>x</w:t>
      </w:r>
      <w:r>
        <w:rPr>
          <w:rFonts w:ascii="宋体" w:hAnsi="宋体"/>
          <w:position w:val="-10"/>
          <w:sz w:val="24"/>
          <w:szCs w:val="24"/>
        </w:rPr>
        <w:object>
          <v:shape id="_x0000_i1127" o:spt="75" type="#_x0000_t75" style="height:15.75pt;width:11.25pt;" o:ole="t" filled="f" o:preferrelative="t" stroked="f" coordsize="21600,21600">
            <v:path/>
            <v:fill on="f" focussize="0,0"/>
            <v:stroke on="f" joinstyle="miter"/>
            <v:imagedata r:id="rId200" o:title=""/>
            <o:lock v:ext="edit" aspectratio="t"/>
            <w10:wrap type="none"/>
            <w10:anchorlock/>
          </v:shape>
          <o:OLEObject Type="Embed" ProgID="Equation.3" ShapeID="_x0000_i1127" DrawAspect="Content" ObjectID="_1468075827" r:id="rId199">
            <o:LockedField>false</o:LockedField>
          </o:OLEObject>
        </w:object>
      </w:r>
      <w:r>
        <w:rPr>
          <w:rFonts w:hint="eastAsia" w:ascii="宋体" w:hAnsi="宋体"/>
          <w:sz w:val="24"/>
          <w:szCs w:val="24"/>
        </w:rPr>
        <w:t>=</w:t>
      </w:r>
      <w:r>
        <w:rPr>
          <w:rFonts w:ascii="宋体" w:hAnsi="宋体"/>
          <w:position w:val="-26"/>
          <w:sz w:val="24"/>
          <w:szCs w:val="24"/>
        </w:rPr>
        <w:object>
          <v:shape id="_x0000_i1128" o:spt="75" type="#_x0000_t75" style="height:33pt;width:153.7pt;" o:ole="t" filled="f" o:preferrelative="t" stroked="f" coordsize="21600,21600">
            <v:path/>
            <v:fill on="f" focussize="0,0"/>
            <v:stroke on="f" joinstyle="miter"/>
            <v:imagedata r:id="rId202" o:title=""/>
            <o:lock v:ext="edit" aspectratio="t"/>
            <w10:wrap type="none"/>
            <w10:anchorlock/>
          </v:shape>
          <o:OLEObject Type="Embed" ProgID="Equation.3" ShapeID="_x0000_i1128" DrawAspect="Content" ObjectID="_1468075828" r:id="rId201">
            <o:LockedField>false</o:LockedField>
          </o:OLEObject>
        </w:object>
      </w:r>
      <w:r>
        <w:rPr>
          <w:rFonts w:hint="eastAsia" w:ascii="宋体" w:hAnsi="宋体"/>
          <w:sz w:val="24"/>
          <w:szCs w:val="24"/>
        </w:rPr>
        <w:t>=0.170</w:t>
      </w:r>
    </w:p>
    <w:p>
      <w:pPr>
        <w:jc w:val="center"/>
        <w:rPr>
          <w:rFonts w:ascii="宋体" w:hAnsi="宋体"/>
          <w:sz w:val="24"/>
          <w:szCs w:val="24"/>
        </w:rPr>
      </w:pPr>
      <w:r>
        <w:rPr>
          <w:rFonts w:hint="eastAsia" w:ascii="宋体" w:hAnsi="宋体"/>
          <w:sz w:val="24"/>
          <w:szCs w:val="24"/>
        </w:rPr>
        <w:t>x</w:t>
      </w:r>
      <w:r>
        <w:rPr>
          <w:rFonts w:ascii="宋体" w:hAnsi="宋体"/>
          <w:position w:val="-10"/>
          <w:sz w:val="24"/>
          <w:szCs w:val="24"/>
        </w:rPr>
        <w:object>
          <v:shape id="_x0000_i1129" o:spt="75" type="#_x0000_t75" style="height:15.75pt;width:9pt;" o:ole="t" filled="f" o:preferrelative="t" stroked="f" coordsize="21600,21600">
            <v:path/>
            <v:fill on="f" focussize="0,0"/>
            <v:stroke on="f" joinstyle="miter"/>
            <v:imagedata r:id="rId204" o:title=""/>
            <o:lock v:ext="edit" aspectratio="t"/>
            <w10:wrap type="none"/>
            <w10:anchorlock/>
          </v:shape>
          <o:OLEObject Type="Embed" ProgID="Equation.3" ShapeID="_x0000_i1129" DrawAspect="Content" ObjectID="_1468075829" r:id="rId203">
            <o:LockedField>false</o:LockedField>
          </o:OLEObject>
        </w:object>
      </w:r>
      <w:r>
        <w:rPr>
          <w:rFonts w:hint="eastAsia" w:ascii="宋体" w:hAnsi="宋体"/>
          <w:sz w:val="24"/>
          <w:szCs w:val="24"/>
        </w:rPr>
        <w:t>=</w:t>
      </w:r>
      <w:r>
        <w:rPr>
          <w:rFonts w:ascii="宋体" w:hAnsi="宋体"/>
          <w:position w:val="-26"/>
          <w:sz w:val="24"/>
          <w:szCs w:val="24"/>
        </w:rPr>
        <w:object>
          <v:shape id="_x0000_i1130" o:spt="75" type="#_x0000_t75" style="height:33pt;width:165pt;" o:ole="t" filled="f" o:preferrelative="t" stroked="f" coordsize="21600,21600">
            <v:path/>
            <v:fill on="f" focussize="0,0"/>
            <v:stroke on="f" joinstyle="miter"/>
            <v:imagedata r:id="rId206" o:title=""/>
            <o:lock v:ext="edit" aspectratio="t"/>
            <w10:wrap type="none"/>
            <w10:anchorlock/>
          </v:shape>
          <o:OLEObject Type="Embed" ProgID="Equation.3" ShapeID="_x0000_i1130" DrawAspect="Content" ObjectID="_1468075830" r:id="rId205">
            <o:LockedField>false</o:LockedField>
          </o:OLEObject>
        </w:object>
      </w:r>
      <w:r>
        <w:rPr>
          <w:rFonts w:hint="eastAsia" w:ascii="宋体" w:hAnsi="宋体"/>
          <w:sz w:val="24"/>
          <w:szCs w:val="24"/>
        </w:rPr>
        <w:t>=0.994</w:t>
      </w:r>
    </w:p>
    <w:p>
      <w:pPr>
        <w:spacing w:line="470" w:lineRule="exact"/>
        <w:ind w:firstLine="480" w:firstLineChars="200"/>
        <w:rPr>
          <w:sz w:val="24"/>
          <w:szCs w:val="24"/>
        </w:rPr>
      </w:pPr>
      <w:r>
        <w:rPr>
          <w:rFonts w:hint="eastAsia" w:ascii="宋体" w:hAnsi="宋体"/>
          <w:sz w:val="24"/>
          <w:szCs w:val="24"/>
        </w:rPr>
        <w:t>乙醇</w:t>
      </w:r>
      <w:r>
        <w:rPr>
          <w:rFonts w:hint="eastAsia"/>
          <w:sz w:val="24"/>
          <w:szCs w:val="24"/>
        </w:rPr>
        <w:t>平均摩尔质量:</w:t>
      </w:r>
      <w:r>
        <w:rPr>
          <w:rFonts w:ascii="宋体" w:hAnsi="宋体"/>
          <w:position w:val="-10"/>
          <w:sz w:val="24"/>
          <w:szCs w:val="24"/>
        </w:rPr>
        <w:object>
          <v:shape id="_x0000_i1131" o:spt="75" type="#_x0000_t75" style="height:17.25pt;width:261pt;" o:ole="t" filled="f" o:preferrelative="t" stroked="f" coordsize="21600,21600">
            <v:path/>
            <v:fill on="f" focussize="0,0"/>
            <v:stroke on="f" joinstyle="miter"/>
            <v:imagedata r:id="rId208" o:title=""/>
            <o:lock v:ext="edit" aspectratio="t"/>
            <w10:wrap type="none"/>
            <w10:anchorlock/>
          </v:shape>
          <o:OLEObject Type="Embed" ProgID="Equation.3" ShapeID="_x0000_i1131" DrawAspect="Content" ObjectID="_1468075831" r:id="rId207">
            <o:LockedField>false</o:LockedField>
          </o:OLEObject>
        </w:object>
      </w:r>
    </w:p>
    <w:p>
      <w:pPr>
        <w:pStyle w:val="5"/>
        <w:rPr>
          <w:bCs w:val="0"/>
        </w:rPr>
      </w:pPr>
      <w:r>
        <w:rPr>
          <w:rFonts w:hint="eastAsia"/>
          <w:bCs w:val="0"/>
        </w:rPr>
        <w:t>3.2.</w:t>
      </w:r>
      <w:r>
        <w:rPr>
          <w:bCs w:val="0"/>
        </w:rPr>
        <w:t>2.2</w:t>
      </w:r>
      <w:r>
        <w:rPr>
          <w:rFonts w:hint="eastAsia"/>
          <w:bCs w:val="0"/>
        </w:rPr>
        <w:t xml:space="preserve"> 物料衡算</w:t>
      </w:r>
    </w:p>
    <w:p>
      <w:pPr>
        <w:spacing w:line="470" w:lineRule="exact"/>
        <w:ind w:firstLine="480" w:firstLineChars="200"/>
        <w:rPr>
          <w:rFonts w:ascii="宋体" w:hAnsi="宋体"/>
          <w:sz w:val="24"/>
          <w:szCs w:val="24"/>
        </w:rPr>
      </w:pPr>
      <w:r>
        <w:rPr>
          <w:rFonts w:hint="eastAsia" w:ascii="宋体" w:hAnsi="宋体"/>
          <w:sz w:val="24"/>
          <w:szCs w:val="24"/>
        </w:rPr>
        <w:t>原料一天分3批进行精馏，除去进料和卸料的时间，每次进料的时间为6</w:t>
      </w:r>
      <w:r>
        <w:rPr>
          <w:rFonts w:ascii="宋体" w:hAnsi="宋体"/>
          <w:sz w:val="24"/>
          <w:szCs w:val="24"/>
        </w:rPr>
        <w:t>h</w:t>
      </w:r>
      <w:r>
        <w:rPr>
          <w:rFonts w:hint="eastAsia" w:ascii="宋体" w:hAnsi="宋体"/>
          <w:sz w:val="24"/>
          <w:szCs w:val="24"/>
        </w:rPr>
        <w:t>。所以</w:t>
      </w:r>
    </w:p>
    <w:p>
      <w:pPr>
        <w:spacing w:line="470" w:lineRule="exact"/>
        <w:jc w:val="center"/>
        <w:rPr>
          <w:sz w:val="24"/>
          <w:szCs w:val="24"/>
        </w:rPr>
      </w:pPr>
      <w:r>
        <w:rPr>
          <w:sz w:val="24"/>
          <w:szCs w:val="24"/>
        </w:rPr>
        <w:t>F= 352/102.68=3.43 kmol/h</w:t>
      </w:r>
    </w:p>
    <w:p>
      <w:pPr>
        <w:spacing w:line="470" w:lineRule="exact"/>
        <w:ind w:firstLine="480" w:firstLineChars="200"/>
        <w:rPr>
          <w:rFonts w:ascii="宋体" w:hAnsi="宋体"/>
          <w:sz w:val="24"/>
          <w:szCs w:val="24"/>
        </w:rPr>
      </w:pPr>
      <w:r>
        <w:rPr>
          <w:rFonts w:hint="eastAsia" w:ascii="宋体" w:hAnsi="宋体"/>
          <w:sz w:val="24"/>
          <w:szCs w:val="24"/>
        </w:rPr>
        <w:t>总物料衡算：</w:t>
      </w:r>
      <w:r>
        <w:rPr>
          <w:sz w:val="24"/>
          <w:szCs w:val="24"/>
        </w:rPr>
        <w:t>F＝D＋W＝3.43kmol/h</w:t>
      </w:r>
    </w:p>
    <w:p>
      <w:pPr>
        <w:spacing w:line="470" w:lineRule="exact"/>
        <w:ind w:firstLine="480" w:firstLineChars="200"/>
        <w:rPr>
          <w:rFonts w:ascii="宋体" w:hAnsi="宋体"/>
          <w:sz w:val="24"/>
          <w:szCs w:val="24"/>
        </w:rPr>
      </w:pPr>
      <w:r>
        <w:rPr>
          <w:rFonts w:hint="eastAsia" w:ascii="宋体" w:hAnsi="宋体"/>
          <w:sz w:val="24"/>
          <w:szCs w:val="24"/>
        </w:rPr>
        <w:t>酯组分的物料衡算：</w:t>
      </w:r>
      <w:r>
        <w:rPr>
          <w:sz w:val="24"/>
          <w:szCs w:val="24"/>
        </w:rPr>
        <w:t>3.43×0.446＝W×0.170＋D×0.994</w:t>
      </w:r>
    </w:p>
    <w:p>
      <w:pPr>
        <w:spacing w:line="470" w:lineRule="exact"/>
        <w:ind w:firstLine="480" w:firstLineChars="200"/>
        <w:rPr>
          <w:rFonts w:ascii="宋体" w:hAnsi="宋体"/>
          <w:sz w:val="24"/>
          <w:szCs w:val="24"/>
        </w:rPr>
      </w:pPr>
      <w:r>
        <w:rPr>
          <w:rFonts w:hint="eastAsia" w:ascii="宋体" w:hAnsi="宋体"/>
          <w:sz w:val="24"/>
          <w:szCs w:val="24"/>
        </w:rPr>
        <w:t>联立以上二式得：</w:t>
      </w:r>
      <w:r>
        <w:rPr>
          <w:rFonts w:ascii="宋体" w:hAnsi="宋体"/>
          <w:sz w:val="24"/>
          <w:szCs w:val="24"/>
        </w:rPr>
        <w:t>D＝</w:t>
      </w:r>
      <w:r>
        <w:rPr>
          <w:rFonts w:hint="eastAsia" w:ascii="宋体" w:hAnsi="宋体"/>
          <w:sz w:val="24"/>
          <w:szCs w:val="24"/>
        </w:rPr>
        <w:t>1.23</w:t>
      </w:r>
      <w:r>
        <w:rPr>
          <w:rFonts w:ascii="宋体" w:hAnsi="宋体"/>
          <w:sz w:val="24"/>
          <w:szCs w:val="24"/>
        </w:rPr>
        <w:t>kmol/h</w:t>
      </w:r>
      <w:r>
        <w:rPr>
          <w:rFonts w:hint="eastAsia" w:ascii="宋体" w:hAnsi="宋体"/>
          <w:sz w:val="24"/>
          <w:szCs w:val="24"/>
        </w:rPr>
        <w:t>，</w:t>
      </w:r>
      <w:r>
        <w:rPr>
          <w:rFonts w:ascii="宋体" w:hAnsi="宋体"/>
          <w:sz w:val="24"/>
          <w:szCs w:val="24"/>
        </w:rPr>
        <w:t>W＝</w:t>
      </w:r>
      <w:r>
        <w:rPr>
          <w:rFonts w:hint="eastAsia" w:ascii="宋体" w:hAnsi="宋体"/>
          <w:sz w:val="24"/>
          <w:szCs w:val="24"/>
        </w:rPr>
        <w:t>2.20</w:t>
      </w:r>
      <w:r>
        <w:rPr>
          <w:rFonts w:ascii="宋体" w:hAnsi="宋体"/>
          <w:sz w:val="24"/>
          <w:szCs w:val="24"/>
        </w:rPr>
        <w:t>kmol/h</w:t>
      </w:r>
    </w:p>
    <w:p>
      <w:pPr>
        <w:spacing w:line="470" w:lineRule="exact"/>
        <w:ind w:firstLine="480" w:firstLineChars="200"/>
        <w:rPr>
          <w:rFonts w:ascii="宋体" w:hAnsi="宋体"/>
          <w:sz w:val="24"/>
          <w:szCs w:val="24"/>
        </w:rPr>
      </w:pPr>
      <w:r>
        <w:rPr>
          <w:rFonts w:hint="eastAsia" w:ascii="宋体" w:hAnsi="宋体"/>
          <w:sz w:val="24"/>
          <w:szCs w:val="24"/>
        </w:rPr>
        <w:t>进料温度</w:t>
      </w:r>
      <w:r>
        <w:rPr>
          <w:rFonts w:ascii="宋体" w:hAnsi="宋体"/>
          <w:position w:val="-10"/>
          <w:sz w:val="24"/>
          <w:szCs w:val="24"/>
        </w:rPr>
        <w:object>
          <v:shape id="_x0000_i1132" o:spt="75" type="#_x0000_t75" style="height:17.25pt;width:12.75pt;" o:ole="t" filled="f" o:preferrelative="t" stroked="f" coordsize="21600,21600">
            <v:path/>
            <v:fill on="f" focussize="0,0"/>
            <v:stroke on="f" joinstyle="miter"/>
            <v:imagedata r:id="rId210" o:title=""/>
            <o:lock v:ext="edit" aspectratio="t"/>
            <w10:wrap type="none"/>
            <w10:anchorlock/>
          </v:shape>
          <o:OLEObject Type="Embed" ProgID="Equation.3" ShapeID="_x0000_i1132" DrawAspect="Content" ObjectID="_1468075832" r:id="rId209">
            <o:LockedField>false</o:LockedField>
          </o:OLEObject>
        </w:object>
      </w:r>
      <w:r>
        <w:rPr>
          <w:rFonts w:hint="eastAsia" w:ascii="宋体" w:hAnsi="宋体"/>
          <w:sz w:val="24"/>
          <w:szCs w:val="24"/>
        </w:rPr>
        <w:t>=81℃，塔顶温度为</w:t>
      </w:r>
      <w:r>
        <w:rPr>
          <w:rFonts w:ascii="宋体" w:hAnsi="宋体"/>
          <w:position w:val="-10"/>
          <w:sz w:val="24"/>
          <w:szCs w:val="24"/>
        </w:rPr>
        <w:object>
          <v:shape id="_x0000_i1133" o:spt="75" type="#_x0000_t75" style="height:17.25pt;width:14.25pt;" o:ole="t" filled="f" o:preferrelative="t" stroked="f" coordsize="21600,21600">
            <v:path/>
            <v:fill on="f" focussize="0,0"/>
            <v:stroke on="f" joinstyle="miter"/>
            <v:imagedata r:id="rId162" o:title=""/>
            <o:lock v:ext="edit" aspectratio="t"/>
            <w10:wrap type="none"/>
            <w10:anchorlock/>
          </v:shape>
          <o:OLEObject Type="Embed" ProgID="Equation.3" ShapeID="_x0000_i1133" DrawAspect="Content" ObjectID="_1468075833" r:id="rId211">
            <o:LockedField>false</o:LockedField>
          </o:OLEObject>
        </w:object>
      </w:r>
      <w:r>
        <w:rPr>
          <w:rFonts w:hint="eastAsia" w:ascii="宋体" w:hAnsi="宋体"/>
          <w:sz w:val="24"/>
          <w:szCs w:val="24"/>
        </w:rPr>
        <w:t>=99℃，塔釜温度为</w:t>
      </w:r>
      <w:r>
        <w:rPr>
          <w:rFonts w:ascii="宋体" w:hAnsi="宋体"/>
          <w:position w:val="-12"/>
          <w:sz w:val="24"/>
          <w:szCs w:val="24"/>
        </w:rPr>
        <w:object>
          <v:shape id="_x0000_i1134" o:spt="75" type="#_x0000_t75" style="height:18pt;width:15.75pt;" o:ole="t" filled="f" o:preferrelative="t" stroked="f" coordsize="21600,21600">
            <v:path/>
            <v:fill on="f" focussize="0,0"/>
            <v:stroke on="f" joinstyle="miter"/>
            <v:imagedata r:id="rId213" o:title=""/>
            <o:lock v:ext="edit" aspectratio="t"/>
            <w10:wrap type="none"/>
            <w10:anchorlock/>
          </v:shape>
          <o:OLEObject Type="Embed" ProgID="Equation.3" ShapeID="_x0000_i1134" DrawAspect="Content" ObjectID="_1468075834" r:id="rId212">
            <o:LockedField>false</o:LockedField>
          </o:OLEObject>
        </w:object>
      </w:r>
      <w:r>
        <w:rPr>
          <w:rFonts w:hint="eastAsia" w:ascii="宋体" w:hAnsi="宋体"/>
          <w:sz w:val="24"/>
          <w:szCs w:val="24"/>
        </w:rPr>
        <w:t>=124℃</w:t>
      </w:r>
    </w:p>
    <w:p>
      <w:pPr>
        <w:spacing w:line="470" w:lineRule="exact"/>
        <w:ind w:firstLine="480" w:firstLineChars="200"/>
        <w:rPr>
          <w:rFonts w:ascii="宋体" w:hAnsi="宋体"/>
          <w:sz w:val="24"/>
          <w:szCs w:val="24"/>
        </w:rPr>
      </w:pPr>
      <w:r>
        <w:rPr>
          <w:rFonts w:hint="eastAsia" w:ascii="宋体" w:hAnsi="宋体"/>
          <w:sz w:val="24"/>
          <w:szCs w:val="24"/>
        </w:rPr>
        <w:t>全塔平均温度：</w:t>
      </w:r>
      <w:r>
        <w:rPr>
          <w:rFonts w:ascii="宋体" w:hAnsi="宋体"/>
          <w:position w:val="-12"/>
          <w:sz w:val="24"/>
          <w:szCs w:val="24"/>
        </w:rPr>
        <w:object>
          <v:shape id="_x0000_i1135" o:spt="75" type="#_x0000_t75" style="height:21pt;width:182.2pt;" o:ole="t" filled="f" o:preferrelative="t" stroked="f" coordsize="21600,21600">
            <v:path/>
            <v:fill on="f" focussize="0,0"/>
            <v:stroke on="f" joinstyle="miter"/>
            <v:imagedata r:id="rId215" o:title=""/>
            <o:lock v:ext="edit" aspectratio="t"/>
            <w10:wrap type="none"/>
            <w10:anchorlock/>
          </v:shape>
          <o:OLEObject Type="Embed" ProgID="Equation.3" ShapeID="_x0000_i1135" DrawAspect="Content" ObjectID="_1468075835" r:id="rId214">
            <o:LockedField>false</o:LockedField>
          </o:OLEObject>
        </w:object>
      </w:r>
      <w:r>
        <w:rPr>
          <w:rFonts w:hint="eastAsia" w:ascii="宋体" w:hAnsi="宋体"/>
          <w:sz w:val="24"/>
          <w:szCs w:val="24"/>
        </w:rPr>
        <w:t>℃</w:t>
      </w:r>
    </w:p>
    <w:p>
      <w:pPr>
        <w:spacing w:line="470" w:lineRule="exact"/>
        <w:ind w:firstLine="480" w:firstLineChars="200"/>
        <w:rPr>
          <w:rFonts w:ascii="宋体" w:hAnsi="宋体"/>
          <w:sz w:val="24"/>
          <w:szCs w:val="24"/>
        </w:rPr>
      </w:pPr>
      <w:r>
        <w:rPr>
          <w:rFonts w:hint="eastAsia" w:ascii="宋体" w:hAnsi="宋体"/>
          <w:sz w:val="24"/>
          <w:szCs w:val="24"/>
        </w:rPr>
        <w:t>根据安托因公式计算出在t=110.80℃时原甲酸三乙酯和乙醇的饱和蒸汽压，原甲酸三乙酯的安托因常数为A=3.78541，B=1790.182，C=-58.414。</w:t>
      </w:r>
    </w:p>
    <w:p>
      <w:pPr>
        <w:spacing w:before="240" w:beforeLines="100" w:after="240" w:afterLines="100" w:line="470" w:lineRule="exact"/>
        <w:jc w:val="center"/>
        <w:rPr>
          <w:rFonts w:ascii="宋体" w:hAnsi="宋体"/>
          <w:sz w:val="24"/>
          <w:szCs w:val="24"/>
        </w:rPr>
      </w:pPr>
      <w:r>
        <w:rPr>
          <w:rFonts w:ascii="宋体" w:hAnsi="宋体"/>
          <w:sz w:val="24"/>
          <w:szCs w:val="24"/>
        </w:rPr>
        <w:t xml:space="preserve">                             </w:t>
      </w:r>
      <w:r>
        <w:rPr>
          <w:rFonts w:ascii="宋体" w:hAnsi="宋体"/>
          <w:position w:val="-24"/>
          <w:sz w:val="24"/>
          <w:szCs w:val="24"/>
        </w:rPr>
        <w:object>
          <v:shape id="_x0000_i1136" o:spt="75" type="#_x0000_t75" style="height:30.75pt;width:87.75pt;" o:ole="t" filled="f" o:preferrelative="t" stroked="f" coordsize="21600,21600">
            <v:path/>
            <v:fill on="f" focussize="0,0"/>
            <v:stroke on="f" joinstyle="miter"/>
            <v:imagedata r:id="rId217" o:title=""/>
            <o:lock v:ext="edit" aspectratio="t"/>
            <w10:wrap type="none"/>
            <w10:anchorlock/>
          </v:shape>
          <o:OLEObject Type="Embed" ProgID="Equation.3" ShapeID="_x0000_i1136" DrawAspect="Content" ObjectID="_1468075836" r:id="rId216">
            <o:LockedField>false</o:LockedField>
          </o:OLEObject>
        </w:object>
      </w:r>
      <w:r>
        <w:rPr>
          <w:rFonts w:ascii="宋体" w:hAnsi="宋体"/>
          <w:sz w:val="24"/>
          <w:szCs w:val="24"/>
        </w:rPr>
        <w:t xml:space="preserve">                         (</w:t>
      </w:r>
      <w:r>
        <w:rPr>
          <w:sz w:val="24"/>
          <w:szCs w:val="24"/>
        </w:rPr>
        <w:t>3-6</w:t>
      </w:r>
      <w:r>
        <w:rPr>
          <w:rFonts w:ascii="宋体" w:hAnsi="宋体"/>
          <w:sz w:val="24"/>
          <w:szCs w:val="24"/>
        </w:rPr>
        <w:t>)</w:t>
      </w:r>
    </w:p>
    <w:p>
      <w:pPr>
        <w:spacing w:line="470" w:lineRule="exact"/>
        <w:ind w:firstLine="480"/>
        <w:rPr>
          <w:rFonts w:ascii="宋体" w:hAnsi="宋体"/>
          <w:sz w:val="24"/>
          <w:szCs w:val="24"/>
        </w:rPr>
      </w:pPr>
      <w:r>
        <w:rPr>
          <w:rFonts w:hint="eastAsia" w:ascii="宋体" w:hAnsi="宋体"/>
          <w:sz w:val="24"/>
          <w:szCs w:val="24"/>
        </w:rPr>
        <w:t xml:space="preserve">式中  </w:t>
      </w:r>
      <w:r>
        <w:rPr>
          <w:rFonts w:ascii="宋体" w:hAnsi="宋体"/>
          <w:position w:val="-4"/>
          <w:sz w:val="24"/>
          <w:szCs w:val="24"/>
        </w:rPr>
        <w:object>
          <v:shape id="_x0000_i1137" o:spt="75" type="#_x0000_t75" style="height:15pt;width:14.25pt;" o:ole="t" filled="f" o:preferrelative="t" stroked="f" coordsize="21600,21600">
            <v:path/>
            <v:fill on="f" focussize="0,0"/>
            <v:stroke on="f" joinstyle="miter"/>
            <v:imagedata r:id="rId44" o:title=""/>
            <o:lock v:ext="edit" aspectratio="t"/>
            <w10:wrap type="none"/>
            <w10:anchorlock/>
          </v:shape>
          <o:OLEObject Type="Embed" ProgID="Equation.3" ShapeID="_x0000_i1137" DrawAspect="Content" ObjectID="_1468075837" r:id="rId218">
            <o:LockedField>false</o:LockedField>
          </o:OLEObject>
        </w:object>
      </w:r>
      <w:r>
        <w:rPr>
          <w:rFonts w:hint="eastAsia" w:ascii="宋体" w:hAnsi="宋体"/>
          <w:sz w:val="24"/>
          <w:szCs w:val="24"/>
        </w:rPr>
        <w:t>—— 饱和蒸汽压，kbar（</w:t>
      </w:r>
      <w:r>
        <w:rPr>
          <w:sz w:val="24"/>
          <w:szCs w:val="24"/>
        </w:rPr>
        <w:t>1bar=105Pa</w:t>
      </w:r>
      <w:r>
        <w:rPr>
          <w:rFonts w:hint="eastAsia" w:ascii="宋体" w:hAnsi="宋体"/>
          <w:sz w:val="24"/>
          <w:szCs w:val="24"/>
        </w:rPr>
        <w:t>）；</w:t>
      </w:r>
    </w:p>
    <w:p>
      <w:pPr>
        <w:spacing w:line="470" w:lineRule="exact"/>
        <w:ind w:firstLine="1200" w:firstLineChars="500"/>
        <w:rPr>
          <w:rFonts w:ascii="宋体" w:hAnsi="宋体"/>
          <w:sz w:val="24"/>
          <w:szCs w:val="24"/>
        </w:rPr>
      </w:pPr>
      <w:r>
        <w:rPr>
          <w:sz w:val="24"/>
          <w:szCs w:val="24"/>
        </w:rPr>
        <w:t>T</w:t>
      </w:r>
      <w:r>
        <w:rPr>
          <w:rFonts w:ascii="宋体" w:hAnsi="宋体"/>
          <w:sz w:val="24"/>
          <w:szCs w:val="24"/>
        </w:rPr>
        <w:t xml:space="preserve"> </w:t>
      </w:r>
      <w:r>
        <w:rPr>
          <w:rFonts w:hint="eastAsia" w:ascii="宋体" w:hAnsi="宋体"/>
          <w:sz w:val="24"/>
          <w:szCs w:val="24"/>
        </w:rPr>
        <w:t>—— 物系温度，</w:t>
      </w:r>
      <w:r>
        <w:rPr>
          <w:sz w:val="24"/>
          <w:szCs w:val="24"/>
        </w:rPr>
        <w:t>K</w:t>
      </w:r>
      <w:r>
        <w:rPr>
          <w:rFonts w:hint="eastAsia" w:ascii="宋体" w:hAnsi="宋体"/>
          <w:sz w:val="24"/>
          <w:szCs w:val="24"/>
        </w:rPr>
        <w:t>。</w:t>
      </w:r>
    </w:p>
    <w:p>
      <w:pPr>
        <w:spacing w:line="470" w:lineRule="exact"/>
        <w:ind w:firstLine="480" w:firstLineChars="200"/>
        <w:rPr>
          <w:rFonts w:ascii="宋体" w:hAnsi="宋体"/>
          <w:sz w:val="24"/>
          <w:szCs w:val="24"/>
        </w:rPr>
      </w:pPr>
      <w:r>
        <w:rPr>
          <w:rFonts w:hint="eastAsia" w:ascii="宋体" w:hAnsi="宋体"/>
          <w:sz w:val="24"/>
          <w:szCs w:val="24"/>
        </w:rPr>
        <w:t>代入数据得，原甲酸三乙酯的饱和蒸汽压</w:t>
      </w:r>
      <w:r>
        <w:rPr>
          <w:rFonts w:ascii="宋体" w:hAnsi="宋体"/>
          <w:position w:val="-10"/>
          <w:sz w:val="24"/>
          <w:szCs w:val="24"/>
        </w:rPr>
        <w:object>
          <v:shape id="_x0000_i1138" o:spt="75" type="#_x0000_t75" style="height:18pt;width:15pt;" o:ole="t" filled="f" o:preferrelative="t" stroked="f" coordsize="21600,21600">
            <v:path/>
            <v:fill on="f" focussize="0,0"/>
            <v:stroke on="f" joinstyle="miter"/>
            <v:imagedata r:id="rId46" o:title=""/>
            <o:lock v:ext="edit" aspectratio="t"/>
            <w10:wrap type="none"/>
            <w10:anchorlock/>
          </v:shape>
          <o:OLEObject Type="Embed" ProgID="Equation.3" ShapeID="_x0000_i1138" DrawAspect="Content" ObjectID="_1468075838" r:id="rId219">
            <o:LockedField>false</o:LockedField>
          </o:OLEObject>
        </w:object>
      </w:r>
      <w:r>
        <w:rPr>
          <w:rFonts w:hint="eastAsia" w:ascii="宋体" w:hAnsi="宋体"/>
          <w:sz w:val="24"/>
          <w:szCs w:val="24"/>
        </w:rPr>
        <w:t>=2.047kpa。</w:t>
      </w:r>
    </w:p>
    <w:p>
      <w:pPr>
        <w:spacing w:line="470" w:lineRule="exact"/>
        <w:ind w:firstLine="480" w:firstLineChars="200"/>
        <w:rPr>
          <w:rFonts w:ascii="宋体" w:hAnsi="宋体"/>
          <w:sz w:val="24"/>
          <w:szCs w:val="24"/>
        </w:rPr>
      </w:pPr>
      <w:r>
        <w:rPr>
          <w:rFonts w:hint="eastAsia" w:ascii="宋体" w:hAnsi="宋体"/>
          <w:sz w:val="24"/>
          <w:szCs w:val="24"/>
        </w:rPr>
        <w:t>乙醇的安托因常数为</w:t>
      </w:r>
      <w:r>
        <w:rPr>
          <w:sz w:val="24"/>
          <w:szCs w:val="24"/>
        </w:rPr>
        <w:t>A=15.14164，B=3580.364，C=-57.614</w:t>
      </w:r>
      <w:r>
        <w:rPr>
          <w:rFonts w:hint="eastAsia" w:ascii="宋体" w:hAnsi="宋体"/>
          <w:sz w:val="24"/>
          <w:szCs w:val="24"/>
        </w:rPr>
        <w:t>。</w:t>
      </w:r>
    </w:p>
    <w:p>
      <w:pPr>
        <w:spacing w:after="240" w:afterLines="100" w:line="470" w:lineRule="exact"/>
        <w:jc w:val="center"/>
        <w:rPr>
          <w:rFonts w:ascii="宋体" w:hAnsi="宋体"/>
          <w:sz w:val="24"/>
          <w:szCs w:val="24"/>
        </w:rPr>
      </w:pPr>
      <w:r>
        <w:rPr>
          <w:rFonts w:ascii="宋体" w:hAnsi="宋体"/>
          <w:sz w:val="24"/>
          <w:szCs w:val="24"/>
        </w:rPr>
        <w:t xml:space="preserve">                              </w:t>
      </w:r>
      <w:r>
        <w:rPr>
          <w:rFonts w:ascii="宋体" w:hAnsi="宋体"/>
          <w:position w:val="-24"/>
          <w:sz w:val="24"/>
          <w:szCs w:val="24"/>
        </w:rPr>
        <w:object>
          <v:shape id="_x0000_i1139" o:spt="75" type="#_x0000_t75" style="height:30.75pt;width:89.25pt;" o:ole="t" filled="f" o:preferrelative="t" stroked="f" coordsize="21600,21600">
            <v:path/>
            <v:fill on="f" focussize="0,0"/>
            <v:stroke on="f" joinstyle="miter"/>
            <v:imagedata r:id="rId221" o:title=""/>
            <o:lock v:ext="edit" aspectratio="t"/>
            <w10:wrap type="none"/>
            <w10:anchorlock/>
          </v:shape>
          <o:OLEObject Type="Embed" ProgID="Equation.3" ShapeID="_x0000_i1139" DrawAspect="Content" ObjectID="_1468075839" r:id="rId220">
            <o:LockedField>false</o:LockedField>
          </o:OLEObject>
        </w:object>
      </w:r>
      <w:r>
        <w:rPr>
          <w:rFonts w:ascii="宋体" w:hAnsi="宋体"/>
          <w:sz w:val="24"/>
          <w:szCs w:val="24"/>
        </w:rPr>
        <w:t xml:space="preserve">                        (</w:t>
      </w:r>
      <w:r>
        <w:rPr>
          <w:sz w:val="24"/>
          <w:szCs w:val="24"/>
        </w:rPr>
        <w:t>3-7</w:t>
      </w:r>
      <w:r>
        <w:rPr>
          <w:rFonts w:ascii="宋体" w:hAnsi="宋体"/>
          <w:sz w:val="24"/>
          <w:szCs w:val="24"/>
        </w:rPr>
        <w:t>)</w:t>
      </w:r>
    </w:p>
    <w:p>
      <w:pPr>
        <w:spacing w:line="470" w:lineRule="exact"/>
        <w:ind w:firstLine="480"/>
        <w:rPr>
          <w:rFonts w:ascii="宋体" w:hAnsi="宋体"/>
          <w:sz w:val="24"/>
          <w:szCs w:val="24"/>
        </w:rPr>
      </w:pPr>
      <w:r>
        <w:rPr>
          <w:rFonts w:hint="eastAsia" w:ascii="宋体" w:hAnsi="宋体"/>
          <w:sz w:val="24"/>
          <w:szCs w:val="24"/>
        </w:rPr>
        <w:t xml:space="preserve">式中  </w:t>
      </w:r>
      <w:r>
        <w:rPr>
          <w:rFonts w:ascii="宋体" w:hAnsi="宋体"/>
          <w:position w:val="-4"/>
          <w:sz w:val="24"/>
          <w:szCs w:val="24"/>
        </w:rPr>
        <w:object>
          <v:shape id="_x0000_i1140" o:spt="75" type="#_x0000_t75" style="height:15pt;width:14.25pt;" o:ole="t" filled="f" o:preferrelative="t" stroked="f" coordsize="21600,21600">
            <v:path/>
            <v:fill on="f" focussize="0,0"/>
            <v:stroke on="f" joinstyle="miter"/>
            <v:imagedata r:id="rId44" o:title=""/>
            <o:lock v:ext="edit" aspectratio="t"/>
            <w10:wrap type="none"/>
            <w10:anchorlock/>
          </v:shape>
          <o:OLEObject Type="Embed" ProgID="Equation.3" ShapeID="_x0000_i1140" DrawAspect="Content" ObjectID="_1468075840" r:id="rId222">
            <o:LockedField>false</o:LockedField>
          </o:OLEObject>
        </w:object>
      </w:r>
      <w:r>
        <w:rPr>
          <w:rFonts w:hint="eastAsia" w:ascii="宋体" w:hAnsi="宋体"/>
          <w:sz w:val="24"/>
          <w:szCs w:val="24"/>
        </w:rPr>
        <w:t>—— 饱和蒸汽压，</w:t>
      </w:r>
      <w:r>
        <w:rPr>
          <w:sz w:val="24"/>
          <w:szCs w:val="24"/>
        </w:rPr>
        <w:t>mmHg（1mmHg=133.32pa）</w:t>
      </w:r>
      <w:r>
        <w:rPr>
          <w:rFonts w:hint="eastAsia" w:ascii="宋体" w:hAnsi="宋体"/>
          <w:sz w:val="24"/>
          <w:szCs w:val="24"/>
        </w:rPr>
        <w:t>；</w:t>
      </w:r>
    </w:p>
    <w:p>
      <w:pPr>
        <w:spacing w:line="470" w:lineRule="exact"/>
        <w:ind w:firstLine="1200" w:firstLineChars="500"/>
        <w:rPr>
          <w:rFonts w:ascii="宋体" w:hAnsi="宋体"/>
          <w:sz w:val="24"/>
          <w:szCs w:val="24"/>
        </w:rPr>
      </w:pPr>
      <w:r>
        <w:rPr>
          <w:sz w:val="24"/>
          <w:szCs w:val="24"/>
        </w:rPr>
        <w:t xml:space="preserve">T </w:t>
      </w:r>
      <w:r>
        <w:rPr>
          <w:rFonts w:hint="eastAsia" w:ascii="宋体" w:hAnsi="宋体"/>
          <w:sz w:val="24"/>
          <w:szCs w:val="24"/>
        </w:rPr>
        <w:t>—— 物系温度，</w:t>
      </w:r>
      <w:r>
        <w:rPr>
          <w:sz w:val="24"/>
          <w:szCs w:val="24"/>
        </w:rPr>
        <w:t>K</w:t>
      </w:r>
      <w:r>
        <w:rPr>
          <w:rFonts w:hint="eastAsia" w:ascii="宋体" w:hAnsi="宋体"/>
          <w:sz w:val="24"/>
          <w:szCs w:val="24"/>
        </w:rPr>
        <w:t>。</w:t>
      </w:r>
    </w:p>
    <w:p>
      <w:pPr>
        <w:spacing w:line="470" w:lineRule="exact"/>
        <w:ind w:firstLine="480" w:firstLineChars="200"/>
        <w:rPr>
          <w:rFonts w:ascii="宋体" w:hAnsi="宋体"/>
          <w:sz w:val="24"/>
          <w:szCs w:val="24"/>
        </w:rPr>
      </w:pPr>
      <w:r>
        <w:rPr>
          <w:rFonts w:hint="eastAsia" w:ascii="宋体" w:hAnsi="宋体"/>
          <w:sz w:val="24"/>
          <w:szCs w:val="24"/>
        </w:rPr>
        <w:t>代入数据得，乙醇的饱和蒸汽压</w:t>
      </w:r>
      <w:r>
        <w:rPr>
          <w:position w:val="-10"/>
          <w:sz w:val="24"/>
          <w:szCs w:val="24"/>
        </w:rPr>
        <w:object>
          <v:shape id="_x0000_i1141" o:spt="75" type="#_x0000_t75" style="height:18pt;width:15pt;" o:ole="t" filled="f" o:preferrelative="t" stroked="f" coordsize="21600,21600">
            <v:path/>
            <v:fill on="f" focussize="0,0"/>
            <v:stroke on="f" joinstyle="miter"/>
            <v:imagedata r:id="rId51" o:title=""/>
            <o:lock v:ext="edit" aspectratio="t"/>
            <w10:wrap type="none"/>
            <w10:anchorlock/>
          </v:shape>
          <o:OLEObject Type="Embed" ProgID="Equation.3" ShapeID="_x0000_i1141" DrawAspect="Content" ObjectID="_1468075841" r:id="rId223">
            <o:LockedField>false</o:LockedField>
          </o:OLEObject>
        </w:object>
      </w:r>
      <w:r>
        <w:rPr>
          <w:sz w:val="24"/>
          <w:szCs w:val="24"/>
        </w:rPr>
        <w:t>=8.628kpa</w:t>
      </w:r>
      <w:r>
        <w:rPr>
          <w:rFonts w:hint="eastAsia" w:ascii="宋体" w:hAnsi="宋体"/>
          <w:sz w:val="24"/>
          <w:szCs w:val="24"/>
        </w:rPr>
        <w:t>。</w:t>
      </w:r>
    </w:p>
    <w:p>
      <w:pPr>
        <w:jc w:val="center"/>
        <w:rPr>
          <w:rFonts w:ascii="宋体" w:hAnsi="宋体"/>
          <w:sz w:val="24"/>
          <w:szCs w:val="24"/>
        </w:rPr>
      </w:pPr>
      <w:r>
        <w:rPr>
          <w:rFonts w:ascii="宋体" w:hAnsi="宋体"/>
          <w:position w:val="-6"/>
          <w:sz w:val="24"/>
          <w:szCs w:val="24"/>
        </w:rPr>
        <w:object>
          <v:shape id="_x0000_i1142" o:spt="75" type="#_x0000_t75" style="height:11.25pt;width:11.25pt;" o:ole="t" filled="f" o:preferrelative="t" stroked="f" coordsize="21600,21600">
            <v:path/>
            <v:fill on="f" focussize="0,0"/>
            <v:stroke on="f" joinstyle="miter"/>
            <v:imagedata r:id="rId53" o:title=""/>
            <o:lock v:ext="edit" aspectratio="t"/>
            <w10:wrap type="none"/>
            <w10:anchorlock/>
          </v:shape>
          <o:OLEObject Type="Embed" ProgID="Equation.3" ShapeID="_x0000_i1142" DrawAspect="Content" ObjectID="_1468075842" r:id="rId224">
            <o:LockedField>false</o:LockedField>
          </o:OLEObject>
        </w:object>
      </w:r>
      <w:r>
        <w:rPr>
          <w:sz w:val="24"/>
          <w:szCs w:val="24"/>
        </w:rPr>
        <w:t>=</w:t>
      </w:r>
      <w:r>
        <w:rPr>
          <w:position w:val="-30"/>
          <w:sz w:val="24"/>
          <w:szCs w:val="24"/>
        </w:rPr>
        <w:object>
          <v:shape id="_x0000_i1143" o:spt="75" type="#_x0000_t75" style="height:36pt;width:18.75pt;" o:ole="t" filled="f" o:preferrelative="t" stroked="f" coordsize="21600,21600">
            <v:path/>
            <v:fill on="f" focussize="0,0"/>
            <v:stroke on="f" joinstyle="miter"/>
            <v:imagedata r:id="rId226" o:title=""/>
            <o:lock v:ext="edit" aspectratio="t"/>
            <w10:wrap type="none"/>
            <w10:anchorlock/>
          </v:shape>
          <o:OLEObject Type="Embed" ProgID="Equation.3" ShapeID="_x0000_i1143" DrawAspect="Content" ObjectID="_1468075843" r:id="rId225">
            <o:LockedField>false</o:LockedField>
          </o:OLEObject>
        </w:object>
      </w:r>
      <w:r>
        <w:rPr>
          <w:sz w:val="24"/>
          <w:szCs w:val="24"/>
        </w:rPr>
        <w:t>=</w:t>
      </w:r>
      <w:r>
        <w:rPr>
          <w:position w:val="-24"/>
          <w:sz w:val="24"/>
          <w:szCs w:val="24"/>
        </w:rPr>
        <w:object>
          <v:shape id="_x0000_i1144" o:spt="75" type="#_x0000_t75" style="height:31.5pt;width:84pt;" o:ole="t" filled="f" o:preferrelative="t" stroked="f" coordsize="21600,21600">
            <v:path/>
            <v:fill on="f" focussize="0,0"/>
            <v:stroke on="f" joinstyle="miter"/>
            <v:imagedata r:id="rId228" o:title=""/>
            <o:lock v:ext="edit" aspectratio="t"/>
            <w10:wrap type="none"/>
            <w10:anchorlock/>
          </v:shape>
          <o:OLEObject Type="Embed" ProgID="Equation.3" ShapeID="_x0000_i1144" DrawAspect="Content" ObjectID="_1468075844" r:id="rId227">
            <o:LockedField>false</o:LockedField>
          </o:OLEObject>
        </w:object>
      </w:r>
    </w:p>
    <w:p>
      <w:pPr>
        <w:spacing w:line="470" w:lineRule="exact"/>
        <w:ind w:firstLine="480" w:firstLineChars="200"/>
        <w:rPr>
          <w:rFonts w:ascii="宋体" w:hAnsi="宋体"/>
          <w:sz w:val="24"/>
          <w:szCs w:val="24"/>
        </w:rPr>
      </w:pPr>
      <w:r>
        <w:rPr>
          <w:rFonts w:hint="eastAsia" w:ascii="宋体" w:hAnsi="宋体"/>
          <w:sz w:val="24"/>
          <w:szCs w:val="24"/>
        </w:rPr>
        <w:t>最小回流比Rmin和确定适宜回流比R（恒回流比）</w:t>
      </w:r>
    </w:p>
    <w:p>
      <w:pPr>
        <w:jc w:val="center"/>
        <w:rPr>
          <w:rFonts w:ascii="宋体" w:hAnsi="宋体"/>
          <w:sz w:val="24"/>
          <w:szCs w:val="24"/>
        </w:rPr>
      </w:pPr>
      <w:r>
        <w:rPr>
          <w:rFonts w:ascii="宋体" w:hAnsi="宋体"/>
          <w:position w:val="-30"/>
          <w:sz w:val="24"/>
          <w:szCs w:val="24"/>
        </w:rPr>
        <w:object>
          <v:shape id="_x0000_i1145" o:spt="75" type="#_x0000_t75" style="height:36pt;width:299pt;" o:ole="t" filled="f" o:preferrelative="t" stroked="f" coordsize="21600,21600">
            <v:path/>
            <v:fill on="f" focussize="0,0"/>
            <v:stroke on="f" joinstyle="miter"/>
            <v:imagedata r:id="rId230" o:title=""/>
            <o:lock v:ext="edit" aspectratio="t"/>
            <w10:wrap type="none"/>
            <w10:anchorlock/>
          </v:shape>
          <o:OLEObject Type="Embed" ProgID="Equation.3" ShapeID="_x0000_i1145" DrawAspect="Content" ObjectID="_1468075845" r:id="rId229">
            <o:LockedField>false</o:LockedField>
          </o:OLEObject>
        </w:object>
      </w:r>
      <w:r>
        <w:rPr>
          <w:rFonts w:ascii="宋体" w:hAnsi="宋体"/>
          <w:position w:val="-10"/>
          <w:sz w:val="24"/>
          <w:szCs w:val="24"/>
        </w:rPr>
        <w:object>
          <v:shape id="_x0000_i1146" o:spt="75" type="#_x0000_t75" style="height:17.25pt;width:9pt;" o:ole="t" filled="f" o:preferrelative="t" stroked="f" coordsize="21600,21600">
            <v:path/>
            <v:fill on="f" focussize="0,0"/>
            <v:stroke on="f" joinstyle="miter"/>
            <v:imagedata r:id="rId63" o:title=""/>
            <o:lock v:ext="edit" aspectratio="t"/>
            <w10:wrap type="none"/>
            <w10:anchorlock/>
          </v:shape>
          <o:OLEObject Type="Embed" ProgID="Equation.3" ShapeID="_x0000_i1146" DrawAspect="Content" ObjectID="_1468075846" r:id="rId231">
            <o:LockedField>false</o:LockedField>
          </o:OLEObject>
        </w:object>
      </w:r>
    </w:p>
    <w:p>
      <w:pPr>
        <w:spacing w:line="470" w:lineRule="exact"/>
        <w:ind w:left="420" w:leftChars="200" w:firstLine="480"/>
        <w:rPr>
          <w:rFonts w:ascii="宋体" w:hAnsi="宋体"/>
          <w:sz w:val="24"/>
          <w:szCs w:val="24"/>
        </w:rPr>
      </w:pPr>
      <w:r>
        <w:rPr>
          <w:rFonts w:ascii="宋体" w:hAnsi="宋体"/>
          <w:sz w:val="24"/>
          <w:szCs w:val="24"/>
        </w:rPr>
        <w:pict>
          <v:shape id="_x0000_s1027" o:spid="_x0000_s1027" o:spt="75" type="#_x0000_t75" style="position:absolute;left:0pt;margin-left:96.75pt;margin-top:1.5pt;height:37.05pt;width:207pt;mso-wrap-distance-bottom:0pt;mso-wrap-distance-left:9pt;mso-wrap-distance-right:9pt;mso-wrap-distance-top:0pt;z-index:251795456;mso-width-relative:page;mso-height-relative:page;" filled="f" o:preferrelative="t" stroked="f" coordsize="21600,21600">
            <v:path/>
            <v:fill on="f" focussize="0,0"/>
            <v:stroke on="f" joinstyle="miter"/>
            <v:imagedata r:id="rId232" o:title=""/>
            <o:lock v:ext="edit" aspectratio="t"/>
            <w10:wrap type="square" side="right"/>
          </v:shape>
        </w:pict>
      </w:r>
      <w:r>
        <w:rPr>
          <w:rFonts w:ascii="宋体" w:hAnsi="宋体"/>
          <w:sz w:val="24"/>
          <w:szCs w:val="24"/>
        </w:rPr>
        <w:br w:type="textWrapping" w:clear="all"/>
      </w:r>
      <w:r>
        <w:rPr>
          <w:rFonts w:hint="eastAsia" w:ascii="宋体" w:hAnsi="宋体"/>
          <w:sz w:val="24"/>
          <w:szCs w:val="24"/>
        </w:rPr>
        <w:t>以上为理想换算的回流比，据现场材料取回流比R=2</w:t>
      </w:r>
    </w:p>
    <w:p>
      <w:pPr>
        <w:spacing w:line="470" w:lineRule="exact"/>
        <w:jc w:val="center"/>
        <w:rPr>
          <w:sz w:val="24"/>
          <w:szCs w:val="24"/>
        </w:rPr>
      </w:pPr>
      <w:r>
        <w:rPr>
          <w:sz w:val="24"/>
          <w:szCs w:val="24"/>
        </w:rPr>
        <w:t>V=（R+1）D=（2+1）×1.23=3.69kmol/h</w:t>
      </w:r>
    </w:p>
    <w:p>
      <w:pPr>
        <w:spacing w:before="240" w:beforeLines="100" w:after="120" w:afterLines="50" w:line="300" w:lineRule="exact"/>
        <w:ind w:firstLine="420"/>
        <w:jc w:val="center"/>
        <w:rPr>
          <w:rFonts w:ascii="宋体" w:hAnsi="宋体"/>
          <w:kern w:val="0"/>
          <w:sz w:val="24"/>
          <w:szCs w:val="24"/>
        </w:rPr>
      </w:pPr>
      <w:r>
        <w:rPr>
          <w:rFonts w:hint="eastAsia" w:ascii="宋体" w:hAnsi="宋体"/>
          <w:kern w:val="0"/>
          <w:sz w:val="24"/>
          <w:szCs w:val="24"/>
        </w:rPr>
        <w:t>表</w:t>
      </w:r>
      <w:r>
        <w:rPr>
          <w:kern w:val="0"/>
          <w:sz w:val="24"/>
          <w:szCs w:val="24"/>
        </w:rPr>
        <w:t>3-17</w:t>
      </w:r>
      <w:r>
        <w:rPr>
          <w:rFonts w:hint="eastAsia" w:ascii="宋体" w:hAnsi="宋体"/>
          <w:kern w:val="0"/>
          <w:sz w:val="24"/>
          <w:szCs w:val="24"/>
        </w:rPr>
        <w:t xml:space="preserve"> 物料衡算表</w:t>
      </w:r>
    </w:p>
    <w:tbl>
      <w:tblPr>
        <w:tblStyle w:val="27"/>
        <w:tblW w:w="7189"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90"/>
        <w:gridCol w:w="2405"/>
        <w:gridCol w:w="239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jc w:val="center"/>
        </w:trPr>
        <w:tc>
          <w:tcPr>
            <w:tcW w:w="2390" w:type="dxa"/>
            <w:tcBorders>
              <w:bottom w:val="single" w:color="auto" w:sz="4" w:space="0"/>
            </w:tcBorders>
          </w:tcPr>
          <w:p>
            <w:pPr>
              <w:spacing w:line="300" w:lineRule="exact"/>
              <w:jc w:val="center"/>
              <w:rPr>
                <w:rFonts w:ascii="宋体" w:hAnsi="宋体"/>
                <w:b/>
                <w:szCs w:val="21"/>
              </w:rPr>
            </w:pPr>
            <w:r>
              <w:rPr>
                <w:rFonts w:ascii="宋体" w:hAnsi="宋体"/>
                <w:b/>
                <w:szCs w:val="21"/>
              </w:rPr>
              <w:t>物料</w:t>
            </w:r>
          </w:p>
        </w:tc>
        <w:tc>
          <w:tcPr>
            <w:tcW w:w="2405" w:type="dxa"/>
            <w:tcBorders>
              <w:bottom w:val="single" w:color="auto" w:sz="4" w:space="0"/>
            </w:tcBorders>
          </w:tcPr>
          <w:p>
            <w:pPr>
              <w:spacing w:line="300" w:lineRule="exact"/>
              <w:jc w:val="center"/>
              <w:rPr>
                <w:rFonts w:ascii="宋体" w:hAnsi="宋体"/>
                <w:b/>
                <w:szCs w:val="21"/>
              </w:rPr>
            </w:pPr>
            <w:r>
              <w:rPr>
                <w:rFonts w:ascii="宋体" w:hAnsi="宋体"/>
                <w:b/>
                <w:szCs w:val="21"/>
              </w:rPr>
              <w:t>流量（kmol/h）</w:t>
            </w:r>
          </w:p>
        </w:tc>
        <w:tc>
          <w:tcPr>
            <w:tcW w:w="2394" w:type="dxa"/>
            <w:tcBorders>
              <w:bottom w:val="single" w:color="auto" w:sz="4" w:space="0"/>
            </w:tcBorders>
          </w:tcPr>
          <w:p>
            <w:pPr>
              <w:spacing w:line="300" w:lineRule="exact"/>
              <w:jc w:val="center"/>
              <w:rPr>
                <w:rFonts w:ascii="宋体" w:hAnsi="宋体"/>
                <w:b/>
                <w:szCs w:val="21"/>
              </w:rPr>
            </w:pPr>
            <w:r>
              <w:rPr>
                <w:rFonts w:ascii="宋体" w:hAnsi="宋体"/>
                <w:b/>
                <w:szCs w:val="21"/>
              </w:rPr>
              <w:t>组成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4" w:hRule="atLeast"/>
          <w:jc w:val="center"/>
        </w:trPr>
        <w:tc>
          <w:tcPr>
            <w:tcW w:w="2390" w:type="dxa"/>
            <w:tcBorders>
              <w:top w:val="single" w:color="auto" w:sz="4" w:space="0"/>
            </w:tcBorders>
          </w:tcPr>
          <w:p>
            <w:pPr>
              <w:spacing w:line="300" w:lineRule="exact"/>
              <w:jc w:val="center"/>
              <w:rPr>
                <w:rFonts w:ascii="宋体" w:hAnsi="宋体"/>
                <w:szCs w:val="21"/>
              </w:rPr>
            </w:pPr>
            <w:r>
              <w:rPr>
                <w:rFonts w:ascii="宋体" w:hAnsi="宋体"/>
                <w:szCs w:val="21"/>
              </w:rPr>
              <w:t>进料F</w:t>
            </w:r>
          </w:p>
        </w:tc>
        <w:tc>
          <w:tcPr>
            <w:tcW w:w="2405" w:type="dxa"/>
            <w:tcBorders>
              <w:top w:val="single" w:color="auto" w:sz="4" w:space="0"/>
            </w:tcBorders>
          </w:tcPr>
          <w:p>
            <w:pPr>
              <w:spacing w:line="300" w:lineRule="exact"/>
              <w:jc w:val="center"/>
              <w:rPr>
                <w:szCs w:val="21"/>
              </w:rPr>
            </w:pPr>
            <w:r>
              <w:rPr>
                <w:szCs w:val="21"/>
              </w:rPr>
              <w:t>3.43</w:t>
            </w:r>
          </w:p>
        </w:tc>
        <w:tc>
          <w:tcPr>
            <w:tcW w:w="2394" w:type="dxa"/>
            <w:tcBorders>
              <w:top w:val="single" w:color="auto" w:sz="4" w:space="0"/>
            </w:tcBorders>
          </w:tcPr>
          <w:p>
            <w:pPr>
              <w:spacing w:line="300" w:lineRule="exact"/>
              <w:jc w:val="center"/>
              <w:rPr>
                <w:szCs w:val="21"/>
              </w:rPr>
            </w:pPr>
            <w:r>
              <w:rPr>
                <w:szCs w:val="21"/>
              </w:rPr>
              <w:t>0.446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jc w:val="center"/>
        </w:trPr>
        <w:tc>
          <w:tcPr>
            <w:tcW w:w="2390" w:type="dxa"/>
          </w:tcPr>
          <w:p>
            <w:pPr>
              <w:spacing w:line="300" w:lineRule="exact"/>
              <w:jc w:val="center"/>
              <w:rPr>
                <w:rFonts w:ascii="宋体" w:hAnsi="宋体"/>
                <w:szCs w:val="21"/>
              </w:rPr>
            </w:pPr>
            <w:r>
              <w:rPr>
                <w:rFonts w:ascii="宋体" w:hAnsi="宋体"/>
                <w:szCs w:val="21"/>
              </w:rPr>
              <w:t>塔顶产品D</w:t>
            </w:r>
          </w:p>
        </w:tc>
        <w:tc>
          <w:tcPr>
            <w:tcW w:w="2405" w:type="dxa"/>
          </w:tcPr>
          <w:p>
            <w:pPr>
              <w:spacing w:line="300" w:lineRule="exact"/>
              <w:jc w:val="center"/>
              <w:rPr>
                <w:szCs w:val="21"/>
              </w:rPr>
            </w:pPr>
            <w:r>
              <w:rPr>
                <w:szCs w:val="21"/>
              </w:rPr>
              <w:t>1.23</w:t>
            </w:r>
          </w:p>
        </w:tc>
        <w:tc>
          <w:tcPr>
            <w:tcW w:w="2394" w:type="dxa"/>
          </w:tcPr>
          <w:p>
            <w:pPr>
              <w:spacing w:line="300" w:lineRule="exact"/>
              <w:jc w:val="center"/>
              <w:rPr>
                <w:szCs w:val="21"/>
              </w:rPr>
            </w:pPr>
            <w:r>
              <w:rPr>
                <w:szCs w:val="21"/>
              </w:rPr>
              <w:t>0.994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4" w:hRule="atLeast"/>
          <w:jc w:val="center"/>
        </w:trPr>
        <w:tc>
          <w:tcPr>
            <w:tcW w:w="2390" w:type="dxa"/>
          </w:tcPr>
          <w:p>
            <w:pPr>
              <w:spacing w:line="300" w:lineRule="exact"/>
              <w:jc w:val="center"/>
              <w:rPr>
                <w:rFonts w:ascii="宋体" w:hAnsi="宋体"/>
                <w:szCs w:val="21"/>
              </w:rPr>
            </w:pPr>
            <w:r>
              <w:rPr>
                <w:rFonts w:ascii="宋体" w:hAnsi="宋体"/>
                <w:szCs w:val="21"/>
              </w:rPr>
              <w:t>塔底残液W</w:t>
            </w:r>
          </w:p>
        </w:tc>
        <w:tc>
          <w:tcPr>
            <w:tcW w:w="2405" w:type="dxa"/>
          </w:tcPr>
          <w:p>
            <w:pPr>
              <w:spacing w:line="300" w:lineRule="exact"/>
              <w:jc w:val="center"/>
              <w:rPr>
                <w:rFonts w:ascii="宋体" w:hAnsi="宋体"/>
                <w:szCs w:val="21"/>
              </w:rPr>
            </w:pPr>
            <w:r>
              <w:rPr>
                <w:rFonts w:ascii="宋体" w:hAnsi="宋体"/>
                <w:szCs w:val="21"/>
              </w:rPr>
              <w:t>2.</w:t>
            </w:r>
            <w:r>
              <w:rPr>
                <w:rFonts w:hint="eastAsia" w:ascii="宋体" w:hAnsi="宋体"/>
                <w:szCs w:val="21"/>
              </w:rPr>
              <w:t>20</w:t>
            </w:r>
          </w:p>
        </w:tc>
        <w:tc>
          <w:tcPr>
            <w:tcW w:w="2394" w:type="dxa"/>
          </w:tcPr>
          <w:p>
            <w:pPr>
              <w:spacing w:line="300" w:lineRule="exact"/>
              <w:jc w:val="center"/>
              <w:rPr>
                <w:rFonts w:ascii="宋体" w:hAnsi="宋体"/>
                <w:szCs w:val="21"/>
              </w:rPr>
            </w:pPr>
            <w:r>
              <w:rPr>
                <w:rFonts w:ascii="宋体" w:hAnsi="宋体"/>
                <w:szCs w:val="21"/>
              </w:rPr>
              <w:t>0.1</w:t>
            </w:r>
            <w:r>
              <w:rPr>
                <w:rFonts w:hint="eastAsia" w:ascii="宋体" w:hAnsi="宋体"/>
                <w:szCs w:val="21"/>
              </w:rPr>
              <w:t>70</w:t>
            </w:r>
          </w:p>
        </w:tc>
      </w:tr>
    </w:tbl>
    <w:p>
      <w:pPr>
        <w:pStyle w:val="4"/>
        <w:spacing w:before="240" w:after="0" w:line="470" w:lineRule="exact"/>
        <w:rPr>
          <w:rFonts w:ascii="黑体" w:hAnsi="黑体" w:eastAsia="黑体"/>
          <w:b w:val="0"/>
          <w:bCs w:val="0"/>
          <w:sz w:val="24"/>
          <w:szCs w:val="24"/>
        </w:rPr>
      </w:pPr>
      <w:bookmarkStart w:id="372" w:name="_Toc263323589"/>
      <w:bookmarkStart w:id="373" w:name="_Toc23653"/>
      <w:bookmarkStart w:id="374" w:name="_Toc263146140"/>
      <w:bookmarkStart w:id="375" w:name="_Toc8730"/>
      <w:bookmarkStart w:id="376" w:name="_Toc230422317"/>
      <w:bookmarkStart w:id="377" w:name="_Toc263323715"/>
      <w:bookmarkStart w:id="378" w:name="_Toc250356701"/>
      <w:bookmarkStart w:id="379" w:name="_Toc483125707"/>
      <w:bookmarkStart w:id="380" w:name="_Toc21193"/>
      <w:bookmarkStart w:id="381" w:name="_Toc250536661"/>
      <w:bookmarkStart w:id="382" w:name="_Toc483079264"/>
      <w:bookmarkStart w:id="383" w:name="_Toc18431"/>
      <w:bookmarkStart w:id="384" w:name="_Toc250536503"/>
      <w:bookmarkStart w:id="385" w:name="_Toc263144627"/>
      <w:r>
        <w:rPr>
          <w:rFonts w:hint="eastAsia" w:ascii="黑体" w:hAnsi="黑体" w:eastAsia="黑体"/>
          <w:b w:val="0"/>
          <w:bCs w:val="0"/>
          <w:sz w:val="24"/>
          <w:szCs w:val="24"/>
        </w:rPr>
        <w:t>3.2.</w:t>
      </w:r>
      <w:r>
        <w:rPr>
          <w:rFonts w:ascii="黑体" w:hAnsi="黑体" w:eastAsia="黑体"/>
          <w:b w:val="0"/>
          <w:bCs w:val="0"/>
          <w:sz w:val="24"/>
          <w:szCs w:val="24"/>
        </w:rPr>
        <w:t xml:space="preserve">3 </w:t>
      </w:r>
      <w:r>
        <w:rPr>
          <w:rFonts w:hint="eastAsia" w:ascii="黑体" w:hAnsi="黑体" w:eastAsia="黑体"/>
          <w:b w:val="0"/>
          <w:bCs w:val="0"/>
          <w:sz w:val="24"/>
          <w:szCs w:val="24"/>
        </w:rPr>
        <w:t>理论板数的计算</w:t>
      </w:r>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p>
    <w:p>
      <w:pPr>
        <w:spacing w:line="470" w:lineRule="exact"/>
        <w:ind w:firstLine="482"/>
        <w:rPr>
          <w:rFonts w:ascii="宋体" w:hAnsi="宋体"/>
          <w:sz w:val="24"/>
          <w:szCs w:val="24"/>
        </w:rPr>
      </w:pPr>
      <w:r>
        <w:rPr>
          <w:rFonts w:hint="eastAsia" w:ascii="宋体" w:hAnsi="宋体"/>
          <w:sz w:val="24"/>
          <w:szCs w:val="24"/>
        </w:rPr>
        <w:t>由芬斯克（Fenske）方程求</w:t>
      </w:r>
      <w:r>
        <w:rPr>
          <w:rFonts w:ascii="宋体" w:hAnsi="宋体"/>
          <w:position w:val="-10"/>
          <w:sz w:val="24"/>
          <w:szCs w:val="24"/>
        </w:rPr>
        <w:object>
          <v:shape id="_x0000_i1147" o:spt="75" type="#_x0000_t75" style="height:17.25pt;width:24.75pt;" o:ole="t" filled="f" o:preferrelative="t" stroked="f" coordsize="21600,21600">
            <v:path/>
            <v:fill on="f" focussize="0,0"/>
            <v:stroke on="f" joinstyle="miter"/>
            <v:imagedata r:id="rId234" o:title=""/>
            <o:lock v:ext="edit" aspectratio="t"/>
            <w10:wrap type="none"/>
            <w10:anchorlock/>
          </v:shape>
          <o:OLEObject Type="Embed" ProgID="Equation.3" ShapeID="_x0000_i1147" DrawAspect="Content" ObjectID="_1468075847" r:id="rId233">
            <o:LockedField>false</o:LockedField>
          </o:OLEObject>
        </w:object>
      </w:r>
      <w:r>
        <w:rPr>
          <w:rFonts w:hint="eastAsia" w:ascii="宋体" w:hAnsi="宋体"/>
          <w:sz w:val="24"/>
          <w:szCs w:val="24"/>
        </w:rPr>
        <w:t>，即：</w:t>
      </w:r>
    </w:p>
    <w:p>
      <w:pPr>
        <w:ind w:firstLine="480"/>
        <w:rPr>
          <w:rFonts w:ascii="宋体" w:hAnsi="宋体"/>
          <w:sz w:val="24"/>
          <w:szCs w:val="24"/>
        </w:rPr>
      </w:pPr>
      <w:r>
        <w:rPr>
          <w:rFonts w:ascii="宋体" w:hAnsi="宋体"/>
          <w:position w:val="-26"/>
          <w:sz w:val="24"/>
          <w:szCs w:val="24"/>
        </w:rPr>
        <w:object>
          <v:shape id="_x0000_i1148" o:spt="75" type="#_x0000_t75" style="height:51pt;width:349.65pt;" o:ole="t" filled="f" o:preferrelative="t" stroked="f" coordsize="21600,21600">
            <v:path/>
            <v:fill on="f" focussize="0,0"/>
            <v:stroke on="f" joinstyle="miter"/>
            <v:imagedata r:id="rId236" o:title=""/>
            <o:lock v:ext="edit" aspectratio="t"/>
            <w10:wrap type="none"/>
            <w10:anchorlock/>
          </v:shape>
          <o:OLEObject Type="Embed" ProgID="Equation.3" ShapeID="_x0000_i1148" DrawAspect="Content" ObjectID="_1468075848" r:id="rId235">
            <o:LockedField>false</o:LockedField>
          </o:OLEObject>
        </w:object>
      </w:r>
    </w:p>
    <w:p>
      <w:pPr>
        <w:spacing w:line="470" w:lineRule="exact"/>
        <w:ind w:firstLine="482"/>
        <w:rPr>
          <w:rFonts w:ascii="宋体" w:hAnsi="宋体"/>
          <w:sz w:val="24"/>
          <w:szCs w:val="24"/>
        </w:rPr>
      </w:pPr>
      <w:r>
        <w:rPr>
          <w:rFonts w:hint="eastAsia" w:ascii="宋体" w:hAnsi="宋体"/>
          <w:sz w:val="24"/>
          <w:szCs w:val="24"/>
        </w:rPr>
        <w:t>式中下标l表示轻组分，h表示重组分</w:t>
      </w:r>
    </w:p>
    <w:p>
      <w:pPr>
        <w:ind w:firstLine="482"/>
        <w:rPr>
          <w:rFonts w:ascii="宋体" w:hAnsi="宋体"/>
          <w:sz w:val="24"/>
          <w:szCs w:val="24"/>
        </w:rPr>
      </w:pPr>
      <w:r>
        <w:rPr>
          <w:rFonts w:hint="eastAsia" w:ascii="宋体" w:hAnsi="宋体"/>
          <w:sz w:val="24"/>
          <w:szCs w:val="24"/>
        </w:rPr>
        <w:t>而</w:t>
      </w:r>
      <w:r>
        <w:rPr>
          <w:rFonts w:ascii="宋体" w:hAnsi="宋体"/>
          <w:position w:val="-24"/>
          <w:sz w:val="24"/>
          <w:szCs w:val="24"/>
        </w:rPr>
        <w:object>
          <v:shape id="_x0000_i1149" o:spt="75" type="#_x0000_t75" style="height:31.5pt;width:159.7pt;" o:ole="t" filled="f" o:preferrelative="t" stroked="f" coordsize="21600,21600">
            <v:path/>
            <v:fill on="f" focussize="0,0"/>
            <v:stroke on="f" joinstyle="miter"/>
            <v:imagedata r:id="rId238" o:title=""/>
            <o:lock v:ext="edit" aspectratio="t"/>
            <w10:wrap type="none"/>
            <w10:anchorlock/>
          </v:shape>
          <o:OLEObject Type="Embed" ProgID="Equation.3" ShapeID="_x0000_i1149" DrawAspect="Content" ObjectID="_1468075849" r:id="rId237">
            <o:LockedField>false</o:LockedField>
          </o:OLEObject>
        </w:object>
      </w:r>
    </w:p>
    <w:p>
      <w:pPr>
        <w:spacing w:before="312" w:after="312"/>
        <w:ind w:firstLine="480"/>
      </w:pPr>
      <w:r>
        <w:rPr>
          <w:rFonts w:hint="eastAsia"/>
        </w:rPr>
        <w:drawing>
          <wp:inline distT="0" distB="0" distL="0" distR="0">
            <wp:extent cx="4638675" cy="2821305"/>
            <wp:effectExtent l="0" t="0" r="9525" b="0"/>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77"/>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a:xfrm>
                      <a:off x="0" y="0"/>
                      <a:ext cx="4652710" cy="2829841"/>
                    </a:xfrm>
                    <a:prstGeom prst="rect">
                      <a:avLst/>
                    </a:prstGeom>
                    <a:noFill/>
                    <a:ln>
                      <a:noFill/>
                    </a:ln>
                  </pic:spPr>
                </pic:pic>
              </a:graphicData>
            </a:graphic>
          </wp:inline>
        </w:drawing>
      </w:r>
    </w:p>
    <w:p>
      <w:pPr>
        <w:spacing w:after="240" w:afterLines="100" w:line="300" w:lineRule="exact"/>
        <w:ind w:firstLine="420"/>
        <w:jc w:val="center"/>
        <w:rPr>
          <w:sz w:val="24"/>
          <w:szCs w:val="24"/>
        </w:rPr>
      </w:pPr>
      <w:r>
        <w:rPr>
          <w:rFonts w:hint="eastAsia"/>
          <w:sz w:val="24"/>
          <w:szCs w:val="24"/>
        </w:rPr>
        <w:t>图3</w:t>
      </w:r>
      <w:r>
        <w:rPr>
          <w:sz w:val="24"/>
          <w:szCs w:val="24"/>
        </w:rPr>
        <w:t>-2</w:t>
      </w:r>
      <w:r>
        <w:rPr>
          <w:rFonts w:hint="eastAsia"/>
          <w:sz w:val="24"/>
          <w:szCs w:val="24"/>
        </w:rPr>
        <w:t xml:space="preserve"> 求理论塔板数的吉利兰图</w:t>
      </w:r>
    </w:p>
    <w:p>
      <w:pPr>
        <w:ind w:firstLine="482"/>
        <w:rPr>
          <w:rFonts w:ascii="宋体" w:hAnsi="宋体"/>
          <w:sz w:val="24"/>
          <w:szCs w:val="24"/>
        </w:rPr>
      </w:pPr>
      <w:r>
        <w:rPr>
          <w:rFonts w:hint="eastAsia" w:ascii="宋体" w:hAnsi="宋体"/>
          <w:sz w:val="24"/>
          <w:szCs w:val="24"/>
        </w:rPr>
        <w:t>查吉利兰图得:</w:t>
      </w:r>
      <w:r>
        <w:rPr>
          <w:rFonts w:ascii="宋体" w:hAnsi="宋体"/>
          <w:position w:val="-24"/>
          <w:sz w:val="24"/>
          <w:szCs w:val="24"/>
        </w:rPr>
        <w:object>
          <v:shape id="_x0000_i1150" o:spt="75" type="#_x0000_t75" style="height:31.5pt;width:96.75pt;" o:ole="t" filled="f" o:preferrelative="t" stroked="f" coordsize="21600,21600">
            <v:path/>
            <v:fill on="f" focussize="0,0"/>
            <v:stroke on="f" joinstyle="miter"/>
            <v:imagedata r:id="rId240" o:title=""/>
            <o:lock v:ext="edit" aspectratio="t"/>
            <w10:wrap type="none"/>
            <w10:anchorlock/>
          </v:shape>
          <o:OLEObject Type="Embed" ProgID="Equation.3" ShapeID="_x0000_i1150" DrawAspect="Content" ObjectID="_1468075850" r:id="rId239">
            <o:LockedField>false</o:LockedField>
          </o:OLEObject>
        </w:object>
      </w:r>
    </w:p>
    <w:p>
      <w:pPr>
        <w:spacing w:line="470" w:lineRule="exact"/>
        <w:ind w:firstLine="480"/>
        <w:rPr>
          <w:rFonts w:ascii="宋体" w:hAnsi="宋体"/>
          <w:sz w:val="24"/>
          <w:szCs w:val="24"/>
        </w:rPr>
      </w:pPr>
      <w:r>
        <w:rPr>
          <w:rFonts w:hint="eastAsia" w:ascii="宋体" w:hAnsi="宋体"/>
          <w:sz w:val="24"/>
          <w:szCs w:val="24"/>
        </w:rPr>
        <w:t>解得：N=5.96（不包括再沸器）</w:t>
      </w:r>
    </w:p>
    <w:p>
      <w:pPr>
        <w:pStyle w:val="4"/>
        <w:spacing w:before="0" w:after="0" w:line="470" w:lineRule="exact"/>
        <w:rPr>
          <w:rFonts w:ascii="黑体" w:hAnsi="黑体" w:eastAsia="黑体"/>
          <w:b w:val="0"/>
          <w:bCs w:val="0"/>
          <w:sz w:val="24"/>
          <w:szCs w:val="24"/>
        </w:rPr>
      </w:pPr>
      <w:bookmarkStart w:id="386" w:name="_Toc263323590"/>
      <w:bookmarkStart w:id="387" w:name="_Toc230422318"/>
      <w:bookmarkStart w:id="388" w:name="_Toc93"/>
      <w:bookmarkStart w:id="389" w:name="_Toc250536662"/>
      <w:bookmarkStart w:id="390" w:name="_Toc483079265"/>
      <w:bookmarkStart w:id="391" w:name="_Toc28866"/>
      <w:bookmarkStart w:id="392" w:name="_Toc483125708"/>
      <w:bookmarkStart w:id="393" w:name="_Toc263144628"/>
      <w:bookmarkStart w:id="394" w:name="_Toc263323716"/>
      <w:bookmarkStart w:id="395" w:name="_Toc250536504"/>
      <w:bookmarkStart w:id="396" w:name="_Toc13935"/>
      <w:bookmarkStart w:id="397" w:name="_Toc26187"/>
      <w:bookmarkStart w:id="398" w:name="_Toc263146141"/>
      <w:bookmarkStart w:id="399" w:name="_Toc250356702"/>
      <w:r>
        <w:rPr>
          <w:rFonts w:hint="eastAsia" w:ascii="黑体" w:hAnsi="黑体" w:eastAsia="黑体"/>
          <w:b w:val="0"/>
          <w:bCs w:val="0"/>
          <w:sz w:val="24"/>
          <w:szCs w:val="24"/>
        </w:rPr>
        <w:t>3.2</w:t>
      </w:r>
      <w:r>
        <w:rPr>
          <w:rFonts w:ascii="黑体" w:hAnsi="黑体" w:eastAsia="黑体"/>
          <w:b w:val="0"/>
          <w:bCs w:val="0"/>
          <w:sz w:val="24"/>
          <w:szCs w:val="24"/>
        </w:rPr>
        <w:t>.4</w:t>
      </w:r>
      <w:r>
        <w:rPr>
          <w:rFonts w:hint="eastAsia" w:ascii="黑体" w:hAnsi="黑体" w:eastAsia="黑体"/>
          <w:b w:val="0"/>
          <w:bCs w:val="0"/>
          <w:sz w:val="24"/>
          <w:szCs w:val="24"/>
        </w:rPr>
        <w:t xml:space="preserve"> 精馏塔主要尺寸的设计计算</w:t>
      </w:r>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p>
    <w:p>
      <w:pPr>
        <w:pStyle w:val="4"/>
        <w:spacing w:before="0" w:after="0" w:line="470" w:lineRule="exact"/>
        <w:rPr>
          <w:rFonts w:ascii="黑体" w:hAnsi="黑体" w:eastAsia="黑体"/>
          <w:b w:val="0"/>
          <w:bCs w:val="0"/>
          <w:sz w:val="24"/>
          <w:szCs w:val="24"/>
        </w:rPr>
      </w:pPr>
      <w:bookmarkStart w:id="400" w:name="_Toc663"/>
      <w:bookmarkStart w:id="401" w:name="_Toc28517"/>
      <w:bookmarkStart w:id="402" w:name="_Toc14105"/>
      <w:bookmarkStart w:id="403" w:name="_Toc17246"/>
      <w:bookmarkStart w:id="404" w:name="_Toc483079266"/>
      <w:bookmarkStart w:id="405" w:name="_Toc483125709"/>
      <w:r>
        <w:rPr>
          <w:rFonts w:hint="eastAsia" w:ascii="黑体" w:hAnsi="黑体" w:eastAsia="黑体"/>
          <w:b w:val="0"/>
          <w:bCs w:val="0"/>
          <w:sz w:val="24"/>
          <w:szCs w:val="24"/>
        </w:rPr>
        <w:t>3.2</w:t>
      </w:r>
      <w:r>
        <w:rPr>
          <w:rFonts w:ascii="黑体" w:hAnsi="黑体" w:eastAsia="黑体"/>
          <w:b w:val="0"/>
          <w:bCs w:val="0"/>
          <w:sz w:val="24"/>
          <w:szCs w:val="24"/>
        </w:rPr>
        <w:t>.4</w:t>
      </w:r>
      <w:r>
        <w:rPr>
          <w:rFonts w:hint="eastAsia" w:ascii="黑体" w:hAnsi="黑体" w:eastAsia="黑体"/>
          <w:b w:val="0"/>
          <w:bCs w:val="0"/>
          <w:sz w:val="24"/>
          <w:szCs w:val="24"/>
        </w:rPr>
        <w:t>.</w:t>
      </w:r>
      <w:r>
        <w:rPr>
          <w:rFonts w:ascii="黑体" w:hAnsi="黑体" w:eastAsia="黑体"/>
          <w:b w:val="0"/>
          <w:bCs w:val="0"/>
          <w:sz w:val="24"/>
          <w:szCs w:val="24"/>
        </w:rPr>
        <w:t>1</w:t>
      </w:r>
      <w:r>
        <w:rPr>
          <w:rFonts w:hint="eastAsia" w:ascii="黑体" w:hAnsi="黑体" w:eastAsia="黑体"/>
          <w:b w:val="0"/>
          <w:bCs w:val="0"/>
          <w:sz w:val="24"/>
          <w:szCs w:val="24"/>
        </w:rPr>
        <w:t xml:space="preserve"> 精馏塔设计的主要依据和条件</w:t>
      </w:r>
      <w:bookmarkEnd w:id="400"/>
      <w:bookmarkEnd w:id="401"/>
      <w:bookmarkEnd w:id="402"/>
      <w:bookmarkEnd w:id="403"/>
      <w:bookmarkEnd w:id="404"/>
      <w:bookmarkEnd w:id="405"/>
    </w:p>
    <w:p>
      <w:pPr>
        <w:spacing w:line="470" w:lineRule="exact"/>
        <w:ind w:firstLine="480" w:firstLineChars="200"/>
        <w:rPr>
          <w:rFonts w:ascii="宋体" w:hAnsi="宋体"/>
          <w:sz w:val="24"/>
          <w:szCs w:val="24"/>
        </w:rPr>
      </w:pPr>
      <w:r>
        <w:rPr>
          <w:rFonts w:hint="eastAsia" w:ascii="宋体" w:hAnsi="宋体"/>
          <w:sz w:val="24"/>
          <w:szCs w:val="24"/>
        </w:rPr>
        <w:t>已知的物性相关数据：</w:t>
      </w:r>
    </w:p>
    <w:p>
      <w:pPr>
        <w:pBdr>
          <w:between w:val="single" w:color="auto" w:sz="4" w:space="1"/>
        </w:pBdr>
        <w:spacing w:before="240" w:beforeLines="100" w:after="120" w:afterLines="50" w:line="300" w:lineRule="atLeast"/>
        <w:jc w:val="center"/>
        <w:rPr>
          <w:rFonts w:ascii="宋体" w:hAnsi="宋体"/>
          <w:szCs w:val="24"/>
        </w:rPr>
      </w:pPr>
      <w:r>
        <w:rPr>
          <w:rFonts w:hint="eastAsia" w:ascii="宋体" w:hAnsi="宋体"/>
          <w:sz w:val="24"/>
          <w:szCs w:val="24"/>
        </w:rPr>
        <w:t>表3-18</w:t>
      </w:r>
      <w:r>
        <w:rPr>
          <w:rFonts w:ascii="宋体" w:hAnsi="宋体"/>
          <w:sz w:val="24"/>
          <w:szCs w:val="24"/>
        </w:rPr>
        <w:t xml:space="preserve"> </w:t>
      </w:r>
      <w:r>
        <w:rPr>
          <w:rFonts w:hint="eastAsia" w:ascii="宋体" w:hAnsi="宋体"/>
          <w:sz w:val="24"/>
          <w:szCs w:val="24"/>
        </w:rPr>
        <w:t>原甲酸三乙酯在不同温度下的密度</w:t>
      </w:r>
    </w:p>
    <w:tbl>
      <w:tblPr>
        <w:tblStyle w:val="27"/>
        <w:tblW w:w="7380" w:type="dxa"/>
        <w:jc w:val="center"/>
        <w:tblInd w:w="0" w:type="dxa"/>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800"/>
        <w:gridCol w:w="1440"/>
        <w:gridCol w:w="1440"/>
        <w:gridCol w:w="1440"/>
        <w:gridCol w:w="1260"/>
      </w:tblGrid>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65" w:hRule="atLeast"/>
          <w:jc w:val="center"/>
        </w:trPr>
        <w:tc>
          <w:tcPr>
            <w:tcW w:w="1800" w:type="dxa"/>
            <w:vAlign w:val="center"/>
          </w:tcPr>
          <w:p>
            <w:pPr>
              <w:pBdr>
                <w:between w:val="single" w:color="auto" w:sz="4" w:space="1"/>
              </w:pBdr>
              <w:spacing w:line="300" w:lineRule="exact"/>
              <w:jc w:val="left"/>
              <w:rPr>
                <w:rFonts w:ascii="宋体" w:hAnsi="宋体"/>
                <w:b/>
                <w:szCs w:val="21"/>
              </w:rPr>
            </w:pPr>
            <w:r>
              <w:rPr>
                <w:rFonts w:hint="eastAsia" w:ascii="宋体" w:hAnsi="宋体"/>
                <w:b/>
                <w:szCs w:val="21"/>
              </w:rPr>
              <w:t>温度/℃</w:t>
            </w:r>
          </w:p>
        </w:tc>
        <w:tc>
          <w:tcPr>
            <w:tcW w:w="1440" w:type="dxa"/>
            <w:vAlign w:val="center"/>
          </w:tcPr>
          <w:p>
            <w:pPr>
              <w:pBdr>
                <w:between w:val="single" w:color="auto" w:sz="4" w:space="1"/>
              </w:pBdr>
              <w:spacing w:line="300" w:lineRule="exact"/>
              <w:jc w:val="center"/>
              <w:rPr>
                <w:szCs w:val="21"/>
              </w:rPr>
            </w:pPr>
            <w:r>
              <w:rPr>
                <w:szCs w:val="21"/>
              </w:rPr>
              <w:t>40</w:t>
            </w:r>
          </w:p>
        </w:tc>
        <w:tc>
          <w:tcPr>
            <w:tcW w:w="1440" w:type="dxa"/>
            <w:vAlign w:val="center"/>
          </w:tcPr>
          <w:p>
            <w:pPr>
              <w:pBdr>
                <w:between w:val="single" w:color="auto" w:sz="4" w:space="1"/>
              </w:pBdr>
              <w:spacing w:line="300" w:lineRule="exact"/>
              <w:jc w:val="center"/>
              <w:rPr>
                <w:szCs w:val="21"/>
              </w:rPr>
            </w:pPr>
            <w:r>
              <w:rPr>
                <w:szCs w:val="21"/>
              </w:rPr>
              <w:t>8</w:t>
            </w:r>
            <w:r>
              <w:rPr>
                <w:rFonts w:hint="eastAsia"/>
                <w:szCs w:val="21"/>
              </w:rPr>
              <w:t>1</w:t>
            </w:r>
          </w:p>
        </w:tc>
        <w:tc>
          <w:tcPr>
            <w:tcW w:w="1440" w:type="dxa"/>
            <w:vAlign w:val="center"/>
          </w:tcPr>
          <w:p>
            <w:pPr>
              <w:pBdr>
                <w:between w:val="single" w:color="auto" w:sz="4" w:space="1"/>
              </w:pBdr>
              <w:spacing w:line="300" w:lineRule="exact"/>
              <w:jc w:val="center"/>
              <w:rPr>
                <w:szCs w:val="21"/>
              </w:rPr>
            </w:pPr>
            <w:r>
              <w:rPr>
                <w:rFonts w:hint="eastAsia"/>
                <w:szCs w:val="21"/>
              </w:rPr>
              <w:t>99</w:t>
            </w:r>
          </w:p>
        </w:tc>
        <w:tc>
          <w:tcPr>
            <w:tcW w:w="1260" w:type="dxa"/>
            <w:vAlign w:val="center"/>
          </w:tcPr>
          <w:p>
            <w:pPr>
              <w:pBdr>
                <w:between w:val="single" w:color="auto" w:sz="4" w:space="1"/>
              </w:pBdr>
              <w:spacing w:line="300" w:lineRule="exact"/>
              <w:jc w:val="center"/>
              <w:rPr>
                <w:szCs w:val="21"/>
              </w:rPr>
            </w:pPr>
            <w:r>
              <w:rPr>
                <w:szCs w:val="21"/>
              </w:rPr>
              <w:t>12</w:t>
            </w:r>
            <w:r>
              <w:rPr>
                <w:rFonts w:hint="eastAsia"/>
                <w:szCs w:val="21"/>
              </w:rPr>
              <w:t>4</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51" w:hRule="atLeast"/>
          <w:jc w:val="center"/>
        </w:trPr>
        <w:tc>
          <w:tcPr>
            <w:tcW w:w="1800" w:type="dxa"/>
            <w:vAlign w:val="center"/>
          </w:tcPr>
          <w:p>
            <w:pPr>
              <w:pBdr>
                <w:between w:val="single" w:color="auto" w:sz="4" w:space="1"/>
              </w:pBdr>
              <w:spacing w:line="300" w:lineRule="exact"/>
              <w:jc w:val="left"/>
              <w:rPr>
                <w:rFonts w:ascii="宋体" w:hAnsi="宋体"/>
                <w:b/>
                <w:szCs w:val="21"/>
              </w:rPr>
            </w:pPr>
            <w:r>
              <w:rPr>
                <w:rFonts w:hint="eastAsia" w:ascii="宋体" w:hAnsi="宋体"/>
                <w:b/>
                <w:szCs w:val="21"/>
              </w:rPr>
              <w:t>密度/(g/cm</w:t>
            </w:r>
            <w:r>
              <w:rPr>
                <w:rFonts w:ascii="宋体" w:hAnsi="宋体"/>
                <w:b/>
                <w:position w:val="-4"/>
                <w:szCs w:val="21"/>
              </w:rPr>
              <w:object>
                <v:shape id="_x0000_i1151" o:spt="75" type="#_x0000_t75" style="height:15pt;width:6.75pt;" o:ole="t" filled="f" o:preferrelative="t" stroked="f" coordsize="21600,21600">
                  <v:path/>
                  <v:fill on="f" focussize="0,0"/>
                  <v:stroke on="f" joinstyle="miter"/>
                  <v:imagedata r:id="rId179" o:title=""/>
                  <o:lock v:ext="edit" aspectratio="t"/>
                  <w10:wrap type="none"/>
                  <w10:anchorlock/>
                </v:shape>
                <o:OLEObject Type="Embed" ProgID="Equation.3" ShapeID="_x0000_i1151" DrawAspect="Content" ObjectID="_1468075851" r:id="rId241">
                  <o:LockedField>false</o:LockedField>
                </o:OLEObject>
              </w:object>
            </w:r>
            <w:r>
              <w:rPr>
                <w:rFonts w:hint="eastAsia" w:ascii="宋体" w:hAnsi="宋体"/>
                <w:b/>
                <w:szCs w:val="21"/>
              </w:rPr>
              <w:t>)</w:t>
            </w:r>
          </w:p>
        </w:tc>
        <w:tc>
          <w:tcPr>
            <w:tcW w:w="1440" w:type="dxa"/>
            <w:vAlign w:val="center"/>
          </w:tcPr>
          <w:p>
            <w:pPr>
              <w:pBdr>
                <w:between w:val="single" w:color="auto" w:sz="4" w:space="1"/>
              </w:pBdr>
              <w:spacing w:line="300" w:lineRule="exact"/>
              <w:jc w:val="center"/>
              <w:rPr>
                <w:szCs w:val="21"/>
              </w:rPr>
            </w:pPr>
            <w:r>
              <w:rPr>
                <w:szCs w:val="21"/>
              </w:rPr>
              <w:t>0.8600</w:t>
            </w:r>
          </w:p>
        </w:tc>
        <w:tc>
          <w:tcPr>
            <w:tcW w:w="1440" w:type="dxa"/>
            <w:vAlign w:val="center"/>
          </w:tcPr>
          <w:p>
            <w:pPr>
              <w:pBdr>
                <w:between w:val="single" w:color="auto" w:sz="4" w:space="1"/>
              </w:pBdr>
              <w:spacing w:line="300" w:lineRule="exact"/>
              <w:jc w:val="center"/>
              <w:rPr>
                <w:szCs w:val="21"/>
              </w:rPr>
            </w:pPr>
            <w:r>
              <w:rPr>
                <w:szCs w:val="21"/>
              </w:rPr>
              <w:t>0.8</w:t>
            </w:r>
            <w:r>
              <w:rPr>
                <w:rFonts w:hint="eastAsia"/>
                <w:szCs w:val="21"/>
              </w:rPr>
              <w:t>1628</w:t>
            </w:r>
          </w:p>
        </w:tc>
        <w:tc>
          <w:tcPr>
            <w:tcW w:w="1440" w:type="dxa"/>
            <w:vAlign w:val="center"/>
          </w:tcPr>
          <w:p>
            <w:pPr>
              <w:pBdr>
                <w:between w:val="single" w:color="auto" w:sz="4" w:space="1"/>
              </w:pBdr>
              <w:spacing w:line="300" w:lineRule="exact"/>
              <w:jc w:val="center"/>
              <w:rPr>
                <w:szCs w:val="21"/>
              </w:rPr>
            </w:pPr>
            <w:r>
              <w:rPr>
                <w:rFonts w:hint="eastAsia"/>
                <w:szCs w:val="21"/>
              </w:rPr>
              <w:t>0.79172</w:t>
            </w:r>
          </w:p>
        </w:tc>
        <w:tc>
          <w:tcPr>
            <w:tcW w:w="1260" w:type="dxa"/>
            <w:vAlign w:val="center"/>
          </w:tcPr>
          <w:p>
            <w:pPr>
              <w:pBdr>
                <w:between w:val="single" w:color="auto" w:sz="4" w:space="1"/>
              </w:pBdr>
              <w:spacing w:line="300" w:lineRule="exact"/>
              <w:jc w:val="center"/>
              <w:rPr>
                <w:szCs w:val="21"/>
              </w:rPr>
            </w:pPr>
            <w:r>
              <w:rPr>
                <w:szCs w:val="21"/>
              </w:rPr>
              <w:t>0.7</w:t>
            </w:r>
            <w:r>
              <w:rPr>
                <w:rFonts w:hint="eastAsia"/>
                <w:szCs w:val="21"/>
              </w:rPr>
              <w:t>587</w:t>
            </w:r>
          </w:p>
        </w:tc>
      </w:tr>
    </w:tbl>
    <w:p>
      <w:pPr>
        <w:pBdr>
          <w:between w:val="single" w:color="auto" w:sz="4" w:space="1"/>
        </w:pBdr>
        <w:spacing w:before="240" w:beforeLines="100" w:after="120" w:afterLines="50" w:line="300" w:lineRule="exact"/>
        <w:jc w:val="center"/>
        <w:rPr>
          <w:rFonts w:ascii="宋体" w:hAnsi="宋体"/>
          <w:sz w:val="24"/>
          <w:szCs w:val="24"/>
        </w:rPr>
      </w:pPr>
      <w:r>
        <w:rPr>
          <w:rFonts w:hint="eastAsia" w:ascii="宋体" w:hAnsi="宋体"/>
          <w:sz w:val="24"/>
          <w:szCs w:val="24"/>
        </w:rPr>
        <w:t>表3-19</w:t>
      </w:r>
      <w:r>
        <w:rPr>
          <w:rFonts w:ascii="宋体" w:hAnsi="宋体"/>
          <w:sz w:val="24"/>
          <w:szCs w:val="24"/>
        </w:rPr>
        <w:t xml:space="preserve"> </w:t>
      </w:r>
      <w:r>
        <w:rPr>
          <w:rFonts w:hint="eastAsia" w:ascii="宋体" w:hAnsi="宋体"/>
          <w:sz w:val="24"/>
          <w:szCs w:val="24"/>
        </w:rPr>
        <w:t>乙醇在不同温度下的密度</w:t>
      </w:r>
    </w:p>
    <w:tbl>
      <w:tblPr>
        <w:tblStyle w:val="27"/>
        <w:tblW w:w="7380" w:type="dxa"/>
        <w:jc w:val="center"/>
        <w:tblInd w:w="0" w:type="dxa"/>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800"/>
        <w:gridCol w:w="1260"/>
        <w:gridCol w:w="1440"/>
        <w:gridCol w:w="1440"/>
        <w:gridCol w:w="1440"/>
      </w:tblGrid>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65" w:hRule="atLeast"/>
          <w:jc w:val="center"/>
        </w:trPr>
        <w:tc>
          <w:tcPr>
            <w:tcW w:w="1800" w:type="dxa"/>
            <w:vAlign w:val="center"/>
          </w:tcPr>
          <w:p>
            <w:pPr>
              <w:pBdr>
                <w:between w:val="single" w:color="auto" w:sz="4" w:space="1"/>
              </w:pBdr>
              <w:spacing w:line="300" w:lineRule="exact"/>
              <w:jc w:val="left"/>
              <w:rPr>
                <w:rFonts w:ascii="宋体" w:hAnsi="宋体"/>
                <w:b/>
                <w:szCs w:val="21"/>
              </w:rPr>
            </w:pPr>
            <w:r>
              <w:rPr>
                <w:rFonts w:hint="eastAsia" w:ascii="宋体" w:hAnsi="宋体"/>
                <w:b/>
                <w:szCs w:val="21"/>
              </w:rPr>
              <w:t>温度/℃</w:t>
            </w:r>
          </w:p>
        </w:tc>
        <w:tc>
          <w:tcPr>
            <w:tcW w:w="1260" w:type="dxa"/>
            <w:vAlign w:val="center"/>
          </w:tcPr>
          <w:p>
            <w:pPr>
              <w:pBdr>
                <w:between w:val="single" w:color="auto" w:sz="4" w:space="1"/>
              </w:pBdr>
              <w:spacing w:line="300" w:lineRule="exact"/>
              <w:jc w:val="center"/>
              <w:rPr>
                <w:szCs w:val="21"/>
              </w:rPr>
            </w:pPr>
            <w:r>
              <w:rPr>
                <w:szCs w:val="21"/>
              </w:rPr>
              <w:t>40</w:t>
            </w:r>
          </w:p>
        </w:tc>
        <w:tc>
          <w:tcPr>
            <w:tcW w:w="1440" w:type="dxa"/>
            <w:vAlign w:val="center"/>
          </w:tcPr>
          <w:p>
            <w:pPr>
              <w:pBdr>
                <w:between w:val="single" w:color="auto" w:sz="4" w:space="1"/>
              </w:pBdr>
              <w:spacing w:line="300" w:lineRule="exact"/>
              <w:jc w:val="center"/>
              <w:rPr>
                <w:szCs w:val="21"/>
              </w:rPr>
            </w:pPr>
            <w:r>
              <w:rPr>
                <w:szCs w:val="21"/>
              </w:rPr>
              <w:t>8</w:t>
            </w:r>
            <w:r>
              <w:rPr>
                <w:rFonts w:hint="eastAsia"/>
                <w:szCs w:val="21"/>
              </w:rPr>
              <w:t>1</w:t>
            </w:r>
          </w:p>
        </w:tc>
        <w:tc>
          <w:tcPr>
            <w:tcW w:w="1440" w:type="dxa"/>
            <w:vAlign w:val="center"/>
          </w:tcPr>
          <w:p>
            <w:pPr>
              <w:pBdr>
                <w:between w:val="single" w:color="auto" w:sz="4" w:space="1"/>
              </w:pBdr>
              <w:spacing w:line="300" w:lineRule="exact"/>
              <w:jc w:val="center"/>
              <w:rPr>
                <w:szCs w:val="21"/>
              </w:rPr>
            </w:pPr>
            <w:r>
              <w:rPr>
                <w:rFonts w:hint="eastAsia"/>
                <w:szCs w:val="21"/>
              </w:rPr>
              <w:t>99</w:t>
            </w:r>
          </w:p>
        </w:tc>
        <w:tc>
          <w:tcPr>
            <w:tcW w:w="1440" w:type="dxa"/>
            <w:vAlign w:val="center"/>
          </w:tcPr>
          <w:p>
            <w:pPr>
              <w:pBdr>
                <w:between w:val="single" w:color="auto" w:sz="4" w:space="1"/>
              </w:pBdr>
              <w:spacing w:line="300" w:lineRule="exact"/>
              <w:jc w:val="center"/>
              <w:rPr>
                <w:szCs w:val="21"/>
              </w:rPr>
            </w:pPr>
            <w:r>
              <w:rPr>
                <w:szCs w:val="21"/>
              </w:rPr>
              <w:t>12</w:t>
            </w:r>
            <w:r>
              <w:rPr>
                <w:rFonts w:hint="eastAsia"/>
                <w:szCs w:val="21"/>
              </w:rPr>
              <w:t>4</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51" w:hRule="atLeast"/>
          <w:jc w:val="center"/>
        </w:trPr>
        <w:tc>
          <w:tcPr>
            <w:tcW w:w="1800" w:type="dxa"/>
            <w:vAlign w:val="center"/>
          </w:tcPr>
          <w:p>
            <w:pPr>
              <w:pBdr>
                <w:between w:val="single" w:color="auto" w:sz="4" w:space="1"/>
              </w:pBdr>
              <w:spacing w:line="300" w:lineRule="exact"/>
              <w:jc w:val="left"/>
              <w:rPr>
                <w:rFonts w:ascii="宋体" w:hAnsi="宋体"/>
                <w:b/>
                <w:szCs w:val="21"/>
              </w:rPr>
            </w:pPr>
            <w:r>
              <w:rPr>
                <w:rFonts w:hint="eastAsia" w:ascii="宋体" w:hAnsi="宋体"/>
                <w:b/>
                <w:szCs w:val="21"/>
              </w:rPr>
              <w:t>密度/(g/cm</w:t>
            </w:r>
            <w:r>
              <w:rPr>
                <w:rFonts w:ascii="宋体" w:hAnsi="宋体"/>
                <w:b/>
                <w:position w:val="-4"/>
                <w:szCs w:val="21"/>
              </w:rPr>
              <w:object>
                <v:shape id="_x0000_i1152" o:spt="75" type="#_x0000_t75" style="height:15pt;width:6.75pt;" o:ole="t" filled="f" o:preferrelative="t" stroked="f" coordsize="21600,21600">
                  <v:path/>
                  <v:fill on="f" focussize="0,0"/>
                  <v:stroke on="f" joinstyle="miter"/>
                  <v:imagedata r:id="rId179" o:title=""/>
                  <o:lock v:ext="edit" aspectratio="t"/>
                  <w10:wrap type="none"/>
                  <w10:anchorlock/>
                </v:shape>
                <o:OLEObject Type="Embed" ProgID="Equation.3" ShapeID="_x0000_i1152" DrawAspect="Content" ObjectID="_1468075852" r:id="rId242">
                  <o:LockedField>false</o:LockedField>
                </o:OLEObject>
              </w:object>
            </w:r>
            <w:r>
              <w:rPr>
                <w:rFonts w:hint="eastAsia" w:ascii="宋体" w:hAnsi="宋体"/>
                <w:b/>
                <w:szCs w:val="21"/>
              </w:rPr>
              <w:t>)</w:t>
            </w:r>
          </w:p>
        </w:tc>
        <w:tc>
          <w:tcPr>
            <w:tcW w:w="1260" w:type="dxa"/>
            <w:vAlign w:val="center"/>
          </w:tcPr>
          <w:p>
            <w:pPr>
              <w:pBdr>
                <w:between w:val="single" w:color="auto" w:sz="4" w:space="1"/>
              </w:pBdr>
              <w:spacing w:line="300" w:lineRule="exact"/>
              <w:jc w:val="center"/>
              <w:rPr>
                <w:szCs w:val="21"/>
              </w:rPr>
            </w:pPr>
            <w:r>
              <w:rPr>
                <w:szCs w:val="21"/>
              </w:rPr>
              <w:t>0.7734</w:t>
            </w:r>
          </w:p>
        </w:tc>
        <w:tc>
          <w:tcPr>
            <w:tcW w:w="1440" w:type="dxa"/>
            <w:vAlign w:val="center"/>
          </w:tcPr>
          <w:p>
            <w:pPr>
              <w:pBdr>
                <w:between w:val="single" w:color="auto" w:sz="4" w:space="1"/>
              </w:pBdr>
              <w:spacing w:line="300" w:lineRule="exact"/>
              <w:jc w:val="center"/>
              <w:rPr>
                <w:szCs w:val="21"/>
              </w:rPr>
            </w:pPr>
            <w:r>
              <w:rPr>
                <w:szCs w:val="21"/>
              </w:rPr>
              <w:t>0.07×10</w:t>
            </w:r>
            <w:r>
              <w:rPr>
                <w:position w:val="-4"/>
                <w:szCs w:val="21"/>
              </w:rPr>
              <w:object>
                <v:shape id="_x0000_i1153" o:spt="75" type="#_x0000_t75" style="height:15pt;width:11.25pt;" o:ole="t" filled="f" o:preferrelative="t" stroked="f" coordsize="21600,21600">
                  <v:path/>
                  <v:fill on="f" focussize="0,0"/>
                  <v:stroke on="f" joinstyle="miter"/>
                  <v:imagedata r:id="rId182" o:title=""/>
                  <o:lock v:ext="edit" aspectratio="t"/>
                  <w10:wrap type="none"/>
                  <w10:anchorlock/>
                </v:shape>
                <o:OLEObject Type="Embed" ProgID="Equation.3" ShapeID="_x0000_i1153" DrawAspect="Content" ObjectID="_1468075853" r:id="rId243">
                  <o:LockedField>false</o:LockedField>
                </o:OLEObject>
              </w:object>
            </w:r>
          </w:p>
        </w:tc>
        <w:tc>
          <w:tcPr>
            <w:tcW w:w="1440" w:type="dxa"/>
            <w:vAlign w:val="center"/>
          </w:tcPr>
          <w:p>
            <w:pPr>
              <w:pBdr>
                <w:between w:val="single" w:color="auto" w:sz="4" w:space="1"/>
              </w:pBdr>
              <w:spacing w:line="300" w:lineRule="exact"/>
              <w:jc w:val="center"/>
              <w:rPr>
                <w:szCs w:val="21"/>
              </w:rPr>
            </w:pPr>
            <w:r>
              <w:rPr>
                <w:szCs w:val="21"/>
              </w:rPr>
              <w:t>0.10×10</w:t>
            </w:r>
            <w:r>
              <w:rPr>
                <w:position w:val="-4"/>
                <w:szCs w:val="21"/>
              </w:rPr>
              <w:object>
                <v:shape id="_x0000_i1154" o:spt="75" type="#_x0000_t75" style="height:15pt;width:11.25pt;" o:ole="t" filled="f" o:preferrelative="t" stroked="f" coordsize="21600,21600">
                  <v:path/>
                  <v:fill on="f" focussize="0,0"/>
                  <v:stroke on="f" joinstyle="miter"/>
                  <v:imagedata r:id="rId184" o:title=""/>
                  <o:lock v:ext="edit" aspectratio="t"/>
                  <w10:wrap type="none"/>
                  <w10:anchorlock/>
                </v:shape>
                <o:OLEObject Type="Embed" ProgID="Equation.3" ShapeID="_x0000_i1154" DrawAspect="Content" ObjectID="_1468075854" r:id="rId244">
                  <o:LockedField>false</o:LockedField>
                </o:OLEObject>
              </w:object>
            </w:r>
          </w:p>
        </w:tc>
        <w:tc>
          <w:tcPr>
            <w:tcW w:w="1440" w:type="dxa"/>
            <w:vAlign w:val="center"/>
          </w:tcPr>
          <w:p>
            <w:pPr>
              <w:pBdr>
                <w:between w:val="single" w:color="auto" w:sz="4" w:space="1"/>
              </w:pBdr>
              <w:spacing w:line="300" w:lineRule="exact"/>
              <w:jc w:val="center"/>
              <w:rPr>
                <w:szCs w:val="21"/>
              </w:rPr>
            </w:pPr>
            <w:r>
              <w:rPr>
                <w:szCs w:val="21"/>
              </w:rPr>
              <w:t>0.44×10</w:t>
            </w:r>
            <w:r>
              <w:rPr>
                <w:position w:val="-4"/>
                <w:szCs w:val="21"/>
              </w:rPr>
              <w:object>
                <v:shape id="_x0000_i1155" o:spt="75" type="#_x0000_t75" style="height:15pt;width:11.25pt;" o:ole="t" filled="f" o:preferrelative="t" stroked="f" coordsize="21600,21600">
                  <v:path/>
                  <v:fill on="f" focussize="0,0"/>
                  <v:stroke on="f" joinstyle="miter"/>
                  <v:imagedata r:id="rId184" o:title=""/>
                  <o:lock v:ext="edit" aspectratio="t"/>
                  <w10:wrap type="none"/>
                  <w10:anchorlock/>
                </v:shape>
                <o:OLEObject Type="Embed" ProgID="Equation.3" ShapeID="_x0000_i1155" DrawAspect="Content" ObjectID="_1468075855" r:id="rId245">
                  <o:LockedField>false</o:LockedField>
                </o:OLEObject>
              </w:object>
            </w:r>
          </w:p>
        </w:tc>
      </w:tr>
    </w:tbl>
    <w:p>
      <w:pPr>
        <w:pBdr>
          <w:between w:val="single" w:color="auto" w:sz="4" w:space="1"/>
        </w:pBdr>
        <w:spacing w:before="240" w:beforeLines="100" w:after="120" w:afterLines="50" w:line="300" w:lineRule="exact"/>
        <w:jc w:val="center"/>
        <w:rPr>
          <w:rFonts w:ascii="宋体" w:hAnsi="宋体"/>
          <w:sz w:val="24"/>
          <w:szCs w:val="24"/>
        </w:rPr>
      </w:pPr>
      <w:r>
        <w:rPr>
          <w:rFonts w:hint="eastAsia" w:ascii="宋体" w:hAnsi="宋体"/>
          <w:sz w:val="24"/>
          <w:szCs w:val="24"/>
        </w:rPr>
        <w:t>表</w:t>
      </w:r>
      <w:r>
        <w:rPr>
          <w:sz w:val="24"/>
          <w:szCs w:val="24"/>
        </w:rPr>
        <w:t>3-</w:t>
      </w:r>
      <w:r>
        <w:rPr>
          <w:rFonts w:hint="eastAsia"/>
          <w:sz w:val="24"/>
          <w:szCs w:val="24"/>
        </w:rPr>
        <w:t>20</w:t>
      </w:r>
      <w:r>
        <w:rPr>
          <w:rFonts w:hint="eastAsia" w:ascii="宋体" w:hAnsi="宋体"/>
          <w:sz w:val="24"/>
          <w:szCs w:val="24"/>
        </w:rPr>
        <w:t xml:space="preserve"> 原甲酸三乙酯在不同温度下的黏度</w:t>
      </w:r>
    </w:p>
    <w:tbl>
      <w:tblPr>
        <w:tblStyle w:val="27"/>
        <w:tblW w:w="7380" w:type="dxa"/>
        <w:jc w:val="center"/>
        <w:tblInd w:w="0" w:type="dxa"/>
        <w:tblBorders>
          <w:top w:val="single" w:color="auto" w:sz="12" w:space="0"/>
          <w:left w:val="none" w:color="auto" w:sz="0" w:space="0"/>
          <w:bottom w:val="single" w:color="auto" w:sz="18"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800"/>
        <w:gridCol w:w="1440"/>
        <w:gridCol w:w="1440"/>
        <w:gridCol w:w="1440"/>
        <w:gridCol w:w="1260"/>
      </w:tblGrid>
      <w:tr>
        <w:tblPrEx>
          <w:tblBorders>
            <w:top w:val="single" w:color="auto" w:sz="12" w:space="0"/>
            <w:left w:val="none" w:color="auto" w:sz="0" w:space="0"/>
            <w:bottom w:val="single" w:color="auto" w:sz="18"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65" w:hRule="atLeast"/>
          <w:jc w:val="center"/>
        </w:trPr>
        <w:tc>
          <w:tcPr>
            <w:tcW w:w="1800" w:type="dxa"/>
            <w:vAlign w:val="center"/>
          </w:tcPr>
          <w:p>
            <w:pPr>
              <w:pBdr>
                <w:between w:val="single" w:color="auto" w:sz="4" w:space="1"/>
              </w:pBdr>
              <w:spacing w:line="300" w:lineRule="exact"/>
              <w:jc w:val="left"/>
              <w:rPr>
                <w:rFonts w:ascii="宋体" w:hAnsi="宋体"/>
                <w:b/>
                <w:szCs w:val="21"/>
              </w:rPr>
            </w:pPr>
            <w:r>
              <w:rPr>
                <w:rFonts w:hint="eastAsia" w:ascii="宋体" w:hAnsi="宋体"/>
                <w:b/>
                <w:szCs w:val="21"/>
              </w:rPr>
              <w:t>温度/℃</w:t>
            </w:r>
          </w:p>
        </w:tc>
        <w:tc>
          <w:tcPr>
            <w:tcW w:w="1440" w:type="dxa"/>
            <w:vAlign w:val="center"/>
          </w:tcPr>
          <w:p>
            <w:pPr>
              <w:pBdr>
                <w:between w:val="single" w:color="auto" w:sz="4" w:space="1"/>
              </w:pBdr>
              <w:spacing w:line="300" w:lineRule="exact"/>
              <w:jc w:val="center"/>
              <w:rPr>
                <w:szCs w:val="21"/>
              </w:rPr>
            </w:pPr>
            <w:r>
              <w:rPr>
                <w:szCs w:val="21"/>
              </w:rPr>
              <w:t>40</w:t>
            </w:r>
          </w:p>
        </w:tc>
        <w:tc>
          <w:tcPr>
            <w:tcW w:w="1440" w:type="dxa"/>
            <w:vAlign w:val="center"/>
          </w:tcPr>
          <w:p>
            <w:pPr>
              <w:pBdr>
                <w:between w:val="single" w:color="auto" w:sz="4" w:space="1"/>
              </w:pBdr>
              <w:spacing w:line="300" w:lineRule="exact"/>
              <w:jc w:val="center"/>
              <w:rPr>
                <w:szCs w:val="21"/>
              </w:rPr>
            </w:pPr>
            <w:r>
              <w:rPr>
                <w:szCs w:val="21"/>
              </w:rPr>
              <w:t>8</w:t>
            </w:r>
            <w:r>
              <w:rPr>
                <w:rFonts w:hint="eastAsia"/>
                <w:szCs w:val="21"/>
              </w:rPr>
              <w:t>1</w:t>
            </w:r>
          </w:p>
        </w:tc>
        <w:tc>
          <w:tcPr>
            <w:tcW w:w="1440" w:type="dxa"/>
            <w:vAlign w:val="center"/>
          </w:tcPr>
          <w:p>
            <w:pPr>
              <w:pBdr>
                <w:between w:val="single" w:color="auto" w:sz="4" w:space="1"/>
              </w:pBdr>
              <w:spacing w:line="300" w:lineRule="exact"/>
              <w:jc w:val="center"/>
              <w:rPr>
                <w:szCs w:val="21"/>
              </w:rPr>
            </w:pPr>
            <w:r>
              <w:rPr>
                <w:rFonts w:hint="eastAsia"/>
                <w:szCs w:val="21"/>
              </w:rPr>
              <w:t>99</w:t>
            </w:r>
          </w:p>
        </w:tc>
        <w:tc>
          <w:tcPr>
            <w:tcW w:w="1260" w:type="dxa"/>
            <w:vAlign w:val="center"/>
          </w:tcPr>
          <w:p>
            <w:pPr>
              <w:pBdr>
                <w:between w:val="single" w:color="auto" w:sz="4" w:space="1"/>
              </w:pBdr>
              <w:spacing w:line="300" w:lineRule="exact"/>
              <w:jc w:val="center"/>
              <w:rPr>
                <w:szCs w:val="21"/>
              </w:rPr>
            </w:pPr>
            <w:r>
              <w:rPr>
                <w:szCs w:val="21"/>
              </w:rPr>
              <w:t>12</w:t>
            </w:r>
            <w:r>
              <w:rPr>
                <w:rFonts w:hint="eastAsia"/>
                <w:szCs w:val="21"/>
              </w:rPr>
              <w:t>4</w:t>
            </w:r>
          </w:p>
        </w:tc>
      </w:tr>
      <w:tr>
        <w:tblPrEx>
          <w:tblBorders>
            <w:top w:val="single" w:color="auto" w:sz="12" w:space="0"/>
            <w:left w:val="none" w:color="auto" w:sz="0" w:space="0"/>
            <w:bottom w:val="single" w:color="auto" w:sz="18"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51" w:hRule="atLeast"/>
          <w:jc w:val="center"/>
        </w:trPr>
        <w:tc>
          <w:tcPr>
            <w:tcW w:w="1800" w:type="dxa"/>
            <w:vAlign w:val="center"/>
          </w:tcPr>
          <w:p>
            <w:pPr>
              <w:pBdr>
                <w:between w:val="single" w:color="auto" w:sz="4" w:space="1"/>
              </w:pBdr>
              <w:spacing w:line="300" w:lineRule="exact"/>
              <w:jc w:val="left"/>
              <w:rPr>
                <w:rFonts w:ascii="宋体" w:hAnsi="宋体"/>
                <w:b/>
                <w:szCs w:val="21"/>
              </w:rPr>
            </w:pPr>
            <w:r>
              <w:rPr>
                <w:rFonts w:hint="eastAsia" w:ascii="宋体" w:hAnsi="宋体"/>
                <w:b/>
                <w:szCs w:val="21"/>
              </w:rPr>
              <w:t>黏度/mPa·s</w:t>
            </w:r>
          </w:p>
        </w:tc>
        <w:tc>
          <w:tcPr>
            <w:tcW w:w="1440" w:type="dxa"/>
            <w:vAlign w:val="center"/>
          </w:tcPr>
          <w:p>
            <w:pPr>
              <w:pBdr>
                <w:between w:val="single" w:color="auto" w:sz="4" w:space="1"/>
              </w:pBdr>
              <w:spacing w:line="300" w:lineRule="exact"/>
              <w:jc w:val="center"/>
              <w:rPr>
                <w:szCs w:val="21"/>
              </w:rPr>
            </w:pPr>
            <w:r>
              <w:rPr>
                <w:szCs w:val="21"/>
              </w:rPr>
              <w:t>0.68</w:t>
            </w:r>
          </w:p>
        </w:tc>
        <w:tc>
          <w:tcPr>
            <w:tcW w:w="1440" w:type="dxa"/>
            <w:vAlign w:val="center"/>
          </w:tcPr>
          <w:p>
            <w:pPr>
              <w:pBdr>
                <w:between w:val="single" w:color="auto" w:sz="4" w:space="1"/>
              </w:pBdr>
              <w:spacing w:line="300" w:lineRule="exact"/>
              <w:jc w:val="center"/>
              <w:rPr>
                <w:szCs w:val="21"/>
              </w:rPr>
            </w:pPr>
            <w:r>
              <w:rPr>
                <w:szCs w:val="21"/>
              </w:rPr>
              <w:t>0.38</w:t>
            </w:r>
            <w:r>
              <w:rPr>
                <w:rFonts w:hint="eastAsia"/>
                <w:szCs w:val="21"/>
              </w:rPr>
              <w:t>39</w:t>
            </w:r>
          </w:p>
        </w:tc>
        <w:tc>
          <w:tcPr>
            <w:tcW w:w="1440" w:type="dxa"/>
            <w:vAlign w:val="center"/>
          </w:tcPr>
          <w:p>
            <w:pPr>
              <w:pBdr>
                <w:between w:val="single" w:color="auto" w:sz="4" w:space="1"/>
              </w:pBdr>
              <w:spacing w:line="300" w:lineRule="exact"/>
              <w:jc w:val="center"/>
              <w:rPr>
                <w:szCs w:val="21"/>
              </w:rPr>
            </w:pPr>
            <w:r>
              <w:rPr>
                <w:szCs w:val="21"/>
              </w:rPr>
              <w:t>0.31</w:t>
            </w:r>
            <w:r>
              <w:rPr>
                <w:rFonts w:hint="eastAsia"/>
                <w:szCs w:val="21"/>
              </w:rPr>
              <w:t>39</w:t>
            </w:r>
          </w:p>
        </w:tc>
        <w:tc>
          <w:tcPr>
            <w:tcW w:w="1260" w:type="dxa"/>
            <w:vAlign w:val="center"/>
          </w:tcPr>
          <w:p>
            <w:pPr>
              <w:pBdr>
                <w:between w:val="single" w:color="auto" w:sz="4" w:space="1"/>
              </w:pBdr>
              <w:spacing w:line="300" w:lineRule="exact"/>
              <w:jc w:val="center"/>
              <w:rPr>
                <w:szCs w:val="21"/>
              </w:rPr>
            </w:pPr>
            <w:r>
              <w:rPr>
                <w:szCs w:val="21"/>
              </w:rPr>
              <w:t>0.28</w:t>
            </w:r>
            <w:r>
              <w:rPr>
                <w:rFonts w:hint="eastAsia"/>
                <w:szCs w:val="21"/>
              </w:rPr>
              <w:t>12</w:t>
            </w:r>
          </w:p>
        </w:tc>
      </w:tr>
    </w:tbl>
    <w:p>
      <w:pPr>
        <w:pBdr>
          <w:between w:val="single" w:color="auto" w:sz="4" w:space="1"/>
        </w:pBdr>
        <w:spacing w:before="240" w:beforeLines="100" w:after="120" w:afterLines="50" w:line="300" w:lineRule="exact"/>
        <w:jc w:val="center"/>
        <w:rPr>
          <w:rFonts w:ascii="宋体" w:hAnsi="宋体"/>
          <w:sz w:val="24"/>
          <w:szCs w:val="24"/>
        </w:rPr>
      </w:pPr>
      <w:r>
        <w:rPr>
          <w:rFonts w:hint="eastAsia" w:ascii="宋体" w:hAnsi="宋体"/>
          <w:sz w:val="24"/>
          <w:szCs w:val="24"/>
        </w:rPr>
        <w:t>表</w:t>
      </w:r>
      <w:r>
        <w:rPr>
          <w:sz w:val="24"/>
          <w:szCs w:val="24"/>
        </w:rPr>
        <w:t>3-2</w:t>
      </w:r>
      <w:r>
        <w:rPr>
          <w:rFonts w:hint="eastAsia"/>
          <w:sz w:val="24"/>
          <w:szCs w:val="24"/>
        </w:rPr>
        <w:t>1</w:t>
      </w:r>
      <w:r>
        <w:rPr>
          <w:sz w:val="24"/>
          <w:szCs w:val="24"/>
        </w:rPr>
        <w:t xml:space="preserve"> </w:t>
      </w:r>
      <w:r>
        <w:rPr>
          <w:rFonts w:hint="eastAsia" w:ascii="宋体" w:hAnsi="宋体"/>
          <w:sz w:val="24"/>
          <w:szCs w:val="24"/>
        </w:rPr>
        <w:t>乙醇在不同温度下的黏度</w:t>
      </w:r>
    </w:p>
    <w:tbl>
      <w:tblPr>
        <w:tblStyle w:val="27"/>
        <w:tblW w:w="7380" w:type="dxa"/>
        <w:jc w:val="center"/>
        <w:tblInd w:w="0" w:type="dxa"/>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800"/>
        <w:gridCol w:w="1440"/>
        <w:gridCol w:w="1440"/>
        <w:gridCol w:w="1440"/>
        <w:gridCol w:w="1260"/>
      </w:tblGrid>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65" w:hRule="atLeast"/>
          <w:jc w:val="center"/>
        </w:trPr>
        <w:tc>
          <w:tcPr>
            <w:tcW w:w="1800" w:type="dxa"/>
            <w:vAlign w:val="center"/>
          </w:tcPr>
          <w:p>
            <w:pPr>
              <w:pBdr>
                <w:between w:val="single" w:color="auto" w:sz="4" w:space="1"/>
              </w:pBdr>
              <w:spacing w:line="300" w:lineRule="exact"/>
              <w:jc w:val="left"/>
              <w:rPr>
                <w:rFonts w:ascii="宋体" w:hAnsi="宋体"/>
                <w:b/>
                <w:szCs w:val="21"/>
              </w:rPr>
            </w:pPr>
            <w:r>
              <w:rPr>
                <w:rFonts w:hint="eastAsia" w:ascii="宋体" w:hAnsi="宋体"/>
                <w:b/>
                <w:szCs w:val="21"/>
              </w:rPr>
              <w:t>温度/℃</w:t>
            </w:r>
          </w:p>
        </w:tc>
        <w:tc>
          <w:tcPr>
            <w:tcW w:w="1440" w:type="dxa"/>
            <w:vAlign w:val="center"/>
          </w:tcPr>
          <w:p>
            <w:pPr>
              <w:pBdr>
                <w:between w:val="single" w:color="auto" w:sz="4" w:space="1"/>
              </w:pBdr>
              <w:spacing w:line="300" w:lineRule="exact"/>
              <w:jc w:val="center"/>
              <w:rPr>
                <w:szCs w:val="21"/>
              </w:rPr>
            </w:pPr>
            <w:r>
              <w:rPr>
                <w:szCs w:val="21"/>
              </w:rPr>
              <w:t>40</w:t>
            </w:r>
          </w:p>
        </w:tc>
        <w:tc>
          <w:tcPr>
            <w:tcW w:w="1440" w:type="dxa"/>
            <w:vAlign w:val="center"/>
          </w:tcPr>
          <w:p>
            <w:pPr>
              <w:pBdr>
                <w:between w:val="single" w:color="auto" w:sz="4" w:space="1"/>
              </w:pBdr>
              <w:spacing w:line="300" w:lineRule="exact"/>
              <w:jc w:val="center"/>
              <w:rPr>
                <w:szCs w:val="21"/>
              </w:rPr>
            </w:pPr>
            <w:r>
              <w:rPr>
                <w:szCs w:val="21"/>
              </w:rPr>
              <w:t>82</w:t>
            </w:r>
          </w:p>
        </w:tc>
        <w:tc>
          <w:tcPr>
            <w:tcW w:w="1440" w:type="dxa"/>
            <w:vAlign w:val="center"/>
          </w:tcPr>
          <w:p>
            <w:pPr>
              <w:pBdr>
                <w:between w:val="single" w:color="auto" w:sz="4" w:space="1"/>
              </w:pBdr>
              <w:spacing w:line="300" w:lineRule="exact"/>
              <w:jc w:val="center"/>
              <w:rPr>
                <w:szCs w:val="21"/>
              </w:rPr>
            </w:pPr>
            <w:r>
              <w:rPr>
                <w:rFonts w:hint="eastAsia"/>
                <w:szCs w:val="21"/>
              </w:rPr>
              <w:t>99</w:t>
            </w:r>
          </w:p>
        </w:tc>
        <w:tc>
          <w:tcPr>
            <w:tcW w:w="1260" w:type="dxa"/>
            <w:vAlign w:val="center"/>
          </w:tcPr>
          <w:p>
            <w:pPr>
              <w:pBdr>
                <w:between w:val="single" w:color="auto" w:sz="4" w:space="1"/>
              </w:pBdr>
              <w:spacing w:line="300" w:lineRule="exact"/>
              <w:jc w:val="center"/>
              <w:rPr>
                <w:szCs w:val="21"/>
              </w:rPr>
            </w:pPr>
            <w:r>
              <w:rPr>
                <w:szCs w:val="21"/>
              </w:rPr>
              <w:t>12</w:t>
            </w:r>
            <w:r>
              <w:rPr>
                <w:rFonts w:hint="eastAsia"/>
                <w:szCs w:val="21"/>
              </w:rPr>
              <w:t>4</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51" w:hRule="atLeast"/>
          <w:jc w:val="center"/>
        </w:trPr>
        <w:tc>
          <w:tcPr>
            <w:tcW w:w="1800" w:type="dxa"/>
            <w:vAlign w:val="center"/>
          </w:tcPr>
          <w:p>
            <w:pPr>
              <w:pBdr>
                <w:between w:val="single" w:color="auto" w:sz="4" w:space="1"/>
              </w:pBdr>
              <w:spacing w:line="300" w:lineRule="exact"/>
              <w:jc w:val="left"/>
              <w:rPr>
                <w:rFonts w:ascii="宋体" w:hAnsi="宋体"/>
                <w:b/>
                <w:szCs w:val="21"/>
              </w:rPr>
            </w:pPr>
            <w:r>
              <w:rPr>
                <w:rFonts w:hint="eastAsia" w:ascii="宋体" w:hAnsi="宋体"/>
                <w:b/>
                <w:szCs w:val="21"/>
              </w:rPr>
              <w:t>黏度/ mPa·s</w:t>
            </w:r>
          </w:p>
        </w:tc>
        <w:tc>
          <w:tcPr>
            <w:tcW w:w="1440" w:type="dxa"/>
            <w:vAlign w:val="center"/>
          </w:tcPr>
          <w:p>
            <w:pPr>
              <w:pBdr>
                <w:between w:val="single" w:color="auto" w:sz="4" w:space="1"/>
              </w:pBdr>
              <w:spacing w:line="300" w:lineRule="exact"/>
              <w:jc w:val="center"/>
              <w:rPr>
                <w:szCs w:val="21"/>
              </w:rPr>
            </w:pPr>
            <w:r>
              <w:rPr>
                <w:szCs w:val="21"/>
              </w:rPr>
              <w:t>0.85</w:t>
            </w:r>
          </w:p>
        </w:tc>
        <w:tc>
          <w:tcPr>
            <w:tcW w:w="1440" w:type="dxa"/>
            <w:vAlign w:val="center"/>
          </w:tcPr>
          <w:p>
            <w:pPr>
              <w:pBdr>
                <w:between w:val="single" w:color="auto" w:sz="4" w:space="1"/>
              </w:pBdr>
              <w:spacing w:line="300" w:lineRule="exact"/>
              <w:jc w:val="center"/>
              <w:rPr>
                <w:szCs w:val="21"/>
              </w:rPr>
            </w:pPr>
            <w:r>
              <w:rPr>
                <w:szCs w:val="21"/>
              </w:rPr>
              <w:t>0.44</w:t>
            </w:r>
            <w:r>
              <w:rPr>
                <w:rFonts w:hint="eastAsia"/>
                <w:szCs w:val="21"/>
              </w:rPr>
              <w:t>5</w:t>
            </w:r>
          </w:p>
        </w:tc>
        <w:tc>
          <w:tcPr>
            <w:tcW w:w="1440" w:type="dxa"/>
            <w:vAlign w:val="center"/>
          </w:tcPr>
          <w:p>
            <w:pPr>
              <w:pBdr>
                <w:between w:val="single" w:color="auto" w:sz="4" w:space="1"/>
              </w:pBdr>
              <w:spacing w:line="300" w:lineRule="exact"/>
              <w:jc w:val="center"/>
              <w:rPr>
                <w:szCs w:val="21"/>
              </w:rPr>
            </w:pPr>
            <w:r>
              <w:rPr>
                <w:szCs w:val="21"/>
              </w:rPr>
              <w:t>0.35</w:t>
            </w:r>
            <w:r>
              <w:rPr>
                <w:rFonts w:hint="eastAsia"/>
                <w:szCs w:val="21"/>
              </w:rPr>
              <w:t>5</w:t>
            </w:r>
          </w:p>
        </w:tc>
        <w:tc>
          <w:tcPr>
            <w:tcW w:w="1260" w:type="dxa"/>
            <w:vAlign w:val="center"/>
          </w:tcPr>
          <w:p>
            <w:pPr>
              <w:pBdr>
                <w:between w:val="single" w:color="auto" w:sz="4" w:space="1"/>
              </w:pBdr>
              <w:spacing w:line="300" w:lineRule="exact"/>
              <w:jc w:val="center"/>
              <w:rPr>
                <w:szCs w:val="21"/>
              </w:rPr>
            </w:pPr>
            <w:r>
              <w:rPr>
                <w:szCs w:val="21"/>
              </w:rPr>
              <w:t>0.26</w:t>
            </w:r>
            <w:r>
              <w:rPr>
                <w:rFonts w:hint="eastAsia"/>
                <w:szCs w:val="21"/>
              </w:rPr>
              <w:t>36</w:t>
            </w:r>
          </w:p>
        </w:tc>
      </w:tr>
    </w:tbl>
    <w:p>
      <w:pPr>
        <w:pStyle w:val="5"/>
        <w:spacing w:before="240"/>
        <w:rPr>
          <w:bCs w:val="0"/>
        </w:rPr>
      </w:pPr>
      <w:r>
        <w:rPr>
          <w:rFonts w:hint="eastAsia"/>
          <w:bCs w:val="0"/>
        </w:rPr>
        <w:t>3.2.4.2 塔顶气液两相体积流量和密度</w:t>
      </w:r>
    </w:p>
    <w:p>
      <w:pPr>
        <w:spacing w:line="470" w:lineRule="exact"/>
        <w:ind w:firstLine="480" w:firstLineChars="200"/>
        <w:rPr>
          <w:rFonts w:ascii="宋体" w:hAnsi="宋体"/>
          <w:sz w:val="24"/>
          <w:szCs w:val="24"/>
        </w:rPr>
      </w:pPr>
      <w:r>
        <w:rPr>
          <w:rFonts w:hint="eastAsia" w:ascii="宋体" w:hAnsi="宋体"/>
          <w:sz w:val="24"/>
          <w:szCs w:val="24"/>
        </w:rPr>
        <w:t>采用间歇式精馏塔底进料，故全塔只有精馏段，设恒摩尔流成立。由塔顶各组分的摩尔分率及分子量可求出塔顶物料平均分子量：</w:t>
      </w:r>
    </w:p>
    <w:p>
      <w:pPr>
        <w:spacing w:line="470" w:lineRule="exact"/>
        <w:jc w:val="center"/>
        <w:rPr>
          <w:sz w:val="24"/>
          <w:szCs w:val="24"/>
        </w:rPr>
      </w:pPr>
      <w:r>
        <w:rPr>
          <w:sz w:val="24"/>
          <w:szCs w:val="24"/>
        </w:rPr>
        <w:t>M=M</w:t>
      </w:r>
      <w:r>
        <w:rPr>
          <w:sz w:val="24"/>
          <w:szCs w:val="24"/>
          <w:vertAlign w:val="subscript"/>
        </w:rPr>
        <w:t>1</w:t>
      </w:r>
      <w:r>
        <w:rPr>
          <w:sz w:val="24"/>
          <w:szCs w:val="24"/>
        </w:rPr>
        <w:t>×</w:t>
      </w:r>
      <w:r>
        <w:rPr>
          <w:sz w:val="30"/>
          <w:szCs w:val="30"/>
        </w:rPr>
        <w:t>x</w:t>
      </w:r>
      <w:r>
        <w:rPr>
          <w:sz w:val="24"/>
          <w:szCs w:val="24"/>
          <w:vertAlign w:val="subscript"/>
        </w:rPr>
        <w:t>D</w:t>
      </w:r>
      <w:r>
        <w:rPr>
          <w:sz w:val="24"/>
          <w:szCs w:val="24"/>
        </w:rPr>
        <w:t>+M2×(1-</w:t>
      </w:r>
      <w:r>
        <w:rPr>
          <w:sz w:val="30"/>
          <w:szCs w:val="30"/>
        </w:rPr>
        <w:t>x</w:t>
      </w:r>
      <w:r>
        <w:rPr>
          <w:sz w:val="24"/>
          <w:szCs w:val="24"/>
          <w:vertAlign w:val="subscript"/>
        </w:rPr>
        <w:t>D</w:t>
      </w:r>
      <w:r>
        <w:rPr>
          <w:sz w:val="24"/>
          <w:szCs w:val="24"/>
        </w:rPr>
        <w:t>)=46.07×0.994+148.2×0.006=46.68kg/kmol</w:t>
      </w:r>
    </w:p>
    <w:p>
      <w:pPr>
        <w:spacing w:line="470" w:lineRule="exact"/>
        <w:ind w:firstLine="480" w:firstLineChars="200"/>
        <w:rPr>
          <w:rFonts w:ascii="宋体" w:hAnsi="宋体"/>
          <w:sz w:val="24"/>
          <w:szCs w:val="24"/>
        </w:rPr>
      </w:pPr>
      <w:r>
        <w:rPr>
          <w:rFonts w:hint="eastAsia" w:ascii="宋体" w:hAnsi="宋体"/>
          <w:sz w:val="24"/>
          <w:szCs w:val="24"/>
        </w:rPr>
        <w:t>由回流比</w:t>
      </w:r>
      <w:r>
        <w:rPr>
          <w:rFonts w:ascii="宋体" w:hAnsi="宋体"/>
          <w:sz w:val="24"/>
          <w:szCs w:val="24"/>
        </w:rPr>
        <w:t>R=L/D</w:t>
      </w:r>
      <w:r>
        <w:rPr>
          <w:rFonts w:hint="eastAsia" w:ascii="宋体" w:hAnsi="宋体"/>
          <w:sz w:val="24"/>
          <w:szCs w:val="24"/>
        </w:rPr>
        <w:t>得塔顶下降液体摩尔流量为：</w:t>
      </w:r>
    </w:p>
    <w:p>
      <w:pPr>
        <w:spacing w:line="470" w:lineRule="exact"/>
        <w:ind w:firstLine="200"/>
        <w:jc w:val="center"/>
        <w:rPr>
          <w:sz w:val="24"/>
          <w:szCs w:val="24"/>
        </w:rPr>
      </w:pPr>
      <w:r>
        <w:rPr>
          <w:sz w:val="24"/>
          <w:szCs w:val="24"/>
        </w:rPr>
        <w:t>L=RD=2×1.37=2.74kmol/h</w:t>
      </w:r>
    </w:p>
    <w:p>
      <w:pPr>
        <w:spacing w:line="470" w:lineRule="exact"/>
        <w:ind w:firstLine="480" w:firstLineChars="200"/>
        <w:rPr>
          <w:rFonts w:ascii="宋体" w:hAnsi="宋体"/>
          <w:sz w:val="24"/>
          <w:szCs w:val="24"/>
        </w:rPr>
      </w:pPr>
      <w:r>
        <w:rPr>
          <w:rFonts w:hint="eastAsia" w:ascii="宋体" w:hAnsi="宋体"/>
          <w:sz w:val="24"/>
          <w:szCs w:val="24"/>
        </w:rPr>
        <w:t>质量流量为:2.74×46.38=127.08kg/h</w:t>
      </w:r>
    </w:p>
    <w:p>
      <w:pPr>
        <w:spacing w:line="470" w:lineRule="exact"/>
        <w:ind w:firstLine="480" w:firstLineChars="200"/>
        <w:rPr>
          <w:rFonts w:ascii="宋体" w:hAnsi="宋体"/>
          <w:sz w:val="24"/>
          <w:szCs w:val="24"/>
        </w:rPr>
      </w:pPr>
      <w:r>
        <w:rPr>
          <w:rFonts w:hint="eastAsia" w:ascii="宋体" w:hAnsi="宋体"/>
          <w:sz w:val="24"/>
          <w:szCs w:val="24"/>
        </w:rPr>
        <w:t>塔顶上升气体摩尔流量为:V=L+D=2.74+1.37=4.11kmol/h</w:t>
      </w:r>
    </w:p>
    <w:p>
      <w:pPr>
        <w:spacing w:line="470" w:lineRule="exact"/>
        <w:ind w:firstLine="480" w:firstLineChars="200"/>
        <w:rPr>
          <w:rFonts w:ascii="宋体" w:hAnsi="宋体"/>
          <w:sz w:val="24"/>
          <w:szCs w:val="24"/>
        </w:rPr>
      </w:pPr>
      <w:r>
        <w:rPr>
          <w:rFonts w:hint="eastAsia" w:ascii="宋体" w:hAnsi="宋体"/>
          <w:sz w:val="24"/>
          <w:szCs w:val="24"/>
        </w:rPr>
        <w:t>质量流量为:4.11×46.38=190.62kg/h</w:t>
      </w:r>
    </w:p>
    <w:p>
      <w:pPr>
        <w:spacing w:line="470" w:lineRule="exact"/>
        <w:ind w:firstLine="480" w:firstLineChars="200"/>
        <w:rPr>
          <w:rFonts w:ascii="宋体" w:hAnsi="宋体"/>
          <w:sz w:val="24"/>
          <w:szCs w:val="24"/>
        </w:rPr>
      </w:pPr>
      <w:r>
        <w:rPr>
          <w:rFonts w:ascii="宋体" w:hAnsi="宋体"/>
          <w:position w:val="-10"/>
          <w:sz w:val="24"/>
          <w:szCs w:val="24"/>
        </w:rPr>
        <w:object>
          <v:shape id="_x0000_i1156" o:spt="75" type="#_x0000_t75" style="height:17.25pt;width:110.2pt;" o:ole="t" filled="f" o:preferrelative="t" stroked="f" coordsize="21600,21600">
            <v:path/>
            <v:fill on="f" focussize="0,0"/>
            <v:stroke on="f" joinstyle="miter"/>
            <v:imagedata r:id="rId247" o:title=""/>
            <o:lock v:ext="edit" aspectratio="t"/>
            <w10:wrap type="none"/>
            <w10:anchorlock/>
          </v:shape>
          <o:OLEObject Type="Embed" ProgID="Equation.3" ShapeID="_x0000_i1156" DrawAspect="Content" ObjectID="_1468075856" r:id="rId246">
            <o:LockedField>false</o:LockedField>
          </o:OLEObject>
        </w:object>
      </w:r>
    </w:p>
    <w:p>
      <w:pPr>
        <w:jc w:val="center"/>
        <w:rPr>
          <w:sz w:val="24"/>
          <w:szCs w:val="24"/>
        </w:rPr>
      </w:pPr>
      <m:oMathPara>
        <m:oMath>
          <m:f>
            <m:fPr>
              <m:ctrlPr>
                <w:rPr>
                  <w:rFonts w:ascii="Cambria Math" w:hAnsi="Cambria Math"/>
                  <w:sz w:val="24"/>
                  <w:szCs w:val="24"/>
                </w:rPr>
              </m:ctrlPr>
            </m:fPr>
            <m:num>
              <m:r>
                <w:rPr>
                  <w:rFonts w:ascii="Cambria Math" w:hAnsi="Cambria Math"/>
                  <w:sz w:val="24"/>
                  <w:szCs w:val="24"/>
                </w:rPr>
                <m:t>1</m:t>
              </m:r>
              <m:ctrlPr>
                <w:rPr>
                  <w:rFonts w:ascii="Cambria Math" w:hAnsi="Cambria Math"/>
                  <w:sz w:val="24"/>
                  <w:szCs w:val="24"/>
                </w:rPr>
              </m:ctrlPr>
            </m:num>
            <m:den>
              <m:sSub>
                <m:sSubPr>
                  <m:ctrlPr>
                    <w:rPr>
                      <w:rFonts w:ascii="Cambria Math" w:hAnsi="Cambria Math"/>
                      <w:i/>
                      <w:sz w:val="24"/>
                      <w:szCs w:val="24"/>
                    </w:rPr>
                  </m:ctrlPr>
                </m:sSubPr>
                <m:e>
                  <m:r>
                    <w:rPr>
                      <w:rFonts w:ascii="Cambria Math" w:hAnsi="Cambria Math"/>
                      <w:sz w:val="24"/>
                      <w:szCs w:val="24"/>
                    </w:rPr>
                    <m:t>ρ</m:t>
                  </m:r>
                  <m:ctrlPr>
                    <w:rPr>
                      <w:rFonts w:ascii="Cambria Math" w:hAnsi="Cambria Math"/>
                      <w:i/>
                      <w:sz w:val="24"/>
                      <w:szCs w:val="24"/>
                    </w:rPr>
                  </m:ctrlPr>
                </m:e>
                <m:sub>
                  <m:r>
                    <w:rPr>
                      <w:rFonts w:ascii="Cambria Math" w:hAnsi="Cambria Math"/>
                      <w:sz w:val="24"/>
                      <w:szCs w:val="24"/>
                    </w:rPr>
                    <m:t>L1</m:t>
                  </m:r>
                  <m:ctrlPr>
                    <w:rPr>
                      <w:rFonts w:ascii="Cambria Math" w:hAnsi="Cambria Math"/>
                      <w:i/>
                      <w:sz w:val="24"/>
                      <w:szCs w:val="24"/>
                    </w:rPr>
                  </m:ctrlPr>
                </m:sub>
              </m:sSub>
              <m:ctrlPr>
                <w:rPr>
                  <w:rFonts w:ascii="Cambria Math" w:hAnsi="Cambria Math"/>
                  <w:sz w:val="24"/>
                  <w:szCs w:val="24"/>
                </w:rPr>
              </m:ctrlP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ctrlPr>
                    <w:rPr>
                      <w:rFonts w:ascii="Cambria Math" w:hAnsi="Cambria Math"/>
                      <w:i/>
                      <w:sz w:val="24"/>
                      <w:szCs w:val="24"/>
                    </w:rPr>
                  </m:ctrlPr>
                </m:e>
                <m:sub>
                  <m:r>
                    <w:rPr>
                      <w:rFonts w:ascii="Cambria Math" w:hAnsi="Cambria Math"/>
                      <w:sz w:val="24"/>
                      <w:szCs w:val="24"/>
                    </w:rPr>
                    <m:t>1</m:t>
                  </m:r>
                  <m:ctrlPr>
                    <w:rPr>
                      <w:rFonts w:ascii="Cambria Math" w:hAnsi="Cambria Math"/>
                      <w:i/>
                      <w:sz w:val="24"/>
                      <w:szCs w:val="24"/>
                    </w:rPr>
                  </m:ctrlPr>
                </m:sub>
              </m:sSub>
              <m:ctrlPr>
                <w:rPr>
                  <w:rFonts w:ascii="Cambria Math" w:hAnsi="Cambria Math"/>
                  <w:i/>
                  <w:sz w:val="24"/>
                  <w:szCs w:val="24"/>
                </w:rPr>
              </m:ctrlPr>
            </m:num>
            <m:den>
              <m:sSub>
                <m:sSubPr>
                  <m:ctrlPr>
                    <w:rPr>
                      <w:rFonts w:ascii="Cambria Math" w:hAnsi="Cambria Math"/>
                      <w:i/>
                      <w:sz w:val="24"/>
                      <w:szCs w:val="24"/>
                    </w:rPr>
                  </m:ctrlPr>
                </m:sSubPr>
                <m:e>
                  <m:r>
                    <w:rPr>
                      <w:rFonts w:ascii="Cambria Math" w:hAnsi="Cambria Math"/>
                      <w:sz w:val="24"/>
                      <w:szCs w:val="24"/>
                    </w:rPr>
                    <m:t>ρ</m:t>
                  </m:r>
                  <m:ctrlPr>
                    <w:rPr>
                      <w:rFonts w:ascii="Cambria Math" w:hAnsi="Cambria Math"/>
                      <w:i/>
                      <w:sz w:val="24"/>
                      <w:szCs w:val="24"/>
                    </w:rPr>
                  </m:ctrlPr>
                </m:e>
                <m:sub>
                  <m:r>
                    <w:rPr>
                      <w:rFonts w:ascii="Cambria Math" w:hAnsi="Cambria Math"/>
                      <w:sz w:val="24"/>
                      <w:szCs w:val="24"/>
                    </w:rPr>
                    <m:t>1</m:t>
                  </m:r>
                  <m:ctrlPr>
                    <w:rPr>
                      <w:rFonts w:ascii="Cambria Math" w:hAnsi="Cambria Math"/>
                      <w:i/>
                      <w:sz w:val="24"/>
                      <w:szCs w:val="24"/>
                    </w:rPr>
                  </m:ctrlPr>
                </m:sub>
              </m:sSub>
              <m:ctrlPr>
                <w:rPr>
                  <w:rFonts w:ascii="Cambria Math" w:hAnsi="Cambria Math"/>
                  <w:i/>
                  <w:sz w:val="24"/>
                  <w:szCs w:val="24"/>
                </w:rPr>
              </m:ctrlP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ctrlPr>
                <w:rPr>
                  <w:rFonts w:ascii="Cambria Math" w:hAnsi="Cambria Math"/>
                  <w:i/>
                  <w:sz w:val="24"/>
                  <w:szCs w:val="24"/>
                </w:rPr>
              </m:ctrlPr>
            </m:num>
            <m:den>
              <m:sSub>
                <m:sSubPr>
                  <m:ctrlPr>
                    <w:rPr>
                      <w:rFonts w:ascii="Cambria Math" w:hAnsi="Cambria Math"/>
                      <w:i/>
                      <w:sz w:val="24"/>
                      <w:szCs w:val="24"/>
                    </w:rPr>
                  </m:ctrlPr>
                </m:sSubPr>
                <m:e>
                  <m:r>
                    <w:rPr>
                      <w:rFonts w:ascii="Cambria Math" w:hAnsi="Cambria Math"/>
                      <w:sz w:val="24"/>
                      <w:szCs w:val="24"/>
                    </w:rPr>
                    <m:t>ρ</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ctrlPr>
                <w:rPr>
                  <w:rFonts w:ascii="Cambria Math" w:hAnsi="Cambria Math"/>
                  <w:i/>
                  <w:sz w:val="24"/>
                  <w:szCs w:val="24"/>
                </w:rPr>
              </m:ctrlP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0.994</m:t>
              </m:r>
              <m:ctrlPr>
                <w:rPr>
                  <w:rFonts w:ascii="Cambria Math" w:hAnsi="Cambria Math"/>
                  <w:i/>
                  <w:sz w:val="24"/>
                  <w:szCs w:val="24"/>
                </w:rPr>
              </m:ctrlPr>
            </m:num>
            <m:den>
              <m:r>
                <w:rPr>
                  <w:rFonts w:ascii="Cambria Math" w:hAnsi="Cambria Math"/>
                  <w:sz w:val="24"/>
                  <w:szCs w:val="24"/>
                </w:rPr>
                <m:t>0.7734</m:t>
              </m:r>
              <m:ctrlPr>
                <w:rPr>
                  <w:rFonts w:ascii="Cambria Math" w:hAnsi="Cambria Math"/>
                  <w:i/>
                  <w:sz w:val="24"/>
                  <w:szCs w:val="24"/>
                </w:rPr>
              </m:ctrlP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0.006</m:t>
              </m:r>
              <m:ctrlPr>
                <w:rPr>
                  <w:rFonts w:ascii="Cambria Math" w:hAnsi="Cambria Math"/>
                  <w:i/>
                  <w:sz w:val="24"/>
                  <w:szCs w:val="24"/>
                </w:rPr>
              </m:ctrlPr>
            </m:num>
            <m:den>
              <m:r>
                <w:rPr>
                  <w:rFonts w:ascii="Cambria Math" w:hAnsi="Cambria Math"/>
                  <w:sz w:val="24"/>
                  <w:szCs w:val="24"/>
                </w:rPr>
                <m:t>0.79172</m:t>
              </m:r>
              <m:ctrlPr>
                <w:rPr>
                  <w:rFonts w:ascii="Cambria Math" w:hAnsi="Cambria Math"/>
                  <w:i/>
                  <w:sz w:val="24"/>
                  <w:szCs w:val="24"/>
                </w:rPr>
              </m:ctrlPr>
            </m:den>
          </m:f>
          <m:r>
            <w:rPr>
              <w:rFonts w:ascii="Cambria Math" w:hAnsi="Cambria Math"/>
              <w:sz w:val="24"/>
              <w:szCs w:val="24"/>
            </w:rPr>
            <m:t>=1.2928c</m:t>
          </m:r>
          <m:sSup>
            <m:sSupPr>
              <m:ctrlPr>
                <w:rPr>
                  <w:rFonts w:ascii="Cambria Math" w:hAnsi="Cambria Math"/>
                  <w:sz w:val="24"/>
                  <w:szCs w:val="24"/>
                </w:rPr>
              </m:ctrlPr>
            </m:sSupPr>
            <m:e>
              <m:r>
                <m:rPr>
                  <m:sty m:val="p"/>
                </m:rPr>
                <w:rPr>
                  <w:rFonts w:ascii="Cambria Math" w:hAnsi="Cambria Math"/>
                  <w:sz w:val="24"/>
                  <w:szCs w:val="24"/>
                </w:rPr>
                <m:t>m</m:t>
              </m:r>
              <m:ctrlPr>
                <w:rPr>
                  <w:rFonts w:ascii="Cambria Math" w:hAnsi="Cambria Math"/>
                  <w:sz w:val="24"/>
                  <w:szCs w:val="24"/>
                </w:rPr>
              </m:ctrlPr>
            </m:e>
            <m:sup>
              <m:r>
                <w:rPr>
                  <w:rFonts w:ascii="Cambria Math" w:hAnsi="Cambria Math"/>
                  <w:sz w:val="24"/>
                  <w:szCs w:val="24"/>
                </w:rPr>
                <m:t>3</m:t>
              </m:r>
              <m:ctrlPr>
                <w:rPr>
                  <w:rFonts w:ascii="Cambria Math" w:hAnsi="Cambria Math"/>
                  <w:sz w:val="24"/>
                  <w:szCs w:val="24"/>
                </w:rPr>
              </m:ctrlPr>
            </m:sup>
          </m:sSup>
          <m:r>
            <w:rPr>
              <w:rFonts w:ascii="Cambria Math" w:hAnsi="Cambria Math"/>
              <w:sz w:val="24"/>
              <w:szCs w:val="24"/>
            </w:rPr>
            <m:t>/g</m:t>
          </m:r>
        </m:oMath>
      </m:oMathPara>
    </w:p>
    <w:p>
      <w:pPr>
        <w:jc w:val="center"/>
        <w:rPr>
          <w:rFonts w:ascii="宋体" w:hAnsi="宋体"/>
          <w:sz w:val="24"/>
          <w:szCs w:val="24"/>
        </w:rPr>
      </w:pPr>
    </w:p>
    <w:p>
      <w:pPr>
        <w:ind w:firstLine="480" w:firstLineChars="200"/>
        <w:rPr>
          <w:rFonts w:ascii="宋体" w:hAnsi="宋体"/>
          <w:sz w:val="24"/>
          <w:szCs w:val="24"/>
        </w:rPr>
      </w:pPr>
      <w:r>
        <w:rPr>
          <w:rFonts w:hint="eastAsia" w:ascii="宋体" w:hAnsi="宋体"/>
          <w:sz w:val="24"/>
          <w:szCs w:val="24"/>
        </w:rPr>
        <w:t>所以</w:t>
      </w:r>
    </w:p>
    <w:p>
      <w:pPr>
        <w:ind w:firstLine="480" w:firstLineChars="200"/>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ρ</m:t>
              </m:r>
              <m:ctrlPr>
                <w:rPr>
                  <w:rFonts w:ascii="Cambria Math" w:hAnsi="Cambria Math"/>
                  <w:sz w:val="24"/>
                  <w:szCs w:val="24"/>
                </w:rPr>
              </m:ctrlPr>
            </m:e>
            <m:sub>
              <m:r>
                <w:rPr>
                  <w:rFonts w:ascii="Cambria Math" w:hAnsi="Cambria Math"/>
                  <w:sz w:val="24"/>
                  <w:szCs w:val="24"/>
                </w:rPr>
                <m:t>v1</m:t>
              </m:r>
              <m:ctrlPr>
                <w:rPr>
                  <w:rFonts w:ascii="Cambria Math" w:hAnsi="Cambria Math"/>
                  <w:sz w:val="24"/>
                  <w:szCs w:val="24"/>
                </w:rPr>
              </m:ctrlPr>
            </m:sub>
          </m:sSub>
          <m:f>
            <m:fPr>
              <m:ctrlPr>
                <w:rPr>
                  <w:rFonts w:ascii="Cambria Math" w:hAnsi="Cambria Math"/>
                  <w:sz w:val="24"/>
                  <w:szCs w:val="24"/>
                </w:rPr>
              </m:ctrlPr>
            </m:fPr>
            <m:num>
              <m:r>
                <w:rPr>
                  <w:rFonts w:ascii="Cambria Math" w:hAnsi="Cambria Math"/>
                  <w:sz w:val="24"/>
                  <w:szCs w:val="24"/>
                </w:rPr>
                <m:t>pM</m:t>
              </m:r>
              <m:ctrlPr>
                <w:rPr>
                  <w:rFonts w:ascii="Cambria Math" w:hAnsi="Cambria Math"/>
                  <w:sz w:val="24"/>
                  <w:szCs w:val="24"/>
                </w:rPr>
              </m:ctrlPr>
            </m:num>
            <m:den>
              <m:r>
                <w:rPr>
                  <w:rFonts w:ascii="Cambria Math" w:hAnsi="Cambria Math"/>
                  <w:sz w:val="24"/>
                  <w:szCs w:val="24"/>
                </w:rPr>
                <m:t>RT</m:t>
              </m:r>
              <m:ctrlPr>
                <w:rPr>
                  <w:rFonts w:ascii="Cambria Math" w:hAnsi="Cambria Math"/>
                  <w:sz w:val="24"/>
                  <w:szCs w:val="24"/>
                </w:rPr>
              </m:ctrlP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101.325×46.68</m:t>
              </m:r>
              <m:ctrlPr>
                <w:rPr>
                  <w:rFonts w:ascii="Cambria Math" w:hAnsi="Cambria Math"/>
                  <w:i/>
                  <w:sz w:val="24"/>
                  <w:szCs w:val="24"/>
                </w:rPr>
              </m:ctrlPr>
            </m:num>
            <m:den>
              <m:r>
                <w:rPr>
                  <w:rFonts w:ascii="Cambria Math" w:hAnsi="Cambria Math"/>
                  <w:sz w:val="24"/>
                  <w:szCs w:val="24"/>
                </w:rPr>
                <m:t>8.314×(273.15+99)</m:t>
              </m:r>
              <m:ctrlPr>
                <w:rPr>
                  <w:rFonts w:ascii="Cambria Math" w:hAnsi="Cambria Math"/>
                  <w:i/>
                  <w:sz w:val="24"/>
                  <w:szCs w:val="24"/>
                </w:rPr>
              </m:ctrlPr>
            </m:den>
          </m:f>
          <m:r>
            <w:rPr>
              <w:rFonts w:ascii="Cambria Math" w:hAnsi="Cambria Math"/>
              <w:sz w:val="24"/>
              <w:szCs w:val="24"/>
            </w:rPr>
            <m:t>=1.529kg/</m:t>
          </m:r>
          <m:sSup>
            <m:sSupPr>
              <m:ctrlPr>
                <w:rPr>
                  <w:rFonts w:ascii="Cambria Math" w:hAnsi="Cambria Math"/>
                  <w:i/>
                  <w:sz w:val="24"/>
                  <w:szCs w:val="24"/>
                </w:rPr>
              </m:ctrlPr>
            </m:sSupPr>
            <m:e>
              <m:r>
                <w:rPr>
                  <w:rFonts w:ascii="Cambria Math" w:hAnsi="Cambria Math"/>
                  <w:sz w:val="24"/>
                  <w:szCs w:val="24"/>
                </w:rPr>
                <m:t>m</m:t>
              </m:r>
              <m:ctrlPr>
                <w:rPr>
                  <w:rFonts w:ascii="Cambria Math" w:hAnsi="Cambria Math"/>
                  <w:i/>
                  <w:sz w:val="24"/>
                  <w:szCs w:val="24"/>
                </w:rPr>
              </m:ctrlPr>
            </m:e>
            <m:sup>
              <m:r>
                <w:rPr>
                  <w:rFonts w:ascii="Cambria Math" w:hAnsi="Cambria Math"/>
                  <w:sz w:val="24"/>
                  <w:szCs w:val="24"/>
                </w:rPr>
                <m:t>3</m:t>
              </m:r>
              <m:ctrlPr>
                <w:rPr>
                  <w:rFonts w:ascii="Cambria Math" w:hAnsi="Cambria Math"/>
                  <w:i/>
                  <w:sz w:val="24"/>
                  <w:szCs w:val="24"/>
                </w:rPr>
              </m:ctrlPr>
            </m:sup>
          </m:sSup>
        </m:oMath>
      </m:oMathPara>
    </w:p>
    <w:p>
      <w:pPr>
        <w:spacing w:before="240" w:beforeLines="100" w:after="120" w:afterLines="50" w:line="300" w:lineRule="exact"/>
        <w:ind w:firstLine="420"/>
        <w:jc w:val="center"/>
        <w:rPr>
          <w:rFonts w:ascii="宋体" w:hAnsi="宋体"/>
          <w:sz w:val="24"/>
          <w:szCs w:val="24"/>
        </w:rPr>
      </w:pPr>
      <w:r>
        <w:rPr>
          <w:rFonts w:hint="eastAsia" w:ascii="宋体" w:hAnsi="宋体"/>
          <w:sz w:val="24"/>
          <w:szCs w:val="24"/>
        </w:rPr>
        <w:t>表</w:t>
      </w:r>
      <w:r>
        <w:rPr>
          <w:sz w:val="24"/>
          <w:szCs w:val="24"/>
        </w:rPr>
        <w:t>3-2</w:t>
      </w:r>
      <w:r>
        <w:rPr>
          <w:rFonts w:hint="eastAsia"/>
          <w:sz w:val="24"/>
          <w:szCs w:val="24"/>
        </w:rPr>
        <w:t xml:space="preserve">2 </w:t>
      </w:r>
      <w:r>
        <w:rPr>
          <w:rFonts w:hint="eastAsia" w:ascii="宋体" w:hAnsi="宋体"/>
          <w:sz w:val="24"/>
          <w:szCs w:val="24"/>
        </w:rPr>
        <w:t>塔顶部数据结果表</w:t>
      </w:r>
    </w:p>
    <w:tbl>
      <w:tblPr>
        <w:tblStyle w:val="27"/>
        <w:tblW w:w="8522" w:type="dxa"/>
        <w:tblInd w:w="0" w:type="dxa"/>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641" w:hRule="atLeast"/>
        </w:trPr>
        <w:tc>
          <w:tcPr>
            <w:tcW w:w="1704" w:type="dxa"/>
          </w:tcPr>
          <w:p>
            <w:pPr>
              <w:spacing w:before="72" w:beforeLines="30" w:after="48" w:afterLines="20" w:line="300" w:lineRule="exact"/>
              <w:jc w:val="left"/>
              <w:rPr>
                <w:rFonts w:ascii="宋体" w:hAnsi="宋体"/>
                <w:b/>
                <w:szCs w:val="21"/>
              </w:rPr>
            </w:pPr>
            <w:r>
              <w:rPr>
                <w:rFonts w:hint="eastAsia" w:ascii="宋体" w:hAnsi="宋体"/>
                <w:b/>
                <w:szCs w:val="21"/>
              </w:rPr>
              <w:t>符号</w:t>
            </w:r>
          </w:p>
        </w:tc>
        <w:tc>
          <w:tcPr>
            <w:tcW w:w="1704" w:type="dxa"/>
          </w:tcPr>
          <w:p>
            <w:pPr>
              <w:spacing w:before="48" w:beforeLines="20"/>
              <w:jc w:val="center"/>
              <w:rPr>
                <w:szCs w:val="21"/>
              </w:rPr>
            </w:pPr>
            <w:r>
              <w:rPr>
                <w:position w:val="-28"/>
                <w:szCs w:val="21"/>
              </w:rPr>
              <w:object>
                <v:shape id="_x0000_i1157" o:spt="75" type="#_x0000_t75" style="height:25.5pt;width:36.75pt;" o:ole="t" filled="f" o:preferrelative="t" stroked="f" coordsize="21600,21600">
                  <v:path/>
                  <v:fill on="f" focussize="0,0"/>
                  <v:stroke on="f" joinstyle="miter"/>
                  <v:imagedata r:id="rId86" o:title=""/>
                  <o:lock v:ext="edit" aspectratio="t"/>
                  <w10:wrap type="none"/>
                  <w10:anchorlock/>
                </v:shape>
                <o:OLEObject Type="Embed" ProgID="Equation.3" ShapeID="_x0000_i1157" DrawAspect="Content" ObjectID="_1468075857" r:id="rId248">
                  <o:LockedField>false</o:LockedField>
                </o:OLEObject>
              </w:object>
            </w:r>
          </w:p>
        </w:tc>
        <w:tc>
          <w:tcPr>
            <w:tcW w:w="1704" w:type="dxa"/>
          </w:tcPr>
          <w:p>
            <w:pPr>
              <w:spacing w:before="48" w:beforeLines="20"/>
              <w:jc w:val="center"/>
              <w:rPr>
                <w:szCs w:val="21"/>
              </w:rPr>
            </w:pPr>
            <w:r>
              <w:rPr>
                <w:position w:val="-30"/>
                <w:szCs w:val="21"/>
              </w:rPr>
              <w:object>
                <v:shape id="_x0000_i1158" o:spt="75" type="#_x0000_t75" style="height:27pt;width:31.5pt;" o:ole="t" filled="f" o:preferrelative="t" stroked="f" coordsize="21600,21600">
                  <v:path/>
                  <v:fill on="f" focussize="0,0"/>
                  <v:stroke on="f" joinstyle="miter"/>
                  <v:imagedata r:id="rId250" o:title=""/>
                  <o:lock v:ext="edit" aspectratio="t"/>
                  <w10:wrap type="none"/>
                  <w10:anchorlock/>
                </v:shape>
                <o:OLEObject Type="Embed" ProgID="Equation.3" ShapeID="_x0000_i1158" DrawAspect="Content" ObjectID="_1468075858" r:id="rId249">
                  <o:LockedField>false</o:LockedField>
                </o:OLEObject>
              </w:object>
            </w:r>
          </w:p>
        </w:tc>
        <w:tc>
          <w:tcPr>
            <w:tcW w:w="1705" w:type="dxa"/>
          </w:tcPr>
          <w:p>
            <w:pPr>
              <w:spacing w:before="48" w:beforeLines="20"/>
              <w:jc w:val="center"/>
              <w:rPr>
                <w:szCs w:val="21"/>
              </w:rPr>
            </w:pPr>
            <w:r>
              <w:rPr>
                <w:position w:val="-30"/>
                <w:szCs w:val="21"/>
              </w:rPr>
              <w:object>
                <v:shape id="_x0000_i1159" o:spt="75" type="#_x0000_t75" style="height:27pt;width:31.5pt;" o:ole="t" filled="f" o:preferrelative="t" stroked="f" coordsize="21600,21600">
                  <v:path/>
                  <v:fill on="f" focussize="0,0"/>
                  <v:stroke on="f" joinstyle="miter"/>
                  <v:imagedata r:id="rId105" o:title=""/>
                  <o:lock v:ext="edit" aspectratio="t"/>
                  <w10:wrap type="none"/>
                  <w10:anchorlock/>
                </v:shape>
                <o:OLEObject Type="Embed" ProgID="Equation.3" ShapeID="_x0000_i1159" DrawAspect="Content" ObjectID="_1468075859" r:id="rId251">
                  <o:LockedField>false</o:LockedField>
                </o:OLEObject>
              </w:object>
            </w:r>
          </w:p>
        </w:tc>
        <w:tc>
          <w:tcPr>
            <w:tcW w:w="1705" w:type="dxa"/>
          </w:tcPr>
          <w:p>
            <w:pPr>
              <w:spacing w:before="48" w:beforeLines="20"/>
              <w:jc w:val="center"/>
              <w:rPr>
                <w:szCs w:val="21"/>
              </w:rPr>
            </w:pPr>
            <w:r>
              <w:rPr>
                <w:position w:val="-24"/>
                <w:szCs w:val="21"/>
              </w:rPr>
              <w:object>
                <v:shape id="_x0000_i1160" o:spt="75" type="#_x0000_t75" style="height:27pt;width:34.5pt;" o:ole="t" filled="f" o:preferrelative="t" stroked="f" coordsize="21600,21600">
                  <v:path/>
                  <v:fill on="f" focussize="0,0"/>
                  <v:stroke on="f" joinstyle="miter"/>
                  <v:imagedata r:id="rId253" o:title=""/>
                  <o:lock v:ext="edit" aspectratio="t"/>
                  <w10:wrap type="none"/>
                  <w10:anchorlock/>
                </v:shape>
                <o:OLEObject Type="Embed" ProgID="Equation.3" ShapeID="_x0000_i1160" DrawAspect="Content" ObjectID="_1468075860" r:id="rId252">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531" w:hRule="atLeast"/>
        </w:trPr>
        <w:tc>
          <w:tcPr>
            <w:tcW w:w="1704" w:type="dxa"/>
          </w:tcPr>
          <w:p>
            <w:pPr>
              <w:spacing w:before="120" w:beforeLines="50" w:line="300" w:lineRule="exact"/>
              <w:jc w:val="left"/>
              <w:rPr>
                <w:rFonts w:ascii="宋体" w:hAnsi="宋体"/>
                <w:b/>
                <w:szCs w:val="21"/>
              </w:rPr>
            </w:pPr>
            <w:r>
              <w:rPr>
                <w:rFonts w:hint="eastAsia" w:ascii="宋体" w:hAnsi="宋体"/>
                <w:b/>
                <w:szCs w:val="21"/>
              </w:rPr>
              <w:t>数值</w:t>
            </w:r>
          </w:p>
        </w:tc>
        <w:tc>
          <w:tcPr>
            <w:tcW w:w="1704" w:type="dxa"/>
          </w:tcPr>
          <w:p>
            <w:pPr>
              <w:spacing w:before="120" w:beforeLines="50" w:line="300" w:lineRule="exact"/>
              <w:jc w:val="center"/>
              <w:rPr>
                <w:szCs w:val="21"/>
              </w:rPr>
            </w:pPr>
            <w:r>
              <w:rPr>
                <w:szCs w:val="21"/>
              </w:rPr>
              <w:t>46.38</w:t>
            </w:r>
          </w:p>
        </w:tc>
        <w:tc>
          <w:tcPr>
            <w:tcW w:w="1704" w:type="dxa"/>
          </w:tcPr>
          <w:p>
            <w:pPr>
              <w:spacing w:before="120" w:beforeLines="50" w:line="300" w:lineRule="exact"/>
              <w:jc w:val="center"/>
              <w:rPr>
                <w:szCs w:val="21"/>
              </w:rPr>
            </w:pPr>
            <w:r>
              <w:rPr>
                <w:szCs w:val="21"/>
              </w:rPr>
              <w:t>1.529</w:t>
            </w:r>
          </w:p>
        </w:tc>
        <w:tc>
          <w:tcPr>
            <w:tcW w:w="1705" w:type="dxa"/>
          </w:tcPr>
          <w:p>
            <w:pPr>
              <w:spacing w:before="120" w:beforeLines="50" w:line="300" w:lineRule="exact"/>
              <w:jc w:val="center"/>
              <w:rPr>
                <w:szCs w:val="21"/>
              </w:rPr>
            </w:pPr>
            <w:r>
              <w:rPr>
                <w:szCs w:val="21"/>
              </w:rPr>
              <w:t>773.5</w:t>
            </w:r>
          </w:p>
        </w:tc>
        <w:tc>
          <w:tcPr>
            <w:tcW w:w="1705" w:type="dxa"/>
          </w:tcPr>
          <w:p>
            <w:pPr>
              <w:spacing w:before="120" w:beforeLines="50" w:line="300" w:lineRule="exact"/>
              <w:jc w:val="center"/>
              <w:rPr>
                <w:szCs w:val="21"/>
              </w:rPr>
            </w:pPr>
            <w:r>
              <w:rPr>
                <w:szCs w:val="21"/>
              </w:rPr>
              <w:t>0.355</w:t>
            </w:r>
          </w:p>
        </w:tc>
      </w:tr>
    </w:tbl>
    <w:p>
      <w:pPr>
        <w:spacing w:before="240" w:beforeLines="100" w:line="470" w:lineRule="exact"/>
        <w:ind w:firstLine="482"/>
        <w:rPr>
          <w:rFonts w:ascii="宋体" w:hAnsi="宋体"/>
          <w:sz w:val="24"/>
          <w:szCs w:val="24"/>
        </w:rPr>
      </w:pPr>
      <w:r>
        <w:rPr>
          <w:rFonts w:hint="eastAsia" w:ascii="宋体" w:hAnsi="宋体"/>
          <w:sz w:val="24"/>
          <w:szCs w:val="24"/>
        </w:rPr>
        <w:t>则塔顶气体体积流量为：</w:t>
      </w:r>
    </w:p>
    <w:p>
      <w:pPr>
        <w:ind w:firstLine="482"/>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V</m:t>
              </m:r>
              <m:ctrlPr>
                <w:rPr>
                  <w:rFonts w:ascii="Cambria Math" w:hAnsi="Cambria Math"/>
                  <w:sz w:val="24"/>
                  <w:szCs w:val="24"/>
                </w:rPr>
              </m:ctrlPr>
            </m:e>
            <m:sub>
              <m:r>
                <w:rPr>
                  <w:rFonts w:ascii="Cambria Math" w:hAnsi="Cambria Math"/>
                  <w:sz w:val="24"/>
                  <w:szCs w:val="24"/>
                </w:rPr>
                <m:t>s</m:t>
              </m:r>
              <m:ctrlPr>
                <w:rPr>
                  <w:rFonts w:ascii="Cambria Math" w:hAnsi="Cambria Math"/>
                  <w:sz w:val="24"/>
                  <w:szCs w:val="24"/>
                </w:rPr>
              </m:ctrlPr>
            </m:sub>
          </m:sSub>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V</m:t>
              </m:r>
              <m:ctrlPr>
                <w:rPr>
                  <w:rFonts w:ascii="Cambria Math" w:hAnsi="Cambria Math"/>
                  <w:sz w:val="24"/>
                  <w:szCs w:val="24"/>
                </w:rPr>
              </m:ctrlPr>
            </m:num>
            <m:den>
              <m:sSub>
                <m:sSubPr>
                  <m:ctrlPr>
                    <w:rPr>
                      <w:rFonts w:ascii="Cambria Math" w:hAnsi="Cambria Math"/>
                      <w:i/>
                      <w:sz w:val="24"/>
                      <w:szCs w:val="24"/>
                    </w:rPr>
                  </m:ctrlPr>
                </m:sSubPr>
                <m:e>
                  <m:r>
                    <w:rPr>
                      <w:rFonts w:ascii="Cambria Math" w:hAnsi="Cambria Math"/>
                      <w:sz w:val="24"/>
                      <w:szCs w:val="24"/>
                    </w:rPr>
                    <m:t>ρ</m:t>
                  </m:r>
                  <m:ctrlPr>
                    <w:rPr>
                      <w:rFonts w:ascii="Cambria Math" w:hAnsi="Cambria Math"/>
                      <w:i/>
                      <w:sz w:val="24"/>
                      <w:szCs w:val="24"/>
                    </w:rPr>
                  </m:ctrlPr>
                </m:e>
                <m:sub>
                  <m:r>
                    <w:rPr>
                      <w:rFonts w:ascii="Cambria Math" w:hAnsi="Cambria Math"/>
                      <w:sz w:val="24"/>
                      <w:szCs w:val="24"/>
                    </w:rPr>
                    <m:t>V1</m:t>
                  </m:r>
                  <m:ctrlPr>
                    <w:rPr>
                      <w:rFonts w:ascii="Cambria Math" w:hAnsi="Cambria Math"/>
                      <w:i/>
                      <w:sz w:val="24"/>
                      <w:szCs w:val="24"/>
                    </w:rPr>
                  </m:ctrlPr>
                </m:sub>
              </m:sSub>
              <m:ctrlPr>
                <w:rPr>
                  <w:rFonts w:ascii="Cambria Math" w:hAnsi="Cambria Math"/>
                  <w:sz w:val="24"/>
                  <w:szCs w:val="24"/>
                </w:rPr>
              </m:ctrlPr>
            </m:den>
          </m:f>
          <m:r>
            <w:rPr>
              <w:rFonts w:ascii="Cambria Math" w:hAnsi="Cambria Math"/>
              <w:sz w:val="24"/>
              <w:szCs w:val="24"/>
            </w:rPr>
            <m:t>=</m:t>
          </m:r>
          <m:f>
            <m:fPr>
              <m:ctrlPr>
                <w:rPr>
                  <w:rFonts w:ascii="Cambria Math" w:hAnsi="Cambria Math"/>
                  <w:i/>
                  <w:sz w:val="24"/>
                  <w:szCs w:val="24"/>
                </w:rPr>
              </m:ctrlPr>
            </m:fPr>
            <m:num>
              <m:f>
                <m:fPr>
                  <m:type m:val="skw"/>
                  <m:ctrlPr>
                    <w:rPr>
                      <w:rFonts w:ascii="Cambria Math" w:hAnsi="Cambria Math"/>
                      <w:i/>
                      <w:sz w:val="24"/>
                      <w:szCs w:val="24"/>
                    </w:rPr>
                  </m:ctrlPr>
                </m:fPr>
                <m:num>
                  <m:r>
                    <w:rPr>
                      <w:rFonts w:ascii="Cambria Math" w:hAnsi="Cambria Math"/>
                      <w:sz w:val="24"/>
                      <w:szCs w:val="24"/>
                    </w:rPr>
                    <m:t>190.62</m:t>
                  </m:r>
                  <m:ctrlPr>
                    <w:rPr>
                      <w:rFonts w:ascii="Cambria Math" w:hAnsi="Cambria Math"/>
                      <w:i/>
                      <w:sz w:val="24"/>
                      <w:szCs w:val="24"/>
                    </w:rPr>
                  </m:ctrlPr>
                </m:num>
                <m:den>
                  <m:r>
                    <w:rPr>
                      <w:rFonts w:ascii="Cambria Math" w:hAnsi="Cambria Math"/>
                      <w:sz w:val="24"/>
                      <w:szCs w:val="24"/>
                    </w:rPr>
                    <m:t>3600</m:t>
                  </m:r>
                  <m:ctrlPr>
                    <w:rPr>
                      <w:rFonts w:ascii="Cambria Math" w:hAnsi="Cambria Math"/>
                      <w:i/>
                      <w:sz w:val="24"/>
                      <w:szCs w:val="24"/>
                    </w:rPr>
                  </m:ctrlPr>
                </m:den>
              </m:f>
              <m:ctrlPr>
                <w:rPr>
                  <w:rFonts w:ascii="Cambria Math" w:hAnsi="Cambria Math"/>
                  <w:i/>
                  <w:sz w:val="24"/>
                  <w:szCs w:val="24"/>
                </w:rPr>
              </m:ctrlPr>
            </m:num>
            <m:den>
              <m:r>
                <w:rPr>
                  <w:rFonts w:ascii="Cambria Math" w:hAnsi="Cambria Math"/>
                  <w:sz w:val="24"/>
                  <w:szCs w:val="24"/>
                </w:rPr>
                <m:t>1.529</m:t>
              </m:r>
              <m:ctrlPr>
                <w:rPr>
                  <w:rFonts w:ascii="Cambria Math" w:hAnsi="Cambria Math"/>
                  <w:i/>
                  <w:sz w:val="24"/>
                  <w:szCs w:val="24"/>
                </w:rPr>
              </m:ctrlPr>
            </m:den>
          </m:f>
          <m:r>
            <w:rPr>
              <w:rFonts w:ascii="Cambria Math" w:hAnsi="Cambria Math"/>
              <w:sz w:val="24"/>
              <w:szCs w:val="24"/>
            </w:rPr>
            <m:t>=0.0347</m:t>
          </m:r>
        </m:oMath>
      </m:oMathPara>
    </w:p>
    <w:p>
      <w:pPr>
        <w:spacing w:line="470" w:lineRule="exact"/>
        <w:ind w:firstLine="482"/>
        <w:rPr>
          <w:rFonts w:ascii="宋体" w:hAnsi="宋体"/>
          <w:sz w:val="24"/>
          <w:szCs w:val="24"/>
        </w:rPr>
      </w:pPr>
      <w:r>
        <w:rPr>
          <w:rFonts w:hint="eastAsia" w:ascii="宋体" w:hAnsi="宋体"/>
          <w:sz w:val="24"/>
          <w:szCs w:val="24"/>
        </w:rPr>
        <w:t>塔顶液体体积流量为：</w:t>
      </w:r>
    </w:p>
    <w:p>
      <w:pPr>
        <w:ind w:firstLine="480"/>
        <w:jc w:val="center"/>
        <w:rPr>
          <w:rFonts w:ascii="宋体" w:hAnsi="宋体"/>
          <w:sz w:val="24"/>
          <w:szCs w:val="24"/>
        </w:rPr>
      </w:pPr>
      <w:r>
        <w:rPr>
          <w:rFonts w:ascii="宋体" w:hAnsi="宋体"/>
          <w:position w:val="-30"/>
          <w:sz w:val="24"/>
          <w:szCs w:val="24"/>
        </w:rPr>
        <w:object>
          <v:shape id="_x0000_i1161" o:spt="75" type="#_x0000_t75" style="height:33.75pt;width:179.2pt;" o:ole="t" filled="f" o:preferrelative="t" stroked="f" coordsize="21600,21600">
            <v:path/>
            <v:fill on="f" focussize="0,0"/>
            <v:stroke on="f" joinstyle="miter"/>
            <v:imagedata r:id="rId255" o:title=""/>
            <o:lock v:ext="edit" aspectratio="t"/>
            <w10:wrap type="none"/>
            <w10:anchorlock/>
          </v:shape>
          <o:OLEObject Type="Embed" ProgID="Equation.3" ShapeID="_x0000_i1161" DrawAspect="Content" ObjectID="_1468075861" r:id="rId254">
            <o:LockedField>false</o:LockedField>
          </o:OLEObject>
        </w:object>
      </w:r>
      <w:r>
        <w:rPr>
          <w:sz w:val="24"/>
          <w:szCs w:val="24"/>
        </w:rPr>
        <w:t>m</w:t>
      </w:r>
      <w:r>
        <w:rPr>
          <w:sz w:val="24"/>
          <w:szCs w:val="24"/>
          <w:vertAlign w:val="superscript"/>
        </w:rPr>
        <w:t>3</w:t>
      </w:r>
      <w:r>
        <w:rPr>
          <w:sz w:val="24"/>
          <w:szCs w:val="24"/>
        </w:rPr>
        <w:t>/s</w:t>
      </w:r>
    </w:p>
    <w:p>
      <w:pPr>
        <w:pStyle w:val="5"/>
        <w:rPr>
          <w:bCs w:val="0"/>
        </w:rPr>
      </w:pPr>
      <w:r>
        <w:rPr>
          <w:rFonts w:hint="eastAsia"/>
          <w:bCs w:val="0"/>
        </w:rPr>
        <w:t>3.2.4.3 塔底气液相密度确定</w:t>
      </w:r>
    </w:p>
    <w:p>
      <w:pPr>
        <w:spacing w:line="470" w:lineRule="exact"/>
        <w:ind w:firstLine="480" w:firstLineChars="200"/>
        <w:rPr>
          <w:rFonts w:ascii="宋体" w:hAnsi="宋体"/>
          <w:sz w:val="24"/>
          <w:szCs w:val="24"/>
        </w:rPr>
      </w:pPr>
      <w:r>
        <w:rPr>
          <w:rFonts w:hint="eastAsia" w:ascii="宋体" w:hAnsi="宋体"/>
          <w:sz w:val="24"/>
          <w:szCs w:val="24"/>
        </w:rPr>
        <w:t>由塔底各组分的摩尔分率及分子量可求出塔底物料平均分子量：</w:t>
      </w:r>
    </w:p>
    <w:p>
      <w:pPr>
        <w:spacing w:line="470" w:lineRule="exact"/>
        <w:ind w:firstLine="480" w:firstLineChars="200"/>
        <w:rPr>
          <w:rFonts w:ascii="宋体" w:hAnsi="宋体"/>
          <w:sz w:val="24"/>
          <w:szCs w:val="24"/>
        </w:rPr>
      </w:pPr>
      <w:r>
        <w:rPr>
          <w:rFonts w:ascii="宋体" w:hAnsi="宋体"/>
          <w:position w:val="-12"/>
          <w:sz w:val="24"/>
          <w:szCs w:val="24"/>
        </w:rPr>
        <w:object>
          <v:shape id="_x0000_i1162" o:spt="75" type="#_x0000_t75" style="height:19.5pt;width:393.8pt;" o:ole="t" filled="f" o:preferrelative="t" stroked="f" coordsize="21600,21600">
            <v:path/>
            <v:fill on="f" focussize="0,0"/>
            <v:stroke on="f" joinstyle="miter"/>
            <v:imagedata r:id="rId257" o:title=""/>
            <o:lock v:ext="edit" aspectratio="t"/>
            <w10:wrap type="none"/>
            <w10:anchorlock/>
          </v:shape>
          <o:OLEObject Type="Embed" ProgID="Equation.3" ShapeID="_x0000_i1162" DrawAspect="Content" ObjectID="_1468075862" r:id="rId256">
            <o:LockedField>false</o:LockedField>
          </o:OLEObject>
        </w:object>
      </w:r>
    </w:p>
    <w:p>
      <w:pPr>
        <w:spacing w:line="470" w:lineRule="exact"/>
        <w:ind w:firstLine="480" w:firstLineChars="200"/>
        <w:rPr>
          <w:sz w:val="24"/>
          <w:szCs w:val="24"/>
        </w:rPr>
      </w:pPr>
      <w:r>
        <w:rPr>
          <w:sz w:val="24"/>
          <w:szCs w:val="24"/>
        </w:rPr>
        <w:t>a1=0.170 a2=0.830</w:t>
      </w:r>
    </w:p>
    <w:p>
      <w:pPr>
        <w:rPr>
          <w:rFonts w:ascii="宋体" w:hAnsi="宋体"/>
          <w:sz w:val="24"/>
          <w:szCs w:val="24"/>
        </w:rPr>
      </w:pPr>
      <m:oMathPara>
        <m:oMath>
          <m:f>
            <m:fPr>
              <m:ctrlPr>
                <w:rPr>
                  <w:rFonts w:ascii="Cambria Math" w:hAnsi="Cambria Math"/>
                  <w:sz w:val="24"/>
                  <w:szCs w:val="24"/>
                </w:rPr>
              </m:ctrlPr>
            </m:fPr>
            <m:num>
              <m:r>
                <w:rPr>
                  <w:rFonts w:ascii="Cambria Math" w:hAnsi="Cambria Math"/>
                  <w:sz w:val="24"/>
                  <w:szCs w:val="24"/>
                </w:rPr>
                <m:t>1</m:t>
              </m:r>
              <m:ctrlPr>
                <w:rPr>
                  <w:rFonts w:ascii="Cambria Math" w:hAnsi="Cambria Math"/>
                  <w:sz w:val="24"/>
                  <w:szCs w:val="24"/>
                </w:rPr>
              </m:ctrlPr>
            </m:num>
            <m:den>
              <m:sSub>
                <m:sSubPr>
                  <m:ctrlPr>
                    <w:rPr>
                      <w:rFonts w:ascii="Cambria Math" w:hAnsi="Cambria Math"/>
                      <w:i/>
                      <w:sz w:val="24"/>
                      <w:szCs w:val="24"/>
                    </w:rPr>
                  </m:ctrlPr>
                </m:sSubPr>
                <m:e>
                  <m:r>
                    <w:rPr>
                      <w:rFonts w:ascii="Cambria Math" w:hAnsi="Cambria Math"/>
                      <w:sz w:val="24"/>
                      <w:szCs w:val="24"/>
                    </w:rPr>
                    <m:t>ρ</m:t>
                  </m:r>
                  <m:ctrlPr>
                    <w:rPr>
                      <w:rFonts w:ascii="Cambria Math" w:hAnsi="Cambria Math"/>
                      <w:i/>
                      <w:sz w:val="24"/>
                      <w:szCs w:val="24"/>
                    </w:rPr>
                  </m:ctrlPr>
                </m:e>
                <m:sub>
                  <m:r>
                    <w:rPr>
                      <w:rFonts w:ascii="Cambria Math" w:hAnsi="Cambria Math"/>
                      <w:sz w:val="24"/>
                      <w:szCs w:val="24"/>
                    </w:rPr>
                    <m:t>L1</m:t>
                  </m:r>
                  <m:ctrlPr>
                    <w:rPr>
                      <w:rFonts w:ascii="Cambria Math" w:hAnsi="Cambria Math"/>
                      <w:i/>
                      <w:sz w:val="24"/>
                      <w:szCs w:val="24"/>
                    </w:rPr>
                  </m:ctrlPr>
                </m:sub>
              </m:sSub>
              <m:ctrlPr>
                <w:rPr>
                  <w:rFonts w:ascii="Cambria Math" w:hAnsi="Cambria Math"/>
                  <w:sz w:val="24"/>
                  <w:szCs w:val="24"/>
                </w:rPr>
              </m:ctrlP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ctrlPr>
                    <w:rPr>
                      <w:rFonts w:ascii="Cambria Math" w:hAnsi="Cambria Math"/>
                      <w:i/>
                      <w:sz w:val="24"/>
                      <w:szCs w:val="24"/>
                    </w:rPr>
                  </m:ctrlPr>
                </m:e>
                <m:sub>
                  <m:r>
                    <w:rPr>
                      <w:rFonts w:ascii="Cambria Math" w:hAnsi="Cambria Math"/>
                      <w:sz w:val="24"/>
                      <w:szCs w:val="24"/>
                    </w:rPr>
                    <m:t>1</m:t>
                  </m:r>
                  <m:ctrlPr>
                    <w:rPr>
                      <w:rFonts w:ascii="Cambria Math" w:hAnsi="Cambria Math"/>
                      <w:i/>
                      <w:sz w:val="24"/>
                      <w:szCs w:val="24"/>
                    </w:rPr>
                  </m:ctrlPr>
                </m:sub>
              </m:sSub>
              <m:ctrlPr>
                <w:rPr>
                  <w:rFonts w:ascii="Cambria Math" w:hAnsi="Cambria Math"/>
                  <w:i/>
                  <w:sz w:val="24"/>
                  <w:szCs w:val="24"/>
                </w:rPr>
              </m:ctrlPr>
            </m:num>
            <m:den>
              <m:sSub>
                <m:sSubPr>
                  <m:ctrlPr>
                    <w:rPr>
                      <w:rFonts w:ascii="Cambria Math" w:hAnsi="Cambria Math"/>
                      <w:i/>
                      <w:sz w:val="24"/>
                      <w:szCs w:val="24"/>
                    </w:rPr>
                  </m:ctrlPr>
                </m:sSubPr>
                <m:e>
                  <m:r>
                    <w:rPr>
                      <w:rFonts w:ascii="Cambria Math" w:hAnsi="Cambria Math"/>
                      <w:sz w:val="24"/>
                      <w:szCs w:val="24"/>
                    </w:rPr>
                    <m:t>ρ</m:t>
                  </m:r>
                  <m:ctrlPr>
                    <w:rPr>
                      <w:rFonts w:ascii="Cambria Math" w:hAnsi="Cambria Math"/>
                      <w:i/>
                      <w:sz w:val="24"/>
                      <w:szCs w:val="24"/>
                    </w:rPr>
                  </m:ctrlPr>
                </m:e>
                <m:sub>
                  <m:r>
                    <w:rPr>
                      <w:rFonts w:ascii="Cambria Math" w:hAnsi="Cambria Math"/>
                      <w:sz w:val="24"/>
                      <w:szCs w:val="24"/>
                    </w:rPr>
                    <m:t>1</m:t>
                  </m:r>
                  <m:ctrlPr>
                    <w:rPr>
                      <w:rFonts w:ascii="Cambria Math" w:hAnsi="Cambria Math"/>
                      <w:i/>
                      <w:sz w:val="24"/>
                      <w:szCs w:val="24"/>
                    </w:rPr>
                  </m:ctrlPr>
                </m:sub>
              </m:sSub>
              <m:ctrlPr>
                <w:rPr>
                  <w:rFonts w:ascii="Cambria Math" w:hAnsi="Cambria Math"/>
                  <w:i/>
                  <w:sz w:val="24"/>
                  <w:szCs w:val="24"/>
                </w:rPr>
              </m:ctrlP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ctrlPr>
                <w:rPr>
                  <w:rFonts w:ascii="Cambria Math" w:hAnsi="Cambria Math"/>
                  <w:i/>
                  <w:sz w:val="24"/>
                  <w:szCs w:val="24"/>
                </w:rPr>
              </m:ctrlPr>
            </m:num>
            <m:den>
              <m:sSub>
                <m:sSubPr>
                  <m:ctrlPr>
                    <w:rPr>
                      <w:rFonts w:ascii="Cambria Math" w:hAnsi="Cambria Math"/>
                      <w:i/>
                      <w:sz w:val="24"/>
                      <w:szCs w:val="24"/>
                    </w:rPr>
                  </m:ctrlPr>
                </m:sSubPr>
                <m:e>
                  <m:r>
                    <w:rPr>
                      <w:rFonts w:ascii="Cambria Math" w:hAnsi="Cambria Math"/>
                      <w:sz w:val="24"/>
                      <w:szCs w:val="24"/>
                    </w:rPr>
                    <m:t>ρ</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ctrlPr>
                <w:rPr>
                  <w:rFonts w:ascii="Cambria Math" w:hAnsi="Cambria Math"/>
                  <w:i/>
                  <w:sz w:val="24"/>
                  <w:szCs w:val="24"/>
                </w:rPr>
              </m:ctrlP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0.170</m:t>
              </m:r>
              <m:ctrlPr>
                <w:rPr>
                  <w:rFonts w:ascii="Cambria Math" w:hAnsi="Cambria Math"/>
                  <w:i/>
                  <w:sz w:val="24"/>
                  <w:szCs w:val="24"/>
                </w:rPr>
              </m:ctrlPr>
            </m:num>
            <m:den>
              <m:r>
                <w:rPr>
                  <w:rFonts w:ascii="Cambria Math" w:hAnsi="Cambria Math"/>
                  <w:sz w:val="24"/>
                  <w:szCs w:val="24"/>
                </w:rPr>
                <m:t>0.7734</m:t>
              </m:r>
              <m:ctrlPr>
                <w:rPr>
                  <w:rFonts w:ascii="Cambria Math" w:hAnsi="Cambria Math"/>
                  <w:i/>
                  <w:sz w:val="24"/>
                  <w:szCs w:val="24"/>
                </w:rPr>
              </m:ctrlP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0.830</m:t>
              </m:r>
              <m:ctrlPr>
                <w:rPr>
                  <w:rFonts w:ascii="Cambria Math" w:hAnsi="Cambria Math"/>
                  <w:i/>
                  <w:sz w:val="24"/>
                  <w:szCs w:val="24"/>
                </w:rPr>
              </m:ctrlPr>
            </m:num>
            <m:den>
              <m:r>
                <w:rPr>
                  <w:rFonts w:ascii="Cambria Math" w:hAnsi="Cambria Math"/>
                  <w:sz w:val="24"/>
                  <w:szCs w:val="24"/>
                </w:rPr>
                <m:t>0.7587</m:t>
              </m:r>
              <m:ctrlPr>
                <w:rPr>
                  <w:rFonts w:ascii="Cambria Math" w:hAnsi="Cambria Math"/>
                  <w:i/>
                  <w:sz w:val="24"/>
                  <w:szCs w:val="24"/>
                </w:rPr>
              </m:ctrlPr>
            </m:den>
          </m:f>
          <m:r>
            <w:rPr>
              <w:rFonts w:ascii="Cambria Math" w:hAnsi="Cambria Math"/>
              <w:sz w:val="24"/>
              <w:szCs w:val="24"/>
            </w:rPr>
            <m:t>=1.3138</m:t>
          </m:r>
          <m:sSup>
            <m:sSupPr>
              <m:ctrlPr>
                <w:rPr>
                  <w:rFonts w:ascii="Cambria Math" w:hAnsi="Cambria Math"/>
                  <w:i/>
                  <w:sz w:val="24"/>
                  <w:szCs w:val="24"/>
                </w:rPr>
              </m:ctrlPr>
            </m:sSupPr>
            <m:e>
              <m:r>
                <w:rPr>
                  <w:rFonts w:ascii="Cambria Math" w:hAnsi="Cambria Math"/>
                  <w:sz w:val="24"/>
                  <w:szCs w:val="24"/>
                </w:rPr>
                <m:t>cm</m:t>
              </m:r>
              <m:ctrlPr>
                <w:rPr>
                  <w:rFonts w:ascii="Cambria Math" w:hAnsi="Cambria Math"/>
                  <w:i/>
                  <w:sz w:val="24"/>
                  <w:szCs w:val="24"/>
                </w:rPr>
              </m:ctrlPr>
            </m:e>
            <m:sup>
              <m:r>
                <w:rPr>
                  <w:rFonts w:ascii="Cambria Math" w:hAnsi="Cambria Math"/>
                  <w:sz w:val="24"/>
                  <w:szCs w:val="24"/>
                </w:rPr>
                <m:t>3</m:t>
              </m:r>
              <m:ctrlPr>
                <w:rPr>
                  <w:rFonts w:ascii="Cambria Math" w:hAnsi="Cambria Math"/>
                  <w:i/>
                  <w:sz w:val="24"/>
                  <w:szCs w:val="24"/>
                </w:rPr>
              </m:ctrlPr>
            </m:sup>
          </m:sSup>
          <m:r>
            <w:rPr>
              <w:rFonts w:ascii="Cambria Math" w:hAnsi="Cambria Math"/>
              <w:sz w:val="24"/>
              <w:szCs w:val="24"/>
            </w:rPr>
            <m:t>/g</m:t>
          </m:r>
        </m:oMath>
      </m:oMathPara>
    </w:p>
    <w:p>
      <w:pPr>
        <w:spacing w:line="470" w:lineRule="exact"/>
        <w:ind w:firstLine="480" w:firstLineChars="200"/>
        <w:rPr>
          <w:rFonts w:ascii="宋体" w:hAnsi="宋体"/>
          <w:sz w:val="24"/>
          <w:szCs w:val="24"/>
        </w:rPr>
      </w:pPr>
      <w:r>
        <w:rPr>
          <w:rFonts w:hint="eastAsia" w:ascii="宋体" w:hAnsi="宋体"/>
          <w:sz w:val="24"/>
          <w:szCs w:val="24"/>
        </w:rPr>
        <w:t>所以</w:t>
      </w:r>
      <m:oMath>
        <m:sSub>
          <m:sSubPr>
            <m:ctrlPr>
              <w:rPr>
                <w:rFonts w:ascii="Cambria Math" w:hAnsi="Cambria Math"/>
                <w:sz w:val="24"/>
                <w:szCs w:val="24"/>
              </w:rPr>
            </m:ctrlPr>
          </m:sSubPr>
          <m:e>
            <m:r>
              <w:rPr>
                <w:rFonts w:ascii="Cambria Math" w:hAnsi="Cambria Math"/>
                <w:sz w:val="24"/>
                <w:szCs w:val="24"/>
              </w:rPr>
              <m:t>ρ</m:t>
            </m:r>
            <m:ctrlPr>
              <w:rPr>
                <w:rFonts w:ascii="Cambria Math" w:hAnsi="Cambria Math"/>
                <w:sz w:val="24"/>
                <w:szCs w:val="24"/>
              </w:rPr>
            </m:ctrlPr>
          </m:e>
          <m:sub>
            <m:r>
              <w:rPr>
                <w:rFonts w:ascii="Cambria Math" w:hAnsi="Cambria Math"/>
                <w:sz w:val="24"/>
                <w:szCs w:val="24"/>
              </w:rPr>
              <m:t>L2</m:t>
            </m:r>
            <m:ctrlPr>
              <w:rPr>
                <w:rFonts w:ascii="Cambria Math" w:hAnsi="Cambria Math"/>
                <w:sz w:val="24"/>
                <w:szCs w:val="24"/>
              </w:rPr>
            </m:ctrlPr>
          </m:sub>
        </m:sSub>
        <m:r>
          <w:rPr>
            <w:rFonts w:ascii="Cambria Math" w:hAnsi="Cambria Math"/>
            <w:sz w:val="24"/>
            <w:szCs w:val="24"/>
          </w:rPr>
          <m:t>=761.2kg/</m:t>
        </m:r>
        <m:sSup>
          <m:sSupPr>
            <m:ctrlPr>
              <w:rPr>
                <w:rFonts w:ascii="Cambria Math" w:hAnsi="Cambria Math"/>
                <w:i/>
                <w:sz w:val="24"/>
                <w:szCs w:val="24"/>
              </w:rPr>
            </m:ctrlPr>
          </m:sSupPr>
          <m:e>
            <m:r>
              <w:rPr>
                <w:rFonts w:ascii="Cambria Math" w:hAnsi="Cambria Math"/>
                <w:sz w:val="24"/>
                <w:szCs w:val="24"/>
              </w:rPr>
              <m:t>m</m:t>
            </m:r>
            <m:ctrlPr>
              <w:rPr>
                <w:rFonts w:ascii="Cambria Math" w:hAnsi="Cambria Math"/>
                <w:i/>
                <w:sz w:val="24"/>
                <w:szCs w:val="24"/>
              </w:rPr>
            </m:ctrlPr>
          </m:e>
          <m:sup>
            <m:r>
              <w:rPr>
                <w:rFonts w:ascii="Cambria Math" w:hAnsi="Cambria Math"/>
                <w:sz w:val="24"/>
                <w:szCs w:val="24"/>
              </w:rPr>
              <m:t>3</m:t>
            </m:r>
            <m:ctrlPr>
              <w:rPr>
                <w:rFonts w:ascii="Cambria Math" w:hAnsi="Cambria Math"/>
                <w:i/>
                <w:sz w:val="24"/>
                <w:szCs w:val="24"/>
              </w:rPr>
            </m:ctrlPr>
          </m:sup>
        </m:sSup>
      </m:oMath>
    </w:p>
    <w:p>
      <w:pPr>
        <w:spacing w:line="470" w:lineRule="exact"/>
        <w:ind w:firstLine="480" w:firstLineChars="200"/>
        <w:rPr>
          <w:sz w:val="24"/>
          <w:szCs w:val="24"/>
        </w:rPr>
      </w:pPr>
      <w:r>
        <w:rPr>
          <w:rFonts w:hint="eastAsia" w:ascii="宋体" w:hAnsi="宋体"/>
          <w:sz w:val="24"/>
          <w:szCs w:val="24"/>
        </w:rPr>
        <w:t>由塔底气相中各组分的摩尔分率及分子量就可以求得塔底气相中物料平均分子量：</w:t>
      </w:r>
      <w:r>
        <w:rPr>
          <w:sz w:val="24"/>
          <w:szCs w:val="24"/>
        </w:rPr>
        <w:t>133.39kg/kmol</w:t>
      </w:r>
    </w:p>
    <w:p>
      <w:pPr>
        <w:jc w:val="center"/>
        <w:rPr>
          <w:rFonts w:ascii="宋体" w:hAnsi="宋体"/>
          <w:sz w:val="24"/>
          <w:szCs w:val="24"/>
        </w:rPr>
      </w:pPr>
      <w:r>
        <w:rPr>
          <w:rFonts w:ascii="宋体" w:hAnsi="宋体"/>
          <w:position w:val="-26"/>
          <w:sz w:val="24"/>
          <w:szCs w:val="24"/>
        </w:rPr>
        <w:object>
          <v:shape id="_x0000_i1163" o:spt="75" type="#_x0000_t75" style="height:36pt;width:270.75pt;" o:ole="t" filled="f" o:preferrelative="t" stroked="f" coordsize="21600,21600">
            <v:path/>
            <v:fill on="f" focussize="0,0"/>
            <v:stroke on="f" joinstyle="miter"/>
            <v:imagedata r:id="rId259" o:title=""/>
            <o:lock v:ext="edit" aspectratio="t"/>
            <w10:wrap type="none"/>
            <w10:anchorlock/>
          </v:shape>
          <o:OLEObject Type="Embed" ProgID="Equation.3" ShapeID="_x0000_i1163" DrawAspect="Content" ObjectID="_1468075863" r:id="rId258">
            <o:LockedField>false</o:LockedField>
          </o:OLEObject>
        </w:object>
      </w:r>
    </w:p>
    <w:p>
      <w:pPr>
        <w:spacing w:line="470" w:lineRule="exact"/>
        <w:ind w:firstLine="420"/>
        <w:jc w:val="center"/>
        <w:rPr>
          <w:sz w:val="24"/>
          <w:szCs w:val="24"/>
        </w:rPr>
      </w:pPr>
      <m:oMathPara>
        <m:oMath>
          <m:sSub>
            <m:sSubPr>
              <m:ctrlPr>
                <w:rPr>
                  <w:rFonts w:ascii="Cambria Math" w:hAnsi="Cambria Math"/>
                  <w:sz w:val="24"/>
                  <w:szCs w:val="24"/>
                </w:rPr>
              </m:ctrlPr>
            </m:sSubPr>
            <m:e>
              <m:r>
                <w:rPr>
                  <w:rFonts w:ascii="Cambria Math" w:hAnsi="Cambria Math"/>
                  <w:sz w:val="24"/>
                  <w:szCs w:val="24"/>
                </w:rPr>
                <m:t>μ</m:t>
              </m:r>
              <m:ctrlPr>
                <w:rPr>
                  <w:rFonts w:ascii="Cambria Math" w:hAnsi="Cambria Math"/>
                  <w:sz w:val="24"/>
                  <w:szCs w:val="24"/>
                </w:rPr>
              </m:ctrlPr>
            </m:e>
            <m:sub>
              <m:r>
                <w:rPr>
                  <w:rFonts w:ascii="Cambria Math" w:hAnsi="Cambria Math"/>
                  <w:sz w:val="24"/>
                  <w:szCs w:val="24"/>
                </w:rPr>
                <m:t>L</m:t>
              </m:r>
              <m:ctrlPr>
                <w:rPr>
                  <w:rFonts w:ascii="Cambria Math" w:hAnsi="Cambria Math"/>
                  <w:sz w:val="24"/>
                  <w:szCs w:val="24"/>
                </w:rPr>
              </m:ctrlP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μ</m:t>
              </m:r>
              <m:ctrlPr>
                <w:rPr>
                  <w:rFonts w:ascii="Cambria Math" w:hAnsi="Cambria Math"/>
                  <w:sz w:val="24"/>
                  <w:szCs w:val="24"/>
                </w:rPr>
              </m:ctrlPr>
            </m:e>
            <m:sub>
              <m:r>
                <w:rPr>
                  <w:rFonts w:ascii="Cambria Math" w:hAnsi="Cambria Math"/>
                  <w:sz w:val="24"/>
                  <w:szCs w:val="24"/>
                </w:rPr>
                <m:t>1</m:t>
              </m:r>
              <m:ctrlPr>
                <w:rPr>
                  <w:rFonts w:ascii="Cambria Math" w:hAnsi="Cambria Math"/>
                  <w:sz w:val="24"/>
                  <w:szCs w:val="24"/>
                </w:rPr>
              </m:ctrlPr>
            </m:sub>
          </m:sSub>
          <m:sSub>
            <m:sSubPr>
              <m:ctrlPr>
                <w:rPr>
                  <w:rFonts w:ascii="Cambria Math" w:hAnsi="Cambria Math"/>
                  <w:i/>
                  <w:sz w:val="24"/>
                  <w:szCs w:val="24"/>
                </w:rPr>
              </m:ctrlPr>
            </m:sSubPr>
            <m:e>
              <m:r>
                <w:rPr>
                  <w:rFonts w:ascii="Cambria Math" w:hAnsi="Cambria Math"/>
                  <w:sz w:val="24"/>
                  <w:szCs w:val="24"/>
                </w:rPr>
                <m:t>X</m:t>
              </m:r>
              <m:ctrlPr>
                <w:rPr>
                  <w:rFonts w:ascii="Cambria Math" w:hAnsi="Cambria Math"/>
                  <w:i/>
                  <w:sz w:val="24"/>
                  <w:szCs w:val="24"/>
                </w:rPr>
              </m:ctrlPr>
            </m:e>
            <m:sub>
              <m:r>
                <w:rPr>
                  <w:rFonts w:ascii="Cambria Math" w:hAnsi="Cambria Math"/>
                  <w:sz w:val="24"/>
                  <w:szCs w:val="24"/>
                </w:rPr>
                <m:t>W</m:t>
              </m:r>
              <m:ctrlPr>
                <w:rPr>
                  <w:rFonts w:ascii="Cambria Math" w:hAnsi="Cambria Math"/>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X</m:t>
                  </m:r>
                  <m:ctrlPr>
                    <w:rPr>
                      <w:rFonts w:ascii="Cambria Math" w:hAnsi="Cambria Math"/>
                      <w:i/>
                      <w:sz w:val="24"/>
                      <w:szCs w:val="24"/>
                    </w:rPr>
                  </m:ctrlPr>
                </m:e>
                <m:sub>
                  <m:r>
                    <w:rPr>
                      <w:rFonts w:ascii="Cambria Math" w:hAnsi="Cambria Math"/>
                      <w:sz w:val="24"/>
                      <w:szCs w:val="24"/>
                    </w:rPr>
                    <m:t>W</m:t>
                  </m:r>
                  <m:ctrlPr>
                    <w:rPr>
                      <w:rFonts w:ascii="Cambria Math" w:hAnsi="Cambria Math"/>
                      <w:i/>
                      <w:sz w:val="24"/>
                      <w:szCs w:val="24"/>
                    </w:rPr>
                  </m:ctrlPr>
                </m:sub>
              </m:sSub>
              <m:ctrlPr>
                <w:rPr>
                  <w:rFonts w:ascii="Cambria Math" w:hAnsi="Cambria Math"/>
                  <w:i/>
                  <w:sz w:val="24"/>
                  <w:szCs w:val="24"/>
                </w:rPr>
              </m:ctrlPr>
            </m:e>
          </m:d>
          <m:r>
            <w:rPr>
              <w:rFonts w:ascii="Cambria Math" w:hAnsi="Cambria Math"/>
              <w:sz w:val="24"/>
              <w:szCs w:val="24"/>
            </w:rPr>
            <m:t>=0.2632×0.170+0.2812×</m:t>
          </m:r>
          <m:d>
            <m:dPr>
              <m:ctrlPr>
                <w:rPr>
                  <w:rFonts w:ascii="Cambria Math" w:hAnsi="Cambria Math"/>
                  <w:i/>
                  <w:sz w:val="24"/>
                  <w:szCs w:val="24"/>
                </w:rPr>
              </m:ctrlPr>
            </m:dPr>
            <m:e>
              <m:r>
                <w:rPr>
                  <w:rFonts w:ascii="Cambria Math" w:hAnsi="Cambria Math"/>
                  <w:sz w:val="24"/>
                  <w:szCs w:val="24"/>
                </w:rPr>
                <m:t>1-0.170</m:t>
              </m:r>
              <m:ctrlPr>
                <w:rPr>
                  <w:rFonts w:ascii="Cambria Math" w:hAnsi="Cambria Math"/>
                  <w:i/>
                  <w:sz w:val="24"/>
                  <w:szCs w:val="24"/>
                </w:rPr>
              </m:ctrlPr>
            </m:e>
          </m:d>
          <m:r>
            <w:rPr>
              <w:rFonts w:ascii="Cambria Math" w:hAnsi="Cambria Math"/>
              <w:sz w:val="24"/>
              <w:szCs w:val="24"/>
            </w:rPr>
            <m:t>=0.278mPa∙s</m:t>
          </m:r>
        </m:oMath>
      </m:oMathPara>
    </w:p>
    <w:p>
      <w:pPr>
        <w:spacing w:before="240" w:beforeLines="100" w:after="120" w:afterLines="50" w:line="300" w:lineRule="exact"/>
        <w:ind w:firstLine="420"/>
        <w:jc w:val="center"/>
        <w:rPr>
          <w:sz w:val="24"/>
          <w:szCs w:val="24"/>
        </w:rPr>
      </w:pPr>
      <w:r>
        <w:rPr>
          <w:rFonts w:hint="eastAsia"/>
          <w:sz w:val="24"/>
          <w:szCs w:val="24"/>
        </w:rPr>
        <w:t>表3</w:t>
      </w:r>
      <w:r>
        <w:rPr>
          <w:sz w:val="24"/>
          <w:szCs w:val="24"/>
        </w:rPr>
        <w:t>-2</w:t>
      </w:r>
      <w:r>
        <w:rPr>
          <w:rFonts w:hint="eastAsia"/>
          <w:sz w:val="24"/>
          <w:szCs w:val="24"/>
        </w:rPr>
        <w:t>3 塔底部数据结果</w:t>
      </w:r>
    </w:p>
    <w:tbl>
      <w:tblPr>
        <w:tblStyle w:val="27"/>
        <w:tblW w:w="8522" w:type="dxa"/>
        <w:jc w:val="center"/>
        <w:tblInd w:w="0" w:type="dxa"/>
        <w:tblBorders>
          <w:top w:val="single" w:color="auto" w:sz="12" w:space="0"/>
          <w:left w:val="none" w:color="auto" w:sz="0" w:space="0"/>
          <w:bottom w:val="single" w:color="auto" w:sz="18"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12" w:space="0"/>
            <w:left w:val="none" w:color="auto" w:sz="0" w:space="0"/>
            <w:bottom w:val="single" w:color="auto" w:sz="18" w:space="0"/>
            <w:right w:val="none" w:color="auto" w:sz="0" w:space="0"/>
            <w:insideH w:val="single" w:color="auto" w:sz="4" w:space="0"/>
            <w:insideV w:val="none" w:color="auto" w:sz="0" w:space="0"/>
          </w:tblBorders>
          <w:tblLayout w:type="fixed"/>
        </w:tblPrEx>
        <w:trPr>
          <w:trHeight w:val="626" w:hRule="atLeast"/>
          <w:jc w:val="center"/>
        </w:trPr>
        <w:tc>
          <w:tcPr>
            <w:tcW w:w="1704" w:type="dxa"/>
          </w:tcPr>
          <w:p>
            <w:pPr>
              <w:spacing w:before="144" w:beforeLines="60"/>
              <w:jc w:val="left"/>
              <w:rPr>
                <w:rFonts w:ascii="宋体" w:hAnsi="宋体"/>
                <w:b/>
                <w:szCs w:val="21"/>
              </w:rPr>
            </w:pPr>
            <w:r>
              <w:rPr>
                <w:rFonts w:hint="eastAsia" w:ascii="宋体" w:hAnsi="宋体"/>
                <w:b/>
                <w:szCs w:val="21"/>
              </w:rPr>
              <w:t>符号</w:t>
            </w:r>
          </w:p>
        </w:tc>
        <w:tc>
          <w:tcPr>
            <w:tcW w:w="1704" w:type="dxa"/>
          </w:tcPr>
          <w:p>
            <w:pPr>
              <w:spacing w:before="48" w:beforeLines="20"/>
              <w:jc w:val="center"/>
              <w:rPr>
                <w:rFonts w:ascii="宋体" w:hAnsi="宋体"/>
                <w:szCs w:val="21"/>
              </w:rPr>
            </w:pPr>
            <w:r>
              <w:rPr>
                <w:rFonts w:ascii="宋体" w:hAnsi="宋体"/>
                <w:position w:val="-28"/>
                <w:szCs w:val="21"/>
              </w:rPr>
              <w:object>
                <v:shape id="_x0000_i1164" o:spt="75" type="#_x0000_t75" style="height:29.25pt;width:41.25pt;" o:ole="t" filled="f" o:preferrelative="t" stroked="f" coordsize="21600,21600">
                  <v:path/>
                  <v:fill on="f" focussize="0,0"/>
                  <v:stroke on="f" joinstyle="miter"/>
                  <v:imagedata r:id="rId86" o:title=""/>
                  <o:lock v:ext="edit" aspectratio="t"/>
                  <w10:wrap type="none"/>
                  <w10:anchorlock/>
                </v:shape>
                <o:OLEObject Type="Embed" ProgID="Equation.3" ShapeID="_x0000_i1164" DrawAspect="Content" ObjectID="_1468075864" r:id="rId260">
                  <o:LockedField>false</o:LockedField>
                </o:OLEObject>
              </w:object>
            </w:r>
          </w:p>
        </w:tc>
        <w:tc>
          <w:tcPr>
            <w:tcW w:w="1704" w:type="dxa"/>
          </w:tcPr>
          <w:p>
            <w:pPr>
              <w:spacing w:before="48" w:beforeLines="20"/>
              <w:jc w:val="center"/>
              <w:rPr>
                <w:rFonts w:ascii="宋体" w:hAnsi="宋体"/>
                <w:szCs w:val="21"/>
              </w:rPr>
            </w:pPr>
            <w:r>
              <w:rPr>
                <w:rFonts w:ascii="宋体" w:hAnsi="宋体"/>
                <w:position w:val="-30"/>
                <w:szCs w:val="21"/>
              </w:rPr>
              <w:object>
                <v:shape id="_x0000_i1165" o:spt="75" type="#_x0000_t75" style="height:26.25pt;width:30.75pt;" o:ole="t" filled="f" o:preferrelative="t" stroked="f" coordsize="21600,21600">
                  <v:path/>
                  <v:fill on="f" focussize="0,0"/>
                  <v:stroke on="f" joinstyle="miter"/>
                  <v:imagedata r:id="rId103" o:title=""/>
                  <o:lock v:ext="edit" aspectratio="t"/>
                  <w10:wrap type="none"/>
                  <w10:anchorlock/>
                </v:shape>
                <o:OLEObject Type="Embed" ProgID="Equation.3" ShapeID="_x0000_i1165" DrawAspect="Content" ObjectID="_1468075865" r:id="rId261">
                  <o:LockedField>false</o:LockedField>
                </o:OLEObject>
              </w:object>
            </w:r>
          </w:p>
        </w:tc>
        <w:tc>
          <w:tcPr>
            <w:tcW w:w="1705" w:type="dxa"/>
          </w:tcPr>
          <w:p>
            <w:pPr>
              <w:spacing w:before="48" w:beforeLines="20"/>
              <w:jc w:val="center"/>
              <w:rPr>
                <w:rFonts w:ascii="宋体" w:hAnsi="宋体"/>
                <w:szCs w:val="21"/>
              </w:rPr>
            </w:pPr>
            <w:r>
              <w:rPr>
                <w:rFonts w:ascii="宋体" w:hAnsi="宋体"/>
                <w:position w:val="-30"/>
                <w:szCs w:val="21"/>
              </w:rPr>
              <w:object>
                <v:shape id="_x0000_i1166" o:spt="75" type="#_x0000_t75" style="height:25.5pt;width:30pt;" o:ole="t" filled="f" o:preferrelative="t" stroked="f" coordsize="21600,21600">
                  <v:path/>
                  <v:fill on="f" focussize="0,0"/>
                  <v:stroke on="f" joinstyle="miter"/>
                  <v:imagedata r:id="rId105" o:title=""/>
                  <o:lock v:ext="edit" aspectratio="t"/>
                  <w10:wrap type="none"/>
                  <w10:anchorlock/>
                </v:shape>
                <o:OLEObject Type="Embed" ProgID="Equation.3" ShapeID="_x0000_i1166" DrawAspect="Content" ObjectID="_1468075866" r:id="rId262">
                  <o:LockedField>false</o:LockedField>
                </o:OLEObject>
              </w:object>
            </w:r>
          </w:p>
        </w:tc>
        <w:tc>
          <w:tcPr>
            <w:tcW w:w="1705" w:type="dxa"/>
          </w:tcPr>
          <w:p>
            <w:pPr>
              <w:spacing w:before="48" w:beforeLines="20"/>
              <w:jc w:val="center"/>
              <w:rPr>
                <w:rFonts w:ascii="宋体" w:hAnsi="宋体"/>
                <w:szCs w:val="21"/>
              </w:rPr>
            </w:pPr>
            <w:r>
              <w:rPr>
                <w:rFonts w:ascii="宋体" w:hAnsi="宋体"/>
                <w:position w:val="-24"/>
                <w:szCs w:val="21"/>
              </w:rPr>
              <w:object>
                <v:shape id="_x0000_i1167" o:spt="75" type="#_x0000_t75" style="height:26.25pt;width:33.75pt;" o:ole="t" filled="f" o:preferrelative="t" stroked="f" coordsize="21600,21600">
                  <v:path/>
                  <v:fill on="f" focussize="0,0"/>
                  <v:stroke on="f" joinstyle="miter"/>
                  <v:imagedata r:id="rId107" o:title=""/>
                  <o:lock v:ext="edit" aspectratio="t"/>
                  <w10:wrap type="none"/>
                  <w10:anchorlock/>
                </v:shape>
                <o:OLEObject Type="Embed" ProgID="Equation.3" ShapeID="_x0000_i1167" DrawAspect="Content" ObjectID="_1468075867" r:id="rId263">
                  <o:LockedField>false</o:LockedField>
                </o:OLEObject>
              </w:object>
            </w:r>
          </w:p>
        </w:tc>
      </w:tr>
      <w:tr>
        <w:tblPrEx>
          <w:tblBorders>
            <w:top w:val="single" w:color="auto" w:sz="12" w:space="0"/>
            <w:left w:val="none" w:color="auto" w:sz="0" w:space="0"/>
            <w:bottom w:val="single" w:color="auto" w:sz="18"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565" w:hRule="atLeast"/>
          <w:jc w:val="center"/>
        </w:trPr>
        <w:tc>
          <w:tcPr>
            <w:tcW w:w="1704" w:type="dxa"/>
          </w:tcPr>
          <w:p>
            <w:pPr>
              <w:spacing w:before="120" w:beforeLines="50" w:line="300" w:lineRule="exact"/>
              <w:jc w:val="left"/>
              <w:rPr>
                <w:rFonts w:ascii="宋体" w:hAnsi="宋体"/>
                <w:b/>
                <w:sz w:val="24"/>
                <w:szCs w:val="24"/>
              </w:rPr>
            </w:pPr>
            <w:r>
              <w:rPr>
                <w:rFonts w:hint="eastAsia" w:ascii="宋体" w:hAnsi="宋体"/>
                <w:b/>
                <w:sz w:val="24"/>
                <w:szCs w:val="24"/>
              </w:rPr>
              <w:t>数值</w:t>
            </w:r>
          </w:p>
        </w:tc>
        <w:tc>
          <w:tcPr>
            <w:tcW w:w="1704" w:type="dxa"/>
          </w:tcPr>
          <w:p>
            <w:pPr>
              <w:spacing w:before="120" w:beforeLines="50" w:line="300" w:lineRule="exact"/>
              <w:jc w:val="center"/>
              <w:rPr>
                <w:sz w:val="24"/>
                <w:szCs w:val="24"/>
              </w:rPr>
            </w:pPr>
            <w:r>
              <w:rPr>
                <w:sz w:val="24"/>
                <w:szCs w:val="24"/>
              </w:rPr>
              <w:t>133.39</w:t>
            </w:r>
          </w:p>
        </w:tc>
        <w:tc>
          <w:tcPr>
            <w:tcW w:w="1704" w:type="dxa"/>
          </w:tcPr>
          <w:p>
            <w:pPr>
              <w:spacing w:before="120" w:beforeLines="50" w:line="300" w:lineRule="exact"/>
              <w:jc w:val="center"/>
              <w:rPr>
                <w:sz w:val="24"/>
                <w:szCs w:val="24"/>
              </w:rPr>
            </w:pPr>
            <w:r>
              <w:rPr>
                <w:sz w:val="24"/>
                <w:szCs w:val="24"/>
              </w:rPr>
              <w:t>4.</w:t>
            </w:r>
            <w:r>
              <w:rPr>
                <w:rFonts w:hint="eastAsia"/>
                <w:sz w:val="24"/>
                <w:szCs w:val="24"/>
              </w:rPr>
              <w:t>35</w:t>
            </w:r>
          </w:p>
        </w:tc>
        <w:tc>
          <w:tcPr>
            <w:tcW w:w="1705" w:type="dxa"/>
          </w:tcPr>
          <w:p>
            <w:pPr>
              <w:spacing w:before="120" w:beforeLines="50" w:line="300" w:lineRule="exact"/>
              <w:jc w:val="center"/>
              <w:rPr>
                <w:sz w:val="24"/>
                <w:szCs w:val="24"/>
              </w:rPr>
            </w:pPr>
            <w:r>
              <w:rPr>
                <w:sz w:val="24"/>
                <w:szCs w:val="24"/>
              </w:rPr>
              <w:t>761.</w:t>
            </w:r>
            <w:r>
              <w:rPr>
                <w:rFonts w:hint="eastAsia"/>
                <w:sz w:val="24"/>
                <w:szCs w:val="24"/>
              </w:rPr>
              <w:t>2</w:t>
            </w:r>
          </w:p>
        </w:tc>
        <w:tc>
          <w:tcPr>
            <w:tcW w:w="1705" w:type="dxa"/>
          </w:tcPr>
          <w:p>
            <w:pPr>
              <w:spacing w:before="120" w:beforeLines="50" w:line="300" w:lineRule="exact"/>
              <w:jc w:val="center"/>
              <w:rPr>
                <w:sz w:val="24"/>
                <w:szCs w:val="24"/>
              </w:rPr>
            </w:pPr>
            <w:r>
              <w:rPr>
                <w:sz w:val="24"/>
                <w:szCs w:val="24"/>
              </w:rPr>
              <w:t>0.27</w:t>
            </w:r>
            <w:r>
              <w:rPr>
                <w:rFonts w:hint="eastAsia"/>
                <w:sz w:val="24"/>
                <w:szCs w:val="24"/>
              </w:rPr>
              <w:t>8</w:t>
            </w:r>
          </w:p>
        </w:tc>
      </w:tr>
    </w:tbl>
    <w:p>
      <w:pPr>
        <w:spacing w:before="240" w:beforeLines="100"/>
        <w:ind w:firstLine="482"/>
        <w:rPr>
          <w:rFonts w:ascii="宋体" w:hAnsi="宋体"/>
          <w:sz w:val="24"/>
          <w:szCs w:val="24"/>
        </w:rPr>
      </w:pPr>
      <w:r>
        <w:rPr>
          <w:rFonts w:hint="eastAsia" w:ascii="宋体" w:hAnsi="宋体"/>
          <w:sz w:val="24"/>
          <w:szCs w:val="24"/>
        </w:rPr>
        <w:t>则塔底气体体积流量为：</w:t>
      </w:r>
      <m:oMath>
        <m:r>
          <m:rPr>
            <m:sty m:val="p"/>
          </m:rPr>
          <w:rPr>
            <w:rFonts w:ascii="Cambria Math" w:hAnsi="Cambria Math"/>
            <w:sz w:val="24"/>
            <w:szCs w:val="24"/>
          </w:rPr>
          <w:br w:type="textWrapping"/>
        </m:r>
      </m:oMath>
      <m:oMathPara>
        <m:oMath>
          <m:sSub>
            <m:sSubPr>
              <m:ctrlPr>
                <w:rPr>
                  <w:rFonts w:ascii="Cambria Math" w:hAnsi="Cambria Math"/>
                  <w:sz w:val="24"/>
                  <w:szCs w:val="24"/>
                </w:rPr>
              </m:ctrlPr>
            </m:sSubPr>
            <m:e>
              <m:r>
                <w:rPr>
                  <w:rFonts w:ascii="Cambria Math" w:hAnsi="Cambria Math"/>
                  <w:sz w:val="24"/>
                  <w:szCs w:val="24"/>
                </w:rPr>
                <m:t>V</m:t>
              </m:r>
              <m:ctrlPr>
                <w:rPr>
                  <w:rFonts w:ascii="Cambria Math" w:hAnsi="Cambria Math"/>
                  <w:sz w:val="24"/>
                  <w:szCs w:val="24"/>
                </w:rPr>
              </m:ctrlPr>
            </m:e>
            <m:sub>
              <m:r>
                <w:rPr>
                  <w:rFonts w:ascii="Cambria Math" w:hAnsi="Cambria Math"/>
                  <w:sz w:val="24"/>
                  <w:szCs w:val="24"/>
                </w:rPr>
                <m:t>S2</m:t>
              </m:r>
              <m:ctrlPr>
                <w:rPr>
                  <w:rFonts w:ascii="Cambria Math" w:hAnsi="Cambria Math"/>
                  <w:sz w:val="24"/>
                  <w:szCs w:val="24"/>
                </w:rPr>
              </m:ctrlPr>
            </m:sub>
          </m:sSub>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V</m:t>
              </m:r>
              <m:ctrlPr>
                <w:rPr>
                  <w:rFonts w:ascii="Cambria Math" w:hAnsi="Cambria Math"/>
                  <w:sz w:val="24"/>
                  <w:szCs w:val="24"/>
                </w:rPr>
              </m:ctrlPr>
            </m:num>
            <m:den>
              <m:sSub>
                <m:sSubPr>
                  <m:ctrlPr>
                    <w:rPr>
                      <w:rFonts w:ascii="Cambria Math" w:hAnsi="Cambria Math"/>
                      <w:i/>
                      <w:sz w:val="24"/>
                      <w:szCs w:val="24"/>
                    </w:rPr>
                  </m:ctrlPr>
                </m:sSubPr>
                <m:e>
                  <m:r>
                    <w:rPr>
                      <w:rFonts w:ascii="Cambria Math" w:hAnsi="Cambria Math"/>
                      <w:sz w:val="24"/>
                      <w:szCs w:val="24"/>
                    </w:rPr>
                    <m:t>ρ</m:t>
                  </m:r>
                  <m:ctrlPr>
                    <w:rPr>
                      <w:rFonts w:ascii="Cambria Math" w:hAnsi="Cambria Math"/>
                      <w:i/>
                      <w:sz w:val="24"/>
                      <w:szCs w:val="24"/>
                    </w:rPr>
                  </m:ctrlPr>
                </m:e>
                <m:sub>
                  <m:r>
                    <w:rPr>
                      <w:rFonts w:ascii="Cambria Math" w:hAnsi="Cambria Math"/>
                      <w:sz w:val="24"/>
                      <w:szCs w:val="24"/>
                    </w:rPr>
                    <m:t>V2</m:t>
                  </m:r>
                  <m:ctrlPr>
                    <w:rPr>
                      <w:rFonts w:ascii="Cambria Math" w:hAnsi="Cambria Math"/>
                      <w:i/>
                      <w:sz w:val="24"/>
                      <w:szCs w:val="24"/>
                    </w:rPr>
                  </m:ctrlPr>
                </m:sub>
              </m:sSub>
              <m:ctrlPr>
                <w:rPr>
                  <w:rFonts w:ascii="Cambria Math" w:hAnsi="Cambria Math"/>
                  <w:sz w:val="24"/>
                  <w:szCs w:val="24"/>
                </w:rPr>
              </m:ctrlPr>
            </m:den>
          </m:f>
          <m:r>
            <w:rPr>
              <w:rFonts w:ascii="Cambria Math" w:hAnsi="Cambria Math"/>
              <w:sz w:val="24"/>
              <w:szCs w:val="24"/>
            </w:rPr>
            <m:t>=</m:t>
          </m:r>
          <m:f>
            <m:fPr>
              <m:ctrlPr>
                <w:rPr>
                  <w:rFonts w:ascii="Cambria Math" w:hAnsi="Cambria Math"/>
                  <w:i/>
                  <w:sz w:val="24"/>
                  <w:szCs w:val="24"/>
                </w:rPr>
              </m:ctrlPr>
            </m:fPr>
            <m:num>
              <m:f>
                <m:fPr>
                  <m:type m:val="skw"/>
                  <m:ctrlPr>
                    <w:rPr>
                      <w:rFonts w:ascii="Cambria Math" w:hAnsi="Cambria Math"/>
                      <w:i/>
                      <w:sz w:val="24"/>
                      <w:szCs w:val="24"/>
                    </w:rPr>
                  </m:ctrlPr>
                </m:fPr>
                <m:num>
                  <m:r>
                    <w:rPr>
                      <w:rFonts w:ascii="Cambria Math" w:hAnsi="Cambria Math"/>
                      <w:sz w:val="24"/>
                      <w:szCs w:val="24"/>
                    </w:rPr>
                    <m:t>190.62</m:t>
                  </m:r>
                  <m:ctrlPr>
                    <w:rPr>
                      <w:rFonts w:ascii="Cambria Math" w:hAnsi="Cambria Math"/>
                      <w:i/>
                      <w:sz w:val="24"/>
                      <w:szCs w:val="24"/>
                    </w:rPr>
                  </m:ctrlPr>
                </m:num>
                <m:den>
                  <m:r>
                    <w:rPr>
                      <w:rFonts w:ascii="Cambria Math" w:hAnsi="Cambria Math"/>
                      <w:sz w:val="24"/>
                      <w:szCs w:val="24"/>
                    </w:rPr>
                    <m:t>3600</m:t>
                  </m:r>
                  <m:ctrlPr>
                    <w:rPr>
                      <w:rFonts w:ascii="Cambria Math" w:hAnsi="Cambria Math"/>
                      <w:i/>
                      <w:sz w:val="24"/>
                      <w:szCs w:val="24"/>
                    </w:rPr>
                  </m:ctrlPr>
                </m:den>
              </m:f>
              <m:ctrlPr>
                <w:rPr>
                  <w:rFonts w:ascii="Cambria Math" w:hAnsi="Cambria Math"/>
                  <w:i/>
                  <w:sz w:val="24"/>
                  <w:szCs w:val="24"/>
                </w:rPr>
              </m:ctrlPr>
            </m:num>
            <m:den>
              <m:r>
                <w:rPr>
                  <w:rFonts w:ascii="Cambria Math" w:hAnsi="Cambria Math"/>
                  <w:sz w:val="24"/>
                  <w:szCs w:val="24"/>
                </w:rPr>
                <m:t>4.35</m:t>
              </m:r>
              <m:ctrlPr>
                <w:rPr>
                  <w:rFonts w:ascii="Cambria Math" w:hAnsi="Cambria Math"/>
                  <w:i/>
                  <w:sz w:val="24"/>
                  <w:szCs w:val="24"/>
                </w:rPr>
              </m:ctrlPr>
            </m:den>
          </m:f>
          <m:r>
            <w:rPr>
              <w:rFonts w:ascii="Cambria Math" w:hAnsi="Cambria Math"/>
              <w:sz w:val="24"/>
              <w:szCs w:val="24"/>
            </w:rPr>
            <m:t>=0.012</m:t>
          </m:r>
          <m:sSup>
            <m:sSupPr>
              <m:ctrlPr>
                <w:rPr>
                  <w:rFonts w:ascii="Cambria Math" w:hAnsi="Cambria Math"/>
                  <w:i/>
                  <w:sz w:val="24"/>
                  <w:szCs w:val="24"/>
                </w:rPr>
              </m:ctrlPr>
            </m:sSupPr>
            <m:e>
              <m:r>
                <w:rPr>
                  <w:rFonts w:ascii="Cambria Math" w:hAnsi="Cambria Math"/>
                  <w:sz w:val="24"/>
                  <w:szCs w:val="24"/>
                </w:rPr>
                <m:t>m</m:t>
              </m:r>
              <m:ctrlPr>
                <w:rPr>
                  <w:rFonts w:ascii="Cambria Math" w:hAnsi="Cambria Math"/>
                  <w:i/>
                  <w:sz w:val="24"/>
                  <w:szCs w:val="24"/>
                </w:rPr>
              </m:ctrlPr>
            </m:e>
            <m:sup>
              <m:r>
                <w:rPr>
                  <w:rFonts w:ascii="Cambria Math" w:hAnsi="Cambria Math"/>
                  <w:sz w:val="24"/>
                  <w:szCs w:val="24"/>
                </w:rPr>
                <m:t>3</m:t>
              </m:r>
              <m:ctrlPr>
                <w:rPr>
                  <w:rFonts w:ascii="Cambria Math" w:hAnsi="Cambria Math"/>
                  <w:i/>
                  <w:sz w:val="24"/>
                  <w:szCs w:val="24"/>
                </w:rPr>
              </m:ctrlPr>
            </m:sup>
          </m:sSup>
          <m:r>
            <w:rPr>
              <w:rFonts w:ascii="Cambria Math" w:hAnsi="Cambria Math"/>
              <w:sz w:val="24"/>
              <w:szCs w:val="24"/>
            </w:rPr>
            <m:t>/s</m:t>
          </m:r>
        </m:oMath>
      </m:oMathPara>
    </w:p>
    <w:p>
      <w:pPr>
        <w:spacing w:line="470" w:lineRule="exact"/>
        <w:ind w:firstLine="482"/>
        <w:rPr>
          <w:rFonts w:ascii="宋体" w:hAnsi="宋体"/>
          <w:sz w:val="24"/>
          <w:szCs w:val="24"/>
        </w:rPr>
      </w:pPr>
      <w:r>
        <w:rPr>
          <w:rFonts w:hint="eastAsia" w:ascii="宋体" w:hAnsi="宋体"/>
          <w:sz w:val="24"/>
          <w:szCs w:val="24"/>
        </w:rPr>
        <w:t>塔底液体体积流量为：</w:t>
      </w:r>
    </w:p>
    <w:p>
      <w:pPr>
        <w:ind w:firstLine="480"/>
        <w:jc w:val="center"/>
        <w:rPr>
          <w:rFonts w:ascii="宋体" w:hAnsi="宋体"/>
          <w:sz w:val="24"/>
          <w:szCs w:val="24"/>
        </w:rPr>
      </w:pPr>
      <m:oMathPara>
        <m:oMath>
          <m:sSub>
            <w:bookmarkStart w:id="406" w:name="_Toc263144629"/>
            <w:bookmarkStart w:id="407" w:name="_Toc250536505"/>
            <w:bookmarkStart w:id="408" w:name="_Toc230422319"/>
            <w:bookmarkStart w:id="409" w:name="_Toc263146142"/>
            <w:bookmarkStart w:id="410" w:name="_Toc250536663"/>
            <w:bookmarkStart w:id="411" w:name="_Toc250356703"/>
            <w:bookmarkStart w:id="412" w:name="_Toc263323717"/>
            <w:bookmarkStart w:id="413" w:name="_Toc263323591"/>
            <m:sSubPr>
              <m:ctrlPr>
                <w:rPr>
                  <w:rFonts w:ascii="Cambria Math" w:hAnsi="Cambria Math"/>
                  <w:sz w:val="24"/>
                  <w:szCs w:val="24"/>
                </w:rPr>
              </m:ctrlPr>
            </m:sSubPr>
            <m:e>
              <m:r>
                <w:rPr>
                  <w:rFonts w:ascii="Cambria Math" w:hAnsi="Cambria Math"/>
                  <w:sz w:val="24"/>
                  <w:szCs w:val="24"/>
                </w:rPr>
                <m:t>L</m:t>
              </m:r>
              <m:ctrlPr>
                <w:rPr>
                  <w:rFonts w:ascii="Cambria Math" w:hAnsi="Cambria Math"/>
                  <w:sz w:val="24"/>
                  <w:szCs w:val="24"/>
                </w:rPr>
              </m:ctrlPr>
            </m:e>
            <m:sub>
              <m:r>
                <w:rPr>
                  <w:rFonts w:ascii="Cambria Math" w:hAnsi="Cambria Math"/>
                  <w:sz w:val="24"/>
                  <w:szCs w:val="24"/>
                </w:rPr>
                <m:t>S2</m:t>
              </m:r>
              <m:ctrlPr>
                <w:rPr>
                  <w:rFonts w:ascii="Cambria Math" w:hAnsi="Cambria Math"/>
                  <w:sz w:val="24"/>
                  <w:szCs w:val="24"/>
                </w:rPr>
              </m:ctrlPr>
            </m:sub>
          </m:sSub>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L</m:t>
              </m:r>
              <m:ctrlPr>
                <w:rPr>
                  <w:rFonts w:ascii="Cambria Math" w:hAnsi="Cambria Math"/>
                  <w:sz w:val="24"/>
                  <w:szCs w:val="24"/>
                </w:rPr>
              </m:ctrlPr>
            </m:num>
            <m:den>
              <m:sSub>
                <m:sSubPr>
                  <m:ctrlPr>
                    <w:rPr>
                      <w:rFonts w:ascii="Cambria Math" w:hAnsi="Cambria Math"/>
                      <w:i/>
                      <w:sz w:val="24"/>
                      <w:szCs w:val="24"/>
                    </w:rPr>
                  </m:ctrlPr>
                </m:sSubPr>
                <m:e>
                  <m:r>
                    <w:rPr>
                      <w:rFonts w:ascii="Cambria Math" w:hAnsi="Cambria Math"/>
                      <w:sz w:val="24"/>
                      <w:szCs w:val="24"/>
                    </w:rPr>
                    <m:t>ρ</m:t>
                  </m:r>
                  <m:ctrlPr>
                    <w:rPr>
                      <w:rFonts w:ascii="Cambria Math" w:hAnsi="Cambria Math"/>
                      <w:i/>
                      <w:sz w:val="24"/>
                      <w:szCs w:val="24"/>
                    </w:rPr>
                  </m:ctrlPr>
                </m:e>
                <m:sub>
                  <m:r>
                    <w:rPr>
                      <w:rFonts w:ascii="Cambria Math" w:hAnsi="Cambria Math"/>
                      <w:sz w:val="24"/>
                      <w:szCs w:val="24"/>
                    </w:rPr>
                    <m:t>L2</m:t>
                  </m:r>
                  <m:ctrlPr>
                    <w:rPr>
                      <w:rFonts w:ascii="Cambria Math" w:hAnsi="Cambria Math"/>
                      <w:i/>
                      <w:sz w:val="24"/>
                      <w:szCs w:val="24"/>
                    </w:rPr>
                  </m:ctrlPr>
                </m:sub>
              </m:sSub>
              <m:ctrlPr>
                <w:rPr>
                  <w:rFonts w:ascii="Cambria Math" w:hAnsi="Cambria Math"/>
                  <w:sz w:val="24"/>
                  <w:szCs w:val="24"/>
                </w:rPr>
              </m:ctrlPr>
            </m:den>
          </m:f>
          <m:r>
            <w:rPr>
              <w:rFonts w:ascii="Cambria Math" w:hAnsi="Cambria Math"/>
              <w:sz w:val="24"/>
              <w:szCs w:val="24"/>
            </w:rPr>
            <m:t>=</m:t>
          </m:r>
          <m:f>
            <m:fPr>
              <m:ctrlPr>
                <w:rPr>
                  <w:rFonts w:ascii="Cambria Math" w:hAnsi="Cambria Math"/>
                  <w:i/>
                  <w:sz w:val="24"/>
                  <w:szCs w:val="24"/>
                </w:rPr>
              </m:ctrlPr>
            </m:fPr>
            <m:num>
              <m:f>
                <m:fPr>
                  <m:type m:val="skw"/>
                  <m:ctrlPr>
                    <w:rPr>
                      <w:rFonts w:ascii="Cambria Math" w:hAnsi="Cambria Math"/>
                      <w:i/>
                      <w:sz w:val="24"/>
                      <w:szCs w:val="24"/>
                    </w:rPr>
                  </m:ctrlPr>
                </m:fPr>
                <m:num>
                  <m:r>
                    <w:rPr>
                      <w:rFonts w:ascii="Cambria Math" w:hAnsi="Cambria Math"/>
                      <w:sz w:val="24"/>
                      <w:szCs w:val="24"/>
                    </w:rPr>
                    <m:t>127.08</m:t>
                  </m:r>
                  <m:ctrlPr>
                    <w:rPr>
                      <w:rFonts w:ascii="Cambria Math" w:hAnsi="Cambria Math"/>
                      <w:i/>
                      <w:sz w:val="24"/>
                      <w:szCs w:val="24"/>
                    </w:rPr>
                  </m:ctrlPr>
                </m:num>
                <m:den>
                  <m:r>
                    <w:rPr>
                      <w:rFonts w:ascii="Cambria Math" w:hAnsi="Cambria Math"/>
                      <w:sz w:val="24"/>
                      <w:szCs w:val="24"/>
                    </w:rPr>
                    <m:t>3600</m:t>
                  </m:r>
                  <m:ctrlPr>
                    <w:rPr>
                      <w:rFonts w:ascii="Cambria Math" w:hAnsi="Cambria Math"/>
                      <w:i/>
                      <w:sz w:val="24"/>
                      <w:szCs w:val="24"/>
                    </w:rPr>
                  </m:ctrlPr>
                </m:den>
              </m:f>
              <m:ctrlPr>
                <w:rPr>
                  <w:rFonts w:ascii="Cambria Math" w:hAnsi="Cambria Math"/>
                  <w:i/>
                  <w:sz w:val="24"/>
                  <w:szCs w:val="24"/>
                </w:rPr>
              </m:ctrlPr>
            </m:num>
            <m:den>
              <m:r>
                <w:rPr>
                  <w:rFonts w:ascii="Cambria Math" w:hAnsi="Cambria Math"/>
                  <w:sz w:val="24"/>
                  <w:szCs w:val="24"/>
                </w:rPr>
                <m:t>761.2</m:t>
              </m:r>
              <m:ctrlPr>
                <w:rPr>
                  <w:rFonts w:ascii="Cambria Math" w:hAnsi="Cambria Math"/>
                  <w:i/>
                  <w:sz w:val="24"/>
                  <w:szCs w:val="24"/>
                </w:rPr>
              </m:ctrlPr>
            </m:den>
          </m:f>
          <m:r>
            <w:rPr>
              <w:rFonts w:ascii="Cambria Math" w:hAnsi="Cambria Math"/>
              <w:sz w:val="24"/>
              <w:szCs w:val="24"/>
            </w:rPr>
            <m:t>=4.641×</m:t>
          </m:r>
          <m:sSup>
            <m:sSupPr>
              <m:ctrlPr>
                <w:rPr>
                  <w:rFonts w:ascii="Cambria Math" w:hAnsi="Cambria Math"/>
                  <w:i/>
                  <w:sz w:val="24"/>
                  <w:szCs w:val="24"/>
                </w:rPr>
              </m:ctrlPr>
            </m:sSupPr>
            <m:e>
              <m:r>
                <w:rPr>
                  <w:rFonts w:ascii="Cambria Math" w:hAnsi="Cambria Math"/>
                  <w:sz w:val="24"/>
                  <w:szCs w:val="24"/>
                </w:rPr>
                <m:t>10</m:t>
              </m:r>
              <m:ctrlPr>
                <w:rPr>
                  <w:rFonts w:ascii="Cambria Math" w:hAnsi="Cambria Math"/>
                  <w:i/>
                  <w:sz w:val="24"/>
                  <w:szCs w:val="24"/>
                </w:rPr>
              </m:ctrlPr>
            </m:e>
            <m:sup>
              <m:r>
                <w:rPr>
                  <w:rFonts w:ascii="Cambria Math" w:hAnsi="Cambria Math"/>
                  <w:sz w:val="24"/>
                  <w:szCs w:val="24"/>
                </w:rPr>
                <m:t>-5</m:t>
              </m:r>
              <m:ctrlPr>
                <w:rPr>
                  <w:rFonts w:ascii="Cambria Math" w:hAnsi="Cambria Math"/>
                  <w:i/>
                  <w:sz w:val="24"/>
                  <w:szCs w:val="24"/>
                </w:rPr>
              </m:ctrlPr>
            </m:sup>
          </m:sSup>
          <m:sSup>
            <m:sSupPr>
              <m:ctrlPr>
                <w:rPr>
                  <w:rFonts w:ascii="Cambria Math" w:hAnsi="Cambria Math"/>
                  <w:i/>
                  <w:sz w:val="24"/>
                  <w:szCs w:val="24"/>
                </w:rPr>
              </m:ctrlPr>
            </m:sSupPr>
            <m:e>
              <m:r>
                <w:rPr>
                  <w:rFonts w:ascii="Cambria Math" w:hAnsi="Cambria Math"/>
                  <w:sz w:val="24"/>
                  <w:szCs w:val="24"/>
                </w:rPr>
                <m:t>m</m:t>
              </m:r>
              <m:ctrlPr>
                <w:rPr>
                  <w:rFonts w:ascii="Cambria Math" w:hAnsi="Cambria Math"/>
                  <w:i/>
                  <w:sz w:val="24"/>
                  <w:szCs w:val="24"/>
                </w:rPr>
              </m:ctrlPr>
            </m:e>
            <m:sup>
              <m:r>
                <w:rPr>
                  <w:rFonts w:ascii="Cambria Math" w:hAnsi="Cambria Math"/>
                  <w:sz w:val="24"/>
                  <w:szCs w:val="24"/>
                </w:rPr>
                <m:t>3</m:t>
              </m:r>
              <m:ctrlPr>
                <w:rPr>
                  <w:rFonts w:ascii="Cambria Math" w:hAnsi="Cambria Math"/>
                  <w:i/>
                  <w:sz w:val="24"/>
                  <w:szCs w:val="24"/>
                </w:rPr>
              </m:ctrlPr>
            </m:sup>
          </m:sSup>
          <m:r>
            <w:rPr>
              <w:rFonts w:ascii="Cambria Math" w:hAnsi="Cambria Math"/>
              <w:sz w:val="24"/>
              <w:szCs w:val="24"/>
            </w:rPr>
            <m:t>/s</m:t>
          </m:r>
        </m:oMath>
      </m:oMathPara>
    </w:p>
    <w:p>
      <w:pPr>
        <w:pStyle w:val="4"/>
        <w:spacing w:before="0" w:after="0" w:line="470" w:lineRule="exact"/>
        <w:rPr>
          <w:rFonts w:ascii="黑体" w:hAnsi="黑体" w:eastAsia="黑体"/>
          <w:b w:val="0"/>
          <w:bCs w:val="0"/>
          <w:sz w:val="24"/>
          <w:szCs w:val="24"/>
        </w:rPr>
      </w:pPr>
      <w:bookmarkStart w:id="414" w:name="_Toc483079267"/>
      <w:bookmarkStart w:id="415" w:name="_Toc3871"/>
      <w:bookmarkStart w:id="416" w:name="_Toc32611"/>
      <w:bookmarkStart w:id="417" w:name="_Toc5056"/>
      <w:bookmarkStart w:id="418" w:name="_Toc483125710"/>
      <w:bookmarkStart w:id="419" w:name="_Toc18041"/>
      <w:r>
        <w:rPr>
          <w:rFonts w:hint="eastAsia" w:ascii="黑体" w:hAnsi="黑体" w:eastAsia="黑体"/>
          <w:b w:val="0"/>
          <w:bCs w:val="0"/>
          <w:sz w:val="24"/>
          <w:szCs w:val="24"/>
        </w:rPr>
        <w:t>3.2</w:t>
      </w:r>
      <w:r>
        <w:rPr>
          <w:rFonts w:ascii="黑体" w:hAnsi="黑体" w:eastAsia="黑体"/>
          <w:b w:val="0"/>
          <w:bCs w:val="0"/>
          <w:sz w:val="24"/>
          <w:szCs w:val="24"/>
        </w:rPr>
        <w:t xml:space="preserve">.5 </w:t>
      </w:r>
      <w:r>
        <w:rPr>
          <w:rFonts w:hint="eastAsia" w:ascii="黑体" w:hAnsi="黑体" w:eastAsia="黑体"/>
          <w:b w:val="0"/>
          <w:bCs w:val="0"/>
          <w:sz w:val="24"/>
          <w:szCs w:val="24"/>
        </w:rPr>
        <w:t>填料的选择</w:t>
      </w:r>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p>
    <w:p>
      <w:pPr>
        <w:pStyle w:val="5"/>
        <w:rPr>
          <w:bCs w:val="0"/>
        </w:rPr>
      </w:pPr>
      <w:r>
        <w:rPr>
          <w:rFonts w:hint="eastAsia"/>
          <w:bCs w:val="0"/>
        </w:rPr>
        <w:t>3.2.5.1 塔填料的选择</w:t>
      </w:r>
    </w:p>
    <w:p>
      <w:pPr>
        <w:spacing w:line="470" w:lineRule="exact"/>
        <w:ind w:firstLine="480" w:firstLineChars="200"/>
        <w:rPr>
          <w:rFonts w:ascii="宋体" w:hAnsi="宋体"/>
          <w:sz w:val="24"/>
          <w:szCs w:val="24"/>
        </w:rPr>
      </w:pPr>
      <w:r>
        <w:rPr>
          <w:rFonts w:hint="eastAsia" w:ascii="宋体" w:hAnsi="宋体"/>
          <w:sz w:val="24"/>
          <w:szCs w:val="24"/>
        </w:rPr>
        <w:t>塔填料按其自身结构和使用方式可分成散堆填料和规整填料两大类。每一大类塔填料又细分为不同结构特性的几个系列。在每一系列中，基于减小压力降，增加比表面积，增大流体扰动和改善表面润湿性能的要求，又构成了各身的发展序列。</w:t>
      </w:r>
    </w:p>
    <w:p>
      <w:pPr>
        <w:spacing w:line="470" w:lineRule="exact"/>
        <w:ind w:firstLine="480" w:firstLineChars="200"/>
        <w:rPr>
          <w:rFonts w:ascii="宋体" w:hAnsi="宋体"/>
          <w:sz w:val="24"/>
          <w:szCs w:val="24"/>
        </w:rPr>
      </w:pPr>
      <w:r>
        <w:rPr>
          <w:rFonts w:hint="eastAsia" w:ascii="宋体" w:hAnsi="宋体"/>
          <w:sz w:val="24"/>
          <w:szCs w:val="24"/>
        </w:rPr>
        <w:t>具体来说，选择填料时必须综合考虑：生产能力(或通量)、效率、压力降、操作弹性以及耐腐蚀性能，货源和价格等。</w:t>
      </w:r>
    </w:p>
    <w:p>
      <w:pPr>
        <w:spacing w:line="470" w:lineRule="exact"/>
        <w:ind w:firstLine="480" w:firstLineChars="200"/>
        <w:rPr>
          <w:rFonts w:ascii="宋体" w:hAnsi="宋体"/>
          <w:sz w:val="24"/>
          <w:szCs w:val="24"/>
        </w:rPr>
      </w:pPr>
      <w:r>
        <w:rPr>
          <w:rFonts w:hint="eastAsia" w:ascii="宋体" w:hAnsi="宋体"/>
          <w:sz w:val="24"/>
          <w:szCs w:val="24"/>
        </w:rPr>
        <w:t>选塔填料时，首先应根据工艺物料的腐蚀性和操作温度，确定填料用材。一般可选塑料、金属和陶瓷等。</w:t>
      </w:r>
    </w:p>
    <w:p>
      <w:pPr>
        <w:spacing w:line="470" w:lineRule="exact"/>
        <w:ind w:firstLine="480" w:firstLineChars="200"/>
        <w:rPr>
          <w:rFonts w:ascii="宋体" w:hAnsi="宋体"/>
          <w:sz w:val="24"/>
          <w:szCs w:val="24"/>
        </w:rPr>
      </w:pPr>
      <w:r>
        <w:rPr>
          <w:rFonts w:hint="eastAsia" w:ascii="宋体" w:hAnsi="宋体"/>
          <w:sz w:val="24"/>
          <w:szCs w:val="24"/>
        </w:rPr>
        <w:t>常用于制作填料的塑料有：聚丙烯、聚乙烯、聚氯乙烯及其增强塑料。其中聚丙烯使用最为普遍，一者耐腐蚀性好，可耐一般无机酸、碱和有机溶剂，二者质轻，易于注塑成型，价格低。纯聚丙烯可长期在100℃以下使用，玻璃纤维增强的聚丙烯可在120℃以下长期使用。但应注意，在0 ℃以下时具有冷脆性宜慎用，此时可选用耐低温性能好的聚乙烯塑料填料。</w:t>
      </w:r>
    </w:p>
    <w:p>
      <w:pPr>
        <w:spacing w:line="470" w:lineRule="exact"/>
        <w:ind w:firstLine="480" w:firstLineChars="200"/>
        <w:rPr>
          <w:rFonts w:ascii="宋体" w:hAnsi="宋体"/>
          <w:sz w:val="24"/>
          <w:szCs w:val="24"/>
        </w:rPr>
      </w:pPr>
      <w:r>
        <w:rPr>
          <w:rFonts w:hint="eastAsia" w:ascii="宋体" w:hAnsi="宋体"/>
          <w:sz w:val="24"/>
          <w:szCs w:val="24"/>
        </w:rPr>
        <w:t>塑料填料多用于操作温度较低的吸收、解吸、洗涤、除尘等过程，以便于装卸和重复使用，能节省设备的投资和操作费用。</w:t>
      </w:r>
    </w:p>
    <w:p>
      <w:pPr>
        <w:spacing w:line="470" w:lineRule="exact"/>
        <w:ind w:firstLine="480" w:firstLineChars="200"/>
        <w:rPr>
          <w:rFonts w:ascii="宋体" w:hAnsi="宋体"/>
          <w:sz w:val="24"/>
          <w:szCs w:val="24"/>
        </w:rPr>
      </w:pPr>
      <w:r>
        <w:rPr>
          <w:rFonts w:hint="eastAsia" w:ascii="宋体" w:hAnsi="宋体"/>
          <w:sz w:val="24"/>
          <w:szCs w:val="24"/>
        </w:rPr>
        <w:t>值得注意的是：塑料填料表面有憎水特性，这使之不易被水(水溶液)所润湿，因此，在使用初期有效润湿比表面积小，传质效果较差。改善的办法是：一种是进行表面处理，以改善表面对工艺流体的润湿性能；另一种是自然时效，经过10～15天操作可使填料的分离效率达到正常值。此外，使用、检修时严防塑料填料超温、蠕变甚至熔融及致于起火燃烧等现象发生。</w:t>
      </w:r>
    </w:p>
    <w:p>
      <w:pPr>
        <w:spacing w:line="470" w:lineRule="exact"/>
        <w:ind w:firstLine="480" w:firstLineChars="200"/>
        <w:rPr>
          <w:rFonts w:ascii="宋体" w:hAnsi="宋体"/>
          <w:sz w:val="24"/>
          <w:szCs w:val="24"/>
        </w:rPr>
      </w:pPr>
      <w:r>
        <w:rPr>
          <w:rFonts w:hint="eastAsia" w:ascii="宋体" w:hAnsi="宋体"/>
          <w:sz w:val="24"/>
          <w:szCs w:val="24"/>
        </w:rPr>
        <w:t>金属材质主要是：碳钢、铝及合金、</w:t>
      </w:r>
      <w:r>
        <w:rPr>
          <w:rFonts w:ascii="宋体" w:hAnsi="宋体"/>
          <w:position w:val="-6"/>
          <w:sz w:val="24"/>
          <w:szCs w:val="24"/>
        </w:rPr>
        <w:object>
          <v:shape id="_x0000_i1168" o:spt="75" type="#_x0000_t75" style="height:14.25pt;width:33pt;" o:ole="t" filled="f" o:preferrelative="t" stroked="f" coordsize="21600,21600">
            <v:path/>
            <v:fill on="f" focussize="0,0"/>
            <v:stroke on="f" joinstyle="miter"/>
            <v:imagedata r:id="rId265" o:title=""/>
            <o:lock v:ext="edit" aspectratio="t"/>
            <w10:wrap type="none"/>
            <w10:anchorlock/>
          </v:shape>
          <o:OLEObject Type="Embed" ProgID="Equation.3" ShapeID="_x0000_i1168" DrawAspect="Content" ObjectID="_1468075868" r:id="rId264">
            <o:LockedField>false</o:LockedField>
          </o:OLEObject>
        </w:object>
      </w:r>
      <w:r>
        <w:rPr>
          <w:rFonts w:hint="eastAsia" w:ascii="宋体" w:hAnsi="宋体"/>
          <w:sz w:val="24"/>
          <w:szCs w:val="24"/>
        </w:rPr>
        <w:t>、</w:t>
      </w:r>
      <w:r>
        <w:rPr>
          <w:rFonts w:ascii="宋体" w:hAnsi="宋体"/>
          <w:position w:val="-6"/>
          <w:sz w:val="24"/>
          <w:szCs w:val="24"/>
        </w:rPr>
        <w:object>
          <v:shape id="_x0000_i1169" o:spt="75" type="#_x0000_t75" style="height:14.25pt;width:30.75pt;" o:ole="t" filled="f" o:preferrelative="t" stroked="f" coordsize="21600,21600">
            <v:path/>
            <v:fill on="f" focussize="0,0"/>
            <v:stroke on="f" joinstyle="miter"/>
            <v:imagedata r:id="rId267" o:title=""/>
            <o:lock v:ext="edit" aspectratio="t"/>
            <w10:wrap type="none"/>
            <w10:anchorlock/>
          </v:shape>
          <o:OLEObject Type="Embed" ProgID="Equation.3" ShapeID="_x0000_i1169" DrawAspect="Content" ObjectID="_1468075869" r:id="rId266">
            <o:LockedField>false</o:LockedField>
          </o:OLEObject>
        </w:object>
      </w:r>
      <w:r>
        <w:rPr>
          <w:rFonts w:hint="eastAsia" w:ascii="宋体" w:hAnsi="宋体"/>
          <w:sz w:val="24"/>
          <w:szCs w:val="24"/>
        </w:rPr>
        <w:t>等低合金钢及</w:t>
      </w:r>
      <w:r>
        <w:rPr>
          <w:rFonts w:ascii="宋体" w:hAnsi="宋体"/>
          <w:position w:val="-6"/>
          <w:sz w:val="24"/>
          <w:szCs w:val="24"/>
        </w:rPr>
        <w:object>
          <v:shape id="_x0000_i1170" o:spt="75" type="#_x0000_t75" style="height:14.25pt;width:60pt;" o:ole="t" filled="f" o:preferrelative="t" stroked="f" coordsize="21600,21600">
            <v:path/>
            <v:fill on="f" focussize="0,0"/>
            <v:stroke on="f" joinstyle="miter"/>
            <v:imagedata r:id="rId269" o:title=""/>
            <o:lock v:ext="edit" aspectratio="t"/>
            <w10:wrap type="none"/>
            <w10:anchorlock/>
          </v:shape>
          <o:OLEObject Type="Embed" ProgID="Equation.3" ShapeID="_x0000_i1170" DrawAspect="Content" ObjectID="_1468075870" r:id="rId268">
            <o:LockedField>false</o:LockedField>
          </o:OLEObject>
        </w:object>
      </w:r>
      <w:r>
        <w:rPr>
          <w:rFonts w:hint="eastAsia" w:ascii="宋体" w:hAnsi="宋体"/>
          <w:sz w:val="24"/>
          <w:szCs w:val="24"/>
        </w:rPr>
        <w:t xml:space="preserve"> (不锈钢)等。金属填料大多是薄金属片冲压制成，空隙率高．通量大，流体阻力小，特别适用于真空解吸或蒸馏。在某些场合下，金属填料塔较板式塔更为优越。从而目前已有许多以金属填料塔取代板式塔，同时收到高产、优质、低能耗的经济效益。</w:t>
      </w:r>
    </w:p>
    <w:p>
      <w:pPr>
        <w:spacing w:line="470" w:lineRule="exact"/>
        <w:ind w:firstLine="480" w:firstLineChars="200"/>
        <w:rPr>
          <w:rFonts w:ascii="宋体" w:hAnsi="宋体"/>
          <w:sz w:val="24"/>
          <w:szCs w:val="24"/>
        </w:rPr>
      </w:pPr>
      <w:r>
        <w:rPr>
          <w:rFonts w:hint="eastAsia" w:ascii="宋体" w:hAnsi="宋体"/>
          <w:sz w:val="24"/>
          <w:szCs w:val="24"/>
        </w:rPr>
        <w:t>瓷质填料历史最悠久，具有很好的耐腐蚀性，应用面最广。—般能耐除氢氟酸(</w:t>
      </w:r>
      <w:r>
        <w:rPr>
          <w:rFonts w:ascii="宋体" w:hAnsi="宋体"/>
          <w:sz w:val="24"/>
          <w:szCs w:val="24"/>
        </w:rPr>
        <w:t>HF</w:t>
      </w:r>
      <w:r>
        <w:rPr>
          <w:rFonts w:hint="eastAsia" w:ascii="宋体" w:hAnsi="宋体"/>
          <w:sz w:val="24"/>
          <w:szCs w:val="24"/>
        </w:rPr>
        <w:t>)以外常见的各种无机酸、有机酸以及各种有机溶剂的腐蚀。对强碱性介质可选用耐碱配方制的耐碱瓷质填料。瓷填料耐温性能亦好、价廉，因此它仍为优先考虑选用的填料材质。其缺点是质脆、易被碎。</w:t>
      </w:r>
    </w:p>
    <w:p>
      <w:pPr>
        <w:spacing w:line="470" w:lineRule="exact"/>
        <w:ind w:firstLine="480" w:firstLineChars="200"/>
        <w:rPr>
          <w:rFonts w:ascii="宋体" w:hAnsi="宋体"/>
          <w:sz w:val="24"/>
          <w:szCs w:val="24"/>
        </w:rPr>
      </w:pPr>
      <w:r>
        <w:rPr>
          <w:rFonts w:hint="eastAsia" w:ascii="宋体" w:hAnsi="宋体"/>
          <w:sz w:val="24"/>
          <w:szCs w:val="24"/>
        </w:rPr>
        <w:t>填料是填料塔的核心构件，它提供了气液两相接触传质与传热的表面，与塔内件一起决定了填料塔的性质。目前，填料的开发与应用仍是沿着散装填料与规整填料两个方面进行。</w:t>
      </w:r>
    </w:p>
    <w:p>
      <w:pPr>
        <w:spacing w:line="470" w:lineRule="exact"/>
        <w:ind w:firstLine="480" w:firstLineChars="200"/>
        <w:rPr>
          <w:rFonts w:ascii="宋体" w:hAnsi="宋体"/>
          <w:sz w:val="24"/>
          <w:szCs w:val="24"/>
        </w:rPr>
      </w:pPr>
      <w:r>
        <w:rPr>
          <w:rFonts w:hint="eastAsia" w:ascii="宋体" w:hAnsi="宋体"/>
          <w:sz w:val="24"/>
          <w:szCs w:val="24"/>
        </w:rPr>
        <w:t>本设计选用规整填料，它是一种在塔内按均匀集合图形排布、整齐堆砌的填料，规定了气液流路，改善了沟流和壁流的现象，压降可以很小，同时还可以提供更大的比表面积，在同等溶剂中可以达到更高的传质、传热效果。与散装填料相比，料结构均匀、规则、有对称性，当与散装填料有相同比表面积时，填料空隙率更大，具有更大的通量，单位分离能力大。</w:t>
      </w:r>
    </w:p>
    <w:p>
      <w:pPr>
        <w:spacing w:before="240" w:beforeLines="100" w:after="120" w:afterLines="50" w:line="300" w:lineRule="exact"/>
        <w:ind w:firstLine="420"/>
        <w:jc w:val="center"/>
        <w:rPr>
          <w:rFonts w:ascii="宋体" w:hAnsi="宋体"/>
          <w:sz w:val="24"/>
          <w:szCs w:val="24"/>
        </w:rPr>
      </w:pPr>
      <w:r>
        <w:rPr>
          <w:rFonts w:hint="eastAsia" w:ascii="宋体" w:hAnsi="宋体"/>
          <w:sz w:val="24"/>
          <w:szCs w:val="24"/>
        </w:rPr>
        <w:t>表</w:t>
      </w:r>
      <w:r>
        <w:rPr>
          <w:rFonts w:hint="eastAsia"/>
          <w:sz w:val="24"/>
          <w:szCs w:val="24"/>
        </w:rPr>
        <w:t>3</w:t>
      </w:r>
      <w:r>
        <w:rPr>
          <w:sz w:val="24"/>
          <w:szCs w:val="24"/>
        </w:rPr>
        <w:t>-2</w:t>
      </w:r>
      <w:r>
        <w:rPr>
          <w:rFonts w:hint="eastAsia"/>
          <w:sz w:val="24"/>
          <w:szCs w:val="24"/>
        </w:rPr>
        <w:t>4</w:t>
      </w:r>
      <w:r>
        <w:rPr>
          <w:rFonts w:hint="eastAsia" w:ascii="宋体" w:hAnsi="宋体"/>
          <w:sz w:val="24"/>
          <w:szCs w:val="24"/>
        </w:rPr>
        <w:t xml:space="preserve"> 所选填料的规整参数</w:t>
      </w:r>
    </w:p>
    <w:tbl>
      <w:tblPr>
        <w:tblStyle w:val="27"/>
        <w:tblW w:w="8522" w:type="dxa"/>
        <w:jc w:val="center"/>
        <w:tblInd w:w="0" w:type="dxa"/>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396" w:hRule="atLeast"/>
          <w:jc w:val="center"/>
        </w:trPr>
        <w:tc>
          <w:tcPr>
            <w:tcW w:w="1704" w:type="dxa"/>
          </w:tcPr>
          <w:p>
            <w:pPr>
              <w:spacing w:before="48" w:beforeLines="20" w:after="48" w:afterLines="20" w:line="300" w:lineRule="exact"/>
              <w:jc w:val="center"/>
              <w:rPr>
                <w:rFonts w:ascii="宋体" w:hAnsi="宋体"/>
                <w:b/>
                <w:szCs w:val="21"/>
              </w:rPr>
            </w:pPr>
            <w:r>
              <w:rPr>
                <w:rFonts w:hint="eastAsia" w:ascii="宋体" w:hAnsi="宋体"/>
                <w:b/>
                <w:szCs w:val="21"/>
              </w:rPr>
              <w:t>型号</w:t>
            </w:r>
          </w:p>
        </w:tc>
        <w:tc>
          <w:tcPr>
            <w:tcW w:w="1704" w:type="dxa"/>
          </w:tcPr>
          <w:p>
            <w:pPr>
              <w:spacing w:before="48" w:beforeLines="20" w:after="48" w:afterLines="20" w:line="300" w:lineRule="exact"/>
              <w:jc w:val="center"/>
              <w:rPr>
                <w:rFonts w:ascii="宋体" w:hAnsi="宋体"/>
                <w:b/>
                <w:szCs w:val="21"/>
              </w:rPr>
            </w:pPr>
            <w:r>
              <w:rPr>
                <w:rFonts w:hint="eastAsia" w:ascii="宋体" w:hAnsi="宋体"/>
                <w:b/>
                <w:szCs w:val="21"/>
              </w:rPr>
              <w:t>比表面</w:t>
            </w:r>
            <w:r>
              <w:rPr>
                <w:rFonts w:ascii="宋体" w:hAnsi="宋体"/>
                <w:b/>
                <w:szCs w:val="21"/>
              </w:rPr>
              <w:t>m</w:t>
            </w:r>
            <w:r>
              <w:rPr>
                <w:rFonts w:ascii="宋体" w:hAnsi="宋体"/>
                <w:b/>
                <w:szCs w:val="24"/>
                <w:vertAlign w:val="superscript"/>
              </w:rPr>
              <w:t>2</w:t>
            </w:r>
            <w:r>
              <w:rPr>
                <w:rFonts w:ascii="宋体" w:hAnsi="宋体"/>
                <w:b/>
                <w:szCs w:val="21"/>
              </w:rPr>
              <w:t>/m</w:t>
            </w:r>
            <w:r>
              <w:rPr>
                <w:rFonts w:ascii="宋体" w:hAnsi="宋体"/>
                <w:b/>
                <w:szCs w:val="24"/>
                <w:vertAlign w:val="superscript"/>
              </w:rPr>
              <w:t>3</w:t>
            </w:r>
          </w:p>
        </w:tc>
        <w:tc>
          <w:tcPr>
            <w:tcW w:w="1704" w:type="dxa"/>
          </w:tcPr>
          <w:p>
            <w:pPr>
              <w:spacing w:before="48" w:beforeLines="20" w:after="48" w:afterLines="20" w:line="300" w:lineRule="exact"/>
              <w:jc w:val="center"/>
              <w:rPr>
                <w:rFonts w:ascii="宋体" w:hAnsi="宋体"/>
                <w:b/>
                <w:szCs w:val="21"/>
              </w:rPr>
            </w:pPr>
            <w:r>
              <w:rPr>
                <w:rFonts w:hint="eastAsia" w:ascii="宋体" w:hAnsi="宋体"/>
                <w:b/>
                <w:szCs w:val="21"/>
              </w:rPr>
              <w:t>理论板数1/m</w:t>
            </w:r>
          </w:p>
        </w:tc>
        <w:tc>
          <w:tcPr>
            <w:tcW w:w="1705" w:type="dxa"/>
          </w:tcPr>
          <w:p>
            <w:pPr>
              <w:spacing w:before="48" w:beforeLines="20" w:after="48" w:afterLines="20" w:line="300" w:lineRule="exact"/>
              <w:jc w:val="center"/>
              <w:rPr>
                <w:rFonts w:ascii="宋体" w:hAnsi="宋体"/>
                <w:b/>
                <w:szCs w:val="21"/>
              </w:rPr>
            </w:pPr>
            <w:r>
              <w:rPr>
                <w:rFonts w:hint="eastAsia" w:ascii="宋体" w:hAnsi="宋体"/>
                <w:b/>
                <w:szCs w:val="21"/>
              </w:rPr>
              <w:t>空隙率％</w:t>
            </w:r>
          </w:p>
        </w:tc>
        <w:tc>
          <w:tcPr>
            <w:tcW w:w="1705" w:type="dxa"/>
          </w:tcPr>
          <w:p>
            <w:pPr>
              <w:spacing w:before="48" w:beforeLines="20" w:after="48" w:afterLines="20" w:line="300" w:lineRule="exact"/>
              <w:jc w:val="center"/>
              <w:rPr>
                <w:rFonts w:ascii="宋体" w:hAnsi="宋体"/>
                <w:b/>
                <w:szCs w:val="21"/>
              </w:rPr>
            </w:pPr>
            <w:r>
              <w:rPr>
                <w:rFonts w:hint="eastAsia" w:ascii="宋体" w:hAnsi="宋体"/>
                <w:b/>
                <w:szCs w:val="21"/>
              </w:rPr>
              <w:t>压力降MPa/m</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282" w:hRule="atLeast"/>
          <w:jc w:val="center"/>
        </w:trPr>
        <w:tc>
          <w:tcPr>
            <w:tcW w:w="1704" w:type="dxa"/>
          </w:tcPr>
          <w:p>
            <w:pPr>
              <w:spacing w:before="48" w:beforeLines="20" w:after="48" w:afterLines="20" w:line="300" w:lineRule="exact"/>
              <w:jc w:val="center"/>
              <w:rPr>
                <w:szCs w:val="21"/>
              </w:rPr>
            </w:pPr>
            <w:r>
              <w:rPr>
                <w:szCs w:val="21"/>
              </w:rPr>
              <w:t>BX</w:t>
            </w:r>
          </w:p>
        </w:tc>
        <w:tc>
          <w:tcPr>
            <w:tcW w:w="1704" w:type="dxa"/>
          </w:tcPr>
          <w:p>
            <w:pPr>
              <w:spacing w:before="48" w:beforeLines="20" w:after="48" w:afterLines="20" w:line="300" w:lineRule="exact"/>
              <w:jc w:val="center"/>
              <w:rPr>
                <w:szCs w:val="21"/>
              </w:rPr>
            </w:pPr>
            <w:r>
              <w:rPr>
                <w:szCs w:val="21"/>
              </w:rPr>
              <w:t>250</w:t>
            </w:r>
          </w:p>
        </w:tc>
        <w:tc>
          <w:tcPr>
            <w:tcW w:w="1704" w:type="dxa"/>
          </w:tcPr>
          <w:p>
            <w:pPr>
              <w:spacing w:before="48" w:beforeLines="20" w:after="48" w:afterLines="20" w:line="300" w:lineRule="exact"/>
              <w:jc w:val="center"/>
              <w:rPr>
                <w:szCs w:val="21"/>
              </w:rPr>
            </w:pPr>
            <w:r>
              <w:rPr>
                <w:szCs w:val="21"/>
              </w:rPr>
              <w:t>2</w:t>
            </w:r>
          </w:p>
        </w:tc>
        <w:tc>
          <w:tcPr>
            <w:tcW w:w="1705" w:type="dxa"/>
          </w:tcPr>
          <w:p>
            <w:pPr>
              <w:spacing w:before="48" w:beforeLines="20" w:after="48" w:afterLines="20" w:line="300" w:lineRule="exact"/>
              <w:jc w:val="center"/>
              <w:rPr>
                <w:szCs w:val="21"/>
              </w:rPr>
            </w:pPr>
            <w:r>
              <w:rPr>
                <w:szCs w:val="21"/>
              </w:rPr>
              <w:t>95</w:t>
            </w:r>
          </w:p>
        </w:tc>
        <w:tc>
          <w:tcPr>
            <w:tcW w:w="1705" w:type="dxa"/>
          </w:tcPr>
          <w:p>
            <w:pPr>
              <w:spacing w:before="48" w:beforeLines="20" w:after="48" w:afterLines="20" w:line="300" w:lineRule="exact"/>
              <w:jc w:val="center"/>
              <w:rPr>
                <w:szCs w:val="21"/>
              </w:rPr>
            </w:pPr>
            <w:r>
              <w:rPr>
                <w:szCs w:val="21"/>
              </w:rPr>
              <w:t>1.97×10</w:t>
            </w:r>
            <w:r>
              <w:rPr>
                <w:szCs w:val="21"/>
                <w:vertAlign w:val="superscript"/>
              </w:rPr>
              <w:t>-4</w:t>
            </w:r>
          </w:p>
        </w:tc>
      </w:tr>
    </w:tbl>
    <w:p>
      <w:pPr>
        <w:spacing w:before="240" w:beforeLines="100" w:line="470" w:lineRule="exact"/>
        <w:ind w:firstLine="480" w:firstLineChars="200"/>
        <w:rPr>
          <w:sz w:val="24"/>
          <w:szCs w:val="24"/>
        </w:rPr>
      </w:pPr>
      <w:r>
        <w:rPr>
          <w:rFonts w:hint="eastAsia"/>
          <w:sz w:val="24"/>
          <w:szCs w:val="24"/>
        </w:rPr>
        <w:t>根据实际生产工艺的技术要求，该工序采用的是间歇精馏方式。由于填料塔和板式塔相比，不仅结构简单，而且具有生产能力大（通量大）、分离效率高、持液量小、操作弹性大、压强降低等特点。通过填料材质的选择，可以处理腐蚀性的物料。尤其对于压强降较低的真空精馏操作，填料塔更显示出其优越性。因此，该工序的精馏塔形式为采用填料塔。</w:t>
      </w:r>
    </w:p>
    <w:p>
      <w:pPr>
        <w:pStyle w:val="4"/>
        <w:spacing w:before="0" w:after="0" w:line="470" w:lineRule="exact"/>
        <w:rPr>
          <w:rFonts w:ascii="黑体" w:hAnsi="黑体" w:eastAsia="黑体"/>
          <w:b w:val="0"/>
          <w:bCs w:val="0"/>
          <w:sz w:val="24"/>
          <w:szCs w:val="24"/>
        </w:rPr>
      </w:pPr>
      <w:bookmarkStart w:id="420" w:name="_Toc483125711"/>
      <w:bookmarkStart w:id="421" w:name="_Toc263323592"/>
      <w:bookmarkStart w:id="422" w:name="_Toc1960"/>
      <w:bookmarkStart w:id="423" w:name="_Toc483079268"/>
      <w:bookmarkStart w:id="424" w:name="_Toc230422320"/>
      <w:bookmarkStart w:id="425" w:name="_Toc7254"/>
      <w:bookmarkStart w:id="426" w:name="_Toc250536506"/>
      <w:bookmarkStart w:id="427" w:name="_Toc263323718"/>
      <w:bookmarkStart w:id="428" w:name="_Toc17826"/>
      <w:bookmarkStart w:id="429" w:name="_Toc250536664"/>
      <w:bookmarkStart w:id="430" w:name="_Toc263146143"/>
      <w:bookmarkStart w:id="431" w:name="_Toc263144630"/>
      <w:bookmarkStart w:id="432" w:name="_Toc23306"/>
      <w:bookmarkStart w:id="433" w:name="_Toc250356704"/>
      <w:r>
        <w:rPr>
          <w:rFonts w:hint="eastAsia" w:ascii="黑体" w:hAnsi="黑体" w:eastAsia="黑体"/>
          <w:b w:val="0"/>
          <w:bCs w:val="0"/>
          <w:sz w:val="24"/>
          <w:szCs w:val="24"/>
        </w:rPr>
        <w:t>3.2</w:t>
      </w:r>
      <w:r>
        <w:rPr>
          <w:rFonts w:ascii="黑体" w:hAnsi="黑体" w:eastAsia="黑体"/>
          <w:b w:val="0"/>
          <w:bCs w:val="0"/>
          <w:sz w:val="24"/>
          <w:szCs w:val="24"/>
        </w:rPr>
        <w:t xml:space="preserve">.6 </w:t>
      </w:r>
      <w:r>
        <w:rPr>
          <w:rFonts w:hint="eastAsia" w:ascii="黑体" w:hAnsi="黑体" w:eastAsia="黑体"/>
          <w:b w:val="0"/>
          <w:bCs w:val="0"/>
          <w:sz w:val="24"/>
          <w:szCs w:val="24"/>
        </w:rPr>
        <w:t>精馏塔工艺尺寸计算</w:t>
      </w:r>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p>
    <w:p>
      <w:pPr>
        <w:pStyle w:val="5"/>
        <w:rPr>
          <w:bCs w:val="0"/>
        </w:rPr>
      </w:pPr>
      <w:r>
        <w:rPr>
          <w:rFonts w:hint="eastAsia"/>
          <w:bCs w:val="0"/>
        </w:rPr>
        <w:t>3.2</w:t>
      </w:r>
      <w:r>
        <w:rPr>
          <w:bCs w:val="0"/>
        </w:rPr>
        <w:t>.6.1</w:t>
      </w:r>
      <w:r>
        <w:rPr>
          <w:rFonts w:hint="eastAsia"/>
          <w:bCs w:val="0"/>
        </w:rPr>
        <w:t xml:space="preserve"> 塔顶塔径的计算</w:t>
      </w:r>
    </w:p>
    <w:p>
      <w:pPr>
        <w:spacing w:line="470" w:lineRule="exact"/>
        <w:ind w:firstLine="480" w:firstLineChars="200"/>
        <w:rPr>
          <w:rFonts w:ascii="宋体" w:hAnsi="宋体"/>
          <w:sz w:val="24"/>
          <w:szCs w:val="24"/>
        </w:rPr>
      </w:pPr>
      <w:r>
        <w:rPr>
          <w:rFonts w:hint="eastAsia" w:ascii="宋体" w:hAnsi="宋体"/>
          <w:sz w:val="24"/>
          <w:szCs w:val="24"/>
        </w:rPr>
        <w:t>由气速关联式</w:t>
      </w:r>
    </w:p>
    <w:p>
      <w:pPr>
        <w:spacing w:after="240" w:afterLines="100" w:line="470" w:lineRule="exact"/>
        <w:jc w:val="center"/>
        <w:rPr>
          <w:rFonts w:ascii="宋体" w:hAnsi="宋体"/>
          <w:sz w:val="24"/>
          <w:szCs w:val="24"/>
        </w:rPr>
      </w:pPr>
      <w:r>
        <w:rPr>
          <w:rFonts w:ascii="宋体" w:hAnsi="宋体"/>
          <w:sz w:val="24"/>
          <w:szCs w:val="24"/>
        </w:rPr>
        <w:t xml:space="preserve">                  </w:t>
      </w:r>
      <w:r>
        <w:rPr>
          <w:rFonts w:ascii="宋体" w:hAnsi="宋体"/>
          <w:position w:val="-30"/>
          <w:sz w:val="24"/>
          <w:szCs w:val="24"/>
        </w:rPr>
        <w:object>
          <v:shape id="_x0000_i1171" o:spt="75" type="#_x0000_t75" style="height:36.75pt;width:219.8pt;" o:ole="t" filled="f" o:preferrelative="t" stroked="f" coordsize="21600,21600">
            <v:path/>
            <v:fill on="f" focussize="0,0"/>
            <v:stroke on="f" joinstyle="miter"/>
            <v:imagedata r:id="rId271" o:title=""/>
            <o:lock v:ext="edit" aspectratio="t"/>
            <w10:wrap type="none"/>
            <w10:anchorlock/>
          </v:shape>
          <o:OLEObject Type="Embed" ProgID="Equation.3" ShapeID="_x0000_i1171" DrawAspect="Content" ObjectID="_1468075871" r:id="rId270">
            <o:LockedField>false</o:LockedField>
          </o:OLEObject>
        </w:object>
      </w:r>
      <w:r>
        <w:rPr>
          <w:rFonts w:ascii="宋体" w:hAnsi="宋体"/>
          <w:sz w:val="24"/>
          <w:szCs w:val="24"/>
        </w:rPr>
        <w:t xml:space="preserve">              (</w:t>
      </w:r>
      <w:r>
        <w:rPr>
          <w:sz w:val="24"/>
          <w:szCs w:val="24"/>
        </w:rPr>
        <w:t>3-8</w:t>
      </w:r>
      <w:r>
        <w:rPr>
          <w:rFonts w:ascii="宋体" w:hAnsi="宋体"/>
          <w:sz w:val="24"/>
          <w:szCs w:val="24"/>
        </w:rPr>
        <w:t>)</w:t>
      </w:r>
    </w:p>
    <w:p>
      <w:pPr>
        <w:ind w:firstLine="482"/>
        <w:rPr>
          <w:rFonts w:ascii="宋体" w:hAnsi="宋体"/>
          <w:sz w:val="24"/>
          <w:szCs w:val="24"/>
        </w:rPr>
      </w:pPr>
      <w:r>
        <w:rPr>
          <w:rFonts w:hint="eastAsia" w:ascii="宋体" w:hAnsi="宋体"/>
          <w:sz w:val="24"/>
          <w:szCs w:val="24"/>
        </w:rPr>
        <w:t xml:space="preserve">式中   </w:t>
      </w:r>
      <w:r>
        <w:rPr>
          <w:rFonts w:ascii="宋体" w:hAnsi="宋体"/>
          <w:position w:val="-26"/>
          <w:sz w:val="24"/>
          <w:szCs w:val="24"/>
        </w:rPr>
        <w:object>
          <v:shape id="_x0000_i1172" o:spt="75" type="#_x0000_t75" style="height:32.25pt;width:17.25pt;" o:ole="t" filled="f" o:preferrelative="t" stroked="f" coordsize="21600,21600">
            <v:path/>
            <v:fill on="f" focussize="0,0"/>
            <v:stroke on="f" joinstyle="miter"/>
            <v:imagedata r:id="rId113" o:title=""/>
            <o:lock v:ext="edit" aspectratio="t"/>
            <w10:wrap type="none"/>
            <w10:anchorlock/>
          </v:shape>
          <o:OLEObject Type="Embed" ProgID="Equation.3" ShapeID="_x0000_i1172" DrawAspect="Content" ObjectID="_1468075872" r:id="rId272">
            <o:LockedField>false</o:LockedField>
          </o:OLEObject>
        </w:object>
      </w:r>
      <w:r>
        <w:rPr>
          <w:rFonts w:hint="eastAsia" w:ascii="宋体" w:hAnsi="宋体"/>
          <w:sz w:val="24"/>
          <w:szCs w:val="24"/>
        </w:rPr>
        <w:t>——干填料因子；</w:t>
      </w:r>
    </w:p>
    <w:p>
      <w:pPr>
        <w:spacing w:line="470" w:lineRule="exact"/>
        <w:ind w:firstLine="480"/>
        <w:rPr>
          <w:rFonts w:ascii="宋体" w:hAnsi="宋体"/>
          <w:sz w:val="24"/>
          <w:szCs w:val="24"/>
        </w:rPr>
      </w:pPr>
      <w:r>
        <w:rPr>
          <w:rFonts w:hint="eastAsia" w:ascii="宋体" w:hAnsi="宋体"/>
          <w:sz w:val="24"/>
          <w:szCs w:val="24"/>
        </w:rPr>
        <w:t xml:space="preserve">       </w:t>
      </w:r>
      <w:r>
        <w:rPr>
          <w:rFonts w:ascii="宋体" w:hAnsi="宋体"/>
          <w:position w:val="-10"/>
          <w:sz w:val="24"/>
          <w:szCs w:val="24"/>
        </w:rPr>
        <w:object>
          <v:shape id="_x0000_i1173" o:spt="75" type="#_x0000_t75" style="height:17.25pt;width:15.75pt;" o:ole="t" filled="f" o:preferrelative="t" stroked="f" coordsize="21600,21600">
            <v:path/>
            <v:fill on="f" focussize="0,0"/>
            <v:stroke on="f" joinstyle="miter"/>
            <v:imagedata r:id="rId115" o:title=""/>
            <o:lock v:ext="edit" aspectratio="t"/>
            <w10:wrap type="none"/>
            <w10:anchorlock/>
          </v:shape>
          <o:OLEObject Type="Embed" ProgID="Equation.3" ShapeID="_x0000_i1173" DrawAspect="Content" ObjectID="_1468075873" r:id="rId273">
            <o:LockedField>false</o:LockedField>
          </o:OLEObject>
        </w:object>
      </w:r>
      <w:r>
        <w:rPr>
          <w:rFonts w:hint="eastAsia" w:ascii="宋体" w:hAnsi="宋体"/>
          <w:sz w:val="24"/>
          <w:szCs w:val="24"/>
        </w:rPr>
        <w:t>——液体年度，</w:t>
      </w:r>
      <w:r>
        <w:rPr>
          <w:rFonts w:ascii="宋体" w:hAnsi="宋体"/>
          <w:position w:val="-6"/>
          <w:sz w:val="24"/>
          <w:szCs w:val="24"/>
        </w:rPr>
        <w:object>
          <v:shape id="_x0000_i1174" o:spt="75" type="#_x0000_t75" style="height:14.25pt;width:36pt;" o:ole="t" filled="f" o:preferrelative="t" stroked="f" coordsize="21600,21600">
            <v:path/>
            <v:fill on="f" focussize="0,0"/>
            <v:stroke on="f" joinstyle="miter"/>
            <v:imagedata r:id="rId117" o:title=""/>
            <o:lock v:ext="edit" aspectratio="t"/>
            <w10:wrap type="none"/>
            <w10:anchorlock/>
          </v:shape>
          <o:OLEObject Type="Embed" ProgID="Equation.3" ShapeID="_x0000_i1174" DrawAspect="Content" ObjectID="_1468075874" r:id="rId274">
            <o:LockedField>false</o:LockedField>
          </o:OLEObject>
        </w:object>
      </w:r>
      <w:r>
        <w:rPr>
          <w:rFonts w:hint="eastAsia" w:ascii="宋体" w:hAnsi="宋体"/>
          <w:sz w:val="24"/>
          <w:szCs w:val="24"/>
        </w:rPr>
        <w:t>；</w:t>
      </w:r>
    </w:p>
    <w:p>
      <w:pPr>
        <w:spacing w:line="470" w:lineRule="exact"/>
        <w:ind w:firstLine="480"/>
        <w:rPr>
          <w:rFonts w:ascii="宋体" w:hAnsi="宋体"/>
          <w:sz w:val="24"/>
          <w:szCs w:val="24"/>
        </w:rPr>
      </w:pPr>
      <w:r>
        <w:rPr>
          <w:rFonts w:hint="eastAsia" w:ascii="宋体" w:hAnsi="宋体"/>
          <w:sz w:val="24"/>
          <w:szCs w:val="24"/>
        </w:rPr>
        <w:t xml:space="preserve">       A——金属丝网规整填料为0.30；</w:t>
      </w:r>
    </w:p>
    <w:p>
      <w:pPr>
        <w:spacing w:line="470" w:lineRule="exact"/>
        <w:ind w:firstLine="1320" w:firstLineChars="550"/>
        <w:rPr>
          <w:rFonts w:ascii="宋体" w:hAnsi="宋体"/>
          <w:sz w:val="24"/>
          <w:szCs w:val="24"/>
        </w:rPr>
      </w:pPr>
      <w:r>
        <w:rPr>
          <w:rFonts w:hint="eastAsia" w:ascii="宋体" w:hAnsi="宋体"/>
          <w:sz w:val="24"/>
          <w:szCs w:val="24"/>
        </w:rPr>
        <w:t>L、G——液体、气体质量流速；</w:t>
      </w:r>
    </w:p>
    <w:p>
      <w:pPr>
        <w:spacing w:line="470" w:lineRule="exact"/>
        <w:ind w:firstLine="1320" w:firstLineChars="550"/>
        <w:rPr>
          <w:rFonts w:ascii="宋体" w:hAnsi="宋体"/>
          <w:sz w:val="24"/>
          <w:szCs w:val="24"/>
        </w:rPr>
      </w:pPr>
      <w:r>
        <w:rPr>
          <w:rFonts w:ascii="宋体" w:hAnsi="宋体"/>
          <w:position w:val="-12"/>
          <w:sz w:val="24"/>
          <w:szCs w:val="24"/>
        </w:rPr>
        <w:object>
          <v:shape id="_x0000_i1175" o:spt="75" type="#_x0000_t75" style="height:18pt;width:15.75pt;" o:ole="t" filled="f" o:preferrelative="t" stroked="f" coordsize="21600,21600">
            <v:path/>
            <v:fill on="f" focussize="0,0"/>
            <v:stroke on="f" joinstyle="miter"/>
            <v:imagedata r:id="rId119" o:title=""/>
            <o:lock v:ext="edit" aspectratio="t"/>
            <w10:wrap type="none"/>
            <w10:anchorlock/>
          </v:shape>
          <o:OLEObject Type="Embed" ProgID="Equation.3" ShapeID="_x0000_i1175" DrawAspect="Content" ObjectID="_1468075875" r:id="rId275">
            <o:LockedField>false</o:LockedField>
          </o:OLEObject>
        </w:object>
      </w:r>
      <w:r>
        <w:rPr>
          <w:rFonts w:hint="eastAsia" w:ascii="宋体" w:hAnsi="宋体"/>
          <w:sz w:val="24"/>
          <w:szCs w:val="24"/>
        </w:rPr>
        <w:t>、</w:t>
      </w:r>
      <w:r>
        <w:rPr>
          <w:rFonts w:ascii="宋体" w:hAnsi="宋体"/>
          <w:position w:val="-10"/>
          <w:sz w:val="24"/>
          <w:szCs w:val="24"/>
        </w:rPr>
        <w:object>
          <v:shape id="_x0000_i1176" o:spt="75" type="#_x0000_t75" style="height:17.25pt;width:15pt;" o:ole="t" filled="f" o:preferrelative="t" stroked="f" coordsize="21600,21600">
            <v:path/>
            <v:fill on="f" focussize="0,0"/>
            <v:stroke on="f" joinstyle="miter"/>
            <v:imagedata r:id="rId277" o:title=""/>
            <o:lock v:ext="edit" aspectratio="t"/>
            <w10:wrap type="none"/>
            <w10:anchorlock/>
          </v:shape>
          <o:OLEObject Type="Embed" ProgID="Equation.3" ShapeID="_x0000_i1176" DrawAspect="Content" ObjectID="_1468075876" r:id="rId276">
            <o:LockedField>false</o:LockedField>
          </o:OLEObject>
        </w:object>
      </w:r>
      <w:r>
        <w:rPr>
          <w:rFonts w:hint="eastAsia" w:ascii="宋体" w:hAnsi="宋体"/>
          <w:sz w:val="24"/>
          <w:szCs w:val="24"/>
        </w:rPr>
        <w:t>——气体、液体密度；</w:t>
      </w:r>
    </w:p>
    <w:p>
      <w:pPr>
        <w:spacing w:line="470" w:lineRule="exact"/>
        <w:ind w:firstLine="1320" w:firstLineChars="550"/>
        <w:rPr>
          <w:rFonts w:ascii="宋体" w:hAnsi="宋体"/>
          <w:sz w:val="24"/>
          <w:szCs w:val="24"/>
        </w:rPr>
      </w:pPr>
      <w:r>
        <w:rPr>
          <w:rFonts w:hint="eastAsia" w:ascii="宋体" w:hAnsi="宋体"/>
          <w:sz w:val="24"/>
          <w:szCs w:val="24"/>
        </w:rPr>
        <w:t>g——重力加速度。</w:t>
      </w:r>
    </w:p>
    <w:p>
      <w:pPr>
        <w:spacing w:line="470" w:lineRule="exact"/>
        <w:ind w:firstLine="480" w:firstLineChars="200"/>
        <w:rPr>
          <w:sz w:val="24"/>
          <w:szCs w:val="24"/>
        </w:rPr>
      </w:pPr>
      <w:r>
        <w:rPr>
          <w:rFonts w:hint="eastAsia" w:ascii="宋体" w:hAnsi="宋体"/>
          <w:sz w:val="24"/>
          <w:szCs w:val="24"/>
        </w:rPr>
        <w:t>塔顶：</w:t>
      </w:r>
      <w:r>
        <w:rPr>
          <w:position w:val="-12"/>
          <w:sz w:val="24"/>
          <w:szCs w:val="24"/>
        </w:rPr>
        <w:object>
          <v:shape id="_x0000_i1177" o:spt="75" type="#_x0000_t75" style="height:18pt;width:15.75pt;" o:ole="t" filled="f" o:preferrelative="t" stroked="f" coordsize="21600,21600">
            <v:path/>
            <v:fill on="f" focussize="0,0"/>
            <v:stroke on="f" joinstyle="miter"/>
            <v:imagedata r:id="rId119" o:title=""/>
            <o:lock v:ext="edit" aspectratio="t"/>
            <w10:wrap type="none"/>
            <w10:anchorlock/>
          </v:shape>
          <o:OLEObject Type="Embed" ProgID="Equation.3" ShapeID="_x0000_i1177" DrawAspect="Content" ObjectID="_1468075877" r:id="rId278">
            <o:LockedField>false</o:LockedField>
          </o:OLEObject>
        </w:object>
      </w:r>
      <w:r>
        <w:rPr>
          <w:sz w:val="24"/>
          <w:szCs w:val="24"/>
        </w:rPr>
        <w:t>=1.525kg/</w:t>
      </w:r>
      <w:r>
        <w:rPr>
          <w:position w:val="-4"/>
          <w:sz w:val="24"/>
          <w:szCs w:val="24"/>
        </w:rPr>
        <w:object>
          <v:shape id="_x0000_i1178" o:spt="75" type="#_x0000_t75" style="height:15pt;width:17.25pt;" o:ole="t" filled="f" o:preferrelative="t" stroked="f" coordsize="21600,21600">
            <v:path/>
            <v:fill on="f" focussize="0,0"/>
            <v:stroke on="f" joinstyle="miter"/>
            <v:imagedata r:id="rId125" o:title=""/>
            <o:lock v:ext="edit" aspectratio="t"/>
            <w10:wrap type="none"/>
            <w10:anchorlock/>
          </v:shape>
          <o:OLEObject Type="Embed" ProgID="Equation.3" ShapeID="_x0000_i1178" DrawAspect="Content" ObjectID="_1468075878" r:id="rId279">
            <o:LockedField>false</o:LockedField>
          </o:OLEObject>
        </w:object>
      </w:r>
      <w:r>
        <w:rPr>
          <w:sz w:val="24"/>
          <w:szCs w:val="24"/>
        </w:rPr>
        <w:t>，</w:t>
      </w:r>
      <w:r>
        <w:rPr>
          <w:position w:val="-10"/>
          <w:sz w:val="24"/>
          <w:szCs w:val="24"/>
        </w:rPr>
        <w:object>
          <v:shape id="_x0000_i1179" o:spt="75" type="#_x0000_t75" style="height:17.25pt;width:15pt;" o:ole="t" filled="f" o:preferrelative="t" stroked="f" coordsize="21600,21600">
            <v:path/>
            <v:fill on="f" focussize="0,0"/>
            <v:stroke on="f" joinstyle="miter"/>
            <v:imagedata r:id="rId277" o:title=""/>
            <o:lock v:ext="edit" aspectratio="t"/>
            <w10:wrap type="none"/>
            <w10:anchorlock/>
          </v:shape>
          <o:OLEObject Type="Embed" ProgID="Equation.3" ShapeID="_x0000_i1179" DrawAspect="Content" ObjectID="_1468075879" r:id="rId280">
            <o:LockedField>false</o:LockedField>
          </o:OLEObject>
        </w:object>
      </w:r>
      <w:r>
        <w:rPr>
          <w:sz w:val="24"/>
          <w:szCs w:val="24"/>
        </w:rPr>
        <w:t xml:space="preserve"> =773.5kg/</w:t>
      </w:r>
      <w:r>
        <w:rPr>
          <w:position w:val="-4"/>
          <w:sz w:val="24"/>
          <w:szCs w:val="24"/>
        </w:rPr>
        <w:object>
          <v:shape id="_x0000_i1180" o:spt="75" type="#_x0000_t75" style="height:15pt;width:17.25pt;" o:ole="t" filled="f" o:preferrelative="t" stroked="f" coordsize="21600,21600">
            <v:path/>
            <v:fill on="f" focussize="0,0"/>
            <v:stroke on="f" joinstyle="miter"/>
            <v:imagedata r:id="rId129" o:title=""/>
            <o:lock v:ext="edit" aspectratio="t"/>
            <w10:wrap type="none"/>
            <w10:anchorlock/>
          </v:shape>
          <o:OLEObject Type="Embed" ProgID="Equation.3" ShapeID="_x0000_i1180" DrawAspect="Content" ObjectID="_1468075880" r:id="rId281">
            <o:LockedField>false</o:LockedField>
          </o:OLEObject>
        </w:object>
      </w:r>
      <w:r>
        <w:rPr>
          <w:sz w:val="24"/>
          <w:szCs w:val="24"/>
        </w:rPr>
        <w:t>，ε=0.95，a=250</w:t>
      </w:r>
      <w:r>
        <w:rPr>
          <w:position w:val="-10"/>
          <w:sz w:val="24"/>
          <w:szCs w:val="24"/>
        </w:rPr>
        <w:object>
          <v:shape id="_x0000_i1181" o:spt="75" type="#_x0000_t75" style="height:18pt;width:39.75pt;" o:ole="t" filled="f" o:preferrelative="t" stroked="f" coordsize="21600,21600">
            <v:path/>
            <v:fill on="f" focussize="0,0"/>
            <v:stroke on="f" joinstyle="miter"/>
            <v:imagedata r:id="rId131" o:title=""/>
            <o:lock v:ext="edit" aspectratio="t"/>
            <w10:wrap type="none"/>
            <w10:anchorlock/>
          </v:shape>
          <o:OLEObject Type="Embed" ProgID="Equation.3" ShapeID="_x0000_i1181" DrawAspect="Content" ObjectID="_1468075881" r:id="rId282">
            <o:LockedField>false</o:LockedField>
          </o:OLEObject>
        </w:object>
      </w:r>
      <w:r>
        <w:rPr>
          <w:sz w:val="24"/>
          <w:szCs w:val="24"/>
        </w:rPr>
        <w:t>，</w:t>
      </w:r>
      <w:r>
        <w:rPr>
          <w:position w:val="-10"/>
          <w:sz w:val="24"/>
          <w:szCs w:val="24"/>
        </w:rPr>
        <w:object>
          <v:shape id="_x0000_i1182" o:spt="75" type="#_x0000_t75" style="height:17.25pt;width:15.75pt;" o:ole="t" filled="f" o:preferrelative="t" stroked="f" coordsize="21600,21600">
            <v:path/>
            <v:fill on="f" focussize="0,0"/>
            <v:stroke on="f" joinstyle="miter"/>
            <v:imagedata r:id="rId115" o:title=""/>
            <o:lock v:ext="edit" aspectratio="t"/>
            <w10:wrap type="none"/>
            <w10:anchorlock/>
          </v:shape>
          <o:OLEObject Type="Embed" ProgID="Equation.3" ShapeID="_x0000_i1182" DrawAspect="Content" ObjectID="_1468075882" r:id="rId283">
            <o:LockedField>false</o:LockedField>
          </o:OLEObject>
        </w:object>
      </w:r>
      <w:r>
        <w:rPr>
          <w:sz w:val="24"/>
          <w:szCs w:val="24"/>
        </w:rPr>
        <w:t>=0.3498</w:t>
      </w:r>
      <w:r>
        <w:rPr>
          <w:position w:val="-6"/>
          <w:sz w:val="24"/>
          <w:szCs w:val="24"/>
        </w:rPr>
        <w:object>
          <v:shape id="_x0000_i1183" o:spt="75" type="#_x0000_t75" style="height:14.25pt;width:36pt;" o:ole="t" filled="f" o:preferrelative="t" stroked="f" coordsize="21600,21600">
            <v:path/>
            <v:fill on="f" focussize="0,0"/>
            <v:stroke on="f" joinstyle="miter"/>
            <v:imagedata r:id="rId117" o:title=""/>
            <o:lock v:ext="edit" aspectratio="t"/>
            <w10:wrap type="none"/>
            <w10:anchorlock/>
          </v:shape>
          <o:OLEObject Type="Embed" ProgID="Equation.3" ShapeID="_x0000_i1183" DrawAspect="Content" ObjectID="_1468075883" r:id="rId284">
            <o:LockedField>false</o:LockedField>
          </o:OLEObject>
        </w:object>
      </w:r>
      <w:r>
        <w:rPr>
          <w:sz w:val="24"/>
          <w:szCs w:val="24"/>
        </w:rPr>
        <w:t>，L=28.75kg/h，G=43.13kg/h，A=0.30</w:t>
      </w:r>
    </w:p>
    <w:p>
      <w:pPr>
        <w:spacing w:line="470" w:lineRule="exact"/>
        <w:ind w:firstLine="480" w:firstLineChars="200"/>
        <w:rPr>
          <w:rFonts w:ascii="宋体" w:hAnsi="宋体"/>
          <w:sz w:val="24"/>
          <w:szCs w:val="24"/>
        </w:rPr>
      </w:pPr>
      <w:r>
        <w:rPr>
          <w:rFonts w:hint="eastAsia" w:ascii="宋体" w:hAnsi="宋体"/>
          <w:sz w:val="24"/>
          <w:szCs w:val="24"/>
        </w:rPr>
        <w:t>代入式中求解得</w:t>
      </w:r>
      <w:r>
        <w:rPr>
          <w:rFonts w:ascii="宋体" w:hAnsi="宋体"/>
          <w:position w:val="-10"/>
          <w:sz w:val="24"/>
          <w:szCs w:val="24"/>
        </w:rPr>
        <w:object>
          <v:shape id="_x0000_i1184" o:spt="75" type="#_x0000_t75" style="height:17.25pt;width:15pt;" o:ole="t" filled="f" o:preferrelative="t" stroked="f" coordsize="21600,21600">
            <v:path/>
            <v:fill on="f" focussize="0,0"/>
            <v:stroke on="f" joinstyle="miter"/>
            <v:imagedata r:id="rId286" o:title=""/>
            <o:lock v:ext="edit" aspectratio="t"/>
            <w10:wrap type="none"/>
            <w10:anchorlock/>
          </v:shape>
          <o:OLEObject Type="Embed" ProgID="Equation.3" ShapeID="_x0000_i1184" DrawAspect="Content" ObjectID="_1468075884" r:id="rId285">
            <o:LockedField>false</o:LockedField>
          </o:OLEObject>
        </w:object>
      </w:r>
      <w:r>
        <w:rPr>
          <w:rFonts w:hint="eastAsia" w:ascii="宋体" w:hAnsi="宋体"/>
          <w:sz w:val="24"/>
          <w:szCs w:val="24"/>
        </w:rPr>
        <w:t>=2.95m/s</w:t>
      </w:r>
    </w:p>
    <w:p>
      <w:pPr>
        <w:spacing w:line="470" w:lineRule="exact"/>
        <w:ind w:firstLine="480" w:firstLineChars="200"/>
        <w:rPr>
          <w:rFonts w:ascii="宋体" w:hAnsi="宋体"/>
          <w:sz w:val="24"/>
          <w:szCs w:val="24"/>
        </w:rPr>
      </w:pPr>
      <w:r>
        <w:rPr>
          <w:rFonts w:hint="eastAsia" w:ascii="宋体" w:hAnsi="宋体"/>
          <w:sz w:val="24"/>
          <w:szCs w:val="24"/>
        </w:rPr>
        <w:t xml:space="preserve">空塔气速: </w:t>
      </w:r>
      <w:r>
        <w:rPr>
          <w:sz w:val="24"/>
          <w:szCs w:val="24"/>
        </w:rPr>
        <w:t>u=0.5</w:t>
      </w:r>
      <w:r>
        <w:rPr>
          <w:position w:val="-10"/>
          <w:sz w:val="24"/>
          <w:szCs w:val="24"/>
        </w:rPr>
        <w:object>
          <v:shape id="_x0000_i1185" o:spt="75" type="#_x0000_t75" style="height:17.25pt;width:15pt;" o:ole="t" filled="f" o:preferrelative="t" stroked="f" coordsize="21600,21600">
            <v:path/>
            <v:fill on="f" focussize="0,0"/>
            <v:stroke on="f" joinstyle="miter"/>
            <v:imagedata r:id="rId286" o:title=""/>
            <o:lock v:ext="edit" aspectratio="t"/>
            <w10:wrap type="none"/>
            <w10:anchorlock/>
          </v:shape>
          <o:OLEObject Type="Embed" ProgID="Equation.3" ShapeID="_x0000_i1185" DrawAspect="Content" ObjectID="_1468075885" r:id="rId287">
            <o:LockedField>false</o:LockedField>
          </o:OLEObject>
        </w:object>
      </w:r>
      <w:r>
        <w:rPr>
          <w:sz w:val="24"/>
          <w:szCs w:val="24"/>
        </w:rPr>
        <w:t>=0.5×2.88=1.475m/s</w:t>
      </w:r>
    </w:p>
    <w:p>
      <w:pPr>
        <w:ind w:firstLine="480" w:firstLineChars="200"/>
        <w:rPr>
          <w:rFonts w:ascii="宋体" w:hAnsi="宋体"/>
          <w:sz w:val="24"/>
          <w:szCs w:val="24"/>
        </w:rPr>
      </w:pPr>
      <w:r>
        <w:rPr>
          <w:rFonts w:hint="eastAsia" w:ascii="宋体" w:hAnsi="宋体"/>
          <w:sz w:val="24"/>
          <w:szCs w:val="24"/>
        </w:rPr>
        <w:t>体积流量:</w:t>
      </w:r>
      <m:oMath>
        <m:sSub>
          <m:sSubPr>
            <m:ctrlPr>
              <w:rPr>
                <w:rFonts w:ascii="Cambria Math" w:hAnsi="Cambria Math"/>
                <w:sz w:val="24"/>
                <w:szCs w:val="24"/>
              </w:rPr>
            </m:ctrlPr>
          </m:sSubPr>
          <m:e>
            <m:r>
              <w:rPr>
                <w:rFonts w:ascii="Cambria Math" w:hAnsi="Cambria Math"/>
                <w:sz w:val="24"/>
                <w:szCs w:val="24"/>
              </w:rPr>
              <m:t>V</m:t>
            </m:r>
            <m:ctrlPr>
              <w:rPr>
                <w:rFonts w:ascii="Cambria Math" w:hAnsi="Cambria Math"/>
                <w:sz w:val="24"/>
                <w:szCs w:val="24"/>
              </w:rPr>
            </m:ctrlPr>
          </m:e>
          <m:sub>
            <m:r>
              <w:rPr>
                <w:rFonts w:ascii="Cambria Math" w:hAnsi="Cambria Math"/>
                <w:sz w:val="24"/>
                <w:szCs w:val="24"/>
              </w:rPr>
              <m:t>S</m:t>
            </m:r>
            <m:ctrlPr>
              <w:rPr>
                <w:rFonts w:ascii="Cambria Math" w:hAnsi="Cambria Math"/>
                <w:sz w:val="24"/>
                <w:szCs w:val="24"/>
              </w:rPr>
            </m:ctrlPr>
          </m:sub>
        </m:sSub>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V×</m:t>
            </m:r>
            <m:acc>
              <m:accPr>
                <m:chr m:val="̅"/>
                <m:ctrlPr>
                  <w:rPr>
                    <w:rFonts w:ascii="Cambria Math" w:hAnsi="Cambria Math"/>
                    <w:i/>
                    <w:sz w:val="24"/>
                    <w:szCs w:val="24"/>
                  </w:rPr>
                </m:ctrlPr>
              </m:accPr>
              <m:e>
                <m:r>
                  <w:rPr>
                    <w:rFonts w:ascii="Cambria Math" w:hAnsi="Cambria Math"/>
                    <w:sz w:val="24"/>
                    <w:szCs w:val="24"/>
                  </w:rPr>
                  <m:t>M</m:t>
                </m:r>
                <m:ctrlPr>
                  <w:rPr>
                    <w:rFonts w:ascii="Cambria Math" w:hAnsi="Cambria Math"/>
                    <w:i/>
                    <w:sz w:val="24"/>
                    <w:szCs w:val="24"/>
                  </w:rPr>
                </m:ctrlPr>
              </m:e>
            </m:acc>
            <m:ctrlPr>
              <w:rPr>
                <w:rFonts w:ascii="Cambria Math" w:hAnsi="Cambria Math"/>
                <w:sz w:val="24"/>
                <w:szCs w:val="24"/>
              </w:rPr>
            </m:ctrlPr>
          </m:num>
          <m:den>
            <m:r>
              <w:rPr>
                <w:rFonts w:ascii="Cambria Math" w:hAnsi="Cambria Math"/>
                <w:sz w:val="24"/>
                <w:szCs w:val="24"/>
              </w:rPr>
              <m:t>3600</m:t>
            </m:r>
            <m:sSub>
              <m:sSubPr>
                <m:ctrlPr>
                  <w:rPr>
                    <w:rFonts w:ascii="Cambria Math" w:hAnsi="Cambria Math"/>
                    <w:i/>
                    <w:sz w:val="24"/>
                    <w:szCs w:val="24"/>
                  </w:rPr>
                </m:ctrlPr>
              </m:sSubPr>
              <m:e>
                <m:r>
                  <w:rPr>
                    <w:rFonts w:ascii="Cambria Math" w:hAnsi="Cambria Math"/>
                    <w:sz w:val="24"/>
                    <w:szCs w:val="24"/>
                  </w:rPr>
                  <m:t>ρ</m:t>
                </m:r>
                <m:ctrlPr>
                  <w:rPr>
                    <w:rFonts w:ascii="Cambria Math" w:hAnsi="Cambria Math"/>
                    <w:i/>
                    <w:sz w:val="24"/>
                    <w:szCs w:val="24"/>
                  </w:rPr>
                </m:ctrlPr>
              </m:e>
              <m:sub>
                <m:r>
                  <w:rPr>
                    <w:rFonts w:ascii="Cambria Math" w:hAnsi="Cambria Math"/>
                    <w:sz w:val="24"/>
                    <w:szCs w:val="24"/>
                  </w:rPr>
                  <m:t>V</m:t>
                </m:r>
                <m:ctrlPr>
                  <w:rPr>
                    <w:rFonts w:ascii="Cambria Math" w:hAnsi="Cambria Math"/>
                    <w:i/>
                    <w:sz w:val="24"/>
                    <w:szCs w:val="24"/>
                  </w:rPr>
                </m:ctrlPr>
              </m:sub>
            </m:sSub>
            <m:ctrlPr>
              <w:rPr>
                <w:rFonts w:ascii="Cambria Math" w:hAnsi="Cambria Math"/>
                <w:sz w:val="24"/>
                <w:szCs w:val="24"/>
              </w:rPr>
            </m:ctrlPr>
          </m:den>
        </m:f>
        <m:r>
          <w:rPr>
            <w:rFonts w:ascii="Cambria Math" w:hAnsi="Cambria Math"/>
            <w:sz w:val="24"/>
            <w:szCs w:val="24"/>
          </w:rPr>
          <m:t>=0.0349</m:t>
        </m:r>
        <m:sSup>
          <m:sSupPr>
            <m:ctrlPr>
              <w:rPr>
                <w:rFonts w:ascii="Cambria Math" w:hAnsi="Cambria Math"/>
                <w:i/>
                <w:sz w:val="24"/>
                <w:szCs w:val="24"/>
              </w:rPr>
            </m:ctrlPr>
          </m:sSupPr>
          <m:e>
            <m:r>
              <w:rPr>
                <w:rFonts w:ascii="Cambria Math" w:hAnsi="Cambria Math"/>
                <w:sz w:val="24"/>
                <w:szCs w:val="24"/>
              </w:rPr>
              <m:t>m</m:t>
            </m:r>
            <m:ctrlPr>
              <w:rPr>
                <w:rFonts w:ascii="Cambria Math" w:hAnsi="Cambria Math"/>
                <w:i/>
                <w:sz w:val="24"/>
                <w:szCs w:val="24"/>
              </w:rPr>
            </m:ctrlPr>
          </m:e>
          <m:sup>
            <m:r>
              <w:rPr>
                <w:rFonts w:ascii="Cambria Math" w:hAnsi="Cambria Math"/>
                <w:sz w:val="24"/>
                <w:szCs w:val="24"/>
              </w:rPr>
              <m:t>3</m:t>
            </m:r>
            <m:ctrlPr>
              <w:rPr>
                <w:rFonts w:ascii="Cambria Math" w:hAnsi="Cambria Math"/>
                <w:i/>
                <w:sz w:val="24"/>
                <w:szCs w:val="24"/>
              </w:rPr>
            </m:ctrlPr>
          </m:sup>
        </m:sSup>
        <m:r>
          <w:rPr>
            <w:rFonts w:ascii="Cambria Math" w:hAnsi="Cambria Math"/>
            <w:sz w:val="24"/>
            <w:szCs w:val="24"/>
          </w:rPr>
          <m:t>/s</m:t>
        </m:r>
      </m:oMath>
      <w:r>
        <w:rPr>
          <w:rFonts w:hint="eastAsia" w:ascii="宋体" w:hAnsi="宋体"/>
          <w:sz w:val="24"/>
          <w:szCs w:val="24"/>
        </w:rPr>
        <w:t xml:space="preserve"> ；</w:t>
      </w:r>
      <m:oMath>
        <m:r>
          <m:rPr>
            <m:sty m:val="p"/>
          </m:rPr>
          <w:rPr>
            <w:rFonts w:ascii="Cambria Math" w:hAnsi="Cambria Math"/>
            <w:sz w:val="24"/>
            <w:szCs w:val="24"/>
          </w:rPr>
          <m:t>D=</m:t>
        </m:r>
        <m:rad>
          <m:radPr>
            <m:degHide m:val="1"/>
            <m:ctrlPr>
              <w:rPr>
                <w:rFonts w:ascii="Cambria Math" w:hAnsi="Cambria Math"/>
                <w:sz w:val="24"/>
                <w:szCs w:val="24"/>
              </w:rPr>
            </m:ctrlPr>
          </m:radPr>
          <m:deg>
            <m:ctrlPr>
              <w:rPr>
                <w:rFonts w:ascii="Cambria Math" w:hAnsi="Cambria Math"/>
                <w:sz w:val="24"/>
                <w:szCs w:val="24"/>
              </w:rPr>
            </m:ctrlPr>
          </m:deg>
          <m:e>
            <m:f>
              <m:fPr>
                <m:ctrlPr>
                  <w:rPr>
                    <w:rFonts w:ascii="Cambria Math" w:hAnsi="Cambria Math"/>
                    <w:i/>
                    <w:sz w:val="24"/>
                    <w:szCs w:val="24"/>
                  </w:rPr>
                </m:ctrlPr>
              </m:fPr>
              <m:num>
                <m:r>
                  <w:rPr>
                    <w:rFonts w:ascii="Cambria Math" w:hAnsi="Cambria Math"/>
                    <w:sz w:val="24"/>
                    <w:szCs w:val="24"/>
                  </w:rPr>
                  <m:t>4</m:t>
                </m:r>
                <m:sSub>
                  <m:sSubPr>
                    <m:ctrlPr>
                      <w:rPr>
                        <w:rFonts w:ascii="Cambria Math" w:hAnsi="Cambria Math"/>
                        <w:i/>
                        <w:sz w:val="24"/>
                        <w:szCs w:val="24"/>
                      </w:rPr>
                    </m:ctrlPr>
                  </m:sSubPr>
                  <m:e>
                    <m:r>
                      <w:rPr>
                        <w:rFonts w:ascii="Cambria Math" w:hAnsi="Cambria Math"/>
                        <w:sz w:val="24"/>
                        <w:szCs w:val="24"/>
                      </w:rPr>
                      <m:t>V</m:t>
                    </m:r>
                    <m:ctrlPr>
                      <w:rPr>
                        <w:rFonts w:ascii="Cambria Math" w:hAnsi="Cambria Math"/>
                        <w:i/>
                        <w:sz w:val="24"/>
                        <w:szCs w:val="24"/>
                      </w:rPr>
                    </m:ctrlPr>
                  </m:e>
                  <m:sub>
                    <m:r>
                      <w:rPr>
                        <w:rFonts w:ascii="Cambria Math" w:hAnsi="Cambria Math"/>
                        <w:sz w:val="24"/>
                        <w:szCs w:val="24"/>
                      </w:rPr>
                      <m:t>S</m:t>
                    </m:r>
                    <m:ctrlPr>
                      <w:rPr>
                        <w:rFonts w:ascii="Cambria Math" w:hAnsi="Cambria Math"/>
                        <w:i/>
                        <w:sz w:val="24"/>
                        <w:szCs w:val="24"/>
                      </w:rPr>
                    </m:ctrlPr>
                  </m:sub>
                </m:sSub>
                <m:ctrlPr>
                  <w:rPr>
                    <w:rFonts w:ascii="Cambria Math" w:hAnsi="Cambria Math"/>
                    <w:i/>
                    <w:sz w:val="24"/>
                    <w:szCs w:val="24"/>
                  </w:rPr>
                </m:ctrlPr>
              </m:num>
              <m:den>
                <m:r>
                  <w:rPr>
                    <w:rFonts w:ascii="Cambria Math" w:hAnsi="Cambria Math"/>
                    <w:sz w:val="24"/>
                    <w:szCs w:val="24"/>
                  </w:rPr>
                  <m:t>πu</m:t>
                </m:r>
                <m:ctrlPr>
                  <w:rPr>
                    <w:rFonts w:ascii="Cambria Math" w:hAnsi="Cambria Math"/>
                    <w:i/>
                    <w:sz w:val="24"/>
                    <w:szCs w:val="24"/>
                  </w:rPr>
                </m:ctrlPr>
              </m:den>
            </m:f>
            <m:ctrlPr>
              <w:rPr>
                <w:rFonts w:ascii="Cambria Math" w:hAnsi="Cambria Math"/>
                <w:sz w:val="24"/>
                <w:szCs w:val="24"/>
              </w:rPr>
            </m:ctrlPr>
          </m:e>
        </m:rad>
        <m:r>
          <w:rPr>
            <w:rFonts w:ascii="Cambria Math" w:hAnsi="Cambria Math"/>
            <w:sz w:val="24"/>
            <w:szCs w:val="24"/>
          </w:rPr>
          <m:t>=</m:t>
        </m:r>
        <m:rad>
          <m:radPr>
            <m:degHide m:val="1"/>
            <m:ctrlPr>
              <w:rPr>
                <w:rFonts w:ascii="Cambria Math" w:hAnsi="Cambria Math"/>
                <w:i/>
                <w:sz w:val="24"/>
                <w:szCs w:val="24"/>
              </w:rPr>
            </m:ctrlPr>
          </m:radPr>
          <m:deg>
            <m:ctrlPr>
              <w:rPr>
                <w:rFonts w:ascii="Cambria Math" w:hAnsi="Cambria Math"/>
                <w:i/>
                <w:sz w:val="24"/>
                <w:szCs w:val="24"/>
              </w:rPr>
            </m:ctrlPr>
          </m:deg>
          <m:e>
            <m:f>
              <m:fPr>
                <m:ctrlPr>
                  <w:rPr>
                    <w:rFonts w:ascii="Cambria Math" w:hAnsi="Cambria Math"/>
                    <w:i/>
                    <w:sz w:val="24"/>
                    <w:szCs w:val="24"/>
                  </w:rPr>
                </m:ctrlPr>
              </m:fPr>
              <m:num>
                <m:r>
                  <w:rPr>
                    <w:rFonts w:ascii="Cambria Math" w:hAnsi="Cambria Math"/>
                    <w:sz w:val="24"/>
                    <w:szCs w:val="24"/>
                  </w:rPr>
                  <m:t>4×0.0349</m:t>
                </m:r>
                <m:ctrlPr>
                  <w:rPr>
                    <w:rFonts w:ascii="Cambria Math" w:hAnsi="Cambria Math"/>
                    <w:i/>
                    <w:sz w:val="24"/>
                    <w:szCs w:val="24"/>
                  </w:rPr>
                </m:ctrlPr>
              </m:num>
              <m:den>
                <m:r>
                  <w:rPr>
                    <w:rFonts w:ascii="Cambria Math" w:hAnsi="Cambria Math"/>
                    <w:sz w:val="24"/>
                    <w:szCs w:val="24"/>
                  </w:rPr>
                  <m:t>3.14×1.475</m:t>
                </m:r>
                <m:ctrlPr>
                  <w:rPr>
                    <w:rFonts w:ascii="Cambria Math" w:hAnsi="Cambria Math"/>
                    <w:i/>
                    <w:sz w:val="24"/>
                    <w:szCs w:val="24"/>
                  </w:rPr>
                </m:ctrlPr>
              </m:den>
            </m:f>
            <m:ctrlPr>
              <w:rPr>
                <w:rFonts w:ascii="Cambria Math" w:hAnsi="Cambria Math"/>
                <w:i/>
                <w:sz w:val="24"/>
                <w:szCs w:val="24"/>
              </w:rPr>
            </m:ctrlPr>
          </m:e>
        </m:rad>
        <m:r>
          <w:rPr>
            <w:rFonts w:ascii="Cambria Math" w:hAnsi="Cambria Math"/>
            <w:sz w:val="24"/>
            <w:szCs w:val="24"/>
          </w:rPr>
          <m:t>=0.174m</m:t>
        </m:r>
      </m:oMath>
    </w:p>
    <w:p>
      <w:pPr>
        <w:spacing w:line="470" w:lineRule="exact"/>
        <w:ind w:left="-2" w:leftChars="-1" w:firstLine="480" w:firstLineChars="200"/>
        <w:rPr>
          <w:rFonts w:ascii="宋体" w:hAnsi="宋体"/>
          <w:sz w:val="24"/>
          <w:szCs w:val="24"/>
        </w:rPr>
      </w:pPr>
      <w:r>
        <w:rPr>
          <w:rFonts w:hint="eastAsia" w:ascii="宋体" w:hAnsi="宋体"/>
          <w:sz w:val="24"/>
          <w:szCs w:val="24"/>
        </w:rPr>
        <w:t>圆整后：</w:t>
      </w:r>
      <w:r>
        <w:rPr>
          <w:sz w:val="24"/>
          <w:szCs w:val="24"/>
        </w:rPr>
        <w:t>D=200mm</w:t>
      </w:r>
      <w:r>
        <w:rPr>
          <w:rFonts w:hint="eastAsia" w:ascii="宋体" w:hAnsi="宋体"/>
          <w:sz w:val="24"/>
          <w:szCs w:val="24"/>
        </w:rPr>
        <w:t>，空塔气速</w:t>
      </w:r>
      <w:r>
        <w:rPr>
          <w:sz w:val="24"/>
          <w:szCs w:val="24"/>
        </w:rPr>
        <w:t>u=1.44m/s</w:t>
      </w:r>
    </w:p>
    <w:p>
      <w:pPr>
        <w:pStyle w:val="5"/>
        <w:rPr>
          <w:bCs w:val="0"/>
        </w:rPr>
      </w:pPr>
      <w:r>
        <w:rPr>
          <w:rFonts w:hint="eastAsia"/>
          <w:bCs w:val="0"/>
        </w:rPr>
        <w:t>3.2.6.2塔底塔径计算</w:t>
      </w:r>
    </w:p>
    <w:p>
      <w:pPr>
        <w:spacing w:line="470" w:lineRule="exact"/>
        <w:ind w:firstLine="480" w:firstLineChars="200"/>
        <w:rPr>
          <w:rFonts w:ascii="宋体" w:hAnsi="宋体"/>
          <w:sz w:val="24"/>
          <w:szCs w:val="24"/>
        </w:rPr>
      </w:pPr>
      <w:r>
        <w:rPr>
          <w:rFonts w:hint="eastAsia" w:ascii="宋体" w:hAnsi="宋体"/>
          <w:sz w:val="24"/>
          <w:szCs w:val="24"/>
        </w:rPr>
        <w:t>塔底：</w:t>
      </w:r>
      <w:r>
        <w:rPr>
          <w:position w:val="-12"/>
          <w:sz w:val="24"/>
          <w:szCs w:val="24"/>
        </w:rPr>
        <w:object>
          <v:shape id="_x0000_i1186" o:spt="75" type="#_x0000_t75" style="height:18pt;width:15.75pt;" o:ole="t" filled="f" o:preferrelative="t" stroked="f" coordsize="21600,21600">
            <v:path/>
            <v:fill on="f" focussize="0,0"/>
            <v:stroke on="f" joinstyle="miter"/>
            <v:imagedata r:id="rId119" o:title=""/>
            <o:lock v:ext="edit" aspectratio="t"/>
            <w10:wrap type="none"/>
            <w10:anchorlock/>
          </v:shape>
          <o:OLEObject Type="Embed" ProgID="Equation.3" ShapeID="_x0000_i1186" DrawAspect="Content" ObjectID="_1468075886" r:id="rId288">
            <o:LockedField>false</o:LockedField>
          </o:OLEObject>
        </w:object>
      </w:r>
      <w:r>
        <w:rPr>
          <w:sz w:val="24"/>
          <w:szCs w:val="24"/>
        </w:rPr>
        <w:t>=4.083kg/</w:t>
      </w:r>
      <w:r>
        <w:rPr>
          <w:position w:val="-4"/>
          <w:sz w:val="24"/>
          <w:szCs w:val="24"/>
        </w:rPr>
        <w:object>
          <v:shape id="_x0000_i1187" o:spt="75" type="#_x0000_t75" style="height:15pt;width:17.25pt;" o:ole="t" filled="f" o:preferrelative="t" stroked="f" coordsize="21600,21600">
            <v:path/>
            <v:fill on="f" focussize="0,0"/>
            <v:stroke on="f" joinstyle="miter"/>
            <v:imagedata r:id="rId125" o:title=""/>
            <o:lock v:ext="edit" aspectratio="t"/>
            <w10:wrap type="none"/>
            <w10:anchorlock/>
          </v:shape>
          <o:OLEObject Type="Embed" ProgID="Equation.3" ShapeID="_x0000_i1187" DrawAspect="Content" ObjectID="_1468075887" r:id="rId289">
            <o:LockedField>false</o:LockedField>
          </o:OLEObject>
        </w:object>
      </w:r>
      <w:r>
        <w:rPr>
          <w:sz w:val="24"/>
          <w:szCs w:val="24"/>
        </w:rPr>
        <w:t>，</w:t>
      </w:r>
      <w:r>
        <w:rPr>
          <w:position w:val="-10"/>
          <w:sz w:val="24"/>
          <w:szCs w:val="24"/>
        </w:rPr>
        <w:object>
          <v:shape id="_x0000_i1188" o:spt="75" type="#_x0000_t75" style="height:17.25pt;width:15pt;" o:ole="t" filled="f" o:preferrelative="t" stroked="f" coordsize="21600,21600">
            <v:path/>
            <v:fill on="f" focussize="0,0"/>
            <v:stroke on="f" joinstyle="miter"/>
            <v:imagedata r:id="rId277" o:title=""/>
            <o:lock v:ext="edit" aspectratio="t"/>
            <w10:wrap type="none"/>
            <w10:anchorlock/>
          </v:shape>
          <o:OLEObject Type="Embed" ProgID="Equation.3" ShapeID="_x0000_i1188" DrawAspect="Content" ObjectID="_1468075888" r:id="rId290">
            <o:LockedField>false</o:LockedField>
          </o:OLEObject>
        </w:object>
      </w:r>
      <w:r>
        <w:rPr>
          <w:sz w:val="24"/>
          <w:szCs w:val="24"/>
        </w:rPr>
        <w:t>=761.9kg/</w:t>
      </w:r>
      <w:r>
        <w:rPr>
          <w:position w:val="-4"/>
          <w:sz w:val="24"/>
          <w:szCs w:val="24"/>
        </w:rPr>
        <w:object>
          <v:shape id="_x0000_i1189" o:spt="75" type="#_x0000_t75" style="height:15pt;width:17.25pt;" o:ole="t" filled="f" o:preferrelative="t" stroked="f" coordsize="21600,21600">
            <v:path/>
            <v:fill on="f" focussize="0,0"/>
            <v:stroke on="f" joinstyle="miter"/>
            <v:imagedata r:id="rId129" o:title=""/>
            <o:lock v:ext="edit" aspectratio="t"/>
            <w10:wrap type="none"/>
            <w10:anchorlock/>
          </v:shape>
          <o:OLEObject Type="Embed" ProgID="Equation.3" ShapeID="_x0000_i1189" DrawAspect="Content" ObjectID="_1468075889" r:id="rId291">
            <o:LockedField>false</o:LockedField>
          </o:OLEObject>
        </w:object>
      </w:r>
      <w:r>
        <w:rPr>
          <w:sz w:val="24"/>
          <w:szCs w:val="24"/>
        </w:rPr>
        <w:t>，ε=0.95，a=250</w:t>
      </w:r>
      <w:r>
        <w:rPr>
          <w:position w:val="-10"/>
          <w:sz w:val="24"/>
          <w:szCs w:val="24"/>
        </w:rPr>
        <w:object>
          <v:shape id="_x0000_i1190" o:spt="75" type="#_x0000_t75" style="height:18pt;width:39.75pt;" o:ole="t" filled="f" o:preferrelative="t" stroked="f" coordsize="21600,21600">
            <v:path/>
            <v:fill on="f" focussize="0,0"/>
            <v:stroke on="f" joinstyle="miter"/>
            <v:imagedata r:id="rId131" o:title=""/>
            <o:lock v:ext="edit" aspectratio="t"/>
            <w10:wrap type="none"/>
            <w10:anchorlock/>
          </v:shape>
          <o:OLEObject Type="Embed" ProgID="Equation.3" ShapeID="_x0000_i1190" DrawAspect="Content" ObjectID="_1468075890" r:id="rId292">
            <o:LockedField>false</o:LockedField>
          </o:OLEObject>
        </w:object>
      </w:r>
      <w:r>
        <w:rPr>
          <w:sz w:val="24"/>
          <w:szCs w:val="24"/>
        </w:rPr>
        <w:t>，</w:t>
      </w:r>
      <w:r>
        <w:rPr>
          <w:position w:val="-10"/>
          <w:sz w:val="24"/>
          <w:szCs w:val="24"/>
        </w:rPr>
        <w:object>
          <v:shape id="_x0000_i1191" o:spt="75" type="#_x0000_t75" style="height:17.25pt;width:15.75pt;" o:ole="t" filled="f" o:preferrelative="t" stroked="f" coordsize="21600,21600">
            <v:path/>
            <v:fill on="f" focussize="0,0"/>
            <v:stroke on="f" joinstyle="miter"/>
            <v:imagedata r:id="rId115" o:title=""/>
            <o:lock v:ext="edit" aspectratio="t"/>
            <w10:wrap type="none"/>
            <w10:anchorlock/>
          </v:shape>
          <o:OLEObject Type="Embed" ProgID="Equation.3" ShapeID="_x0000_i1191" DrawAspect="Content" ObjectID="_1468075891" r:id="rId293">
            <o:LockedField>false</o:LockedField>
          </o:OLEObject>
        </w:object>
      </w:r>
      <w:r>
        <w:rPr>
          <w:sz w:val="24"/>
          <w:szCs w:val="24"/>
        </w:rPr>
        <w:t>=0.277</w:t>
      </w:r>
      <w:r>
        <w:rPr>
          <w:position w:val="-6"/>
          <w:sz w:val="24"/>
          <w:szCs w:val="24"/>
        </w:rPr>
        <w:object>
          <v:shape id="_x0000_i1192" o:spt="75" type="#_x0000_t75" style="height:14.25pt;width:36pt;" o:ole="t" filled="f" o:preferrelative="t" stroked="f" coordsize="21600,21600">
            <v:path/>
            <v:fill on="f" focussize="0,0"/>
            <v:stroke on="f" joinstyle="miter"/>
            <v:imagedata r:id="rId117" o:title=""/>
            <o:lock v:ext="edit" aspectratio="t"/>
            <w10:wrap type="none"/>
            <w10:anchorlock/>
          </v:shape>
          <o:OLEObject Type="Embed" ProgID="Equation.3" ShapeID="_x0000_i1192" DrawAspect="Content" ObjectID="_1468075892" r:id="rId294">
            <o:LockedField>false</o:LockedField>
          </o:OLEObject>
        </w:object>
      </w:r>
      <w:r>
        <w:rPr>
          <w:sz w:val="24"/>
          <w:szCs w:val="24"/>
        </w:rPr>
        <w:t>，L=28.75kg/h，G=43.13kg/h，A=0.30</w:t>
      </w:r>
    </w:p>
    <w:p>
      <w:pPr>
        <w:spacing w:line="470" w:lineRule="exact"/>
        <w:ind w:firstLine="480" w:firstLineChars="200"/>
        <w:rPr>
          <w:rFonts w:ascii="宋体" w:hAnsi="宋体"/>
          <w:sz w:val="24"/>
          <w:szCs w:val="24"/>
        </w:rPr>
      </w:pPr>
      <w:r>
        <w:rPr>
          <w:rFonts w:hint="eastAsia" w:ascii="宋体" w:hAnsi="宋体"/>
          <w:sz w:val="24"/>
          <w:szCs w:val="24"/>
        </w:rPr>
        <w:t>代入式中求解得:</w:t>
      </w:r>
      <w:r>
        <w:rPr>
          <w:position w:val="-10"/>
          <w:sz w:val="24"/>
          <w:szCs w:val="24"/>
        </w:rPr>
        <w:object>
          <v:shape id="_x0000_i1193" o:spt="75" type="#_x0000_t75" style="height:17.25pt;width:15pt;" o:ole="t" filled="f" o:preferrelative="t" stroked="f" coordsize="21600,21600">
            <v:path/>
            <v:fill on="f" focussize="0,0"/>
            <v:stroke on="f" joinstyle="miter"/>
            <v:imagedata r:id="rId296" o:title=""/>
            <o:lock v:ext="edit" aspectratio="t"/>
            <w10:wrap type="none"/>
            <w10:anchorlock/>
          </v:shape>
          <o:OLEObject Type="Embed" ProgID="Equation.3" ShapeID="_x0000_i1193" DrawAspect="Content" ObjectID="_1468075893" r:id="rId295">
            <o:LockedField>false</o:LockedField>
          </o:OLEObject>
        </w:object>
      </w:r>
      <w:r>
        <w:rPr>
          <w:sz w:val="24"/>
          <w:szCs w:val="24"/>
        </w:rPr>
        <w:t>=1.64m/s</w:t>
      </w:r>
    </w:p>
    <w:p>
      <w:pPr>
        <w:spacing w:line="470" w:lineRule="exact"/>
        <w:ind w:firstLine="480" w:firstLineChars="200"/>
        <w:rPr>
          <w:sz w:val="24"/>
          <w:szCs w:val="24"/>
        </w:rPr>
      </w:pPr>
      <w:r>
        <w:rPr>
          <w:rFonts w:hint="eastAsia" w:ascii="宋体" w:hAnsi="宋体"/>
          <w:sz w:val="24"/>
          <w:szCs w:val="24"/>
        </w:rPr>
        <w:t>空塔气速:</w:t>
      </w:r>
      <w:r>
        <w:rPr>
          <w:sz w:val="24"/>
          <w:szCs w:val="24"/>
        </w:rPr>
        <w:t>u=0.5，</w:t>
      </w:r>
      <w:r>
        <w:rPr>
          <w:position w:val="-10"/>
          <w:sz w:val="24"/>
          <w:szCs w:val="24"/>
        </w:rPr>
        <w:object>
          <v:shape id="_x0000_i1194" o:spt="75" type="#_x0000_t75" style="height:17.25pt;width:15pt;" o:ole="t" filled="f" o:preferrelative="t" stroked="f" coordsize="21600,21600">
            <v:path/>
            <v:fill on="f" focussize="0,0"/>
            <v:stroke on="f" joinstyle="miter"/>
            <v:imagedata r:id="rId296" o:title=""/>
            <o:lock v:ext="edit" aspectratio="t"/>
            <w10:wrap type="none"/>
            <w10:anchorlock/>
          </v:shape>
          <o:OLEObject Type="Embed" ProgID="Equation.3" ShapeID="_x0000_i1194" DrawAspect="Content" ObjectID="_1468075894" r:id="rId297">
            <o:LockedField>false</o:LockedField>
          </o:OLEObject>
        </w:object>
      </w:r>
      <w:r>
        <w:rPr>
          <w:sz w:val="24"/>
          <w:szCs w:val="24"/>
        </w:rPr>
        <w:t>=0.5×1.64=0.825m/s</w:t>
      </w:r>
    </w:p>
    <w:p>
      <w:pPr>
        <w:ind w:firstLine="480" w:firstLineChars="200"/>
        <w:rPr>
          <w:rFonts w:ascii="宋体" w:hAnsi="宋体"/>
          <w:sz w:val="24"/>
          <w:szCs w:val="24"/>
        </w:rPr>
      </w:pPr>
      <w:r>
        <w:rPr>
          <w:rFonts w:hint="eastAsia" w:ascii="宋体" w:hAnsi="宋体"/>
          <w:sz w:val="24"/>
          <w:szCs w:val="24"/>
        </w:rPr>
        <w:t>体积流量:</w:t>
      </w:r>
      <w:r>
        <w:rPr>
          <w:rFonts w:ascii="宋体" w:hAnsi="宋体"/>
          <w:sz w:val="24"/>
          <w:szCs w:val="24"/>
        </w:rPr>
        <w:t xml:space="preserve"> </w:t>
      </w:r>
      <m:oMath>
        <m:sSubSup>
          <m:sSubSupPr>
            <m:ctrlPr>
              <w:rPr>
                <w:rFonts w:ascii="Cambria Math" w:hAnsi="Cambria Math"/>
                <w:sz w:val="24"/>
                <w:szCs w:val="24"/>
              </w:rPr>
            </m:ctrlPr>
          </m:sSubSupPr>
          <m:e>
            <m:r>
              <w:rPr>
                <w:rFonts w:ascii="Cambria Math" w:hAnsi="Cambria Math"/>
                <w:sz w:val="24"/>
                <w:szCs w:val="24"/>
              </w:rPr>
              <m:t>V</m:t>
            </m:r>
            <m:ctrlPr>
              <w:rPr>
                <w:rFonts w:ascii="Cambria Math" w:hAnsi="Cambria Math"/>
                <w:sz w:val="24"/>
                <w:szCs w:val="24"/>
              </w:rPr>
            </m:ctrlPr>
          </m:e>
          <m:sub>
            <m:r>
              <w:rPr>
                <w:rFonts w:ascii="Cambria Math" w:hAnsi="Cambria Math"/>
                <w:sz w:val="24"/>
                <w:szCs w:val="24"/>
              </w:rPr>
              <m:t>S</m:t>
            </m:r>
            <m:ctrlPr>
              <w:rPr>
                <w:rFonts w:ascii="Cambria Math" w:hAnsi="Cambria Math"/>
                <w:sz w:val="24"/>
                <w:szCs w:val="24"/>
              </w:rPr>
            </m:ctrlPr>
          </m:sub>
          <m:sup>
            <m:r>
              <w:rPr>
                <w:rFonts w:ascii="Cambria Math" w:hAnsi="Cambria Math"/>
                <w:sz w:val="24"/>
                <w:szCs w:val="24"/>
              </w:rPr>
              <m:t>'</m:t>
            </m:r>
            <m:ctrlPr>
              <w:rPr>
                <w:rFonts w:ascii="Cambria Math" w:hAnsi="Cambria Math"/>
                <w:sz w:val="24"/>
                <w:szCs w:val="24"/>
              </w:rPr>
            </m:ctrlPr>
          </m:sup>
        </m:sSubSup>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V×</m:t>
            </m:r>
            <m:acc>
              <m:accPr>
                <m:chr m:val="̅"/>
                <m:ctrlPr>
                  <w:rPr>
                    <w:rFonts w:ascii="Cambria Math" w:hAnsi="Cambria Math"/>
                    <w:i/>
                    <w:sz w:val="24"/>
                    <w:szCs w:val="24"/>
                  </w:rPr>
                </m:ctrlPr>
              </m:accPr>
              <m:e>
                <m:r>
                  <w:rPr>
                    <w:rFonts w:ascii="Cambria Math" w:hAnsi="Cambria Math"/>
                    <w:sz w:val="24"/>
                    <w:szCs w:val="24"/>
                  </w:rPr>
                  <m:t>M</m:t>
                </m:r>
                <m:ctrlPr>
                  <w:rPr>
                    <w:rFonts w:ascii="Cambria Math" w:hAnsi="Cambria Math"/>
                    <w:i/>
                    <w:sz w:val="24"/>
                    <w:szCs w:val="24"/>
                  </w:rPr>
                </m:ctrlPr>
              </m:e>
            </m:acc>
            <m:ctrlPr>
              <w:rPr>
                <w:rFonts w:ascii="Cambria Math" w:hAnsi="Cambria Math"/>
                <w:sz w:val="24"/>
                <w:szCs w:val="24"/>
              </w:rPr>
            </m:ctrlPr>
          </m:num>
          <m:den>
            <m:r>
              <w:rPr>
                <w:rFonts w:ascii="Cambria Math" w:hAnsi="Cambria Math"/>
                <w:sz w:val="24"/>
                <w:szCs w:val="24"/>
              </w:rPr>
              <m:t>3600</m:t>
            </m:r>
            <m:sSub>
              <m:sSubPr>
                <m:ctrlPr>
                  <w:rPr>
                    <w:rFonts w:ascii="Cambria Math" w:hAnsi="Cambria Math"/>
                    <w:i/>
                    <w:sz w:val="24"/>
                    <w:szCs w:val="24"/>
                  </w:rPr>
                </m:ctrlPr>
              </m:sSubPr>
              <m:e>
                <m:r>
                  <w:rPr>
                    <w:rFonts w:ascii="Cambria Math" w:hAnsi="Cambria Math"/>
                    <w:sz w:val="24"/>
                    <w:szCs w:val="24"/>
                  </w:rPr>
                  <m:t>ρ</m:t>
                </m:r>
                <m:ctrlPr>
                  <w:rPr>
                    <w:rFonts w:ascii="Cambria Math" w:hAnsi="Cambria Math"/>
                    <w:i/>
                    <w:sz w:val="24"/>
                    <w:szCs w:val="24"/>
                  </w:rPr>
                </m:ctrlPr>
              </m:e>
              <m:sub>
                <m:r>
                  <w:rPr>
                    <w:rFonts w:ascii="Cambria Math" w:hAnsi="Cambria Math"/>
                    <w:sz w:val="24"/>
                    <w:szCs w:val="24"/>
                  </w:rPr>
                  <m:t>V</m:t>
                </m:r>
                <m:ctrlPr>
                  <w:rPr>
                    <w:rFonts w:ascii="Cambria Math" w:hAnsi="Cambria Math"/>
                    <w:i/>
                    <w:sz w:val="24"/>
                    <w:szCs w:val="24"/>
                  </w:rPr>
                </m:ctrlPr>
              </m:sub>
            </m:sSub>
            <m:ctrlPr>
              <w:rPr>
                <w:rFonts w:ascii="Cambria Math" w:hAnsi="Cambria Math"/>
                <w:sz w:val="24"/>
                <w:szCs w:val="24"/>
              </w:rPr>
            </m:ctrlPr>
          </m:den>
        </m:f>
        <m:r>
          <w:rPr>
            <w:rFonts w:ascii="Cambria Math" w:hAnsi="Cambria Math"/>
            <w:sz w:val="24"/>
            <w:szCs w:val="24"/>
          </w:rPr>
          <m:t>=0.049</m:t>
        </m:r>
        <m:sSup>
          <m:sSupPr>
            <m:ctrlPr>
              <w:rPr>
                <w:rFonts w:ascii="Cambria Math" w:hAnsi="Cambria Math"/>
                <w:i/>
                <w:sz w:val="24"/>
                <w:szCs w:val="24"/>
              </w:rPr>
            </m:ctrlPr>
          </m:sSupPr>
          <m:e>
            <m:r>
              <w:rPr>
                <w:rFonts w:ascii="Cambria Math" w:hAnsi="Cambria Math"/>
                <w:sz w:val="24"/>
                <w:szCs w:val="24"/>
              </w:rPr>
              <m:t>m</m:t>
            </m:r>
            <m:ctrlPr>
              <w:rPr>
                <w:rFonts w:ascii="Cambria Math" w:hAnsi="Cambria Math"/>
                <w:i/>
                <w:sz w:val="24"/>
                <w:szCs w:val="24"/>
              </w:rPr>
            </m:ctrlPr>
          </m:e>
          <m:sup>
            <m:r>
              <w:rPr>
                <w:rFonts w:ascii="Cambria Math" w:hAnsi="Cambria Math"/>
                <w:sz w:val="24"/>
                <w:szCs w:val="24"/>
              </w:rPr>
              <m:t>3</m:t>
            </m:r>
            <m:ctrlPr>
              <w:rPr>
                <w:rFonts w:ascii="Cambria Math" w:hAnsi="Cambria Math"/>
                <w:i/>
                <w:sz w:val="24"/>
                <w:szCs w:val="24"/>
              </w:rPr>
            </m:ctrlPr>
          </m:sup>
        </m:sSup>
        <m:r>
          <w:rPr>
            <w:rFonts w:ascii="Cambria Math" w:hAnsi="Cambria Math"/>
            <w:sz w:val="24"/>
            <w:szCs w:val="24"/>
          </w:rPr>
          <m:t>/s</m:t>
        </m:r>
      </m:oMath>
      <w:r>
        <w:rPr>
          <w:rFonts w:hint="eastAsia" w:ascii="Cambria Math" w:hAnsi="Cambria Math"/>
          <w:i/>
          <w:sz w:val="24"/>
          <w:szCs w:val="24"/>
        </w:rPr>
        <w:t>，</w:t>
      </w:r>
      <m:oMath>
        <m:r>
          <m:rPr>
            <m:sty m:val="p"/>
          </m:rPr>
          <w:rPr>
            <w:rFonts w:ascii="Cambria Math" w:hAnsi="Cambria Math"/>
            <w:sz w:val="24"/>
            <w:szCs w:val="24"/>
          </w:rPr>
          <m:t>D=</m:t>
        </m:r>
        <m:rad>
          <m:radPr>
            <m:degHide m:val="1"/>
            <m:ctrlPr>
              <w:rPr>
                <w:rFonts w:ascii="Cambria Math" w:hAnsi="Cambria Math"/>
                <w:sz w:val="24"/>
                <w:szCs w:val="24"/>
              </w:rPr>
            </m:ctrlPr>
          </m:radPr>
          <m:deg>
            <m:ctrlPr>
              <w:rPr>
                <w:rFonts w:ascii="Cambria Math" w:hAnsi="Cambria Math"/>
                <w:sz w:val="24"/>
                <w:szCs w:val="24"/>
              </w:rPr>
            </m:ctrlPr>
          </m:deg>
          <m:e>
            <m:f>
              <m:fPr>
                <m:ctrlPr>
                  <w:rPr>
                    <w:rFonts w:ascii="Cambria Math" w:hAnsi="Cambria Math"/>
                    <w:i/>
                    <w:sz w:val="24"/>
                    <w:szCs w:val="24"/>
                  </w:rPr>
                </m:ctrlPr>
              </m:fPr>
              <m:num>
                <m:r>
                  <w:rPr>
                    <w:rFonts w:ascii="Cambria Math" w:hAnsi="Cambria Math"/>
                    <w:sz w:val="24"/>
                    <w:szCs w:val="24"/>
                  </w:rPr>
                  <m:t>4</m:t>
                </m:r>
                <m:sSubSup>
                  <m:sSubSupPr>
                    <m:ctrlPr>
                      <w:rPr>
                        <w:rFonts w:ascii="Cambria Math" w:hAnsi="Cambria Math"/>
                        <w:i/>
                        <w:sz w:val="24"/>
                        <w:szCs w:val="24"/>
                      </w:rPr>
                    </m:ctrlPr>
                  </m:sSubSupPr>
                  <m:e>
                    <m:r>
                      <w:rPr>
                        <w:rFonts w:ascii="Cambria Math" w:hAnsi="Cambria Math"/>
                        <w:sz w:val="24"/>
                        <w:szCs w:val="24"/>
                      </w:rPr>
                      <m:t>V</m:t>
                    </m:r>
                    <m:ctrlPr>
                      <w:rPr>
                        <w:rFonts w:ascii="Cambria Math" w:hAnsi="Cambria Math"/>
                        <w:i/>
                        <w:sz w:val="24"/>
                        <w:szCs w:val="24"/>
                      </w:rPr>
                    </m:ctrlPr>
                  </m:e>
                  <m:sub>
                    <m:r>
                      <w:rPr>
                        <w:rFonts w:ascii="Cambria Math" w:hAnsi="Cambria Math"/>
                        <w:sz w:val="24"/>
                        <w:szCs w:val="24"/>
                      </w:rPr>
                      <m:t>S</m:t>
                    </m:r>
                    <m:ctrlPr>
                      <w:rPr>
                        <w:rFonts w:ascii="Cambria Math" w:hAnsi="Cambria Math"/>
                        <w:i/>
                        <w:sz w:val="24"/>
                        <w:szCs w:val="24"/>
                      </w:rPr>
                    </m:ctrlPr>
                  </m:sub>
                  <m:sup>
                    <m:r>
                      <w:rPr>
                        <w:rFonts w:ascii="Cambria Math" w:hAnsi="Cambria Math"/>
                        <w:sz w:val="24"/>
                        <w:szCs w:val="24"/>
                      </w:rPr>
                      <m:t>'</m:t>
                    </m:r>
                    <m:ctrlPr>
                      <w:rPr>
                        <w:rFonts w:ascii="Cambria Math" w:hAnsi="Cambria Math"/>
                        <w:i/>
                        <w:sz w:val="24"/>
                        <w:szCs w:val="24"/>
                      </w:rPr>
                    </m:ctrlPr>
                  </m:sup>
                </m:sSubSup>
                <m:ctrlPr>
                  <w:rPr>
                    <w:rFonts w:ascii="Cambria Math" w:hAnsi="Cambria Math"/>
                    <w:i/>
                    <w:sz w:val="24"/>
                    <w:szCs w:val="24"/>
                  </w:rPr>
                </m:ctrlPr>
              </m:num>
              <m:den>
                <m:r>
                  <w:rPr>
                    <w:rFonts w:ascii="Cambria Math" w:hAnsi="Cambria Math"/>
                    <w:sz w:val="24"/>
                    <w:szCs w:val="24"/>
                  </w:rPr>
                  <m:t>πu</m:t>
                </m:r>
                <m:ctrlPr>
                  <w:rPr>
                    <w:rFonts w:ascii="Cambria Math" w:hAnsi="Cambria Math"/>
                    <w:i/>
                    <w:sz w:val="24"/>
                    <w:szCs w:val="24"/>
                  </w:rPr>
                </m:ctrlPr>
              </m:den>
            </m:f>
            <m:ctrlPr>
              <w:rPr>
                <w:rFonts w:ascii="Cambria Math" w:hAnsi="Cambria Math"/>
                <w:sz w:val="24"/>
                <w:szCs w:val="24"/>
              </w:rPr>
            </m:ctrlPr>
          </m:e>
        </m:rad>
        <m:r>
          <w:rPr>
            <w:rFonts w:ascii="Cambria Math" w:hAnsi="Cambria Math"/>
            <w:sz w:val="24"/>
            <w:szCs w:val="24"/>
          </w:rPr>
          <m:t>=</m:t>
        </m:r>
        <m:rad>
          <m:radPr>
            <m:degHide m:val="1"/>
            <m:ctrlPr>
              <w:rPr>
                <w:rFonts w:ascii="Cambria Math" w:hAnsi="Cambria Math"/>
                <w:i/>
                <w:sz w:val="24"/>
                <w:szCs w:val="24"/>
              </w:rPr>
            </m:ctrlPr>
          </m:radPr>
          <m:deg>
            <m:ctrlPr>
              <w:rPr>
                <w:rFonts w:ascii="Cambria Math" w:hAnsi="Cambria Math"/>
                <w:i/>
                <w:sz w:val="24"/>
                <w:szCs w:val="24"/>
              </w:rPr>
            </m:ctrlPr>
          </m:deg>
          <m:e>
            <m:f>
              <m:fPr>
                <m:ctrlPr>
                  <w:rPr>
                    <w:rFonts w:ascii="Cambria Math" w:hAnsi="Cambria Math"/>
                    <w:i/>
                    <w:sz w:val="24"/>
                    <w:szCs w:val="24"/>
                  </w:rPr>
                </m:ctrlPr>
              </m:fPr>
              <m:num>
                <m:r>
                  <w:rPr>
                    <w:rFonts w:ascii="Cambria Math" w:hAnsi="Cambria Math"/>
                    <w:sz w:val="24"/>
                    <w:szCs w:val="24"/>
                  </w:rPr>
                  <m:t>4×0.049</m:t>
                </m:r>
                <m:ctrlPr>
                  <w:rPr>
                    <w:rFonts w:ascii="Cambria Math" w:hAnsi="Cambria Math"/>
                    <w:i/>
                    <w:sz w:val="24"/>
                    <w:szCs w:val="24"/>
                  </w:rPr>
                </m:ctrlPr>
              </m:num>
              <m:den>
                <m:r>
                  <w:rPr>
                    <w:rFonts w:ascii="Cambria Math" w:hAnsi="Cambria Math"/>
                    <w:sz w:val="24"/>
                    <w:szCs w:val="24"/>
                  </w:rPr>
                  <m:t>3.14×0.825</m:t>
                </m:r>
                <m:ctrlPr>
                  <w:rPr>
                    <w:rFonts w:ascii="Cambria Math" w:hAnsi="Cambria Math"/>
                    <w:i/>
                    <w:sz w:val="24"/>
                    <w:szCs w:val="24"/>
                  </w:rPr>
                </m:ctrlPr>
              </m:den>
            </m:f>
            <m:ctrlPr>
              <w:rPr>
                <w:rFonts w:ascii="Cambria Math" w:hAnsi="Cambria Math"/>
                <w:i/>
                <w:sz w:val="24"/>
                <w:szCs w:val="24"/>
              </w:rPr>
            </m:ctrlPr>
          </m:e>
        </m:rad>
        <m:r>
          <w:rPr>
            <w:rFonts w:ascii="Cambria Math" w:hAnsi="Cambria Math"/>
            <w:sz w:val="24"/>
            <w:szCs w:val="24"/>
          </w:rPr>
          <m:t>=0.27m</m:t>
        </m:r>
      </m:oMath>
    </w:p>
    <w:p>
      <w:pPr>
        <w:spacing w:line="470" w:lineRule="exact"/>
        <w:ind w:left="-2" w:leftChars="-1" w:firstLine="480" w:firstLineChars="200"/>
        <w:rPr>
          <w:rFonts w:ascii="宋体" w:hAnsi="宋体"/>
          <w:sz w:val="24"/>
          <w:szCs w:val="24"/>
        </w:rPr>
      </w:pPr>
      <w:r>
        <w:rPr>
          <w:rFonts w:hint="eastAsia" w:ascii="宋体" w:hAnsi="宋体"/>
          <w:sz w:val="24"/>
          <w:szCs w:val="24"/>
        </w:rPr>
        <w:t>圆整后：</w:t>
      </w:r>
      <w:r>
        <w:rPr>
          <w:sz w:val="24"/>
          <w:szCs w:val="24"/>
        </w:rPr>
        <w:t>D=300mm</w:t>
      </w:r>
      <w:r>
        <w:rPr>
          <w:rFonts w:hint="eastAsia" w:ascii="宋体" w:hAnsi="宋体"/>
          <w:sz w:val="24"/>
          <w:szCs w:val="24"/>
        </w:rPr>
        <w:t>，空塔气速</w:t>
      </w:r>
      <w:r>
        <w:rPr>
          <w:sz w:val="24"/>
          <w:szCs w:val="24"/>
        </w:rPr>
        <w:t>u=0.825m/s</w:t>
      </w:r>
    </w:p>
    <w:p>
      <w:pPr>
        <w:pStyle w:val="5"/>
        <w:rPr>
          <w:bCs w:val="0"/>
        </w:rPr>
      </w:pPr>
      <w:r>
        <w:rPr>
          <w:rFonts w:hint="eastAsia"/>
          <w:bCs w:val="0"/>
        </w:rPr>
        <w:t>3.2.6.3 选取整塔塔径</w:t>
      </w:r>
    </w:p>
    <w:p>
      <w:pPr>
        <w:spacing w:line="470" w:lineRule="exact"/>
        <w:ind w:firstLine="480" w:firstLineChars="200"/>
        <w:rPr>
          <w:rFonts w:ascii="宋体" w:hAnsi="宋体"/>
          <w:sz w:val="24"/>
          <w:szCs w:val="24"/>
        </w:rPr>
      </w:pPr>
      <w:r>
        <w:rPr>
          <w:rFonts w:hint="eastAsia" w:ascii="宋体" w:hAnsi="宋体"/>
          <w:sz w:val="24"/>
          <w:szCs w:val="24"/>
        </w:rPr>
        <w:t>塔顶和塔底塔径圆整后</w:t>
      </w:r>
      <w:r>
        <w:rPr>
          <w:sz w:val="24"/>
          <w:szCs w:val="24"/>
        </w:rPr>
        <w:t>D=400mm</w:t>
      </w:r>
      <w:r>
        <w:rPr>
          <w:rFonts w:hint="eastAsia" w:ascii="宋体" w:hAnsi="宋体"/>
          <w:sz w:val="24"/>
          <w:szCs w:val="24"/>
        </w:rPr>
        <w:t>为精馏的塔径。</w:t>
      </w:r>
    </w:p>
    <w:p>
      <w:pPr>
        <w:pStyle w:val="5"/>
        <w:rPr>
          <w:bCs w:val="0"/>
        </w:rPr>
      </w:pPr>
      <w:r>
        <w:rPr>
          <w:rFonts w:hint="eastAsia"/>
          <w:bCs w:val="0"/>
        </w:rPr>
        <w:t>3.2</w:t>
      </w:r>
      <w:r>
        <w:rPr>
          <w:bCs w:val="0"/>
        </w:rPr>
        <w:t xml:space="preserve">.6.4 </w:t>
      </w:r>
      <w:r>
        <w:rPr>
          <w:rFonts w:hint="eastAsia"/>
          <w:bCs w:val="0"/>
        </w:rPr>
        <w:t>填料层高度的计算</w:t>
      </w:r>
    </w:p>
    <w:p>
      <w:pPr>
        <w:spacing w:before="240" w:beforeLines="100" w:after="120" w:afterLines="50"/>
        <w:ind w:firstLine="420"/>
        <w:jc w:val="center"/>
        <w:rPr>
          <w:rFonts w:ascii="宋体" w:hAnsi="宋体"/>
          <w:sz w:val="24"/>
          <w:szCs w:val="24"/>
        </w:rPr>
      </w:pPr>
      <w:r>
        <w:rPr>
          <w:rFonts w:hint="eastAsia" w:ascii="宋体" w:hAnsi="宋体"/>
          <w:sz w:val="24"/>
          <w:szCs w:val="24"/>
        </w:rPr>
        <w:t>表</w:t>
      </w:r>
      <w:r>
        <w:rPr>
          <w:rFonts w:hint="eastAsia"/>
          <w:sz w:val="24"/>
          <w:szCs w:val="24"/>
        </w:rPr>
        <w:t>3</w:t>
      </w:r>
      <w:r>
        <w:rPr>
          <w:sz w:val="24"/>
          <w:szCs w:val="24"/>
        </w:rPr>
        <w:t>-2</w:t>
      </w:r>
      <w:r>
        <w:rPr>
          <w:rFonts w:hint="eastAsia"/>
          <w:sz w:val="24"/>
          <w:szCs w:val="24"/>
        </w:rPr>
        <w:t>5</w:t>
      </w:r>
      <w:r>
        <w:rPr>
          <w:rFonts w:hint="eastAsia" w:ascii="宋体" w:hAnsi="宋体"/>
          <w:sz w:val="24"/>
          <w:szCs w:val="24"/>
        </w:rPr>
        <w:t xml:space="preserve"> 所选的规整的参数</w:t>
      </w:r>
    </w:p>
    <w:tbl>
      <w:tblPr>
        <w:tblStyle w:val="27"/>
        <w:tblW w:w="8522" w:type="dxa"/>
        <w:jc w:val="center"/>
        <w:tblInd w:w="0" w:type="dxa"/>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35" w:hRule="atLeast"/>
          <w:jc w:val="center"/>
        </w:trPr>
        <w:tc>
          <w:tcPr>
            <w:tcW w:w="1704" w:type="dxa"/>
          </w:tcPr>
          <w:p>
            <w:pPr>
              <w:spacing w:before="48" w:beforeLines="20" w:line="300" w:lineRule="exact"/>
              <w:jc w:val="center"/>
              <w:rPr>
                <w:rFonts w:ascii="宋体" w:hAnsi="宋体"/>
                <w:b/>
                <w:szCs w:val="21"/>
              </w:rPr>
            </w:pPr>
            <w:r>
              <w:rPr>
                <w:rFonts w:hint="eastAsia" w:ascii="宋体" w:hAnsi="宋体"/>
                <w:b/>
                <w:szCs w:val="21"/>
              </w:rPr>
              <w:t>型号</w:t>
            </w:r>
          </w:p>
        </w:tc>
        <w:tc>
          <w:tcPr>
            <w:tcW w:w="1704" w:type="dxa"/>
          </w:tcPr>
          <w:p>
            <w:pPr>
              <w:spacing w:before="48" w:beforeLines="20" w:line="300" w:lineRule="exact"/>
              <w:jc w:val="center"/>
              <w:rPr>
                <w:rFonts w:ascii="宋体" w:hAnsi="宋体"/>
                <w:b/>
                <w:szCs w:val="21"/>
              </w:rPr>
            </w:pPr>
            <w:r>
              <w:rPr>
                <w:rFonts w:hint="eastAsia" w:ascii="宋体" w:hAnsi="宋体"/>
                <w:b/>
                <w:szCs w:val="21"/>
              </w:rPr>
              <w:t>比表面m</w:t>
            </w:r>
            <w:r>
              <w:rPr>
                <w:rFonts w:ascii="宋体" w:hAnsi="宋体"/>
                <w:b/>
                <w:szCs w:val="24"/>
                <w:vertAlign w:val="superscript"/>
              </w:rPr>
              <w:t>2</w:t>
            </w:r>
            <w:r>
              <w:rPr>
                <w:rFonts w:ascii="宋体" w:hAnsi="宋体"/>
                <w:b/>
                <w:szCs w:val="21"/>
              </w:rPr>
              <w:t>/m</w:t>
            </w:r>
            <w:r>
              <w:rPr>
                <w:rFonts w:ascii="宋体" w:hAnsi="宋体"/>
                <w:b/>
                <w:szCs w:val="24"/>
                <w:vertAlign w:val="superscript"/>
              </w:rPr>
              <w:t>3</w:t>
            </w:r>
          </w:p>
        </w:tc>
        <w:tc>
          <w:tcPr>
            <w:tcW w:w="1704" w:type="dxa"/>
          </w:tcPr>
          <w:p>
            <w:pPr>
              <w:spacing w:before="48" w:beforeLines="20" w:line="300" w:lineRule="exact"/>
              <w:jc w:val="center"/>
              <w:rPr>
                <w:rFonts w:ascii="宋体" w:hAnsi="宋体"/>
                <w:b/>
                <w:szCs w:val="21"/>
              </w:rPr>
            </w:pPr>
            <w:r>
              <w:rPr>
                <w:rFonts w:hint="eastAsia" w:ascii="宋体" w:hAnsi="宋体"/>
                <w:b/>
                <w:szCs w:val="21"/>
              </w:rPr>
              <w:t>理论板数1/m</w:t>
            </w:r>
          </w:p>
        </w:tc>
        <w:tc>
          <w:tcPr>
            <w:tcW w:w="1705" w:type="dxa"/>
          </w:tcPr>
          <w:p>
            <w:pPr>
              <w:spacing w:before="48" w:beforeLines="20" w:line="300" w:lineRule="exact"/>
              <w:jc w:val="center"/>
              <w:rPr>
                <w:rFonts w:ascii="宋体" w:hAnsi="宋体"/>
                <w:b/>
                <w:szCs w:val="21"/>
              </w:rPr>
            </w:pPr>
            <w:r>
              <w:rPr>
                <w:rFonts w:hint="eastAsia" w:ascii="宋体" w:hAnsi="宋体"/>
                <w:b/>
                <w:szCs w:val="21"/>
              </w:rPr>
              <w:t>空隙率％</w:t>
            </w:r>
          </w:p>
        </w:tc>
        <w:tc>
          <w:tcPr>
            <w:tcW w:w="1705" w:type="dxa"/>
          </w:tcPr>
          <w:p>
            <w:pPr>
              <w:spacing w:before="48" w:beforeLines="20" w:line="300" w:lineRule="exact"/>
              <w:jc w:val="center"/>
              <w:rPr>
                <w:rFonts w:ascii="宋体" w:hAnsi="宋体"/>
                <w:b/>
                <w:szCs w:val="21"/>
              </w:rPr>
            </w:pPr>
            <w:r>
              <w:rPr>
                <w:rFonts w:hint="eastAsia" w:ascii="宋体" w:hAnsi="宋体"/>
                <w:b/>
                <w:szCs w:val="21"/>
              </w:rPr>
              <w:t>压力降MPa/m</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375" w:hRule="atLeast"/>
          <w:jc w:val="center"/>
        </w:trPr>
        <w:tc>
          <w:tcPr>
            <w:tcW w:w="1704" w:type="dxa"/>
          </w:tcPr>
          <w:p>
            <w:pPr>
              <w:spacing w:before="48" w:beforeLines="20" w:line="300" w:lineRule="exact"/>
              <w:jc w:val="center"/>
              <w:rPr>
                <w:szCs w:val="21"/>
              </w:rPr>
            </w:pPr>
            <w:r>
              <w:rPr>
                <w:szCs w:val="21"/>
              </w:rPr>
              <w:t>BX</w:t>
            </w:r>
          </w:p>
        </w:tc>
        <w:tc>
          <w:tcPr>
            <w:tcW w:w="1704" w:type="dxa"/>
          </w:tcPr>
          <w:p>
            <w:pPr>
              <w:spacing w:before="48" w:beforeLines="20" w:line="300" w:lineRule="exact"/>
              <w:jc w:val="center"/>
              <w:rPr>
                <w:szCs w:val="21"/>
              </w:rPr>
            </w:pPr>
            <w:r>
              <w:rPr>
                <w:szCs w:val="21"/>
              </w:rPr>
              <w:t>250</w:t>
            </w:r>
          </w:p>
        </w:tc>
        <w:tc>
          <w:tcPr>
            <w:tcW w:w="1704" w:type="dxa"/>
          </w:tcPr>
          <w:p>
            <w:pPr>
              <w:spacing w:before="48" w:beforeLines="20" w:line="300" w:lineRule="exact"/>
              <w:jc w:val="center"/>
              <w:rPr>
                <w:szCs w:val="21"/>
              </w:rPr>
            </w:pPr>
            <w:r>
              <w:rPr>
                <w:szCs w:val="21"/>
              </w:rPr>
              <w:t>2</w:t>
            </w:r>
          </w:p>
        </w:tc>
        <w:tc>
          <w:tcPr>
            <w:tcW w:w="1705" w:type="dxa"/>
          </w:tcPr>
          <w:p>
            <w:pPr>
              <w:spacing w:before="48" w:beforeLines="20" w:line="300" w:lineRule="exact"/>
              <w:jc w:val="center"/>
              <w:rPr>
                <w:szCs w:val="21"/>
              </w:rPr>
            </w:pPr>
            <w:r>
              <w:rPr>
                <w:szCs w:val="21"/>
              </w:rPr>
              <w:t>95</w:t>
            </w:r>
          </w:p>
        </w:tc>
        <w:tc>
          <w:tcPr>
            <w:tcW w:w="1705" w:type="dxa"/>
          </w:tcPr>
          <w:p>
            <w:pPr>
              <w:spacing w:before="48" w:beforeLines="20" w:line="300" w:lineRule="exact"/>
              <w:jc w:val="center"/>
              <w:rPr>
                <w:szCs w:val="21"/>
              </w:rPr>
            </w:pPr>
            <w:r>
              <w:rPr>
                <w:szCs w:val="21"/>
              </w:rPr>
              <w:t>3.0</w:t>
            </w:r>
            <w:r>
              <w:rPr>
                <w:position w:val="-6"/>
                <w:szCs w:val="21"/>
              </w:rPr>
              <w:object>
                <v:shape id="_x0000_i1195" o:spt="75" type="#_x0000_t75" style="height:15.75pt;width:30pt;" o:ole="t" filled="f" o:preferrelative="t" stroked="f" coordsize="21600,21600">
                  <v:path/>
                  <v:fill on="f" focussize="0,0"/>
                  <v:stroke on="f" joinstyle="miter"/>
                  <v:imagedata r:id="rId109" o:title=""/>
                  <o:lock v:ext="edit" aspectratio="t"/>
                  <w10:wrap type="none"/>
                  <w10:anchorlock/>
                </v:shape>
                <o:OLEObject Type="Embed" ProgID="Equation.3" ShapeID="_x0000_i1195" DrawAspect="Content" ObjectID="_1468075895" r:id="rId298">
                  <o:LockedField>false</o:LockedField>
                </o:OLEObject>
              </w:object>
            </w:r>
          </w:p>
        </w:tc>
      </w:tr>
    </w:tbl>
    <w:p>
      <w:pPr>
        <w:spacing w:line="470" w:lineRule="exact"/>
        <w:ind w:firstLine="480" w:firstLineChars="200"/>
        <w:rPr>
          <w:sz w:val="24"/>
          <w:szCs w:val="24"/>
        </w:rPr>
      </w:pPr>
      <w:r>
        <w:rPr>
          <w:rFonts w:hAnsi="宋体"/>
          <w:sz w:val="24"/>
          <w:szCs w:val="24"/>
        </w:rPr>
        <w:t>根据所选的填料的参数，选取</w:t>
      </w:r>
      <w:r>
        <w:rPr>
          <w:sz w:val="24"/>
          <w:szCs w:val="24"/>
        </w:rPr>
        <w:t>1m</w:t>
      </w:r>
      <w:r>
        <w:rPr>
          <w:rFonts w:hAnsi="宋体"/>
          <w:sz w:val="24"/>
          <w:szCs w:val="24"/>
        </w:rPr>
        <w:t>填料高度等于</w:t>
      </w:r>
      <w:r>
        <w:rPr>
          <w:sz w:val="24"/>
          <w:szCs w:val="24"/>
        </w:rPr>
        <w:t>2</w:t>
      </w:r>
      <w:r>
        <w:rPr>
          <w:rFonts w:hAnsi="宋体"/>
          <w:sz w:val="24"/>
          <w:szCs w:val="24"/>
        </w:rPr>
        <w:t>块理论板，压力降为</w:t>
      </w:r>
      <w:r>
        <w:rPr>
          <w:sz w:val="24"/>
          <w:szCs w:val="24"/>
        </w:rPr>
        <w:t>3.0</w:t>
      </w:r>
      <w:r>
        <w:rPr>
          <w:position w:val="-6"/>
          <w:sz w:val="24"/>
          <w:szCs w:val="24"/>
        </w:rPr>
        <w:object>
          <v:shape id="_x0000_i1196" o:spt="75" type="#_x0000_t75" style="height:15.75pt;width:30pt;" o:ole="t" filled="f" o:preferrelative="t" stroked="f" coordsize="21600,21600">
            <v:path/>
            <v:fill on="f" focussize="0,0"/>
            <v:stroke on="f" joinstyle="miter"/>
            <v:imagedata r:id="rId109" o:title=""/>
            <o:lock v:ext="edit" aspectratio="t"/>
            <w10:wrap type="none"/>
            <w10:anchorlock/>
          </v:shape>
          <o:OLEObject Type="Embed" ProgID="Equation.3" ShapeID="_x0000_i1196" DrawAspect="Content" ObjectID="_1468075896" r:id="rId299">
            <o:LockedField>false</o:LockedField>
          </o:OLEObject>
        </w:object>
      </w:r>
      <w:r>
        <w:rPr>
          <w:sz w:val="24"/>
          <w:szCs w:val="24"/>
        </w:rPr>
        <w:t xml:space="preserve"> MPa/m</w:t>
      </w:r>
      <w:r>
        <w:rPr>
          <w:rFonts w:hAnsi="宋体"/>
          <w:sz w:val="24"/>
          <w:szCs w:val="24"/>
        </w:rPr>
        <w:t>，即</w:t>
      </w:r>
      <w:r>
        <w:rPr>
          <w:sz w:val="24"/>
          <w:szCs w:val="24"/>
        </w:rPr>
        <w:t>HETP=1/2=0.5m，</w:t>
      </w:r>
      <w:r>
        <w:rPr>
          <w:rFonts w:ascii="Cambria Math" w:hAnsi="Cambria Math" w:cs="Cambria Math"/>
          <w:sz w:val="24"/>
          <w:szCs w:val="24"/>
        </w:rPr>
        <w:t>△</w:t>
      </w:r>
      <w:r>
        <w:rPr>
          <w:sz w:val="24"/>
          <w:szCs w:val="24"/>
        </w:rPr>
        <w:t>p/Z= 3.0</w:t>
      </w:r>
      <w:r>
        <w:rPr>
          <w:position w:val="-6"/>
          <w:sz w:val="24"/>
          <w:szCs w:val="24"/>
        </w:rPr>
        <w:object>
          <v:shape id="_x0000_i1197" o:spt="75" type="#_x0000_t75" style="height:15.75pt;width:30pt;" o:ole="t" filled="f" o:preferrelative="t" stroked="f" coordsize="21600,21600">
            <v:path/>
            <v:fill on="f" focussize="0,0"/>
            <v:stroke on="f" joinstyle="miter"/>
            <v:imagedata r:id="rId109" o:title=""/>
            <o:lock v:ext="edit" aspectratio="t"/>
            <w10:wrap type="none"/>
            <w10:anchorlock/>
          </v:shape>
          <o:OLEObject Type="Embed" ProgID="Equation.3" ShapeID="_x0000_i1197" DrawAspect="Content" ObjectID="_1468075897" r:id="rId300">
            <o:LockedField>false</o:LockedField>
          </o:OLEObject>
        </w:object>
      </w:r>
      <w:r>
        <w:rPr>
          <w:sz w:val="24"/>
          <w:szCs w:val="24"/>
        </w:rPr>
        <w:t xml:space="preserve">=9.0 </w:t>
      </w:r>
      <w:r>
        <w:rPr>
          <w:position w:val="-6"/>
          <w:sz w:val="24"/>
          <w:szCs w:val="24"/>
        </w:rPr>
        <w:object>
          <v:shape id="_x0000_i1198" o:spt="75" type="#_x0000_t75" style="height:14.25pt;width:44.25pt;" o:ole="t" filled="f" o:preferrelative="t" stroked="f" coordsize="21600,21600">
            <v:path/>
            <v:fill on="f" focussize="0,0"/>
            <v:stroke on="f" joinstyle="miter"/>
            <v:imagedata r:id="rId302" o:title=""/>
            <o:lock v:ext="edit" aspectratio="t"/>
            <w10:wrap type="none"/>
            <w10:anchorlock/>
          </v:shape>
          <o:OLEObject Type="Embed" ProgID="Equation.3" ShapeID="_x0000_i1198" DrawAspect="Content" ObjectID="_1468075898" r:id="rId301">
            <o:LockedField>false</o:LockedField>
          </o:OLEObject>
        </w:object>
      </w:r>
      <w:r>
        <w:rPr>
          <w:sz w:val="24"/>
          <w:szCs w:val="24"/>
        </w:rPr>
        <w:t>=900Pa/m</w:t>
      </w:r>
      <w:r>
        <w:rPr>
          <w:rFonts w:hAnsi="宋体"/>
          <w:sz w:val="24"/>
          <w:szCs w:val="24"/>
        </w:rPr>
        <w:t>。</w:t>
      </w:r>
    </w:p>
    <w:p>
      <w:pPr>
        <w:spacing w:line="470" w:lineRule="exact"/>
        <w:ind w:firstLine="480"/>
        <w:rPr>
          <w:sz w:val="24"/>
          <w:szCs w:val="24"/>
        </w:rPr>
      </w:pPr>
      <w:r>
        <w:rPr>
          <w:rFonts w:hAnsi="宋体"/>
          <w:sz w:val="24"/>
          <w:szCs w:val="24"/>
        </w:rPr>
        <w:t>则填料层高度为</w:t>
      </w:r>
      <w:r>
        <w:rPr>
          <w:rFonts w:hint="eastAsia" w:hAnsi="宋体"/>
          <w:sz w:val="24"/>
          <w:szCs w:val="24"/>
        </w:rPr>
        <w:t>：</w:t>
      </w:r>
      <w:r>
        <w:rPr>
          <w:sz w:val="24"/>
          <w:szCs w:val="24"/>
        </w:rPr>
        <w:t xml:space="preserve"> Z=N</w:t>
      </w:r>
      <w:r>
        <w:rPr>
          <w:sz w:val="24"/>
          <w:szCs w:val="24"/>
          <w:vertAlign w:val="subscript"/>
        </w:rPr>
        <w:t>T</w:t>
      </w:r>
      <w:r>
        <w:rPr>
          <w:sz w:val="24"/>
          <w:szCs w:val="24"/>
        </w:rPr>
        <w:t>×HETP=6×0.5=3m</w:t>
      </w:r>
    </w:p>
    <w:p>
      <w:pPr>
        <w:spacing w:line="470" w:lineRule="exact"/>
        <w:ind w:firstLine="480"/>
        <w:rPr>
          <w:sz w:val="24"/>
          <w:szCs w:val="24"/>
        </w:rPr>
      </w:pPr>
      <w:r>
        <w:rPr>
          <w:sz w:val="24"/>
          <w:szCs w:val="24"/>
        </w:rPr>
        <w:t xml:space="preserve">                 Z`=1.</w:t>
      </w:r>
      <w:r>
        <w:rPr>
          <w:rFonts w:hint="eastAsia"/>
          <w:sz w:val="24"/>
          <w:szCs w:val="24"/>
        </w:rPr>
        <w:t>2</w:t>
      </w:r>
      <w:r>
        <w:rPr>
          <w:sz w:val="24"/>
          <w:szCs w:val="24"/>
        </w:rPr>
        <w:t>Z=</w:t>
      </w:r>
      <w:r>
        <w:rPr>
          <w:rFonts w:hint="eastAsia"/>
          <w:sz w:val="24"/>
          <w:szCs w:val="24"/>
        </w:rPr>
        <w:t>3</w:t>
      </w:r>
      <w:r>
        <w:rPr>
          <w:sz w:val="24"/>
          <w:szCs w:val="24"/>
        </w:rPr>
        <w:t>×</w:t>
      </w:r>
      <w:r>
        <w:rPr>
          <w:rFonts w:hint="eastAsia"/>
          <w:sz w:val="24"/>
          <w:szCs w:val="24"/>
        </w:rPr>
        <w:t>1.2=3.6</w:t>
      </w:r>
      <w:r>
        <w:rPr>
          <w:sz w:val="24"/>
          <w:szCs w:val="24"/>
        </w:rPr>
        <w:t>m</w:t>
      </w:r>
    </w:p>
    <w:p>
      <w:pPr>
        <w:spacing w:line="470" w:lineRule="exact"/>
        <w:ind w:firstLine="480"/>
        <w:rPr>
          <w:sz w:val="24"/>
          <w:szCs w:val="24"/>
        </w:rPr>
      </w:pPr>
      <w:r>
        <w:rPr>
          <w:rFonts w:hAnsi="宋体"/>
          <w:sz w:val="24"/>
          <w:szCs w:val="24"/>
        </w:rPr>
        <w:t>总压降</w:t>
      </w:r>
      <w:r>
        <w:rPr>
          <w:rFonts w:hint="eastAsia" w:hAnsi="宋体"/>
          <w:sz w:val="24"/>
          <w:szCs w:val="24"/>
        </w:rPr>
        <w:t>：</w:t>
      </w:r>
      <w:r>
        <w:rPr>
          <w:rFonts w:ascii="Cambria Math" w:hAnsi="Cambria Math" w:cs="Cambria Math"/>
          <w:sz w:val="24"/>
          <w:szCs w:val="24"/>
        </w:rPr>
        <w:t>△</w:t>
      </w:r>
      <w:r>
        <w:rPr>
          <w:sz w:val="24"/>
          <w:szCs w:val="24"/>
        </w:rPr>
        <w:t>p=(</w:t>
      </w:r>
      <w:r>
        <w:rPr>
          <w:rFonts w:ascii="Cambria Math" w:hAnsi="Cambria Math" w:cs="Cambria Math"/>
          <w:sz w:val="24"/>
          <w:szCs w:val="24"/>
        </w:rPr>
        <w:t>△</w:t>
      </w:r>
      <w:r>
        <w:rPr>
          <w:sz w:val="24"/>
          <w:szCs w:val="24"/>
        </w:rPr>
        <w:t>p/</w:t>
      </w:r>
      <w:r>
        <w:rPr>
          <w:position w:val="-4"/>
          <w:sz w:val="24"/>
          <w:szCs w:val="24"/>
        </w:rPr>
        <w:object>
          <v:shape id="_x0000_i1199" o:spt="75" type="#_x0000_t75" style="height:15pt;width:12.75pt;" o:ole="t" filled="f" o:preferrelative="t" stroked="f" coordsize="21600,21600">
            <v:path/>
            <v:fill on="f" focussize="0,0"/>
            <v:stroke on="f" joinstyle="miter"/>
            <v:imagedata r:id="rId154" o:title=""/>
            <o:lock v:ext="edit" aspectratio="t"/>
            <w10:wrap type="none"/>
            <w10:anchorlock/>
          </v:shape>
          <o:OLEObject Type="Embed" ProgID="Equation.3" ShapeID="_x0000_i1199" DrawAspect="Content" ObjectID="_1468075899" r:id="rId303">
            <o:LockedField>false</o:LockedField>
          </o:OLEObject>
        </w:object>
      </w:r>
      <w:r>
        <w:rPr>
          <w:sz w:val="24"/>
          <w:szCs w:val="24"/>
        </w:rPr>
        <w:t>)×</w:t>
      </w:r>
      <w:r>
        <w:rPr>
          <w:position w:val="-4"/>
          <w:sz w:val="24"/>
          <w:szCs w:val="24"/>
        </w:rPr>
        <w:object>
          <v:shape id="_x0000_i1200" o:spt="75" type="#_x0000_t75" style="height:15pt;width:12.75pt;" o:ole="t" filled="f" o:preferrelative="t" stroked="f" coordsize="21600,21600">
            <v:path/>
            <v:fill on="f" focussize="0,0"/>
            <v:stroke on="f" joinstyle="miter"/>
            <v:imagedata r:id="rId156" o:title=""/>
            <o:lock v:ext="edit" aspectratio="t"/>
            <w10:wrap type="none"/>
            <w10:anchorlock/>
          </v:shape>
          <o:OLEObject Type="Embed" ProgID="Equation.3" ShapeID="_x0000_i1200" DrawAspect="Content" ObjectID="_1468075900" r:id="rId304">
            <o:LockedField>false</o:LockedField>
          </o:OLEObject>
        </w:object>
      </w:r>
      <w:r>
        <w:rPr>
          <w:sz w:val="24"/>
          <w:szCs w:val="24"/>
        </w:rPr>
        <w:t>=3.0×10</w:t>
      </w:r>
      <w:r>
        <w:rPr>
          <w:sz w:val="24"/>
          <w:szCs w:val="24"/>
          <w:vertAlign w:val="superscript"/>
        </w:rPr>
        <w:t>-4</w:t>
      </w:r>
      <w:r>
        <w:rPr>
          <w:sz w:val="24"/>
          <w:szCs w:val="24"/>
        </w:rPr>
        <w:t>×3.6=1.08×10</w:t>
      </w:r>
      <w:r>
        <w:rPr>
          <w:sz w:val="24"/>
          <w:szCs w:val="24"/>
          <w:vertAlign w:val="superscript"/>
        </w:rPr>
        <w:t>-3</w:t>
      </w:r>
      <w:r>
        <w:rPr>
          <w:position w:val="-6"/>
          <w:sz w:val="24"/>
          <w:szCs w:val="24"/>
        </w:rPr>
        <w:object>
          <v:shape id="_x0000_i1201" o:spt="75" type="#_x0000_t75" style="height:14.25pt;width:27pt;" o:ole="t" filled="f" o:preferrelative="t" stroked="f" coordsize="21600,21600">
            <v:path/>
            <v:fill on="f" focussize="0,0"/>
            <v:stroke on="f" joinstyle="miter"/>
            <v:imagedata r:id="rId306" o:title=""/>
            <o:lock v:ext="edit" aspectratio="t"/>
            <w10:wrap type="none"/>
            <w10:anchorlock/>
          </v:shape>
          <o:OLEObject Type="Embed" ProgID="Equation.3" ShapeID="_x0000_i1201" DrawAspect="Content" ObjectID="_1468075901" r:id="rId305">
            <o:LockedField>false</o:LockedField>
          </o:OLEObject>
        </w:object>
      </w:r>
      <w:r>
        <w:rPr>
          <w:sz w:val="24"/>
          <w:szCs w:val="24"/>
        </w:rPr>
        <w:t>=1080Pa</w:t>
      </w:r>
    </w:p>
    <w:p>
      <w:pPr>
        <w:pStyle w:val="4"/>
        <w:spacing w:before="0" w:after="0" w:line="470" w:lineRule="exact"/>
        <w:rPr>
          <w:rFonts w:ascii="黑体" w:hAnsi="黑体" w:eastAsia="黑体"/>
          <w:b w:val="0"/>
          <w:bCs w:val="0"/>
          <w:sz w:val="24"/>
          <w:szCs w:val="24"/>
        </w:rPr>
      </w:pPr>
      <w:bookmarkStart w:id="434" w:name="_Toc263323593"/>
      <w:bookmarkStart w:id="435" w:name="_Toc19996"/>
      <w:bookmarkStart w:id="436" w:name="_Toc483079269"/>
      <w:bookmarkStart w:id="437" w:name="_Toc483125712"/>
      <w:bookmarkStart w:id="438" w:name="_Toc16501"/>
      <w:bookmarkStart w:id="439" w:name="_Toc263323719"/>
      <w:bookmarkStart w:id="440" w:name="_Toc230422321"/>
      <w:bookmarkStart w:id="441" w:name="_Toc263144631"/>
      <w:bookmarkStart w:id="442" w:name="_Toc250536665"/>
      <w:bookmarkStart w:id="443" w:name="_Toc263146144"/>
      <w:bookmarkStart w:id="444" w:name="_Toc29346"/>
      <w:bookmarkStart w:id="445" w:name="_Toc29265"/>
      <w:bookmarkStart w:id="446" w:name="_Toc250536507"/>
      <w:bookmarkStart w:id="447" w:name="_Toc250356705"/>
      <w:r>
        <w:rPr>
          <w:rFonts w:ascii="黑体" w:hAnsi="黑体" w:eastAsia="黑体"/>
          <w:b w:val="0"/>
          <w:bCs w:val="0"/>
          <w:sz w:val="24"/>
          <w:szCs w:val="24"/>
        </w:rPr>
        <w:t xml:space="preserve">3.2.7 </w:t>
      </w:r>
      <w:r>
        <w:rPr>
          <w:rFonts w:hint="eastAsia" w:ascii="黑体" w:hAnsi="黑体" w:eastAsia="黑体"/>
          <w:b w:val="0"/>
          <w:bCs w:val="0"/>
          <w:sz w:val="24"/>
          <w:szCs w:val="24"/>
        </w:rPr>
        <w:t>精馏塔的热量衡算</w:t>
      </w:r>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p>
    <w:p>
      <w:pPr>
        <w:pStyle w:val="5"/>
        <w:rPr>
          <w:bCs w:val="0"/>
        </w:rPr>
      </w:pPr>
      <w:r>
        <w:rPr>
          <w:bCs w:val="0"/>
        </w:rPr>
        <w:t xml:space="preserve">3.2.7.1 </w:t>
      </w:r>
      <w:r>
        <w:rPr>
          <w:rFonts w:hint="eastAsia"/>
          <w:bCs w:val="0"/>
        </w:rPr>
        <w:t>加热介质和冷却剂的选择</w:t>
      </w:r>
    </w:p>
    <w:p>
      <w:pPr>
        <w:spacing w:line="470" w:lineRule="exact"/>
        <w:ind w:firstLine="480" w:firstLineChars="200"/>
        <w:rPr>
          <w:rFonts w:ascii="宋体" w:hAnsi="宋体"/>
          <w:sz w:val="24"/>
          <w:szCs w:val="24"/>
        </w:rPr>
      </w:pPr>
      <w:r>
        <w:rPr>
          <w:rFonts w:hint="eastAsia" w:ascii="宋体" w:hAnsi="宋体"/>
          <w:sz w:val="24"/>
          <w:szCs w:val="24"/>
        </w:rPr>
        <w:t>（1）加热介质的选择</w:t>
      </w:r>
    </w:p>
    <w:p>
      <w:pPr>
        <w:spacing w:line="470" w:lineRule="exact"/>
        <w:ind w:firstLine="480" w:firstLineChars="200"/>
        <w:rPr>
          <w:rFonts w:ascii="宋体" w:hAnsi="宋体"/>
          <w:sz w:val="24"/>
          <w:szCs w:val="24"/>
        </w:rPr>
      </w:pPr>
      <w:r>
        <w:rPr>
          <w:rFonts w:hint="eastAsia" w:ascii="宋体" w:hAnsi="宋体"/>
          <w:sz w:val="24"/>
          <w:szCs w:val="24"/>
        </w:rPr>
        <w:t>常用的加热剂有饱和水蒸汽和烟道气。饱和水蒸汽是一种应用最广的加热剂。由于饱和水蒸汽冷凝时的传热膜系数很高，可以通过改变蒸汽的压力准确地控制加热温度。燃料燃烧所排放的烟道气温度可达100～1000℃，适用于高温加热。缺点是烟道气的比热容及传热膜系数很低，加热温度控制困难。本设计选用0.6MPa（温度为160℃）的低压蒸汽作为加热介质，水蒸汽易获得、清洁、不易腐蚀加热管，不但成本会相应降低，塔结构也不复杂。</w:t>
      </w:r>
    </w:p>
    <w:p>
      <w:pPr>
        <w:spacing w:line="470" w:lineRule="exact"/>
        <w:ind w:firstLine="480" w:firstLineChars="200"/>
        <w:rPr>
          <w:rFonts w:ascii="宋体" w:hAnsi="宋体"/>
          <w:sz w:val="24"/>
          <w:szCs w:val="24"/>
        </w:rPr>
      </w:pPr>
      <w:r>
        <w:rPr>
          <w:rFonts w:hint="eastAsia" w:ascii="宋体" w:hAnsi="宋体"/>
          <w:sz w:val="24"/>
          <w:szCs w:val="24"/>
        </w:rPr>
        <w:t>（2）冷却剂的选择</w:t>
      </w:r>
    </w:p>
    <w:p>
      <w:pPr>
        <w:spacing w:line="470" w:lineRule="exact"/>
        <w:ind w:firstLine="480" w:firstLineChars="200"/>
        <w:rPr>
          <w:rFonts w:ascii="宋体" w:hAnsi="宋体"/>
          <w:sz w:val="24"/>
          <w:szCs w:val="24"/>
        </w:rPr>
      </w:pPr>
      <w:r>
        <w:rPr>
          <w:rFonts w:hint="eastAsia" w:ascii="宋体" w:hAnsi="宋体"/>
          <w:sz w:val="24"/>
          <w:szCs w:val="24"/>
        </w:rPr>
        <w:t>常用的冷却剂是水和空气，应因地制宜加以选用。受当地气温限制，冷却水一般为10～35℃。如需冷却到较低温度，则需要采用低温介质，如冷冻盐水、氟利昂等。</w:t>
      </w:r>
    </w:p>
    <w:p>
      <w:pPr>
        <w:spacing w:line="470" w:lineRule="exact"/>
        <w:ind w:firstLine="480" w:firstLineChars="200"/>
        <w:rPr>
          <w:rFonts w:ascii="宋体" w:hAnsi="宋体"/>
          <w:sz w:val="24"/>
          <w:szCs w:val="24"/>
        </w:rPr>
      </w:pPr>
      <w:r>
        <w:rPr>
          <w:rFonts w:hint="eastAsia" w:ascii="宋体" w:hAnsi="宋体"/>
          <w:sz w:val="24"/>
          <w:szCs w:val="24"/>
        </w:rPr>
        <w:t>本设计建厂地区为甘肃庆阳县，厂区最高温度37.3℃，最低温度为-21.3℃。故选用32℃的冷却水，选升温</w:t>
      </w:r>
      <w:r>
        <w:rPr>
          <w:sz w:val="24"/>
          <w:szCs w:val="24"/>
        </w:rPr>
        <w:t>10</w:t>
      </w:r>
      <w:r>
        <w:rPr>
          <w:rFonts w:hint="eastAsia" w:ascii="宋体" w:hAnsi="宋体"/>
          <w:sz w:val="24"/>
          <w:szCs w:val="24"/>
        </w:rPr>
        <w:t>℃，即冷却水的出口温度为</w:t>
      </w:r>
      <w:r>
        <w:rPr>
          <w:sz w:val="24"/>
          <w:szCs w:val="24"/>
        </w:rPr>
        <w:t>42</w:t>
      </w:r>
      <w:r>
        <w:rPr>
          <w:rFonts w:hint="eastAsia" w:ascii="宋体" w:hAnsi="宋体"/>
          <w:sz w:val="24"/>
          <w:szCs w:val="24"/>
        </w:rPr>
        <w:t>℃。</w:t>
      </w:r>
    </w:p>
    <w:p>
      <w:pPr>
        <w:spacing w:line="470" w:lineRule="exact"/>
        <w:ind w:firstLine="480" w:firstLineChars="200"/>
        <w:rPr>
          <w:sz w:val="24"/>
          <w:szCs w:val="24"/>
        </w:rPr>
      </w:pPr>
      <w:r>
        <w:rPr>
          <w:rFonts w:hint="eastAsia" w:ascii="宋体" w:hAnsi="宋体"/>
          <w:sz w:val="24"/>
          <w:szCs w:val="24"/>
        </w:rPr>
        <w:t>根据资料所提供的数据:</w:t>
      </w:r>
      <w:r>
        <w:rPr>
          <w:sz w:val="30"/>
          <w:szCs w:val="30"/>
        </w:rPr>
        <w:t>t</w:t>
      </w:r>
      <w:r>
        <w:rPr>
          <w:sz w:val="24"/>
          <w:szCs w:val="24"/>
          <w:vertAlign w:val="subscript"/>
        </w:rPr>
        <w:t>D</w:t>
      </w:r>
      <w:r>
        <w:rPr>
          <w:sz w:val="24"/>
          <w:szCs w:val="24"/>
        </w:rPr>
        <w:t xml:space="preserve"> =100</w:t>
      </w:r>
      <w:r>
        <w:rPr>
          <w:rFonts w:hint="eastAsia" w:ascii="宋体" w:hAnsi="宋体" w:cs="宋体"/>
          <w:sz w:val="24"/>
          <w:szCs w:val="24"/>
        </w:rPr>
        <w:t>℃</w:t>
      </w:r>
      <w:r>
        <w:rPr>
          <w:sz w:val="24"/>
          <w:szCs w:val="24"/>
        </w:rPr>
        <w:t>，</w:t>
      </w:r>
      <w:r>
        <w:rPr>
          <w:sz w:val="30"/>
          <w:szCs w:val="30"/>
        </w:rPr>
        <w:t>t</w:t>
      </w:r>
      <w:r>
        <w:rPr>
          <w:sz w:val="24"/>
          <w:szCs w:val="24"/>
          <w:vertAlign w:val="subscript"/>
        </w:rPr>
        <w:t>W</w:t>
      </w:r>
      <w:r>
        <w:rPr>
          <w:sz w:val="24"/>
          <w:szCs w:val="24"/>
        </w:rPr>
        <w:t xml:space="preserve"> =125</w:t>
      </w:r>
      <w:r>
        <w:rPr>
          <w:rFonts w:hint="eastAsia" w:ascii="宋体" w:hAnsi="宋体" w:cs="宋体"/>
          <w:sz w:val="24"/>
          <w:szCs w:val="24"/>
        </w:rPr>
        <w:t>℃</w:t>
      </w:r>
    </w:p>
    <w:p>
      <w:pPr>
        <w:spacing w:line="470" w:lineRule="exact"/>
        <w:ind w:firstLine="480" w:firstLineChars="200"/>
        <w:rPr>
          <w:rFonts w:ascii="宋体" w:hAnsi="宋体"/>
          <w:sz w:val="24"/>
          <w:szCs w:val="24"/>
        </w:rPr>
      </w:pPr>
      <w:r>
        <w:rPr>
          <w:rFonts w:hint="eastAsia" w:ascii="宋体" w:hAnsi="宋体"/>
          <w:sz w:val="24"/>
          <w:szCs w:val="24"/>
        </w:rPr>
        <w:t xml:space="preserve">冷凝器的热负荷 </w:t>
      </w:r>
    </w:p>
    <w:p>
      <w:pPr>
        <w:spacing w:line="470" w:lineRule="exact"/>
        <w:ind w:firstLine="480" w:firstLineChars="200"/>
        <w:rPr>
          <w:rFonts w:ascii="宋体" w:hAnsi="宋体"/>
          <w:sz w:val="24"/>
          <w:szCs w:val="24"/>
        </w:rPr>
      </w:pPr>
      <w:r>
        <w:rPr>
          <w:rFonts w:hint="eastAsia" w:ascii="宋体" w:hAnsi="宋体"/>
          <w:sz w:val="24"/>
          <w:szCs w:val="24"/>
        </w:rPr>
        <w:t>其中</w:t>
      </w:r>
      <w:r>
        <w:rPr>
          <w:sz w:val="24"/>
          <w:szCs w:val="24"/>
        </w:rPr>
        <w:t>I</w:t>
      </w:r>
      <w:r>
        <w:rPr>
          <w:sz w:val="24"/>
          <w:szCs w:val="24"/>
          <w:vertAlign w:val="subscript"/>
        </w:rPr>
        <w:t>VD</w:t>
      </w:r>
      <w:r>
        <w:rPr>
          <w:rFonts w:hint="eastAsia" w:ascii="宋体" w:hAnsi="宋体"/>
          <w:sz w:val="24"/>
          <w:szCs w:val="24"/>
        </w:rPr>
        <w:t>——塔顶上升蒸汽的焓</w:t>
      </w:r>
    </w:p>
    <w:p>
      <w:pPr>
        <w:spacing w:line="470" w:lineRule="exact"/>
        <w:ind w:firstLine="480" w:firstLineChars="200"/>
        <w:rPr>
          <w:rFonts w:ascii="宋体" w:hAnsi="宋体"/>
          <w:sz w:val="24"/>
          <w:szCs w:val="24"/>
        </w:rPr>
      </w:pPr>
      <w:r>
        <w:rPr>
          <w:rFonts w:hint="eastAsia" w:ascii="宋体" w:hAnsi="宋体"/>
          <w:sz w:val="24"/>
          <w:szCs w:val="24"/>
        </w:rPr>
        <w:t xml:space="preserve">    </w:t>
      </w:r>
      <w:r>
        <w:rPr>
          <w:sz w:val="24"/>
          <w:szCs w:val="24"/>
        </w:rPr>
        <w:t>I</w:t>
      </w:r>
      <w:r>
        <w:rPr>
          <w:sz w:val="24"/>
          <w:szCs w:val="24"/>
          <w:vertAlign w:val="subscript"/>
        </w:rPr>
        <w:t>LD</w:t>
      </w:r>
      <w:r>
        <w:rPr>
          <w:rFonts w:hint="eastAsia" w:ascii="宋体" w:hAnsi="宋体"/>
          <w:sz w:val="24"/>
          <w:szCs w:val="24"/>
        </w:rPr>
        <w:t>——塔顶馏出液的焓</w:t>
      </w:r>
    </w:p>
    <w:p>
      <w:pPr>
        <w:spacing w:line="470" w:lineRule="exact"/>
        <w:ind w:firstLine="480" w:firstLineChars="200"/>
        <w:rPr>
          <w:rFonts w:ascii="宋体" w:hAnsi="宋体"/>
          <w:sz w:val="24"/>
          <w:szCs w:val="24"/>
        </w:rPr>
      </w:pPr>
      <w:r>
        <w:rPr>
          <w:rFonts w:hint="eastAsia" w:ascii="宋体" w:hAnsi="宋体"/>
          <w:sz w:val="24"/>
          <w:szCs w:val="24"/>
        </w:rPr>
        <w:t>对于全凝器作热量衡算（忽略热量损失）</w:t>
      </w:r>
    </w:p>
    <w:p>
      <w:pPr>
        <w:spacing w:line="470" w:lineRule="exact"/>
        <w:ind w:firstLine="480" w:firstLineChars="200"/>
        <w:rPr>
          <w:rFonts w:ascii="宋体" w:hAnsi="宋体"/>
          <w:sz w:val="24"/>
          <w:szCs w:val="24"/>
        </w:rPr>
      </w:pPr>
      <w:r>
        <w:rPr>
          <w:rFonts w:hint="eastAsia" w:ascii="宋体" w:hAnsi="宋体"/>
          <w:sz w:val="24"/>
          <w:szCs w:val="24"/>
        </w:rPr>
        <w:t>因塔顶馏出液几乎为纯乙醇，故其焓可近似按纯乙醇进行计算，则全凝器的热负荷为（塔顶温度为100℃下，乙醇的汽化热为700kJ/kg）</w:t>
      </w:r>
    </w:p>
    <w:p>
      <w:pPr>
        <w:spacing w:line="470" w:lineRule="exact"/>
        <w:ind w:firstLine="480" w:firstLineChars="200"/>
        <w:jc w:val="center"/>
        <w:rPr>
          <w:sz w:val="24"/>
          <w:szCs w:val="24"/>
        </w:rPr>
      </w:pPr>
      <w:r>
        <w:rPr>
          <w:sz w:val="24"/>
          <w:szCs w:val="24"/>
        </w:rPr>
        <w:t>Q</w:t>
      </w:r>
      <w:r>
        <w:rPr>
          <w:sz w:val="24"/>
          <w:szCs w:val="24"/>
          <w:vertAlign w:val="subscript"/>
        </w:rPr>
        <w:t>C</w:t>
      </w:r>
      <w:r>
        <w:rPr>
          <w:sz w:val="24"/>
          <w:szCs w:val="24"/>
        </w:rPr>
        <w:t>=190.62×700=1.334×10</w:t>
      </w:r>
      <w:r>
        <w:rPr>
          <w:sz w:val="24"/>
          <w:szCs w:val="24"/>
          <w:vertAlign w:val="superscript"/>
        </w:rPr>
        <w:t>5</w:t>
      </w:r>
      <w:r>
        <w:rPr>
          <w:sz w:val="24"/>
          <w:szCs w:val="24"/>
        </w:rPr>
        <w:t>kJ/h</w:t>
      </w:r>
    </w:p>
    <w:p>
      <w:pPr>
        <w:spacing w:line="470" w:lineRule="exact"/>
        <w:ind w:firstLine="480" w:firstLineChars="200"/>
        <w:rPr>
          <w:rFonts w:ascii="宋体" w:hAnsi="宋体"/>
          <w:sz w:val="24"/>
          <w:szCs w:val="24"/>
        </w:rPr>
      </w:pPr>
      <w:r>
        <w:rPr>
          <w:position w:val="-10"/>
          <w:sz w:val="24"/>
          <w:szCs w:val="24"/>
        </w:rPr>
        <w:object>
          <v:shape id="_x0000_i1202" o:spt="75" type="#_x0000_t75" style="height:17.25pt;width:14.25pt;" o:ole="t" filled="f" o:preferrelative="t" stroked="f" coordsize="21600,21600">
            <v:path/>
            <v:fill on="f" focussize="0,0"/>
            <v:stroke on="f" joinstyle="miter"/>
            <v:imagedata r:id="rId308" o:title=""/>
            <o:lock v:ext="edit" aspectratio="t"/>
            <w10:wrap type="none"/>
            <w10:anchorlock/>
          </v:shape>
          <o:OLEObject Type="Embed" ProgID="Equation.3" ShapeID="_x0000_i1202" DrawAspect="Content" ObjectID="_1468075902" r:id="rId307">
            <o:LockedField>false</o:LockedField>
          </o:OLEObject>
        </w:object>
      </w:r>
      <w:r>
        <w:rPr>
          <w:sz w:val="24"/>
          <w:szCs w:val="24"/>
        </w:rPr>
        <w:t>=100</w:t>
      </w:r>
      <w:r>
        <w:rPr>
          <w:rFonts w:hint="eastAsia" w:ascii="宋体" w:hAnsi="宋体" w:cs="宋体"/>
          <w:sz w:val="24"/>
          <w:szCs w:val="24"/>
        </w:rPr>
        <w:t>℃</w:t>
      </w:r>
      <w:r>
        <w:rPr>
          <w:rFonts w:hint="eastAsia" w:ascii="宋体" w:hAnsi="宋体"/>
          <w:sz w:val="24"/>
          <w:szCs w:val="24"/>
        </w:rPr>
        <w:t>下，水的比热容为</w:t>
      </w:r>
      <w:r>
        <w:rPr>
          <w:position w:val="-14"/>
          <w:sz w:val="24"/>
          <w:szCs w:val="24"/>
        </w:rPr>
        <w:object>
          <v:shape id="_x0000_i1203" o:spt="75" type="#_x0000_t75" style="height:18.75pt;width:18.75pt;" o:ole="t" filled="f" o:preferrelative="t" stroked="f" coordsize="21600,21600">
            <v:path/>
            <v:fill on="f" focussize="0,0"/>
            <v:stroke on="f" joinstyle="miter"/>
            <v:imagedata r:id="rId310" o:title=""/>
            <o:lock v:ext="edit" aspectratio="t"/>
            <w10:wrap type="none"/>
            <w10:anchorlock/>
          </v:shape>
          <o:OLEObject Type="Embed" ProgID="Equation.3" ShapeID="_x0000_i1203" DrawAspect="Content" ObjectID="_1468075903" r:id="rId309">
            <o:LockedField>false</o:LockedField>
          </o:OLEObject>
        </w:object>
      </w:r>
      <w:r>
        <w:rPr>
          <w:sz w:val="24"/>
          <w:szCs w:val="24"/>
        </w:rPr>
        <w:t>=4.220kJ/(kg</w:t>
      </w:r>
      <w:r>
        <w:rPr>
          <w:rFonts w:hint="eastAsia" w:ascii="宋体" w:hAnsi="宋体" w:cs="宋体"/>
          <w:sz w:val="24"/>
          <w:szCs w:val="24"/>
        </w:rPr>
        <w:t>℃</w:t>
      </w:r>
      <w:r>
        <w:rPr>
          <w:sz w:val="24"/>
          <w:szCs w:val="24"/>
        </w:rPr>
        <w:t>)</w:t>
      </w:r>
    </w:p>
    <w:p>
      <w:pPr>
        <w:jc w:val="center"/>
        <w:rPr>
          <w:rFonts w:ascii="宋体" w:hAnsi="宋体"/>
          <w:sz w:val="24"/>
          <w:szCs w:val="24"/>
        </w:rPr>
      </w:pPr>
      <w:r>
        <w:rPr>
          <w:rFonts w:ascii="宋体" w:hAnsi="宋体"/>
          <w:position w:val="-28"/>
          <w:sz w:val="24"/>
          <w:szCs w:val="24"/>
        </w:rPr>
        <w:object>
          <v:shape id="_x0000_i1204" o:spt="75" type="#_x0000_t75" style="height:35.25pt;width:248.2pt;" o:ole="t" filled="f" o:preferrelative="t" stroked="f" coordsize="21600,21600">
            <v:path/>
            <v:fill on="f" focussize="0,0"/>
            <v:stroke on="f" joinstyle="miter"/>
            <v:imagedata r:id="rId312" o:title=""/>
            <o:lock v:ext="edit" aspectratio="t"/>
            <w10:wrap type="none"/>
            <w10:anchorlock/>
          </v:shape>
          <o:OLEObject Type="Embed" ProgID="Equation.3" ShapeID="_x0000_i1204" DrawAspect="Content" ObjectID="_1468075904" r:id="rId311">
            <o:LockedField>false</o:LockedField>
          </o:OLEObject>
        </w:object>
      </w:r>
    </w:p>
    <w:p>
      <w:pPr>
        <w:pStyle w:val="5"/>
        <w:rPr>
          <w:bCs w:val="0"/>
        </w:rPr>
      </w:pPr>
      <w:r>
        <w:rPr>
          <w:bCs w:val="0"/>
        </w:rPr>
        <w:t>3.2.</w:t>
      </w:r>
      <w:r>
        <w:rPr>
          <w:rFonts w:hint="eastAsia"/>
          <w:bCs w:val="0"/>
        </w:rPr>
        <w:t>7.2</w:t>
      </w:r>
      <w:r>
        <w:rPr>
          <w:bCs w:val="0"/>
        </w:rPr>
        <w:t xml:space="preserve"> </w:t>
      </w:r>
      <w:r>
        <w:rPr>
          <w:rFonts w:hint="eastAsia"/>
          <w:bCs w:val="0"/>
        </w:rPr>
        <w:t>再沸器的热负荷和加热蒸汽消耗量</w:t>
      </w:r>
    </w:p>
    <w:p>
      <w:pPr>
        <w:spacing w:line="470" w:lineRule="exact"/>
        <w:ind w:firstLine="480" w:firstLineChars="200"/>
        <w:rPr>
          <w:rFonts w:ascii="宋体" w:hAnsi="宋体"/>
          <w:sz w:val="24"/>
          <w:szCs w:val="24"/>
        </w:rPr>
      </w:pPr>
      <w:r>
        <w:rPr>
          <w:rFonts w:hint="eastAsia" w:ascii="宋体" w:hAnsi="宋体"/>
          <w:sz w:val="24"/>
          <w:szCs w:val="24"/>
        </w:rPr>
        <w:t>在</w:t>
      </w:r>
      <w:r>
        <w:rPr>
          <w:position w:val="-12"/>
          <w:sz w:val="24"/>
          <w:szCs w:val="24"/>
        </w:rPr>
        <w:object>
          <v:shape id="_x0000_i1205" o:spt="75" type="#_x0000_t75" style="height:18pt;width:15.75pt;" o:ole="t" filled="f" o:preferrelative="t" stroked="f" coordsize="21600,21600">
            <v:path/>
            <v:fill on="f" focussize="0,0"/>
            <v:stroke on="f" joinstyle="miter"/>
            <v:imagedata r:id="rId314" o:title=""/>
            <o:lock v:ext="edit" aspectratio="t"/>
            <w10:wrap type="none"/>
            <w10:anchorlock/>
          </v:shape>
          <o:OLEObject Type="Embed" ProgID="Equation.3" ShapeID="_x0000_i1205" DrawAspect="Content" ObjectID="_1468075905" r:id="rId313">
            <o:LockedField>false</o:LockedField>
          </o:OLEObject>
        </w:object>
      </w:r>
      <w:r>
        <w:rPr>
          <w:sz w:val="24"/>
          <w:szCs w:val="24"/>
        </w:rPr>
        <w:t>=125</w:t>
      </w:r>
      <w:r>
        <w:rPr>
          <w:rFonts w:hint="eastAsia" w:ascii="宋体" w:hAnsi="宋体"/>
          <w:sz w:val="24"/>
          <w:szCs w:val="24"/>
        </w:rPr>
        <w:t>℃下，乙醇的汽化热为</w:t>
      </w:r>
      <w:r>
        <w:rPr>
          <w:sz w:val="24"/>
          <w:szCs w:val="24"/>
        </w:rPr>
        <w:t>700kJ/kg</w:t>
      </w:r>
      <w:r>
        <w:rPr>
          <w:rFonts w:hint="eastAsia" w:ascii="宋体" w:hAnsi="宋体"/>
          <w:sz w:val="24"/>
          <w:szCs w:val="24"/>
        </w:rPr>
        <w:t>，原甲酸三乙酯的汽化热为641.8kJ/mol，即</w:t>
      </w:r>
      <w:r>
        <w:rPr>
          <w:sz w:val="24"/>
          <w:szCs w:val="24"/>
        </w:rPr>
        <w:t>4330kJ/kg</w:t>
      </w:r>
      <w:r>
        <w:rPr>
          <w:rFonts w:hint="eastAsia" w:ascii="宋体" w:hAnsi="宋体"/>
          <w:sz w:val="24"/>
          <w:szCs w:val="24"/>
        </w:rPr>
        <w:t>，水的汽化热为</w:t>
      </w:r>
      <w:r>
        <w:rPr>
          <w:sz w:val="24"/>
          <w:szCs w:val="24"/>
        </w:rPr>
        <w:t>2091kJ/kg</w:t>
      </w:r>
    </w:p>
    <w:p>
      <w:pPr>
        <w:spacing w:line="470" w:lineRule="exact"/>
        <w:ind w:firstLine="480" w:firstLineChars="200"/>
        <w:rPr>
          <w:rFonts w:ascii="宋体" w:hAnsi="宋体"/>
          <w:sz w:val="24"/>
          <w:szCs w:val="24"/>
        </w:rPr>
      </w:pPr>
      <w:r>
        <w:rPr>
          <w:rFonts w:hint="eastAsia" w:ascii="宋体" w:hAnsi="宋体"/>
          <w:sz w:val="24"/>
          <w:szCs w:val="24"/>
        </w:rPr>
        <w:t>选用0.6MPa（600kpa，160℃）低压蒸汽为加热介质</w:t>
      </w:r>
    </w:p>
    <w:p>
      <w:pPr>
        <w:ind w:firstLine="480" w:firstLineChars="200"/>
        <w:rPr>
          <w:sz w:val="24"/>
          <w:szCs w:val="24"/>
        </w:rPr>
      </w:pPr>
      <w:r>
        <w:rPr>
          <w:position w:val="-30"/>
          <w:sz w:val="24"/>
          <w:szCs w:val="24"/>
        </w:rPr>
        <w:object>
          <v:shape id="_x0000_i1206" o:spt="75" type="#_x0000_t75" style="height:35.25pt;width:252pt;" o:ole="t" filled="f" o:preferrelative="t" stroked="f" coordsize="21600,21600">
            <v:path/>
            <v:fill on="f" focussize="0,0"/>
            <v:stroke on="f" joinstyle="miter"/>
            <v:imagedata r:id="rId316" o:title=""/>
            <o:lock v:ext="edit" aspectratio="t"/>
            <w10:wrap type="none"/>
            <w10:anchorlock/>
          </v:shape>
          <o:OLEObject Type="Embed" ProgID="Equation.3" ShapeID="_x0000_i1206" DrawAspect="Content" ObjectID="_1468075906" r:id="rId315">
            <o:LockedField>false</o:LockedField>
          </o:OLEObject>
        </w:object>
      </w:r>
    </w:p>
    <w:p>
      <w:pPr>
        <w:spacing w:line="470" w:lineRule="exact"/>
        <w:ind w:firstLine="480" w:firstLineChars="200"/>
        <w:rPr>
          <w:rFonts w:ascii="宋体" w:hAnsi="宋体"/>
          <w:sz w:val="24"/>
          <w:szCs w:val="24"/>
        </w:rPr>
      </w:pPr>
      <w:r>
        <w:rPr>
          <w:rFonts w:ascii="宋体" w:hAnsi="宋体"/>
          <w:position w:val="-12"/>
          <w:sz w:val="24"/>
          <w:szCs w:val="24"/>
        </w:rPr>
        <w:object>
          <v:shape id="_x0000_i1207" o:spt="75" type="#_x0000_t75" style="height:19.5pt;width:389.05pt;" o:ole="t" filled="f" o:preferrelative="t" stroked="f" coordsize="21600,21600">
            <v:path/>
            <v:fill on="f" focussize="0,0"/>
            <v:stroke on="f" joinstyle="miter"/>
            <v:imagedata r:id="rId318" o:title=""/>
            <o:lock v:ext="edit" aspectratio="t"/>
            <w10:wrap type="none"/>
            <w10:anchorlock/>
          </v:shape>
          <o:OLEObject Type="Embed" ProgID="Equation.3" ShapeID="_x0000_i1207" DrawAspect="Content" ObjectID="_1468075907" r:id="rId317">
            <o:LockedField>false</o:LockedField>
          </o:OLEObject>
        </w:object>
      </w:r>
      <w:r>
        <w:rPr>
          <w:rFonts w:hint="eastAsia" w:ascii="宋体" w:hAnsi="宋体"/>
          <w:sz w:val="24"/>
          <w:szCs w:val="24"/>
        </w:rPr>
        <w:t xml:space="preserve">    </w:t>
      </w:r>
    </w:p>
    <w:p>
      <w:pPr>
        <w:spacing w:line="470" w:lineRule="exact"/>
        <w:ind w:firstLine="480" w:firstLineChars="200"/>
        <w:rPr>
          <w:rFonts w:ascii="宋体" w:hAnsi="宋体"/>
          <w:sz w:val="24"/>
          <w:szCs w:val="24"/>
        </w:rPr>
      </w:pPr>
      <w:r>
        <w:rPr>
          <w:rFonts w:hint="eastAsia" w:ascii="宋体" w:hAnsi="宋体"/>
          <w:sz w:val="24"/>
          <w:szCs w:val="24"/>
        </w:rPr>
        <w:t>则气相中醇的质量分数为：</w:t>
      </w:r>
    </w:p>
    <w:p>
      <w:pPr>
        <w:jc w:val="center"/>
        <w:rPr>
          <w:rFonts w:ascii="宋体" w:hAnsi="宋体"/>
          <w:sz w:val="24"/>
          <w:szCs w:val="24"/>
        </w:rPr>
      </w:pPr>
      <w:r>
        <w:rPr>
          <w:rFonts w:ascii="宋体" w:hAnsi="宋体"/>
          <w:position w:val="-24"/>
          <w:sz w:val="24"/>
          <w:szCs w:val="24"/>
        </w:rPr>
        <w:object>
          <v:shape id="_x0000_i1208" o:spt="75" type="#_x0000_t75" style="height:30.75pt;width:132.7pt;" o:ole="t" filled="f" o:preferrelative="t" stroked="f" coordsize="21600,21600">
            <v:path/>
            <v:fill on="f" focussize="0,0"/>
            <v:stroke on="f" joinstyle="miter"/>
            <v:imagedata r:id="rId320" o:title=""/>
            <o:lock v:ext="edit" aspectratio="t"/>
            <w10:wrap type="none"/>
            <w10:anchorlock/>
          </v:shape>
          <o:OLEObject Type="Embed" ProgID="Equation.3" ShapeID="_x0000_i1208" DrawAspect="Content" ObjectID="_1468075908" r:id="rId319">
            <o:LockedField>false</o:LockedField>
          </o:OLEObject>
        </w:object>
      </w:r>
    </w:p>
    <w:p>
      <w:pPr>
        <w:spacing w:line="470" w:lineRule="exact"/>
        <w:ind w:firstLine="480" w:firstLineChars="200"/>
        <w:rPr>
          <w:sz w:val="24"/>
          <w:szCs w:val="24"/>
        </w:rPr>
      </w:pPr>
      <w:r>
        <w:rPr>
          <w:rFonts w:hint="eastAsia" w:ascii="宋体" w:hAnsi="宋体"/>
          <w:sz w:val="24"/>
          <w:szCs w:val="24"/>
        </w:rPr>
        <w:t>再沸器的热负荷为:</w:t>
      </w:r>
      <w:r>
        <w:rPr>
          <w:rFonts w:ascii="宋体" w:hAnsi="宋体"/>
          <w:sz w:val="24"/>
          <w:szCs w:val="24"/>
        </w:rPr>
        <w:t xml:space="preserve"> </w:t>
      </w:r>
      <w:r>
        <w:rPr>
          <w:sz w:val="24"/>
          <w:szCs w:val="24"/>
        </w:rPr>
        <w:t>Q</w:t>
      </w:r>
      <w:r>
        <w:rPr>
          <w:sz w:val="24"/>
          <w:szCs w:val="24"/>
          <w:vertAlign w:val="subscript"/>
        </w:rPr>
        <w:t>B</w:t>
      </w:r>
      <w:r>
        <w:rPr>
          <w:sz w:val="24"/>
          <w:szCs w:val="24"/>
        </w:rPr>
        <w:t>=V(I</w:t>
      </w:r>
      <w:r>
        <w:rPr>
          <w:sz w:val="24"/>
          <w:szCs w:val="24"/>
          <w:vertAlign w:val="subscript"/>
        </w:rPr>
        <w:t>VW</w:t>
      </w:r>
      <w:r>
        <w:rPr>
          <w:sz w:val="24"/>
          <w:szCs w:val="24"/>
        </w:rPr>
        <w:t>-I</w:t>
      </w:r>
      <w:r>
        <w:rPr>
          <w:sz w:val="24"/>
          <w:szCs w:val="24"/>
          <w:vertAlign w:val="subscript"/>
        </w:rPr>
        <w:t>LW</w:t>
      </w:r>
      <w:r>
        <w:rPr>
          <w:sz w:val="24"/>
          <w:szCs w:val="24"/>
        </w:rPr>
        <w:t xml:space="preserve">) =190.62×(0.19×790+0.81×4330)=6.97×105kJ/h         </w:t>
      </w:r>
    </w:p>
    <w:p>
      <w:pPr>
        <w:pStyle w:val="3"/>
        <w:spacing w:before="0" w:after="0" w:line="470" w:lineRule="exact"/>
        <w:rPr>
          <w:rFonts w:ascii="黑体" w:hAnsi="黑体"/>
          <w:b w:val="0"/>
          <w:bCs w:val="0"/>
          <w:sz w:val="24"/>
          <w:szCs w:val="24"/>
        </w:rPr>
      </w:pPr>
      <w:bookmarkStart w:id="448" w:name="_Toc263323594"/>
      <w:bookmarkStart w:id="449" w:name="_Toc14346"/>
      <w:bookmarkStart w:id="450" w:name="_Toc263323720"/>
      <w:bookmarkStart w:id="451" w:name="_Toc250536666"/>
      <w:bookmarkStart w:id="452" w:name="_Toc250356706"/>
      <w:bookmarkStart w:id="453" w:name="_Toc29148"/>
      <w:bookmarkStart w:id="454" w:name="_Toc483125713"/>
      <w:bookmarkStart w:id="455" w:name="_Toc250536508"/>
      <w:bookmarkStart w:id="456" w:name="_Toc483079270"/>
      <w:bookmarkStart w:id="457" w:name="_Toc29381"/>
      <w:bookmarkStart w:id="458" w:name="_Toc25437"/>
      <w:bookmarkStart w:id="459" w:name="_Toc263144632"/>
      <w:bookmarkStart w:id="460" w:name="_Toc263146145"/>
      <w:bookmarkStart w:id="461" w:name="_Toc230422322"/>
      <w:r>
        <w:rPr>
          <w:rFonts w:ascii="黑体" w:hAnsi="黑体"/>
          <w:b w:val="0"/>
          <w:bCs w:val="0"/>
          <w:sz w:val="24"/>
          <w:szCs w:val="24"/>
        </w:rPr>
        <w:t>3.3</w:t>
      </w:r>
      <w:r>
        <w:rPr>
          <w:rFonts w:hint="eastAsia" w:ascii="黑体" w:hAnsi="黑体"/>
          <w:b w:val="0"/>
          <w:bCs w:val="0"/>
          <w:sz w:val="24"/>
          <w:szCs w:val="24"/>
        </w:rPr>
        <w:t xml:space="preserve"> 泵的计算和选型</w:t>
      </w:r>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p>
    <w:p>
      <w:pPr>
        <w:pStyle w:val="4"/>
        <w:spacing w:before="0" w:after="0" w:line="470" w:lineRule="exact"/>
        <w:rPr>
          <w:rFonts w:ascii="黑体" w:hAnsi="黑体" w:eastAsia="黑体"/>
          <w:b w:val="0"/>
          <w:bCs w:val="0"/>
          <w:sz w:val="24"/>
          <w:szCs w:val="24"/>
        </w:rPr>
      </w:pPr>
      <w:bookmarkStart w:id="462" w:name="_Toc250356707"/>
      <w:bookmarkStart w:id="463" w:name="_Toc5893"/>
      <w:bookmarkStart w:id="464" w:name="_Toc263146146"/>
      <w:bookmarkStart w:id="465" w:name="_Toc483125714"/>
      <w:bookmarkStart w:id="466" w:name="_Toc2360"/>
      <w:bookmarkStart w:id="467" w:name="_Toc263323721"/>
      <w:bookmarkStart w:id="468" w:name="_Toc16692"/>
      <w:bookmarkStart w:id="469" w:name="_Toc250536509"/>
      <w:bookmarkStart w:id="470" w:name="_Toc263323595"/>
      <w:bookmarkStart w:id="471" w:name="_Toc263144633"/>
      <w:bookmarkStart w:id="472" w:name="_Toc230422323"/>
      <w:bookmarkStart w:id="473" w:name="_Toc483079271"/>
      <w:bookmarkStart w:id="474" w:name="_Toc250536667"/>
      <w:bookmarkStart w:id="475" w:name="_Toc2771"/>
      <w:r>
        <w:rPr>
          <w:rFonts w:ascii="黑体" w:hAnsi="黑体" w:eastAsia="黑体"/>
          <w:b w:val="0"/>
          <w:bCs w:val="0"/>
          <w:sz w:val="24"/>
          <w:szCs w:val="24"/>
        </w:rPr>
        <w:t>3.3</w:t>
      </w:r>
      <w:r>
        <w:rPr>
          <w:rFonts w:hint="eastAsia" w:ascii="黑体" w:hAnsi="黑体" w:eastAsia="黑体"/>
          <w:b w:val="0"/>
          <w:bCs w:val="0"/>
          <w:sz w:val="24"/>
          <w:szCs w:val="24"/>
        </w:rPr>
        <w:t>.1基础数据</w:t>
      </w:r>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p>
    <w:p>
      <w:pPr>
        <w:spacing w:line="470" w:lineRule="exact"/>
        <w:ind w:firstLine="240" w:firstLineChars="100"/>
        <w:rPr>
          <w:sz w:val="24"/>
          <w:szCs w:val="24"/>
        </w:rPr>
      </w:pPr>
      <w:r>
        <w:rPr>
          <w:rFonts w:hAnsi="宋体"/>
          <w:sz w:val="24"/>
          <w:szCs w:val="24"/>
        </w:rPr>
        <w:t>输送介质：粗品原酯（组成：</w:t>
      </w:r>
      <w:r>
        <w:rPr>
          <w:sz w:val="24"/>
          <w:szCs w:val="24"/>
        </w:rPr>
        <w:t>80%</w:t>
      </w:r>
      <w:r>
        <w:rPr>
          <w:rFonts w:hAnsi="宋体"/>
          <w:sz w:val="24"/>
          <w:szCs w:val="24"/>
        </w:rPr>
        <w:t>原甲酸三乙酯，</w:t>
      </w:r>
      <w:r>
        <w:rPr>
          <w:sz w:val="24"/>
          <w:szCs w:val="24"/>
        </w:rPr>
        <w:t>20%</w:t>
      </w:r>
      <w:r>
        <w:rPr>
          <w:rFonts w:hAnsi="宋体"/>
          <w:sz w:val="24"/>
          <w:szCs w:val="24"/>
        </w:rPr>
        <w:t>乙醇）</w:t>
      </w:r>
    </w:p>
    <w:p>
      <w:pPr>
        <w:spacing w:line="470" w:lineRule="exact"/>
        <w:ind w:left="143" w:leftChars="68" w:firstLine="480" w:firstLineChars="200"/>
        <w:rPr>
          <w:sz w:val="24"/>
          <w:szCs w:val="24"/>
        </w:rPr>
      </w:pPr>
      <w:r>
        <w:rPr>
          <w:rFonts w:hAnsi="宋体"/>
          <w:sz w:val="24"/>
          <w:szCs w:val="24"/>
        </w:rPr>
        <w:t>操作温度：</w:t>
      </w:r>
      <w:r>
        <w:rPr>
          <w:sz w:val="24"/>
          <w:szCs w:val="24"/>
        </w:rPr>
        <w:t xml:space="preserve">60 </w:t>
      </w:r>
      <w:r>
        <w:rPr>
          <w:rFonts w:hint="eastAsia" w:ascii="宋体" w:hAnsi="宋体" w:cs="宋体"/>
          <w:sz w:val="24"/>
          <w:szCs w:val="24"/>
        </w:rPr>
        <w:t>℃</w:t>
      </w:r>
    </w:p>
    <w:p>
      <w:pPr>
        <w:spacing w:line="470" w:lineRule="exact"/>
        <w:ind w:left="143" w:leftChars="68" w:firstLine="480" w:firstLineChars="200"/>
        <w:rPr>
          <w:sz w:val="24"/>
          <w:szCs w:val="24"/>
        </w:rPr>
      </w:pPr>
      <w:r>
        <w:rPr>
          <w:rFonts w:hAnsi="宋体"/>
          <w:sz w:val="24"/>
          <w:szCs w:val="24"/>
        </w:rPr>
        <w:t>分馏塔液面压力</w:t>
      </w:r>
      <w:r>
        <w:rPr>
          <w:sz w:val="24"/>
          <w:szCs w:val="24"/>
        </w:rPr>
        <w:t>：0.58</w:t>
      </w:r>
      <w:r>
        <w:rPr>
          <w:position w:val="-6"/>
          <w:sz w:val="24"/>
          <w:szCs w:val="24"/>
        </w:rPr>
        <w:object>
          <v:shape id="_x0000_i1209" o:spt="75" type="#_x0000_t75" style="height:14.25pt;width:27pt;" o:ole="t" filled="f" o:preferrelative="t" stroked="f" coordsize="21600,21600">
            <v:path/>
            <v:fill on="f" focussize="0,0"/>
            <v:stroke on="f" joinstyle="miter"/>
            <v:imagedata r:id="rId306" o:title=""/>
            <o:lock v:ext="edit" aspectratio="t"/>
            <w10:wrap type="none"/>
            <w10:anchorlock/>
          </v:shape>
          <o:OLEObject Type="Embed" ProgID="Equation.3" ShapeID="_x0000_i1209" DrawAspect="Content" ObjectID="_1468075909" r:id="rId321">
            <o:LockedField>false</o:LockedField>
          </o:OLEObject>
        </w:object>
      </w:r>
      <w:r>
        <w:rPr>
          <w:sz w:val="24"/>
          <w:szCs w:val="24"/>
        </w:rPr>
        <w:t xml:space="preserve">    </w:t>
      </w:r>
    </w:p>
    <w:p>
      <w:pPr>
        <w:spacing w:line="470" w:lineRule="exact"/>
        <w:ind w:left="143" w:leftChars="68" w:firstLine="480" w:firstLineChars="200"/>
        <w:rPr>
          <w:sz w:val="24"/>
          <w:szCs w:val="24"/>
        </w:rPr>
      </w:pPr>
      <w:r>
        <w:rPr>
          <w:rFonts w:hAnsi="宋体"/>
          <w:sz w:val="24"/>
          <w:szCs w:val="24"/>
        </w:rPr>
        <w:t>精馏塔液面压力：</w:t>
      </w:r>
      <w:r>
        <w:rPr>
          <w:sz w:val="24"/>
          <w:szCs w:val="24"/>
        </w:rPr>
        <w:t>0.35</w:t>
      </w:r>
      <w:r>
        <w:rPr>
          <w:position w:val="-6"/>
          <w:sz w:val="24"/>
          <w:szCs w:val="24"/>
        </w:rPr>
        <w:object>
          <v:shape id="_x0000_i1210" o:spt="75" type="#_x0000_t75" style="height:14.25pt;width:27pt;" o:ole="t" filled="f" o:preferrelative="t" stroked="f" coordsize="21600,21600">
            <v:path/>
            <v:fill on="f" focussize="0,0"/>
            <v:stroke on="f" joinstyle="miter"/>
            <v:imagedata r:id="rId306" o:title=""/>
            <o:lock v:ext="edit" aspectratio="t"/>
            <w10:wrap type="none"/>
            <w10:anchorlock/>
          </v:shape>
          <o:OLEObject Type="Embed" ProgID="Equation.3" ShapeID="_x0000_i1210" DrawAspect="Content" ObjectID="_1468075910" r:id="rId322">
            <o:LockedField>false</o:LockedField>
          </o:OLEObject>
        </w:object>
      </w:r>
    </w:p>
    <w:p>
      <w:pPr>
        <w:ind w:left="143" w:leftChars="68" w:firstLine="480" w:firstLineChars="200"/>
        <w:rPr>
          <w:sz w:val="24"/>
          <w:szCs w:val="24"/>
        </w:rPr>
      </w:pPr>
      <w:r>
        <w:rPr>
          <w:rFonts w:hAnsi="宋体"/>
          <w:sz w:val="24"/>
          <w:szCs w:val="24"/>
        </w:rPr>
        <w:t>流量：</w:t>
      </w:r>
      <w:r>
        <w:rPr>
          <w:rFonts w:hAnsi="宋体"/>
          <w:sz w:val="24"/>
          <w:szCs w:val="24"/>
        </w:rPr>
        <w:br w:type="textWrapping"/>
      </w:r>
      <m:oMathPara>
        <m:oMath>
          <m:f>
            <m:fPr>
              <m:ctrlPr>
                <w:rPr>
                  <w:rFonts w:ascii="Cambria Math" w:hAnsi="Cambria Math"/>
                  <w:sz w:val="24"/>
                  <w:szCs w:val="24"/>
                </w:rPr>
              </m:ctrlPr>
            </m:fPr>
            <m:num>
              <m:r>
                <w:rPr>
                  <w:rFonts w:ascii="Cambria Math" w:hAnsi="Cambria Math"/>
                  <w:sz w:val="24"/>
                  <w:szCs w:val="24"/>
                </w:rPr>
                <m:t>352×</m:t>
              </m:r>
              <m:sSup>
                <m:sSupPr>
                  <m:ctrlPr>
                    <w:rPr>
                      <w:rFonts w:ascii="Cambria Math" w:hAnsi="Cambria Math"/>
                      <w:i/>
                      <w:sz w:val="24"/>
                      <w:szCs w:val="24"/>
                    </w:rPr>
                  </m:ctrlPr>
                </m:sSupPr>
                <m:e>
                  <m:r>
                    <w:rPr>
                      <w:rFonts w:ascii="Cambria Math" w:hAnsi="Cambria Math"/>
                      <w:sz w:val="24"/>
                      <w:szCs w:val="24"/>
                    </w:rPr>
                    <m:t>10</m:t>
                  </m:r>
                  <m:ctrlPr>
                    <w:rPr>
                      <w:rFonts w:ascii="Cambria Math" w:hAnsi="Cambria Math"/>
                      <w:i/>
                      <w:sz w:val="24"/>
                      <w:szCs w:val="24"/>
                    </w:rPr>
                  </m:ctrlPr>
                </m:e>
                <m:sup>
                  <m:r>
                    <w:rPr>
                      <w:rFonts w:ascii="Cambria Math" w:hAnsi="Cambria Math"/>
                      <w:sz w:val="24"/>
                      <w:szCs w:val="24"/>
                    </w:rPr>
                    <m:t>3</m:t>
                  </m:r>
                  <m:ctrlPr>
                    <w:rPr>
                      <w:rFonts w:ascii="Cambria Math" w:hAnsi="Cambria Math"/>
                      <w:i/>
                      <w:sz w:val="24"/>
                      <w:szCs w:val="24"/>
                    </w:rPr>
                  </m:ctrlPr>
                </m:sup>
              </m:sSup>
              <m:ctrlPr>
                <w:rPr>
                  <w:rFonts w:ascii="Cambria Math" w:hAnsi="Cambria Math"/>
                  <w:sz w:val="24"/>
                  <w:szCs w:val="24"/>
                </w:rPr>
              </m:ctrlPr>
            </m:num>
            <m:den>
              <m:r>
                <w:rPr>
                  <w:rFonts w:ascii="Cambria Math" w:hAnsi="Cambria Math"/>
                  <w:sz w:val="24"/>
                  <w:szCs w:val="24"/>
                </w:rPr>
                <m:t>2×809</m:t>
              </m:r>
              <m:ctrlPr>
                <w:rPr>
                  <w:rFonts w:ascii="Cambria Math" w:hAnsi="Cambria Math"/>
                  <w:sz w:val="24"/>
                  <w:szCs w:val="24"/>
                </w:rPr>
              </m:ctrlPr>
            </m:den>
          </m:f>
          <m:r>
            <w:rPr>
              <w:rFonts w:ascii="Cambria Math" w:hAnsi="Cambria Math"/>
              <w:sz w:val="24"/>
              <w:szCs w:val="24"/>
            </w:rPr>
            <m:t>×6=1.31</m:t>
          </m:r>
          <m:sSup>
            <m:sSupPr>
              <m:ctrlPr>
                <w:rPr>
                  <w:rFonts w:ascii="Cambria Math" w:hAnsi="Cambria Math"/>
                  <w:i/>
                  <w:sz w:val="24"/>
                  <w:szCs w:val="24"/>
                </w:rPr>
              </m:ctrlPr>
            </m:sSupPr>
            <m:e>
              <m:r>
                <w:rPr>
                  <w:rFonts w:ascii="Cambria Math" w:hAnsi="Cambria Math"/>
                  <w:sz w:val="24"/>
                  <w:szCs w:val="24"/>
                </w:rPr>
                <m:t>m</m:t>
              </m:r>
              <m:ctrlPr>
                <w:rPr>
                  <w:rFonts w:ascii="Cambria Math" w:hAnsi="Cambria Math"/>
                  <w:i/>
                  <w:sz w:val="24"/>
                  <w:szCs w:val="24"/>
                </w:rPr>
              </m:ctrlPr>
            </m:e>
            <m:sup>
              <m:r>
                <w:rPr>
                  <w:rFonts w:ascii="Cambria Math" w:hAnsi="Cambria Math"/>
                  <w:sz w:val="24"/>
                  <w:szCs w:val="24"/>
                </w:rPr>
                <m:t>3</m:t>
              </m:r>
              <m:ctrlPr>
                <w:rPr>
                  <w:rFonts w:ascii="Cambria Math" w:hAnsi="Cambria Math"/>
                  <w:i/>
                  <w:sz w:val="24"/>
                  <w:szCs w:val="24"/>
                </w:rPr>
              </m:ctrlPr>
            </m:sup>
          </m:sSup>
          <m:r>
            <w:rPr>
              <w:rFonts w:ascii="Cambria Math" w:hAnsi="Cambria Math"/>
              <w:sz w:val="24"/>
              <w:szCs w:val="24"/>
            </w:rPr>
            <m:t>/h</m:t>
          </m:r>
        </m:oMath>
      </m:oMathPara>
    </w:p>
    <w:p>
      <w:pPr>
        <w:spacing w:line="470" w:lineRule="exact"/>
        <w:ind w:left="143" w:leftChars="68" w:firstLine="480" w:firstLineChars="200"/>
        <w:rPr>
          <w:sz w:val="24"/>
          <w:szCs w:val="24"/>
        </w:rPr>
      </w:pPr>
      <w:r>
        <w:rPr>
          <w:rFonts w:hAnsi="宋体"/>
          <w:sz w:val="24"/>
          <w:szCs w:val="24"/>
        </w:rPr>
        <w:t>入口液面至泵中心距离：</w:t>
      </w:r>
      <w:r>
        <w:rPr>
          <w:sz w:val="24"/>
          <w:szCs w:val="24"/>
        </w:rPr>
        <w:t>1.4 m</w:t>
      </w:r>
    </w:p>
    <w:p>
      <w:pPr>
        <w:spacing w:line="470" w:lineRule="exact"/>
        <w:ind w:left="143" w:leftChars="68" w:firstLine="480" w:firstLineChars="200"/>
        <w:rPr>
          <w:sz w:val="24"/>
          <w:szCs w:val="24"/>
        </w:rPr>
      </w:pPr>
      <w:r>
        <w:rPr>
          <w:rFonts w:hAnsi="宋体"/>
          <w:sz w:val="24"/>
          <w:szCs w:val="24"/>
        </w:rPr>
        <w:t>出口液面至泵中心距离：</w:t>
      </w:r>
      <w:r>
        <w:rPr>
          <w:sz w:val="24"/>
          <w:szCs w:val="24"/>
        </w:rPr>
        <w:t>1.8 m</w:t>
      </w:r>
    </w:p>
    <w:p>
      <w:pPr>
        <w:spacing w:line="470" w:lineRule="exact"/>
        <w:ind w:left="143" w:leftChars="68" w:firstLine="480" w:firstLineChars="200"/>
        <w:rPr>
          <w:sz w:val="24"/>
          <w:szCs w:val="24"/>
        </w:rPr>
      </w:pPr>
      <w:r>
        <w:rPr>
          <w:rFonts w:hAnsi="宋体"/>
          <w:sz w:val="24"/>
          <w:szCs w:val="24"/>
        </w:rPr>
        <w:t>吸入管管长</w:t>
      </w:r>
      <w:r>
        <w:rPr>
          <w:sz w:val="24"/>
          <w:szCs w:val="24"/>
        </w:rPr>
        <w:t>: 20 m(</w:t>
      </w:r>
      <w:r>
        <w:rPr>
          <w:rFonts w:hAnsi="宋体"/>
          <w:sz w:val="24"/>
          <w:szCs w:val="24"/>
        </w:rPr>
        <w:t>管径</w:t>
      </w:r>
      <w:r>
        <w:rPr>
          <w:sz w:val="24"/>
          <w:szCs w:val="24"/>
        </w:rPr>
        <w:t>φ89 mm×3.5 mm</w:t>
      </w:r>
      <w:r>
        <w:rPr>
          <w:rFonts w:hAnsi="宋体"/>
          <w:sz w:val="24"/>
          <w:szCs w:val="24"/>
        </w:rPr>
        <w:t>；闸阀</w:t>
      </w:r>
      <w:r>
        <w:rPr>
          <w:sz w:val="24"/>
          <w:szCs w:val="24"/>
        </w:rPr>
        <w:t>2</w:t>
      </w:r>
      <w:r>
        <w:rPr>
          <w:rFonts w:hAnsi="宋体"/>
          <w:sz w:val="24"/>
          <w:szCs w:val="24"/>
        </w:rPr>
        <w:t>个；止回阀</w:t>
      </w:r>
      <w:r>
        <w:rPr>
          <w:sz w:val="24"/>
          <w:szCs w:val="24"/>
        </w:rPr>
        <w:t>1</w:t>
      </w:r>
      <w:r>
        <w:rPr>
          <w:rFonts w:hAnsi="宋体"/>
          <w:sz w:val="24"/>
          <w:szCs w:val="24"/>
        </w:rPr>
        <w:t>个；三通</w:t>
      </w:r>
      <w:r>
        <w:rPr>
          <w:sz w:val="24"/>
          <w:szCs w:val="24"/>
        </w:rPr>
        <w:t>1</w:t>
      </w:r>
      <w:r>
        <w:rPr>
          <w:rFonts w:hAnsi="宋体"/>
          <w:sz w:val="24"/>
          <w:szCs w:val="24"/>
        </w:rPr>
        <w:t>个；</w:t>
      </w:r>
      <w:r>
        <w:rPr>
          <w:sz w:val="24"/>
          <w:szCs w:val="24"/>
        </w:rPr>
        <w:t>90°</w:t>
      </w:r>
      <w:r>
        <w:rPr>
          <w:rFonts w:hAnsi="宋体"/>
          <w:sz w:val="24"/>
          <w:szCs w:val="24"/>
        </w:rPr>
        <w:t>弯头</w:t>
      </w:r>
      <w:r>
        <w:rPr>
          <w:sz w:val="24"/>
          <w:szCs w:val="24"/>
        </w:rPr>
        <w:t>2</w:t>
      </w:r>
      <w:r>
        <w:rPr>
          <w:rFonts w:hAnsi="宋体"/>
          <w:sz w:val="24"/>
          <w:szCs w:val="24"/>
        </w:rPr>
        <w:t>个</w:t>
      </w:r>
      <w:r>
        <w:rPr>
          <w:sz w:val="24"/>
          <w:szCs w:val="24"/>
        </w:rPr>
        <w:t>)</w:t>
      </w:r>
    </w:p>
    <w:p>
      <w:pPr>
        <w:spacing w:line="470" w:lineRule="exact"/>
        <w:ind w:left="143" w:leftChars="68" w:firstLine="480" w:firstLineChars="200"/>
        <w:rPr>
          <w:sz w:val="24"/>
          <w:szCs w:val="24"/>
        </w:rPr>
      </w:pPr>
      <w:r>
        <w:rPr>
          <w:rFonts w:hAnsi="宋体"/>
          <w:sz w:val="24"/>
          <w:szCs w:val="24"/>
        </w:rPr>
        <w:t>排出管管长</w:t>
      </w:r>
      <w:r>
        <w:rPr>
          <w:sz w:val="24"/>
          <w:szCs w:val="24"/>
        </w:rPr>
        <w:t>: 50 m(</w:t>
      </w:r>
      <w:r>
        <w:rPr>
          <w:rFonts w:hAnsi="宋体"/>
          <w:sz w:val="24"/>
          <w:szCs w:val="24"/>
        </w:rPr>
        <w:t>管径</w:t>
      </w:r>
      <w:r>
        <w:rPr>
          <w:sz w:val="24"/>
          <w:szCs w:val="24"/>
        </w:rPr>
        <w:t>φ76mm×3.0 mm</w:t>
      </w:r>
      <w:r>
        <w:rPr>
          <w:rFonts w:hAnsi="宋体"/>
          <w:sz w:val="24"/>
          <w:szCs w:val="24"/>
        </w:rPr>
        <w:t>；闸阀</w:t>
      </w:r>
      <w:r>
        <w:rPr>
          <w:sz w:val="24"/>
          <w:szCs w:val="24"/>
        </w:rPr>
        <w:t>2</w:t>
      </w:r>
      <w:r>
        <w:rPr>
          <w:rFonts w:hAnsi="宋体"/>
          <w:sz w:val="24"/>
          <w:szCs w:val="24"/>
        </w:rPr>
        <w:t>个；止回阀</w:t>
      </w:r>
      <w:r>
        <w:rPr>
          <w:sz w:val="24"/>
          <w:szCs w:val="24"/>
        </w:rPr>
        <w:t>1</w:t>
      </w:r>
      <w:r>
        <w:rPr>
          <w:rFonts w:hAnsi="宋体"/>
          <w:sz w:val="24"/>
          <w:szCs w:val="24"/>
        </w:rPr>
        <w:t>个；出口变径一个；三通</w:t>
      </w:r>
      <w:r>
        <w:rPr>
          <w:sz w:val="24"/>
          <w:szCs w:val="24"/>
        </w:rPr>
        <w:t>1</w:t>
      </w:r>
      <w:r>
        <w:rPr>
          <w:rFonts w:hAnsi="宋体"/>
          <w:sz w:val="24"/>
          <w:szCs w:val="24"/>
        </w:rPr>
        <w:t>个；</w:t>
      </w:r>
      <w:r>
        <w:rPr>
          <w:sz w:val="24"/>
          <w:szCs w:val="24"/>
        </w:rPr>
        <w:t>90°</w:t>
      </w:r>
      <w:r>
        <w:rPr>
          <w:rFonts w:hAnsi="宋体"/>
          <w:sz w:val="24"/>
          <w:szCs w:val="24"/>
        </w:rPr>
        <w:t>弯头</w:t>
      </w:r>
      <w:r>
        <w:rPr>
          <w:sz w:val="24"/>
          <w:szCs w:val="24"/>
        </w:rPr>
        <w:t>4</w:t>
      </w:r>
      <w:r>
        <w:rPr>
          <w:rFonts w:hAnsi="宋体"/>
          <w:sz w:val="24"/>
          <w:szCs w:val="24"/>
        </w:rPr>
        <w:t>个</w:t>
      </w:r>
      <w:r>
        <w:rPr>
          <w:sz w:val="24"/>
          <w:szCs w:val="24"/>
        </w:rPr>
        <w:t>)</w:t>
      </w:r>
    </w:p>
    <w:p>
      <w:pPr>
        <w:spacing w:before="240" w:beforeLines="100" w:after="120" w:afterLines="50" w:line="300" w:lineRule="exact"/>
        <w:ind w:left="142" w:firstLine="420"/>
        <w:jc w:val="center"/>
        <w:rPr>
          <w:sz w:val="24"/>
          <w:szCs w:val="24"/>
        </w:rPr>
      </w:pPr>
      <w:r>
        <w:rPr>
          <w:rFonts w:hAnsi="宋体"/>
          <w:sz w:val="24"/>
          <w:szCs w:val="24"/>
        </w:rPr>
        <w:t>表</w:t>
      </w:r>
      <w:r>
        <w:rPr>
          <w:sz w:val="24"/>
          <w:szCs w:val="24"/>
        </w:rPr>
        <w:t>3-2</w:t>
      </w:r>
      <w:r>
        <w:rPr>
          <w:rFonts w:hint="eastAsia"/>
          <w:sz w:val="24"/>
          <w:szCs w:val="24"/>
        </w:rPr>
        <w:t>6</w:t>
      </w:r>
      <w:r>
        <w:rPr>
          <w:sz w:val="24"/>
          <w:szCs w:val="24"/>
        </w:rPr>
        <w:t xml:space="preserve"> </w:t>
      </w:r>
      <w:r>
        <w:rPr>
          <w:rFonts w:hAnsi="宋体"/>
          <w:sz w:val="24"/>
          <w:szCs w:val="24"/>
        </w:rPr>
        <w:t>输送条件</w:t>
      </w:r>
      <w:r>
        <w:rPr>
          <w:rFonts w:hint="eastAsia" w:hAnsi="宋体"/>
          <w:sz w:val="24"/>
          <w:szCs w:val="24"/>
        </w:rPr>
        <w:t>(</w:t>
      </w:r>
      <w:r>
        <w:rPr>
          <w:sz w:val="24"/>
          <w:szCs w:val="24"/>
        </w:rPr>
        <w:t xml:space="preserve">60 </w:t>
      </w:r>
      <w:r>
        <w:rPr>
          <w:rFonts w:hAnsi="宋体"/>
          <w:sz w:val="24"/>
          <w:szCs w:val="24"/>
        </w:rPr>
        <w:t>℃)下的物性数据</w:t>
      </w:r>
    </w:p>
    <w:tbl>
      <w:tblPr>
        <w:tblStyle w:val="27"/>
        <w:tblW w:w="8380"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95"/>
        <w:gridCol w:w="2095"/>
        <w:gridCol w:w="2095"/>
        <w:gridCol w:w="209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95" w:type="dxa"/>
            <w:vMerge w:val="restart"/>
            <w:vAlign w:val="center"/>
          </w:tcPr>
          <w:p>
            <w:pPr>
              <w:spacing w:line="300" w:lineRule="exact"/>
              <w:jc w:val="center"/>
              <w:rPr>
                <w:b/>
                <w:szCs w:val="21"/>
              </w:rPr>
            </w:pPr>
            <w:bookmarkStart w:id="476" w:name="_Toc230422324"/>
            <w:r>
              <w:rPr>
                <w:rFonts w:hAnsi="宋体"/>
                <w:b/>
                <w:szCs w:val="21"/>
              </w:rPr>
              <w:t>物</w:t>
            </w:r>
            <w:r>
              <w:rPr>
                <w:b/>
                <w:szCs w:val="21"/>
              </w:rPr>
              <w:t xml:space="preserve">  </w:t>
            </w:r>
            <w:r>
              <w:rPr>
                <w:rFonts w:hAnsi="宋体"/>
                <w:b/>
                <w:szCs w:val="21"/>
              </w:rPr>
              <w:t>性</w:t>
            </w:r>
          </w:p>
        </w:tc>
        <w:tc>
          <w:tcPr>
            <w:tcW w:w="6285" w:type="dxa"/>
            <w:gridSpan w:val="3"/>
          </w:tcPr>
          <w:p>
            <w:pPr>
              <w:spacing w:line="300" w:lineRule="exact"/>
              <w:jc w:val="center"/>
              <w:rPr>
                <w:b/>
                <w:szCs w:val="21"/>
              </w:rPr>
            </w:pPr>
            <w:r>
              <w:rPr>
                <w:rFonts w:hAnsi="宋体"/>
                <w:b/>
                <w:szCs w:val="21"/>
              </w:rPr>
              <w:t>组</w:t>
            </w:r>
            <w:r>
              <w:rPr>
                <w:b/>
                <w:szCs w:val="21"/>
              </w:rPr>
              <w:t xml:space="preserve">      </w:t>
            </w:r>
            <w:r>
              <w:rPr>
                <w:rFonts w:hAnsi="宋体"/>
                <w:b/>
                <w:szCs w:val="21"/>
              </w:rPr>
              <w:t>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95" w:type="dxa"/>
            <w:vMerge w:val="continue"/>
            <w:tcBorders>
              <w:bottom w:val="single" w:color="auto" w:sz="4" w:space="0"/>
            </w:tcBorders>
          </w:tcPr>
          <w:p>
            <w:pPr>
              <w:spacing w:line="300" w:lineRule="exact"/>
              <w:ind w:firstLine="420"/>
              <w:jc w:val="center"/>
              <w:rPr>
                <w:b/>
                <w:szCs w:val="21"/>
              </w:rPr>
            </w:pPr>
          </w:p>
        </w:tc>
        <w:tc>
          <w:tcPr>
            <w:tcW w:w="2095" w:type="dxa"/>
            <w:tcBorders>
              <w:bottom w:val="single" w:color="auto" w:sz="4" w:space="0"/>
            </w:tcBorders>
          </w:tcPr>
          <w:p>
            <w:pPr>
              <w:spacing w:line="300" w:lineRule="exact"/>
              <w:jc w:val="center"/>
              <w:rPr>
                <w:b/>
                <w:szCs w:val="21"/>
              </w:rPr>
            </w:pPr>
            <w:r>
              <w:rPr>
                <w:rFonts w:hAnsi="宋体"/>
                <w:b/>
                <w:szCs w:val="21"/>
              </w:rPr>
              <w:t>乙</w:t>
            </w:r>
            <w:r>
              <w:rPr>
                <w:b/>
                <w:szCs w:val="21"/>
              </w:rPr>
              <w:t xml:space="preserve"> </w:t>
            </w:r>
            <w:r>
              <w:rPr>
                <w:rFonts w:hAnsi="宋体"/>
                <w:b/>
                <w:szCs w:val="21"/>
              </w:rPr>
              <w:t>醇</w:t>
            </w:r>
          </w:p>
        </w:tc>
        <w:tc>
          <w:tcPr>
            <w:tcW w:w="2095" w:type="dxa"/>
            <w:tcBorders>
              <w:bottom w:val="single" w:color="auto" w:sz="4" w:space="0"/>
            </w:tcBorders>
          </w:tcPr>
          <w:p>
            <w:pPr>
              <w:spacing w:line="300" w:lineRule="exact"/>
              <w:jc w:val="center"/>
              <w:rPr>
                <w:b/>
                <w:szCs w:val="21"/>
              </w:rPr>
            </w:pPr>
            <w:r>
              <w:rPr>
                <w:rFonts w:hAnsi="宋体"/>
                <w:b/>
                <w:szCs w:val="21"/>
              </w:rPr>
              <w:t>原甲酸三乙酯</w:t>
            </w:r>
          </w:p>
        </w:tc>
        <w:tc>
          <w:tcPr>
            <w:tcW w:w="2095" w:type="dxa"/>
            <w:tcBorders>
              <w:bottom w:val="single" w:color="auto" w:sz="4" w:space="0"/>
            </w:tcBorders>
          </w:tcPr>
          <w:p>
            <w:pPr>
              <w:spacing w:line="300" w:lineRule="exact"/>
              <w:jc w:val="center"/>
              <w:rPr>
                <w:b/>
                <w:szCs w:val="21"/>
              </w:rPr>
            </w:pPr>
            <w:r>
              <w:rPr>
                <w:rFonts w:hAnsi="宋体"/>
                <w:b/>
                <w:szCs w:val="21"/>
              </w:rPr>
              <w:t>粗品原酯</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95" w:type="dxa"/>
            <w:tcBorders>
              <w:top w:val="single" w:color="auto" w:sz="4" w:space="0"/>
            </w:tcBorders>
          </w:tcPr>
          <w:p>
            <w:pPr>
              <w:spacing w:line="300" w:lineRule="exact"/>
              <w:jc w:val="center"/>
              <w:rPr>
                <w:szCs w:val="21"/>
              </w:rPr>
            </w:pPr>
            <w:r>
              <w:rPr>
                <w:position w:val="-10"/>
                <w:szCs w:val="21"/>
              </w:rPr>
              <w:object>
                <v:shape id="_x0000_i1211" o:spt="75" type="#_x0000_t75" style="height:17.25pt;width:18pt;" o:ole="t" filled="f" o:preferrelative="t" stroked="f" coordsize="21600,21600">
                  <v:path/>
                  <v:fill on="f" focussize="0,0"/>
                  <v:stroke on="f" joinstyle="miter"/>
                  <v:imagedata r:id="rId324" o:title=""/>
                  <o:lock v:ext="edit" aspectratio="t"/>
                  <w10:wrap type="none"/>
                  <w10:anchorlock/>
                </v:shape>
                <o:OLEObject Type="Embed" ProgID="Equation.3" ShapeID="_x0000_i1211" DrawAspect="Content" ObjectID="_1468075911" r:id="rId323">
                  <o:LockedField>false</o:LockedField>
                </o:OLEObject>
              </w:object>
            </w:r>
          </w:p>
        </w:tc>
        <w:tc>
          <w:tcPr>
            <w:tcW w:w="2095" w:type="dxa"/>
            <w:tcBorders>
              <w:top w:val="single" w:color="auto" w:sz="4" w:space="0"/>
            </w:tcBorders>
          </w:tcPr>
          <w:p>
            <w:pPr>
              <w:spacing w:line="300" w:lineRule="exact"/>
              <w:jc w:val="center"/>
              <w:rPr>
                <w:szCs w:val="21"/>
              </w:rPr>
            </w:pPr>
            <w:r>
              <w:rPr>
                <w:szCs w:val="21"/>
              </w:rPr>
              <w:t>46</w:t>
            </w:r>
          </w:p>
        </w:tc>
        <w:tc>
          <w:tcPr>
            <w:tcW w:w="2095" w:type="dxa"/>
            <w:tcBorders>
              <w:top w:val="single" w:color="auto" w:sz="4" w:space="0"/>
            </w:tcBorders>
          </w:tcPr>
          <w:p>
            <w:pPr>
              <w:spacing w:line="300" w:lineRule="exact"/>
              <w:jc w:val="center"/>
              <w:rPr>
                <w:szCs w:val="21"/>
              </w:rPr>
            </w:pPr>
            <w:r>
              <w:rPr>
                <w:szCs w:val="21"/>
              </w:rPr>
              <w:t>148.2</w:t>
            </w:r>
          </w:p>
        </w:tc>
        <w:tc>
          <w:tcPr>
            <w:tcW w:w="2095" w:type="dxa"/>
            <w:tcBorders>
              <w:top w:val="single" w:color="auto" w:sz="4" w:space="0"/>
            </w:tcBorders>
          </w:tcPr>
          <w:p>
            <w:pPr>
              <w:spacing w:line="300" w:lineRule="exact"/>
              <w:jc w:val="center"/>
              <w:rPr>
                <w:szCs w:val="21"/>
              </w:rPr>
            </w:pPr>
            <w:r>
              <w:rPr>
                <w:szCs w:val="21"/>
              </w:rPr>
              <w:t>140.8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5" w:hRule="atLeast"/>
          <w:jc w:val="center"/>
        </w:trPr>
        <w:tc>
          <w:tcPr>
            <w:tcW w:w="2095" w:type="dxa"/>
          </w:tcPr>
          <w:p>
            <w:pPr>
              <w:spacing w:line="300" w:lineRule="exact"/>
              <w:jc w:val="center"/>
              <w:rPr>
                <w:szCs w:val="21"/>
              </w:rPr>
            </w:pPr>
            <w:r>
              <w:rPr>
                <w:position w:val="-10"/>
                <w:szCs w:val="21"/>
              </w:rPr>
              <w:object>
                <v:shape id="_x0000_i1212" o:spt="75" type="#_x0000_t75" style="height:17.25pt;width:14.25pt;" o:ole="t" filled="f" o:preferrelative="t" stroked="f" coordsize="21600,21600">
                  <v:path/>
                  <v:fill on="f" focussize="0,0"/>
                  <v:stroke on="f" joinstyle="miter"/>
                  <v:imagedata r:id="rId326" o:title=""/>
                  <o:lock v:ext="edit" aspectratio="t"/>
                  <w10:wrap type="none"/>
                  <w10:anchorlock/>
                </v:shape>
                <o:OLEObject Type="Embed" ProgID="Equation.3" ShapeID="_x0000_i1212" DrawAspect="Content" ObjectID="_1468075912" r:id="rId325">
                  <o:LockedField>false</o:LockedField>
                </o:OLEObject>
              </w:object>
            </w:r>
          </w:p>
        </w:tc>
        <w:tc>
          <w:tcPr>
            <w:tcW w:w="2095" w:type="dxa"/>
          </w:tcPr>
          <w:p>
            <w:pPr>
              <w:spacing w:line="300" w:lineRule="exact"/>
              <w:jc w:val="center"/>
              <w:rPr>
                <w:szCs w:val="21"/>
              </w:rPr>
            </w:pPr>
            <w:r>
              <w:rPr>
                <w:szCs w:val="21"/>
              </w:rPr>
              <w:t>20%</w:t>
            </w:r>
          </w:p>
        </w:tc>
        <w:tc>
          <w:tcPr>
            <w:tcW w:w="2095" w:type="dxa"/>
          </w:tcPr>
          <w:p>
            <w:pPr>
              <w:spacing w:line="300" w:lineRule="exact"/>
              <w:jc w:val="center"/>
              <w:rPr>
                <w:szCs w:val="21"/>
              </w:rPr>
            </w:pPr>
            <w:r>
              <w:rPr>
                <w:szCs w:val="21"/>
              </w:rPr>
              <w:t>80%</w:t>
            </w:r>
          </w:p>
        </w:tc>
        <w:tc>
          <w:tcPr>
            <w:tcW w:w="2095" w:type="dxa"/>
          </w:tcPr>
          <w:p>
            <w:pPr>
              <w:spacing w:line="300" w:lineRule="exact"/>
              <w:jc w:val="center"/>
              <w:rPr>
                <w:szCs w:val="21"/>
              </w:rPr>
            </w:pPr>
            <w:r>
              <w:rPr>
                <w:szCs w:val="21"/>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95" w:type="dxa"/>
          </w:tcPr>
          <w:p>
            <w:pPr>
              <w:spacing w:line="300" w:lineRule="exact"/>
              <w:jc w:val="center"/>
              <w:rPr>
                <w:szCs w:val="21"/>
              </w:rPr>
            </w:pPr>
            <w:r>
              <w:rPr>
                <w:position w:val="-10"/>
                <w:szCs w:val="21"/>
              </w:rPr>
              <w:object>
                <v:shape id="_x0000_i1213" o:spt="75" type="#_x0000_t75" style="height:17.25pt;width:12.75pt;" o:ole="t" filled="f" o:preferrelative="t" stroked="f" coordsize="21600,21600">
                  <v:path/>
                  <v:fill on="f" focussize="0,0"/>
                  <v:stroke on="f" joinstyle="miter"/>
                  <v:imagedata r:id="rId328" o:title=""/>
                  <o:lock v:ext="edit" aspectratio="t"/>
                  <w10:wrap type="none"/>
                  <w10:anchorlock/>
                </v:shape>
                <o:OLEObject Type="Embed" ProgID="Equation.3" ShapeID="_x0000_i1213" DrawAspect="Content" ObjectID="_1468075913" r:id="rId327">
                  <o:LockedField>false</o:LockedField>
                </o:OLEObject>
              </w:object>
            </w:r>
          </w:p>
        </w:tc>
        <w:tc>
          <w:tcPr>
            <w:tcW w:w="2095" w:type="dxa"/>
          </w:tcPr>
          <w:p>
            <w:pPr>
              <w:spacing w:line="300" w:lineRule="exact"/>
              <w:jc w:val="center"/>
              <w:rPr>
                <w:szCs w:val="21"/>
              </w:rPr>
            </w:pPr>
            <w:r>
              <w:rPr>
                <w:szCs w:val="21"/>
              </w:rPr>
              <w:t>44.6%</w:t>
            </w:r>
          </w:p>
        </w:tc>
        <w:tc>
          <w:tcPr>
            <w:tcW w:w="2095" w:type="dxa"/>
          </w:tcPr>
          <w:p>
            <w:pPr>
              <w:spacing w:line="300" w:lineRule="exact"/>
              <w:jc w:val="center"/>
              <w:rPr>
                <w:szCs w:val="21"/>
              </w:rPr>
            </w:pPr>
            <w:r>
              <w:rPr>
                <w:szCs w:val="21"/>
              </w:rPr>
              <w:t>55.4%</w:t>
            </w:r>
          </w:p>
        </w:tc>
        <w:tc>
          <w:tcPr>
            <w:tcW w:w="2095" w:type="dxa"/>
          </w:tcPr>
          <w:p>
            <w:pPr>
              <w:spacing w:line="300" w:lineRule="exact"/>
              <w:jc w:val="center"/>
              <w:rPr>
                <w:szCs w:val="21"/>
              </w:rPr>
            </w:pPr>
            <w:r>
              <w:rPr>
                <w:szCs w:val="21"/>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95" w:type="dxa"/>
          </w:tcPr>
          <w:p>
            <w:pPr>
              <w:spacing w:line="300" w:lineRule="exact"/>
              <w:jc w:val="center"/>
              <w:rPr>
                <w:szCs w:val="21"/>
              </w:rPr>
            </w:pPr>
            <w:r>
              <w:rPr>
                <w:rFonts w:hAnsi="宋体"/>
                <w:szCs w:val="21"/>
              </w:rPr>
              <w:t>蒸汽压</w:t>
            </w:r>
            <w:r>
              <w:rPr>
                <w:szCs w:val="21"/>
              </w:rPr>
              <w:t>/</w:t>
            </w:r>
            <w:r>
              <w:rPr>
                <w:position w:val="-6"/>
                <w:szCs w:val="21"/>
              </w:rPr>
              <w:object>
                <v:shape id="_x0000_i1214" o:spt="75" type="#_x0000_t75" style="height:14.25pt;width:27pt;" o:ole="t" filled="f" o:preferrelative="t" stroked="f" coordsize="21600,21600">
                  <v:path/>
                  <v:fill on="f" focussize="0,0"/>
                  <v:stroke on="f" joinstyle="miter"/>
                  <v:imagedata r:id="rId306" o:title=""/>
                  <o:lock v:ext="edit" aspectratio="t"/>
                  <w10:wrap type="none"/>
                  <w10:anchorlock/>
                </v:shape>
                <o:OLEObject Type="Embed" ProgID="Equation.3" ShapeID="_x0000_i1214" DrawAspect="Content" ObjectID="_1468075914" r:id="rId329">
                  <o:LockedField>false</o:LockedField>
                </o:OLEObject>
              </w:object>
            </w:r>
          </w:p>
        </w:tc>
        <w:tc>
          <w:tcPr>
            <w:tcW w:w="2095" w:type="dxa"/>
          </w:tcPr>
          <w:p>
            <w:pPr>
              <w:spacing w:line="300" w:lineRule="exact"/>
              <w:jc w:val="center"/>
              <w:rPr>
                <w:szCs w:val="21"/>
              </w:rPr>
            </w:pPr>
            <w:r>
              <w:rPr>
                <w:szCs w:val="21"/>
              </w:rPr>
              <w:t>0.875</w:t>
            </w:r>
          </w:p>
        </w:tc>
        <w:tc>
          <w:tcPr>
            <w:tcW w:w="2095" w:type="dxa"/>
          </w:tcPr>
          <w:p>
            <w:pPr>
              <w:spacing w:line="300" w:lineRule="exact"/>
              <w:jc w:val="center"/>
              <w:rPr>
                <w:szCs w:val="21"/>
              </w:rPr>
            </w:pPr>
            <w:r>
              <w:rPr>
                <w:szCs w:val="21"/>
              </w:rPr>
              <w:t>0.00777</w:t>
            </w:r>
          </w:p>
        </w:tc>
        <w:tc>
          <w:tcPr>
            <w:tcW w:w="2095" w:type="dxa"/>
          </w:tcPr>
          <w:p>
            <w:pPr>
              <w:spacing w:line="300" w:lineRule="exact"/>
              <w:jc w:val="center"/>
              <w:rPr>
                <w:szCs w:val="21"/>
              </w:rPr>
            </w:pPr>
            <w:r>
              <w:rPr>
                <w:szCs w:val="21"/>
              </w:rPr>
              <w:t>0.395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95" w:type="dxa"/>
          </w:tcPr>
          <w:p>
            <w:pPr>
              <w:spacing w:line="300" w:lineRule="exact"/>
              <w:jc w:val="center"/>
              <w:rPr>
                <w:szCs w:val="21"/>
              </w:rPr>
            </w:pPr>
            <w:r>
              <w:rPr>
                <w:szCs w:val="21"/>
              </w:rPr>
              <w:t>ρ/</w:t>
            </w:r>
            <w:r>
              <w:rPr>
                <w:position w:val="-10"/>
                <w:szCs w:val="21"/>
              </w:rPr>
              <w:object>
                <v:shape id="_x0000_i1215" o:spt="75" type="#_x0000_t75" style="height:18pt;width:47.25pt;" o:ole="t" filled="f" o:preferrelative="t" stroked="f" coordsize="21600,21600">
                  <v:path/>
                  <v:fill on="f" focussize="0,0"/>
                  <v:stroke on="f" joinstyle="miter"/>
                  <v:imagedata r:id="rId331" o:title=""/>
                  <o:lock v:ext="edit" aspectratio="t"/>
                  <w10:wrap type="none"/>
                  <w10:anchorlock/>
                </v:shape>
                <o:OLEObject Type="Embed" ProgID="Equation.3" ShapeID="_x0000_i1215" DrawAspect="Content" ObjectID="_1468075915" r:id="rId330">
                  <o:LockedField>false</o:LockedField>
                </o:OLEObject>
              </w:object>
            </w:r>
          </w:p>
        </w:tc>
        <w:tc>
          <w:tcPr>
            <w:tcW w:w="2095" w:type="dxa"/>
          </w:tcPr>
          <w:p>
            <w:pPr>
              <w:spacing w:line="300" w:lineRule="exact"/>
              <w:jc w:val="center"/>
              <w:rPr>
                <w:szCs w:val="21"/>
              </w:rPr>
            </w:pPr>
            <w:r>
              <w:rPr>
                <w:szCs w:val="21"/>
              </w:rPr>
              <w:t>746</w:t>
            </w:r>
          </w:p>
        </w:tc>
        <w:tc>
          <w:tcPr>
            <w:tcW w:w="2095" w:type="dxa"/>
          </w:tcPr>
          <w:p>
            <w:pPr>
              <w:spacing w:line="300" w:lineRule="exact"/>
              <w:jc w:val="center"/>
              <w:rPr>
                <w:szCs w:val="21"/>
              </w:rPr>
            </w:pPr>
            <w:r>
              <w:rPr>
                <w:szCs w:val="21"/>
              </w:rPr>
              <w:t>860</w:t>
            </w:r>
          </w:p>
        </w:tc>
        <w:tc>
          <w:tcPr>
            <w:tcW w:w="2095" w:type="dxa"/>
          </w:tcPr>
          <w:p>
            <w:pPr>
              <w:spacing w:line="300" w:lineRule="exact"/>
              <w:jc w:val="center"/>
              <w:rPr>
                <w:szCs w:val="21"/>
              </w:rPr>
            </w:pPr>
            <w:r>
              <w:rPr>
                <w:szCs w:val="21"/>
              </w:rPr>
              <w:t>809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95" w:type="dxa"/>
          </w:tcPr>
          <w:p>
            <w:pPr>
              <w:spacing w:line="300" w:lineRule="exact"/>
              <w:jc w:val="center"/>
              <w:rPr>
                <w:szCs w:val="21"/>
              </w:rPr>
            </w:pPr>
            <w:r>
              <w:rPr>
                <w:szCs w:val="21"/>
              </w:rPr>
              <w:t>μ/Pa·s</w:t>
            </w:r>
          </w:p>
        </w:tc>
        <w:tc>
          <w:tcPr>
            <w:tcW w:w="2095" w:type="dxa"/>
          </w:tcPr>
          <w:p>
            <w:pPr>
              <w:spacing w:line="300" w:lineRule="exact"/>
              <w:jc w:val="center"/>
              <w:rPr>
                <w:szCs w:val="21"/>
              </w:rPr>
            </w:pPr>
            <w:r>
              <w:rPr>
                <w:szCs w:val="21"/>
              </w:rPr>
              <w:t>2.8×10</w:t>
            </w:r>
            <w:r>
              <w:rPr>
                <w:szCs w:val="21"/>
                <w:vertAlign w:val="superscript"/>
              </w:rPr>
              <w:t>-4</w:t>
            </w:r>
          </w:p>
        </w:tc>
        <w:tc>
          <w:tcPr>
            <w:tcW w:w="2095" w:type="dxa"/>
          </w:tcPr>
          <w:p>
            <w:pPr>
              <w:spacing w:line="300" w:lineRule="exact"/>
              <w:jc w:val="center"/>
              <w:rPr>
                <w:szCs w:val="21"/>
              </w:rPr>
            </w:pPr>
            <w:r>
              <w:rPr>
                <w:szCs w:val="21"/>
              </w:rPr>
              <w:t>5.15×10</w:t>
            </w:r>
            <w:r>
              <w:rPr>
                <w:szCs w:val="21"/>
                <w:vertAlign w:val="superscript"/>
              </w:rPr>
              <w:t>-4</w:t>
            </w:r>
          </w:p>
        </w:tc>
        <w:tc>
          <w:tcPr>
            <w:tcW w:w="2095" w:type="dxa"/>
          </w:tcPr>
          <w:p>
            <w:pPr>
              <w:spacing w:line="300" w:lineRule="exact"/>
              <w:jc w:val="center"/>
              <w:rPr>
                <w:szCs w:val="21"/>
              </w:rPr>
            </w:pPr>
            <w:r>
              <w:rPr>
                <w:position w:val="-6"/>
                <w:szCs w:val="21"/>
              </w:rPr>
              <w:object>
                <v:shape id="_x0000_i1216" o:spt="75" type="#_x0000_t75" style="height:15.75pt;width:54pt;" o:ole="t" filled="f" o:preferrelative="t" stroked="f" coordsize="21600,21600">
                  <v:path/>
                  <v:fill on="f" focussize="0,0"/>
                  <v:stroke on="f" joinstyle="miter"/>
                  <v:imagedata r:id="rId333" o:title=""/>
                  <o:lock v:ext="edit" aspectratio="t"/>
                  <w10:wrap type="none"/>
                  <w10:anchorlock/>
                </v:shape>
                <o:OLEObject Type="Embed" ProgID="Equation.3" ShapeID="_x0000_i1216" DrawAspect="Content" ObjectID="_1468075916" r:id="rId332">
                  <o:LockedField>false</o:LockedField>
                </o:OLEObject>
              </w:object>
            </w:r>
          </w:p>
        </w:tc>
      </w:tr>
    </w:tbl>
    <w:p>
      <w:pPr>
        <w:pStyle w:val="4"/>
        <w:spacing w:before="240" w:after="0" w:line="470" w:lineRule="exact"/>
        <w:rPr>
          <w:rFonts w:ascii="黑体" w:hAnsi="黑体" w:eastAsia="黑体"/>
          <w:b w:val="0"/>
          <w:bCs w:val="0"/>
          <w:sz w:val="24"/>
          <w:szCs w:val="24"/>
        </w:rPr>
      </w:pPr>
      <w:bookmarkStart w:id="477" w:name="_Toc15252"/>
      <w:bookmarkStart w:id="478" w:name="_Toc250536510"/>
      <w:bookmarkStart w:id="479" w:name="_Toc263146147"/>
      <w:bookmarkStart w:id="480" w:name="_Toc12597"/>
      <w:bookmarkStart w:id="481" w:name="_Toc483079272"/>
      <w:bookmarkStart w:id="482" w:name="_Toc24960"/>
      <w:bookmarkStart w:id="483" w:name="_Toc250536668"/>
      <w:bookmarkStart w:id="484" w:name="_Toc263323722"/>
      <w:bookmarkStart w:id="485" w:name="_Toc263323596"/>
      <w:bookmarkStart w:id="486" w:name="_Toc263144634"/>
      <w:bookmarkStart w:id="487" w:name="_Toc250356708"/>
      <w:bookmarkStart w:id="488" w:name="_Toc483125715"/>
      <w:bookmarkStart w:id="489" w:name="_Toc3313"/>
      <w:r>
        <w:rPr>
          <w:rFonts w:ascii="黑体" w:hAnsi="黑体" w:eastAsia="黑体"/>
          <w:b w:val="0"/>
          <w:bCs w:val="0"/>
          <w:sz w:val="24"/>
          <w:szCs w:val="24"/>
        </w:rPr>
        <w:t xml:space="preserve">3.3.2 </w:t>
      </w:r>
      <w:r>
        <w:rPr>
          <w:rFonts w:hint="eastAsia" w:ascii="黑体" w:hAnsi="黑体" w:eastAsia="黑体"/>
          <w:b w:val="0"/>
          <w:bCs w:val="0"/>
          <w:sz w:val="24"/>
          <w:szCs w:val="24"/>
        </w:rPr>
        <w:t>确定流量与扬程</w:t>
      </w:r>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p>
    <w:p>
      <w:pPr>
        <w:spacing w:line="470" w:lineRule="exact"/>
        <w:ind w:firstLine="480" w:firstLineChars="200"/>
        <w:rPr>
          <w:rFonts w:ascii="宋体" w:hAnsi="宋体"/>
          <w:sz w:val="24"/>
          <w:szCs w:val="24"/>
        </w:rPr>
      </w:pPr>
      <w:r>
        <w:rPr>
          <w:rFonts w:hint="eastAsia" w:ascii="宋体" w:hAnsi="宋体"/>
          <w:sz w:val="24"/>
          <w:szCs w:val="24"/>
        </w:rPr>
        <w:t>流量（考虑</w:t>
      </w:r>
      <w:r>
        <w:rPr>
          <w:rFonts w:ascii="宋体" w:hAnsi="宋体"/>
          <w:sz w:val="24"/>
          <w:szCs w:val="24"/>
        </w:rPr>
        <w:t>1.2</w:t>
      </w:r>
      <w:r>
        <w:rPr>
          <w:rFonts w:hint="eastAsia" w:ascii="宋体" w:hAnsi="宋体"/>
          <w:sz w:val="24"/>
          <w:szCs w:val="24"/>
        </w:rPr>
        <w:t>倍的安全系数）</w:t>
      </w:r>
      <w:r>
        <w:rPr>
          <w:sz w:val="24"/>
          <w:szCs w:val="24"/>
          <w:vertAlign w:val="superscript"/>
        </w:rPr>
        <w:t>[11]</w:t>
      </w:r>
    </w:p>
    <w:p>
      <w:pPr>
        <w:spacing w:line="470" w:lineRule="exact"/>
        <w:jc w:val="center"/>
        <w:rPr>
          <w:rFonts w:ascii="宋体" w:hAnsi="宋体"/>
          <w:sz w:val="24"/>
          <w:szCs w:val="24"/>
        </w:rPr>
      </w:pPr>
      <w:r>
        <w:rPr>
          <w:sz w:val="24"/>
          <w:szCs w:val="24"/>
        </w:rPr>
        <w:t>V=1.31×1.2=1.572m</w:t>
      </w:r>
      <w:r>
        <w:rPr>
          <w:sz w:val="24"/>
          <w:szCs w:val="24"/>
          <w:vertAlign w:val="superscript"/>
        </w:rPr>
        <w:t>3</w:t>
      </w:r>
      <w:r>
        <w:rPr>
          <w:sz w:val="24"/>
          <w:szCs w:val="24"/>
        </w:rPr>
        <w:t>/h</w:t>
      </w:r>
    </w:p>
    <w:p>
      <w:pPr>
        <w:spacing w:line="470" w:lineRule="exact"/>
        <w:ind w:firstLine="480" w:firstLineChars="200"/>
        <w:rPr>
          <w:rFonts w:ascii="宋体" w:hAnsi="宋体"/>
          <w:sz w:val="24"/>
          <w:szCs w:val="24"/>
        </w:rPr>
      </w:pPr>
      <w:r>
        <w:rPr>
          <w:rFonts w:hint="eastAsia" w:ascii="宋体" w:hAnsi="宋体"/>
          <w:sz w:val="24"/>
          <w:szCs w:val="24"/>
        </w:rPr>
        <w:t>以泵中心线为基准，在分馏塔液面与精馏塔 液面之间列伯努利方程式为</w:t>
      </w:r>
    </w:p>
    <w:p>
      <w:pPr>
        <w:spacing w:after="240" w:afterLines="100" w:line="470" w:lineRule="exact"/>
        <w:jc w:val="center"/>
        <w:rPr>
          <w:rFonts w:ascii="宋体" w:hAnsi="宋体"/>
          <w:sz w:val="24"/>
          <w:szCs w:val="24"/>
        </w:rPr>
      </w:pPr>
      <w:r>
        <w:rPr>
          <w:rFonts w:ascii="宋体" w:hAnsi="宋体"/>
          <w:sz w:val="24"/>
          <w:szCs w:val="24"/>
        </w:rPr>
        <w:t xml:space="preserve">                    </w:t>
      </w:r>
      <w:r>
        <w:rPr>
          <w:rFonts w:ascii="宋体" w:hAnsi="宋体"/>
          <w:position w:val="-28"/>
          <w:sz w:val="24"/>
          <w:szCs w:val="24"/>
        </w:rPr>
        <w:object>
          <v:shape id="_x0000_i1217" o:spt="75" type="#_x0000_t75" style="height:36pt;width:198.8pt;" o:ole="t" filled="f" o:preferrelative="t" stroked="f" coordsize="21600,21600">
            <v:path/>
            <v:fill on="f" focussize="0,0"/>
            <v:stroke on="f" joinstyle="miter"/>
            <v:imagedata r:id="rId335" o:title=""/>
            <o:lock v:ext="edit" aspectratio="t"/>
            <w10:wrap type="none"/>
            <w10:anchorlock/>
          </v:shape>
          <o:OLEObject Type="Embed" ProgID="Equation.3" ShapeID="_x0000_i1217" DrawAspect="Content" ObjectID="_1468075917" r:id="rId334">
            <o:LockedField>false</o:LockedField>
          </o:OLEObject>
        </w:object>
      </w:r>
      <w:r>
        <w:rPr>
          <w:rFonts w:ascii="宋体" w:hAnsi="宋体"/>
          <w:sz w:val="24"/>
          <w:szCs w:val="24"/>
        </w:rPr>
        <w:t xml:space="preserve">               (</w:t>
      </w:r>
      <w:r>
        <w:rPr>
          <w:sz w:val="24"/>
          <w:szCs w:val="24"/>
        </w:rPr>
        <w:t>3-9</w:t>
      </w:r>
      <w:r>
        <w:rPr>
          <w:rFonts w:ascii="宋体" w:hAnsi="宋体"/>
          <w:sz w:val="24"/>
          <w:szCs w:val="24"/>
        </w:rPr>
        <w:t>)</w:t>
      </w:r>
    </w:p>
    <w:p>
      <w:pPr>
        <w:spacing w:line="470" w:lineRule="exact"/>
        <w:ind w:left="142" w:firstLine="480" w:firstLineChars="200"/>
        <w:rPr>
          <w:rFonts w:ascii="宋体" w:hAnsi="宋体"/>
          <w:sz w:val="24"/>
          <w:szCs w:val="24"/>
        </w:rPr>
      </w:pPr>
      <w:r>
        <w:rPr>
          <w:rFonts w:hint="eastAsia" w:ascii="宋体" w:hAnsi="宋体"/>
          <w:sz w:val="24"/>
          <w:szCs w:val="24"/>
        </w:rPr>
        <w:t>式中</w:t>
      </w:r>
      <w:r>
        <w:rPr>
          <w:rFonts w:ascii="宋体" w:hAnsi="宋体"/>
          <w:position w:val="-14"/>
          <w:sz w:val="24"/>
          <w:szCs w:val="24"/>
        </w:rPr>
        <w:object>
          <v:shape id="_x0000_i1218" o:spt="75" type="#_x0000_t75" style="height:20.25pt;width:120pt;" o:ole="t" filled="f" o:preferrelative="t" stroked="f" coordsize="21600,21600">
            <v:path/>
            <v:fill on="f" focussize="0,0"/>
            <v:stroke on="f" joinstyle="miter"/>
            <v:imagedata r:id="rId337" o:title=""/>
            <o:lock v:ext="edit" aspectratio="t"/>
            <w10:wrap type="none"/>
            <w10:anchorlock/>
          </v:shape>
          <o:OLEObject Type="Embed" ProgID="Equation.3" ShapeID="_x0000_i1218" DrawAspect="Content" ObjectID="_1468075918" r:id="rId336">
            <o:LockedField>false</o:LockedField>
          </o:OLEObject>
        </w:object>
      </w:r>
    </w:p>
    <w:p>
      <w:pPr>
        <w:spacing w:line="470" w:lineRule="exact"/>
        <w:ind w:firstLine="480" w:firstLineChars="200"/>
        <w:rPr>
          <w:rFonts w:ascii="宋体" w:hAnsi="宋体"/>
          <w:sz w:val="24"/>
          <w:szCs w:val="24"/>
        </w:rPr>
      </w:pPr>
      <w:r>
        <w:rPr>
          <w:rFonts w:hint="eastAsia" w:ascii="宋体" w:hAnsi="宋体"/>
          <w:sz w:val="24"/>
          <w:szCs w:val="24"/>
        </w:rPr>
        <w:t>（1）吸入管路上的能量损失</w:t>
      </w:r>
      <w:r>
        <w:rPr>
          <w:rFonts w:ascii="宋体" w:hAnsi="宋体"/>
          <w:sz w:val="24"/>
          <w:szCs w:val="24"/>
        </w:rPr>
        <w:fldChar w:fldCharType="begin"/>
      </w:r>
      <w:r>
        <w:rPr>
          <w:rFonts w:ascii="宋体" w:hAnsi="宋体"/>
          <w:sz w:val="24"/>
          <w:szCs w:val="24"/>
        </w:rPr>
        <w:instrText xml:space="preserve"> QUOTE </w:instrText>
      </w:r>
      <w:r>
        <w:rPr>
          <w:rFonts w:hint="eastAsia" w:ascii="宋体" w:hAnsi="宋体"/>
          <w:sz w:val="24"/>
          <w:szCs w:val="24"/>
        </w:rPr>
        <w:drawing>
          <wp:inline distT="0" distB="0" distL="0" distR="0">
            <wp:extent cx="552450" cy="466725"/>
            <wp:effectExtent l="0" t="0" r="0" b="0"/>
            <wp:docPr id="281" name="图片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图片 281"/>
                    <pic:cNvPicPr>
                      <a:picLocks noChangeAspect="1" noChangeArrowheads="1"/>
                    </pic:cNvPicPr>
                  </pic:nvPicPr>
                  <pic:blipFill>
                    <a:blip r:embed="rId33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552450" cy="466725"/>
                    </a:xfrm>
                    <a:prstGeom prst="rect">
                      <a:avLst/>
                    </a:prstGeom>
                    <a:noFill/>
                    <a:ln>
                      <a:noFill/>
                    </a:ln>
                  </pic:spPr>
                </pic:pic>
              </a:graphicData>
            </a:graphic>
          </wp:inline>
        </w:drawing>
      </w:r>
      <w:r>
        <w:rPr>
          <w:rFonts w:ascii="宋体" w:hAnsi="宋体"/>
          <w:sz w:val="24"/>
          <w:szCs w:val="24"/>
        </w:rPr>
        <w:instrText xml:space="preserve"> </w:instrText>
      </w:r>
      <w:r>
        <w:rPr>
          <w:rFonts w:ascii="宋体" w:hAnsi="宋体"/>
          <w:sz w:val="24"/>
          <w:szCs w:val="24"/>
        </w:rPr>
        <w:fldChar w:fldCharType="separate"/>
      </w:r>
      <w:r>
        <w:rPr>
          <w:rFonts w:ascii="宋体" w:hAnsi="宋体"/>
          <w:position w:val="-14"/>
          <w:sz w:val="24"/>
          <w:szCs w:val="24"/>
        </w:rPr>
        <w:object>
          <v:shape id="_x0000_i1219" o:spt="75" type="#_x0000_t75" style="height:20.25pt;width:39pt;" o:ole="t" filled="f" o:preferrelative="t" stroked="f" coordsize="21600,21600">
            <v:path/>
            <v:fill on="f" focussize="0,0"/>
            <v:stroke on="f" joinstyle="miter"/>
            <v:imagedata r:id="rId340" o:title=""/>
            <o:lock v:ext="edit" aspectratio="t"/>
            <w10:wrap type="none"/>
            <w10:anchorlock/>
          </v:shape>
          <o:OLEObject Type="Embed" ProgID="Equation.3" ShapeID="_x0000_i1219" DrawAspect="Content" ObjectID="_1468075919" r:id="rId339">
            <o:LockedField>false</o:LockedField>
          </o:OLEObject>
        </w:object>
      </w:r>
      <w:r>
        <w:rPr>
          <w:rFonts w:ascii="宋体" w:hAnsi="宋体"/>
          <w:sz w:val="24"/>
          <w:szCs w:val="24"/>
        </w:rPr>
        <w:fldChar w:fldCharType="end"/>
      </w:r>
    </w:p>
    <w:p>
      <w:pPr>
        <w:spacing w:after="240" w:afterLines="100" w:line="470" w:lineRule="exact"/>
        <w:jc w:val="center"/>
        <w:rPr>
          <w:rFonts w:ascii="宋体" w:hAnsi="宋体"/>
          <w:sz w:val="24"/>
          <w:szCs w:val="24"/>
        </w:rPr>
      </w:pPr>
      <w:r>
        <w:rPr>
          <w:rFonts w:ascii="宋体" w:hAnsi="宋体"/>
          <w:sz w:val="24"/>
          <w:szCs w:val="24"/>
        </w:rPr>
        <w:t xml:space="preserve">                    </w:t>
      </w:r>
      <w:r>
        <w:rPr>
          <w:rFonts w:ascii="宋体" w:hAnsi="宋体"/>
          <w:position w:val="-30"/>
          <w:sz w:val="24"/>
          <w:szCs w:val="24"/>
        </w:rPr>
        <w:object>
          <v:shape id="_x0000_i1220" o:spt="75" type="#_x0000_t75" style="height:36.75pt;width:222pt;" o:ole="t" filled="f" o:preferrelative="t" stroked="f" coordsize="21600,21600">
            <v:path/>
            <v:fill on="f" focussize="0,0"/>
            <v:stroke on="f" joinstyle="miter"/>
            <v:imagedata r:id="rId342" o:title=""/>
            <o:lock v:ext="edit" aspectratio="t"/>
            <w10:wrap type="none"/>
            <w10:anchorlock/>
          </v:shape>
          <o:OLEObject Type="Embed" ProgID="Equation.3" ShapeID="_x0000_i1220" DrawAspect="Content" ObjectID="_1468075920" r:id="rId341">
            <o:LockedField>false</o:LockedField>
          </o:OLEObject>
        </w:object>
      </w:r>
      <w:r>
        <w:rPr>
          <w:rFonts w:ascii="宋体" w:hAnsi="宋体"/>
          <w:sz w:val="24"/>
          <w:szCs w:val="24"/>
        </w:rPr>
        <w:pict>
          <v:shape id="_x0000_s1026" o:spid="_x0000_s1026" o:spt="75" type="#_x0000_t75" style="position:absolute;left:0pt;margin-top:-676.95pt;height:17.25pt;width:9pt;mso-position-horizontal:left;mso-wrap-distance-bottom:0pt;mso-wrap-distance-left:9pt;mso-wrap-distance-right:9pt;mso-wrap-distance-top:0pt;z-index:251794432;mso-width-relative:page;mso-height-relative:page;" filled="f" o:preferrelative="t" stroked="f" coordsize="21600,21600">
            <v:path/>
            <v:fill on="f" focussize="0,0"/>
            <v:stroke on="f" joinstyle="miter"/>
            <v:imagedata r:id="rId63" o:title=""/>
            <o:lock v:ext="edit" aspectratio="t"/>
            <w10:wrap type="square" side="right"/>
          </v:shape>
        </w:pict>
      </w:r>
      <w:r>
        <w:rPr>
          <w:rFonts w:ascii="宋体" w:hAnsi="宋体"/>
          <w:sz w:val="24"/>
          <w:szCs w:val="24"/>
        </w:rPr>
        <w:t xml:space="preserve">           (</w:t>
      </w:r>
      <w:r>
        <w:rPr>
          <w:sz w:val="24"/>
          <w:szCs w:val="24"/>
        </w:rPr>
        <w:t>3-10</w:t>
      </w:r>
      <w:r>
        <w:rPr>
          <w:rFonts w:ascii="宋体" w:hAnsi="宋体"/>
          <w:sz w:val="24"/>
          <w:szCs w:val="24"/>
        </w:rPr>
        <w:t>)</w:t>
      </w:r>
    </w:p>
    <w:p>
      <w:pPr>
        <w:spacing w:line="400" w:lineRule="exact"/>
        <w:ind w:firstLine="480" w:firstLineChars="200"/>
        <w:rPr>
          <w:sz w:val="24"/>
          <w:szCs w:val="24"/>
        </w:rPr>
      </w:pPr>
      <w:r>
        <w:rPr>
          <w:rFonts w:ascii="宋体" w:hAnsi="宋体"/>
          <w:sz w:val="24"/>
          <w:szCs w:val="24"/>
        </w:rPr>
        <w:fldChar w:fldCharType="begin"/>
      </w:r>
      <w:r>
        <w:rPr>
          <w:rFonts w:ascii="宋体" w:hAnsi="宋体"/>
          <w:sz w:val="24"/>
          <w:szCs w:val="24"/>
        </w:rPr>
        <w:instrText xml:space="preserve"> QUOTE </w:instrText>
      </w:r>
      <w:r>
        <w:rPr>
          <w:rFonts w:hint="eastAsia" w:ascii="宋体" w:hAnsi="宋体"/>
          <w:sz w:val="24"/>
          <w:szCs w:val="24"/>
        </w:rPr>
        <w:drawing>
          <wp:inline distT="0" distB="0" distL="0" distR="0">
            <wp:extent cx="1162050" cy="504825"/>
            <wp:effectExtent l="0" t="0" r="0" b="0"/>
            <wp:docPr id="284" name="图片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284"/>
                    <pic:cNvPicPr>
                      <a:picLocks noChangeAspect="1" noChangeArrowheads="1"/>
                    </pic:cNvPicPr>
                  </pic:nvPicPr>
                  <pic:blipFill>
                    <a:blip r:embed="rId34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162050" cy="504825"/>
                    </a:xfrm>
                    <a:prstGeom prst="rect">
                      <a:avLst/>
                    </a:prstGeom>
                    <a:noFill/>
                    <a:ln>
                      <a:noFill/>
                    </a:ln>
                  </pic:spPr>
                </pic:pic>
              </a:graphicData>
            </a:graphic>
          </wp:inline>
        </w:drawing>
      </w:r>
      <w:r>
        <w:rPr>
          <w:rFonts w:ascii="宋体" w:hAnsi="宋体"/>
          <w:sz w:val="24"/>
          <w:szCs w:val="24"/>
        </w:rPr>
        <w:instrText xml:space="preserve"> </w:instrText>
      </w:r>
      <w:r>
        <w:rPr>
          <w:rFonts w:ascii="宋体" w:hAnsi="宋体"/>
          <w:sz w:val="24"/>
          <w:szCs w:val="24"/>
        </w:rPr>
        <w:fldChar w:fldCharType="end"/>
      </w:r>
      <w:r>
        <w:rPr>
          <w:rFonts w:hint="eastAsia" w:ascii="宋体" w:hAnsi="宋体"/>
          <w:sz w:val="24"/>
          <w:szCs w:val="24"/>
        </w:rPr>
        <w:t>式中</w:t>
      </w:r>
      <w:r>
        <w:rPr>
          <w:sz w:val="24"/>
          <w:szCs w:val="24"/>
        </w:rPr>
        <w:fldChar w:fldCharType="begin"/>
      </w:r>
      <w:r>
        <w:rPr>
          <w:sz w:val="24"/>
          <w:szCs w:val="24"/>
        </w:rPr>
        <w:instrText xml:space="preserve"> QUOTE </w:instrText>
      </w:r>
      <w:r>
        <w:rPr>
          <w:sz w:val="24"/>
          <w:szCs w:val="24"/>
        </w:rPr>
        <w:drawing>
          <wp:inline distT="0" distB="0" distL="0" distR="0">
            <wp:extent cx="200025" cy="180975"/>
            <wp:effectExtent l="0" t="0" r="0" b="0"/>
            <wp:docPr id="285" name="图片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285"/>
                    <pic:cNvPicPr>
                      <a:picLocks noChangeAspect="1" noChangeArrowheads="1"/>
                    </pic:cNvPicPr>
                  </pic:nvPicPr>
                  <pic:blipFill>
                    <a:blip r:embed="rId34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200025" cy="180975"/>
                    </a:xfrm>
                    <a:prstGeom prst="rect">
                      <a:avLst/>
                    </a:prstGeom>
                    <a:noFill/>
                    <a:ln>
                      <a:noFill/>
                    </a:ln>
                  </pic:spPr>
                </pic:pic>
              </a:graphicData>
            </a:graphic>
          </wp:inline>
        </w:drawing>
      </w:r>
      <w:r>
        <w:rPr>
          <w:sz w:val="24"/>
          <w:szCs w:val="24"/>
        </w:rPr>
        <w:instrText xml:space="preserve"> </w:instrText>
      </w:r>
      <w:r>
        <w:rPr>
          <w:sz w:val="24"/>
          <w:szCs w:val="24"/>
        </w:rPr>
        <w:fldChar w:fldCharType="separate"/>
      </w:r>
      <w:r>
        <w:rPr>
          <w:position w:val="-6"/>
          <w:sz w:val="24"/>
          <w:szCs w:val="24"/>
        </w:rPr>
        <w:object>
          <v:shape id="_x0000_i1221" o:spt="75" type="#_x0000_t75" style="height:14.25pt;width:12.75pt;" o:ole="t" filled="f" o:preferrelative="t" stroked="f" coordsize="21600,21600">
            <v:path/>
            <v:fill on="f" focussize="0,0"/>
            <v:stroke on="f" joinstyle="miter"/>
            <v:imagedata r:id="rId346" o:title=""/>
            <o:lock v:ext="edit" aspectratio="t"/>
            <w10:wrap type="none"/>
            <w10:anchorlock/>
          </v:shape>
          <o:OLEObject Type="Embed" ProgID="Equation.3" ShapeID="_x0000_i1221" DrawAspect="Content" ObjectID="_1468075921" r:id="rId345">
            <o:LockedField>false</o:LockedField>
          </o:OLEObject>
        </w:object>
      </w:r>
      <w:r>
        <w:rPr>
          <w:sz w:val="24"/>
          <w:szCs w:val="24"/>
        </w:rPr>
        <w:fldChar w:fldCharType="end"/>
      </w:r>
      <w:r>
        <w:rPr>
          <w:sz w:val="24"/>
          <w:szCs w:val="24"/>
        </w:rPr>
        <w:t xml:space="preserve">= 89-2×3.5=82mm, </w:t>
      </w:r>
      <w:r>
        <w:rPr>
          <w:position w:val="-12"/>
          <w:sz w:val="24"/>
          <w:szCs w:val="24"/>
        </w:rPr>
        <w:object>
          <v:shape id="_x0000_i1222" o:spt="75" type="#_x0000_t75" style="height:18pt;width:11.25pt;" o:ole="t" filled="f" o:preferrelative="t" stroked="f" coordsize="21600,21600">
            <v:path/>
            <v:fill on="f" focussize="0,0"/>
            <v:stroke on="f" joinstyle="miter"/>
            <v:imagedata r:id="rId348" o:title=""/>
            <o:lock v:ext="edit" aspectratio="t"/>
            <w10:wrap type="none"/>
            <w10:anchorlock/>
          </v:shape>
          <o:OLEObject Type="Embed" ProgID="Equation.3" ShapeID="_x0000_i1222" DrawAspect="Content" ObjectID="_1468075922" r:id="rId347">
            <o:LockedField>false</o:LockedField>
          </o:OLEObject>
        </w:object>
      </w:r>
      <w:r>
        <w:rPr>
          <w:sz w:val="24"/>
          <w:szCs w:val="24"/>
        </w:rPr>
        <w:fldChar w:fldCharType="begin"/>
      </w:r>
      <w:r>
        <w:rPr>
          <w:sz w:val="24"/>
          <w:szCs w:val="24"/>
        </w:rPr>
        <w:instrText xml:space="preserve"> QUOTE </w:instrText>
      </w:r>
      <w:r>
        <w:rPr>
          <w:sz w:val="24"/>
          <w:szCs w:val="24"/>
        </w:rPr>
        <w:drawing>
          <wp:inline distT="0" distB="0" distL="0" distR="0">
            <wp:extent cx="809625" cy="1009650"/>
            <wp:effectExtent l="0" t="0" r="0" b="0"/>
            <wp:docPr id="288"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288"/>
                    <pic:cNvPicPr>
                      <a:picLocks noChangeAspect="1" noChangeArrowheads="1"/>
                    </pic:cNvPicPr>
                  </pic:nvPicPr>
                  <pic:blipFill>
                    <a:blip r:embed="rId34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809625" cy="1009650"/>
                    </a:xfrm>
                    <a:prstGeom prst="rect">
                      <a:avLst/>
                    </a:prstGeom>
                    <a:noFill/>
                    <a:ln>
                      <a:noFill/>
                    </a:ln>
                  </pic:spPr>
                </pic:pic>
              </a:graphicData>
            </a:graphic>
          </wp:inline>
        </w:drawing>
      </w:r>
      <w:r>
        <w:rPr>
          <w:sz w:val="24"/>
          <w:szCs w:val="24"/>
        </w:rPr>
        <w:instrText xml:space="preserve"> </w:instrText>
      </w:r>
      <w:r>
        <w:rPr>
          <w:sz w:val="24"/>
          <w:szCs w:val="24"/>
        </w:rPr>
        <w:fldChar w:fldCharType="end"/>
      </w:r>
      <w:r>
        <w:rPr>
          <w:sz w:val="24"/>
          <w:szCs w:val="24"/>
        </w:rPr>
        <w:t>=20m</w:t>
      </w:r>
    </w:p>
    <w:p>
      <w:pPr>
        <w:jc w:val="center"/>
        <w:rPr>
          <w:rFonts w:ascii="宋体" w:hAnsi="宋体"/>
          <w:sz w:val="24"/>
          <w:szCs w:val="24"/>
        </w:rPr>
      </w:pPr>
      <w:r>
        <w:rPr>
          <w:rFonts w:ascii="宋体" w:hAnsi="宋体"/>
          <w:position w:val="-26"/>
          <w:sz w:val="24"/>
          <w:szCs w:val="24"/>
        </w:rPr>
        <w:object>
          <v:shape id="_x0000_i1223" o:spt="75" type="#_x0000_t75" style="height:33pt;width:246.75pt;" o:ole="t" filled="f" o:preferrelative="t" stroked="f" coordsize="21600,21600">
            <v:path/>
            <v:fill on="f" focussize="0,0"/>
            <v:stroke on="f" joinstyle="miter"/>
            <v:imagedata r:id="rId351" o:title=""/>
            <o:lock v:ext="edit" aspectratio="t"/>
            <w10:wrap type="none"/>
            <w10:anchorlock/>
          </v:shape>
          <o:OLEObject Type="Embed" ProgID="Equation.3" ShapeID="_x0000_i1223" DrawAspect="Content" ObjectID="_1468075923" r:id="rId350">
            <o:LockedField>false</o:LockedField>
          </o:OLEObject>
        </w:object>
      </w:r>
    </w:p>
    <w:p>
      <w:pPr>
        <w:jc w:val="center"/>
        <w:rPr>
          <w:rFonts w:ascii="宋体" w:hAnsi="宋体"/>
          <w:sz w:val="24"/>
          <w:szCs w:val="24"/>
        </w:rPr>
      </w:pPr>
      <w:r>
        <w:rPr>
          <w:rFonts w:ascii="宋体" w:hAnsi="宋体"/>
          <w:position w:val="-28"/>
          <w:sz w:val="24"/>
          <w:szCs w:val="24"/>
        </w:rPr>
        <w:object>
          <v:shape id="_x0000_i1224" o:spt="75" type="#_x0000_t75" style="height:33.75pt;width:288pt;" o:ole="t" filled="f" o:preferrelative="t" stroked="f" coordsize="21600,21600">
            <v:path/>
            <v:fill on="f" focussize="0,0"/>
            <v:stroke on="f" joinstyle="miter"/>
            <v:imagedata r:id="rId353" o:title=""/>
            <o:lock v:ext="edit" aspectratio="t"/>
            <w10:wrap type="none"/>
            <w10:anchorlock/>
          </v:shape>
          <o:OLEObject Type="Embed" ProgID="Equation.3" ShapeID="_x0000_i1224" DrawAspect="Content" ObjectID="_1468075924" r:id="rId352">
            <o:LockedField>false</o:LockedField>
          </o:OLEObject>
        </w:object>
      </w:r>
      <w:r>
        <w:rPr>
          <w:rFonts w:hint="eastAsia" w:ascii="宋体" w:hAnsi="宋体"/>
          <w:sz w:val="24"/>
          <w:szCs w:val="24"/>
        </w:rPr>
        <w:t>为湍流</w:t>
      </w:r>
    </w:p>
    <w:p>
      <w:pPr>
        <w:ind w:left="142" w:firstLine="480" w:firstLineChars="200"/>
        <w:rPr>
          <w:rFonts w:ascii="宋体" w:hAnsi="宋体"/>
          <w:sz w:val="24"/>
          <w:szCs w:val="24"/>
        </w:rPr>
      </w:pPr>
      <w:r>
        <w:rPr>
          <w:rFonts w:hint="eastAsia" w:ascii="宋体" w:hAnsi="宋体"/>
          <w:sz w:val="24"/>
          <w:szCs w:val="24"/>
        </w:rPr>
        <w:t>查《化工原理》上册第</w:t>
      </w:r>
      <w:r>
        <w:rPr>
          <w:rFonts w:ascii="宋体" w:hAnsi="宋体"/>
          <w:sz w:val="24"/>
          <w:szCs w:val="24"/>
        </w:rPr>
        <w:t>49</w:t>
      </w:r>
      <w:r>
        <w:rPr>
          <w:rFonts w:hint="eastAsia" w:ascii="宋体" w:hAnsi="宋体"/>
          <w:sz w:val="24"/>
          <w:szCs w:val="24"/>
        </w:rPr>
        <w:t>页表</w:t>
      </w:r>
      <w:r>
        <w:rPr>
          <w:rFonts w:ascii="宋体" w:hAnsi="宋体"/>
          <w:sz w:val="24"/>
          <w:szCs w:val="24"/>
        </w:rPr>
        <w:t>1-2,</w:t>
      </w:r>
      <w:r>
        <w:rPr>
          <w:rFonts w:hint="eastAsia" w:ascii="宋体" w:hAnsi="宋体"/>
          <w:sz w:val="24"/>
          <w:szCs w:val="24"/>
        </w:rPr>
        <w:t>取管壁的绝对粗糙度</w:t>
      </w:r>
      <w:r>
        <w:rPr>
          <w:sz w:val="24"/>
          <w:szCs w:val="24"/>
        </w:rPr>
        <w:t>ε=0.25mm,</w:t>
      </w:r>
      <w:r>
        <w:rPr>
          <w:rFonts w:hint="eastAsia" w:ascii="宋体" w:hAnsi="宋体"/>
          <w:sz w:val="24"/>
          <w:szCs w:val="24"/>
        </w:rPr>
        <w:t>则</w:t>
      </w:r>
      <w:r>
        <w:rPr>
          <w:rFonts w:ascii="宋体" w:hAnsi="宋体"/>
          <w:position w:val="-24"/>
          <w:sz w:val="24"/>
          <w:szCs w:val="24"/>
        </w:rPr>
        <w:object>
          <v:shape id="_x0000_i1225" o:spt="75" type="#_x0000_t75" style="height:30.75pt;width:90pt;" o:ole="t" filled="f" o:preferrelative="t" stroked="f" coordsize="21600,21600">
            <v:path/>
            <v:fill on="f" focussize="0,0"/>
            <v:stroke on="f" joinstyle="miter"/>
            <v:imagedata r:id="rId355" o:title=""/>
            <o:lock v:ext="edit" aspectratio="t"/>
            <w10:wrap type="none"/>
            <w10:anchorlock/>
          </v:shape>
          <o:OLEObject Type="Embed" ProgID="Equation.3" ShapeID="_x0000_i1225" DrawAspect="Content" ObjectID="_1468075925" r:id="rId354">
            <o:LockedField>false</o:LockedField>
          </o:OLEObject>
        </w:object>
      </w:r>
      <w:r>
        <w:rPr>
          <w:rFonts w:hint="eastAsia" w:ascii="宋体" w:hAnsi="宋体"/>
          <w:sz w:val="24"/>
          <w:szCs w:val="24"/>
        </w:rPr>
        <w:t>，由图</w:t>
      </w:r>
      <w:r>
        <w:rPr>
          <w:rFonts w:ascii="宋体" w:hAnsi="宋体"/>
          <w:sz w:val="24"/>
          <w:szCs w:val="24"/>
        </w:rPr>
        <w:t>1-27</w:t>
      </w:r>
      <w:r>
        <w:rPr>
          <w:rFonts w:hint="eastAsia" w:ascii="宋体" w:hAnsi="宋体"/>
          <w:sz w:val="24"/>
          <w:szCs w:val="24"/>
        </w:rPr>
        <w:t>查得</w:t>
      </w:r>
      <w:r>
        <w:rPr>
          <w:rFonts w:ascii="宋体" w:hAnsi="宋体"/>
          <w:sz w:val="24"/>
          <w:szCs w:val="24"/>
        </w:rPr>
        <w:fldChar w:fldCharType="begin"/>
      </w:r>
      <w:r>
        <w:rPr>
          <w:rFonts w:ascii="宋体" w:hAnsi="宋体"/>
          <w:sz w:val="24"/>
          <w:szCs w:val="24"/>
        </w:rPr>
        <w:instrText xml:space="preserve"> QUOTE </w:instrText>
      </w:r>
      <w:r>
        <w:rPr>
          <w:rFonts w:hint="eastAsia" w:ascii="宋体" w:hAnsi="宋体"/>
          <w:sz w:val="24"/>
          <w:szCs w:val="24"/>
        </w:rPr>
        <w:drawing>
          <wp:inline distT="0" distB="0" distL="0" distR="0">
            <wp:extent cx="57150" cy="152400"/>
            <wp:effectExtent l="0" t="0" r="0" b="0"/>
            <wp:docPr id="292"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图片 292"/>
                    <pic:cNvPicPr>
                      <a:picLocks noChangeAspect="1" noChangeArrowheads="1"/>
                    </pic:cNvPicPr>
                  </pic:nvPicPr>
                  <pic:blipFill>
                    <a:blip r:embed="rId35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57150" cy="152400"/>
                    </a:xfrm>
                    <a:prstGeom prst="rect">
                      <a:avLst/>
                    </a:prstGeom>
                    <a:noFill/>
                    <a:ln>
                      <a:noFill/>
                    </a:ln>
                  </pic:spPr>
                </pic:pic>
              </a:graphicData>
            </a:graphic>
          </wp:inline>
        </w:drawing>
      </w:r>
      <w:r>
        <w:rPr>
          <w:rFonts w:ascii="宋体" w:hAnsi="宋体"/>
          <w:sz w:val="24"/>
          <w:szCs w:val="24"/>
        </w:rPr>
        <w:instrText xml:space="preserve"> </w:instrText>
      </w:r>
      <w:r>
        <w:rPr>
          <w:rFonts w:ascii="宋体" w:hAnsi="宋体"/>
          <w:sz w:val="24"/>
          <w:szCs w:val="24"/>
        </w:rPr>
        <w:fldChar w:fldCharType="separate"/>
      </w:r>
      <w:r>
        <w:rPr>
          <w:rFonts w:hint="eastAsia" w:ascii="宋体" w:hAnsi="宋体"/>
          <w:sz w:val="24"/>
          <w:szCs w:val="24"/>
        </w:rPr>
        <w:t>λ</w:t>
      </w:r>
      <w:r>
        <w:rPr>
          <w:rFonts w:ascii="宋体" w:hAnsi="宋体"/>
          <w:sz w:val="24"/>
          <w:szCs w:val="24"/>
        </w:rPr>
        <w:fldChar w:fldCharType="end"/>
      </w:r>
      <w:r>
        <w:rPr>
          <w:rFonts w:ascii="宋体" w:hAnsi="宋体"/>
          <w:sz w:val="24"/>
          <w:szCs w:val="24"/>
        </w:rPr>
        <w:t>=0.028</w:t>
      </w:r>
      <w:r>
        <w:rPr>
          <w:rFonts w:hint="eastAsia" w:ascii="宋体" w:hAnsi="宋体"/>
          <w:sz w:val="24"/>
          <w:szCs w:val="24"/>
        </w:rPr>
        <w:t>。查第</w:t>
      </w:r>
      <w:r>
        <w:rPr>
          <w:rFonts w:ascii="宋体" w:hAnsi="宋体"/>
          <w:sz w:val="24"/>
          <w:szCs w:val="24"/>
        </w:rPr>
        <w:t>58</w:t>
      </w:r>
      <w:r>
        <w:rPr>
          <w:rFonts w:hint="eastAsia" w:ascii="宋体" w:hAnsi="宋体"/>
          <w:sz w:val="24"/>
          <w:szCs w:val="24"/>
        </w:rPr>
        <w:t>页图</w:t>
      </w:r>
      <w:r>
        <w:rPr>
          <w:rFonts w:ascii="宋体" w:hAnsi="宋体"/>
          <w:sz w:val="24"/>
          <w:szCs w:val="24"/>
        </w:rPr>
        <w:t>1-29</w:t>
      </w:r>
      <w:r>
        <w:rPr>
          <w:rFonts w:hint="eastAsia" w:ascii="宋体" w:hAnsi="宋体"/>
          <w:sz w:val="24"/>
          <w:szCs w:val="24"/>
        </w:rPr>
        <w:t>得：</w:t>
      </w:r>
    </w:p>
    <w:p>
      <w:pPr>
        <w:spacing w:line="470" w:lineRule="exact"/>
        <w:ind w:firstLine="480" w:firstLineChars="200"/>
        <w:rPr>
          <w:rFonts w:ascii="宋体" w:hAnsi="宋体"/>
          <w:sz w:val="24"/>
          <w:szCs w:val="24"/>
        </w:rPr>
      </w:pPr>
      <w:r>
        <w:rPr>
          <w:rFonts w:hint="eastAsia" w:ascii="宋体" w:hAnsi="宋体"/>
          <w:sz w:val="24"/>
          <w:szCs w:val="24"/>
        </w:rPr>
        <w:t>三通</w:t>
      </w:r>
      <w:r>
        <w:rPr>
          <w:sz w:val="24"/>
          <w:szCs w:val="24"/>
        </w:rPr>
        <w:t>5.3 m</w:t>
      </w:r>
      <w:r>
        <w:rPr>
          <w:rFonts w:hint="eastAsia" w:ascii="宋体" w:hAnsi="宋体"/>
          <w:sz w:val="24"/>
          <w:szCs w:val="24"/>
        </w:rPr>
        <w:t>;</w:t>
      </w:r>
      <w:r>
        <w:rPr>
          <w:rFonts w:ascii="宋体" w:hAnsi="宋体"/>
          <w:sz w:val="24"/>
          <w:szCs w:val="24"/>
        </w:rPr>
        <w:t xml:space="preserve"> </w:t>
      </w:r>
      <w:r>
        <w:rPr>
          <w:rFonts w:hint="eastAsia" w:ascii="宋体" w:hAnsi="宋体"/>
          <w:sz w:val="24"/>
          <w:szCs w:val="24"/>
        </w:rPr>
        <w:t>闸阀全开:</w:t>
      </w:r>
      <w:r>
        <w:rPr>
          <w:rFonts w:ascii="宋体" w:hAnsi="宋体"/>
          <w:sz w:val="24"/>
          <w:szCs w:val="24"/>
        </w:rPr>
        <w:t xml:space="preserve"> </w:t>
      </w:r>
      <w:r>
        <w:rPr>
          <w:sz w:val="24"/>
          <w:szCs w:val="24"/>
        </w:rPr>
        <w:t>0.53 m</w:t>
      </w:r>
      <w:r>
        <w:rPr>
          <w:rFonts w:hint="eastAsia" w:ascii="宋体" w:hAnsi="宋体"/>
          <w:sz w:val="24"/>
          <w:szCs w:val="24"/>
        </w:rPr>
        <w:t>；止回阀全开:</w:t>
      </w:r>
      <w:r>
        <w:rPr>
          <w:sz w:val="24"/>
          <w:szCs w:val="24"/>
        </w:rPr>
        <w:t>6.1 m；90</w:t>
      </w:r>
      <w:r>
        <w:rPr>
          <w:rFonts w:hint="eastAsia" w:ascii="宋体" w:hAnsi="宋体"/>
          <w:sz w:val="24"/>
          <w:szCs w:val="24"/>
        </w:rPr>
        <w:t>°弯头：</w:t>
      </w:r>
      <w:r>
        <w:rPr>
          <w:sz w:val="24"/>
          <w:szCs w:val="24"/>
        </w:rPr>
        <w:t xml:space="preserve">2.7 </w:t>
      </w:r>
      <w:r>
        <w:rPr>
          <w:rFonts w:ascii="宋体" w:hAnsi="宋体"/>
          <w:sz w:val="24"/>
          <w:szCs w:val="24"/>
        </w:rPr>
        <w:t>m</w:t>
      </w:r>
      <w:r>
        <w:rPr>
          <w:rFonts w:hint="eastAsia" w:ascii="宋体" w:hAnsi="宋体"/>
          <w:sz w:val="24"/>
          <w:szCs w:val="24"/>
        </w:rPr>
        <w:t>；</w:t>
      </w:r>
    </w:p>
    <w:p>
      <w:pPr>
        <w:spacing w:line="470" w:lineRule="exact"/>
        <w:ind w:firstLine="480" w:firstLineChars="200"/>
        <w:rPr>
          <w:rFonts w:ascii="宋体" w:hAnsi="宋体"/>
          <w:sz w:val="24"/>
          <w:szCs w:val="24"/>
        </w:rPr>
      </w:pPr>
      <w:r>
        <w:rPr>
          <w:rFonts w:hint="eastAsia" w:ascii="宋体" w:hAnsi="宋体"/>
          <w:sz w:val="24"/>
          <w:szCs w:val="24"/>
        </w:rPr>
        <w:t>故</w:t>
      </w:r>
      <w:r>
        <w:rPr>
          <w:rFonts w:ascii="宋体" w:hAnsi="宋体"/>
          <w:position w:val="-14"/>
          <w:sz w:val="24"/>
          <w:szCs w:val="24"/>
        </w:rPr>
        <w:object>
          <v:shape id="_x0000_i1226" o:spt="75" type="#_x0000_t75" style="height:20.25pt;width:213pt;" o:ole="t" filled="f" o:preferrelative="t" stroked="f" coordsize="21600,21600">
            <v:path/>
            <v:fill on="f" focussize="0,0"/>
            <v:stroke on="f" joinstyle="miter"/>
            <v:imagedata r:id="rId358" o:title=""/>
            <o:lock v:ext="edit" aspectratio="t"/>
            <w10:wrap type="none"/>
            <w10:anchorlock/>
          </v:shape>
          <o:OLEObject Type="Embed" ProgID="Equation.3" ShapeID="_x0000_i1226" DrawAspect="Content" ObjectID="_1468075926" r:id="rId357">
            <o:LockedField>false</o:LockedField>
          </o:OLEObject>
        </w:object>
      </w:r>
    </w:p>
    <w:p>
      <w:pPr>
        <w:spacing w:line="470" w:lineRule="exact"/>
        <w:ind w:firstLine="480" w:firstLineChars="200"/>
        <w:rPr>
          <w:rFonts w:ascii="宋体" w:hAnsi="宋体"/>
          <w:sz w:val="24"/>
          <w:szCs w:val="24"/>
        </w:rPr>
      </w:pPr>
      <w:r>
        <w:rPr>
          <w:rFonts w:hint="eastAsia" w:ascii="宋体" w:hAnsi="宋体"/>
          <w:sz w:val="24"/>
          <w:szCs w:val="24"/>
        </w:rPr>
        <w:t>进口阻力系数</w:t>
      </w:r>
      <w:r>
        <w:rPr>
          <w:position w:val="-12"/>
          <w:sz w:val="24"/>
          <w:szCs w:val="24"/>
        </w:rPr>
        <w:object>
          <v:shape id="_x0000_i1227" o:spt="75" type="#_x0000_t75" style="height:18pt;width:14.25pt;" o:ole="t" filled="f" o:preferrelative="t" stroked="f" coordsize="21600,21600">
            <v:path/>
            <v:fill on="f" focussize="0,0"/>
            <v:stroke on="f" joinstyle="miter"/>
            <v:imagedata r:id="rId360" o:title=""/>
            <o:lock v:ext="edit" aspectratio="t"/>
            <w10:wrap type="none"/>
            <w10:anchorlock/>
          </v:shape>
          <o:OLEObject Type="Embed" ProgID="Equation.3" ShapeID="_x0000_i1227" DrawAspect="Content" ObjectID="_1468075927" r:id="rId359">
            <o:LockedField>false</o:LockedField>
          </o:OLEObject>
        </w:object>
      </w:r>
      <w:r>
        <w:rPr>
          <w:rFonts w:ascii="宋体" w:hAnsi="宋体"/>
          <w:sz w:val="24"/>
          <w:szCs w:val="24"/>
        </w:rPr>
        <w:t>= 0.5</w:t>
      </w:r>
    </w:p>
    <w:p>
      <w:pPr>
        <w:spacing w:line="470" w:lineRule="exact"/>
        <w:ind w:firstLine="480" w:firstLineChars="200"/>
        <w:rPr>
          <w:rFonts w:ascii="宋体" w:hAnsi="宋体"/>
          <w:sz w:val="24"/>
          <w:szCs w:val="24"/>
        </w:rPr>
      </w:pPr>
      <w:r>
        <w:rPr>
          <w:rFonts w:hint="eastAsia" w:ascii="宋体" w:hAnsi="宋体"/>
          <w:sz w:val="24"/>
          <w:szCs w:val="24"/>
        </w:rPr>
        <w:t>吸入管路上的能量损失</w:t>
      </w:r>
      <w:r>
        <w:rPr>
          <w:sz w:val="24"/>
          <w:szCs w:val="24"/>
        </w:rPr>
        <w:fldChar w:fldCharType="begin"/>
      </w:r>
      <w:r>
        <w:rPr>
          <w:sz w:val="24"/>
          <w:szCs w:val="24"/>
        </w:rPr>
        <w:instrText xml:space="preserve"> QUOTE </w:instrText>
      </w:r>
      <w:r>
        <w:rPr>
          <w:sz w:val="24"/>
          <w:szCs w:val="24"/>
        </w:rPr>
        <w:drawing>
          <wp:inline distT="0" distB="0" distL="0" distR="0">
            <wp:extent cx="571500" cy="466725"/>
            <wp:effectExtent l="0" t="0" r="0" b="0"/>
            <wp:docPr id="295"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295"/>
                    <pic:cNvPicPr>
                      <a:picLocks noChangeAspect="1" noChangeArrowheads="1"/>
                    </pic:cNvPicPr>
                  </pic:nvPicPr>
                  <pic:blipFill>
                    <a:blip r:embed="rId36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571500" cy="466725"/>
                    </a:xfrm>
                    <a:prstGeom prst="rect">
                      <a:avLst/>
                    </a:prstGeom>
                    <a:noFill/>
                    <a:ln>
                      <a:noFill/>
                    </a:ln>
                  </pic:spPr>
                </pic:pic>
              </a:graphicData>
            </a:graphic>
          </wp:inline>
        </w:drawing>
      </w:r>
      <w:r>
        <w:rPr>
          <w:sz w:val="24"/>
          <w:szCs w:val="24"/>
        </w:rPr>
        <w:instrText xml:space="preserve"> </w:instrText>
      </w:r>
      <w:r>
        <w:rPr>
          <w:sz w:val="24"/>
          <w:szCs w:val="24"/>
        </w:rPr>
        <w:fldChar w:fldCharType="separate"/>
      </w:r>
      <w:r>
        <w:rPr>
          <w:position w:val="-14"/>
          <w:sz w:val="24"/>
          <w:szCs w:val="24"/>
        </w:rPr>
        <w:object>
          <v:shape id="_x0000_i1228" o:spt="75" type="#_x0000_t75" style="height:20.25pt;width:30.75pt;" o:ole="t" filled="f" o:preferrelative="t" stroked="f" coordsize="21600,21600">
            <v:path/>
            <v:fill on="f" focussize="0,0"/>
            <v:stroke on="f" joinstyle="miter"/>
            <v:imagedata r:id="rId363" o:title=""/>
            <o:lock v:ext="edit" aspectratio="t"/>
            <w10:wrap type="none"/>
            <w10:anchorlock/>
          </v:shape>
          <o:OLEObject Type="Embed" ProgID="Equation.3" ShapeID="_x0000_i1228" DrawAspect="Content" ObjectID="_1468075928" r:id="rId362">
            <o:LockedField>false</o:LockedField>
          </o:OLEObject>
        </w:object>
      </w:r>
      <w:r>
        <w:rPr>
          <w:sz w:val="24"/>
          <w:szCs w:val="24"/>
        </w:rPr>
        <w:fldChar w:fldCharType="end"/>
      </w:r>
    </w:p>
    <w:p>
      <w:pPr>
        <w:jc w:val="center"/>
        <w:rPr>
          <w:rFonts w:ascii="宋体" w:hAnsi="宋体"/>
          <w:sz w:val="24"/>
          <w:szCs w:val="24"/>
        </w:rPr>
      </w:pPr>
      <w:r>
        <w:rPr>
          <w:rFonts w:ascii="宋体" w:hAnsi="宋体"/>
          <w:position w:val="-24"/>
          <w:sz w:val="24"/>
          <w:szCs w:val="24"/>
        </w:rPr>
        <w:object>
          <v:shape id="_x0000_i1229" o:spt="75" type="#_x0000_t75" style="height:33pt;width:276.65pt;" o:ole="t" filled="f" o:preferrelative="t" stroked="f" coordsize="21600,21600">
            <v:path/>
            <v:fill on="f" focussize="0,0"/>
            <v:stroke on="f" joinstyle="miter"/>
            <v:imagedata r:id="rId365" o:title=""/>
            <o:lock v:ext="edit" aspectratio="t"/>
            <w10:wrap type="none"/>
            <w10:anchorlock/>
          </v:shape>
          <o:OLEObject Type="Embed" ProgID="Equation.3" ShapeID="_x0000_i1229" DrawAspect="Content" ObjectID="_1468075929" r:id="rId364">
            <o:LockedField>false</o:LockedField>
          </o:OLEObject>
        </w:object>
      </w:r>
    </w:p>
    <w:p>
      <w:pPr>
        <w:spacing w:line="470" w:lineRule="exact"/>
        <w:ind w:firstLine="480" w:firstLineChars="200"/>
        <w:rPr>
          <w:rFonts w:ascii="宋体" w:hAnsi="宋体"/>
          <w:sz w:val="24"/>
          <w:szCs w:val="24"/>
        </w:rPr>
      </w:pPr>
      <w:r>
        <w:rPr>
          <w:rFonts w:hint="eastAsia" w:ascii="宋体" w:hAnsi="宋体"/>
          <w:sz w:val="24"/>
          <w:szCs w:val="24"/>
        </w:rPr>
        <w:t>（2）排出管路上的能量损失</w:t>
      </w:r>
      <w:r>
        <w:rPr>
          <w:rFonts w:ascii="宋体" w:hAnsi="宋体"/>
          <w:position w:val="-14"/>
          <w:sz w:val="24"/>
          <w:szCs w:val="24"/>
        </w:rPr>
        <w:object>
          <v:shape id="_x0000_i1230" o:spt="75" type="#_x0000_t75" style="height:20.25pt;width:35.25pt;" o:ole="t" filled="f" o:preferrelative="t" stroked="f" coordsize="21600,21600">
            <v:path/>
            <v:fill on="f" focussize="0,0"/>
            <v:stroke on="f" joinstyle="miter"/>
            <v:imagedata r:id="rId367" o:title=""/>
            <o:lock v:ext="edit" aspectratio="t"/>
            <w10:wrap type="none"/>
            <w10:anchorlock/>
          </v:shape>
          <o:OLEObject Type="Embed" ProgID="Equation.3" ShapeID="_x0000_i1230" DrawAspect="Content" ObjectID="_1468075930" r:id="rId366">
            <o:LockedField>false</o:LockedField>
          </o:OLEObject>
        </w:object>
      </w:r>
    </w:p>
    <w:p>
      <w:pPr>
        <w:spacing w:after="240" w:afterLines="100" w:line="470" w:lineRule="exact"/>
        <w:jc w:val="center"/>
        <w:rPr>
          <w:rFonts w:ascii="宋体" w:hAnsi="宋体"/>
          <w:sz w:val="24"/>
          <w:szCs w:val="24"/>
        </w:rPr>
      </w:pPr>
      <w:r>
        <w:rPr>
          <w:rFonts w:ascii="宋体" w:hAnsi="宋体"/>
          <w:sz w:val="24"/>
          <w:szCs w:val="24"/>
        </w:rPr>
        <w:t xml:space="preserve">                      </w:t>
      </w:r>
      <w:r>
        <w:rPr>
          <w:rFonts w:ascii="宋体" w:hAnsi="宋体"/>
          <w:position w:val="-24"/>
          <w:sz w:val="24"/>
          <w:szCs w:val="24"/>
        </w:rPr>
        <w:object>
          <v:shape id="_x0000_i1231" o:spt="75" type="#_x0000_t75" style="height:33.75pt;width:153.7pt;" o:ole="t" filled="f" o:preferrelative="t" stroked="f" coordsize="21600,21600">
            <v:path/>
            <v:fill on="f" focussize="0,0"/>
            <v:stroke on="f" joinstyle="miter"/>
            <v:imagedata r:id="rId369" o:title=""/>
            <o:lock v:ext="edit" aspectratio="t"/>
            <w10:wrap type="none"/>
            <w10:anchorlock/>
          </v:shape>
          <o:OLEObject Type="Embed" ProgID="Equation.3" ShapeID="_x0000_i1231" DrawAspect="Content" ObjectID="_1468075931" r:id="rId368">
            <o:LockedField>false</o:LockedField>
          </o:OLEObject>
        </w:object>
      </w:r>
      <w:r>
        <w:rPr>
          <w:rFonts w:ascii="宋体" w:hAnsi="宋体"/>
          <w:sz w:val="24"/>
          <w:szCs w:val="24"/>
        </w:rPr>
        <w:t xml:space="preserve">                    (</w:t>
      </w:r>
      <w:r>
        <w:rPr>
          <w:sz w:val="24"/>
          <w:szCs w:val="24"/>
        </w:rPr>
        <w:t>3-11</w:t>
      </w:r>
      <w:r>
        <w:rPr>
          <w:rFonts w:ascii="宋体" w:hAnsi="宋体"/>
          <w:sz w:val="24"/>
          <w:szCs w:val="24"/>
        </w:rPr>
        <w:t>)</w:t>
      </w:r>
    </w:p>
    <w:p>
      <w:pPr>
        <w:spacing w:line="470" w:lineRule="exact"/>
        <w:ind w:firstLine="480" w:firstLineChars="200"/>
        <w:rPr>
          <w:sz w:val="24"/>
          <w:szCs w:val="24"/>
        </w:rPr>
      </w:pPr>
      <w:r>
        <w:rPr>
          <w:rFonts w:hint="eastAsia" w:ascii="宋体" w:hAnsi="宋体"/>
          <w:sz w:val="24"/>
          <w:szCs w:val="24"/>
        </w:rPr>
        <w:t>式中</w:t>
      </w:r>
      <w:r>
        <w:rPr>
          <w:position w:val="-12"/>
          <w:sz w:val="24"/>
          <w:szCs w:val="24"/>
        </w:rPr>
        <w:object>
          <v:shape id="_x0000_i1232" o:spt="75" type="#_x0000_t75" style="height:18pt;width:15pt;" o:ole="t" filled="f" o:preferrelative="t" stroked="f" coordsize="21600,21600">
            <v:path/>
            <v:fill on="f" focussize="0,0"/>
            <v:stroke on="f" joinstyle="miter"/>
            <v:imagedata r:id="rId371" o:title=""/>
            <o:lock v:ext="edit" aspectratio="t"/>
            <w10:wrap type="none"/>
            <w10:anchorlock/>
          </v:shape>
          <o:OLEObject Type="Embed" ProgID="Equation.3" ShapeID="_x0000_i1232" DrawAspect="Content" ObjectID="_1468075932" r:id="rId370">
            <o:LockedField>false</o:LockedField>
          </o:OLEObject>
        </w:object>
      </w:r>
      <w:r>
        <w:rPr>
          <w:sz w:val="24"/>
          <w:szCs w:val="24"/>
        </w:rPr>
        <w:t>=76-2×3=70 mm = 0.07 m ，</w:t>
      </w:r>
      <w:r>
        <w:rPr>
          <w:position w:val="-12"/>
          <w:sz w:val="24"/>
          <w:szCs w:val="24"/>
        </w:rPr>
        <w:object>
          <v:shape id="_x0000_i1233" o:spt="75" type="#_x0000_t75" style="height:18pt;width:12pt;" o:ole="t" filled="f" o:preferrelative="t" stroked="f" coordsize="21600,21600">
            <v:path/>
            <v:fill on="f" focussize="0,0"/>
            <v:stroke on="f" joinstyle="miter"/>
            <v:imagedata r:id="rId373" o:title=""/>
            <o:lock v:ext="edit" aspectratio="t"/>
            <w10:wrap type="none"/>
            <w10:anchorlock/>
          </v:shape>
          <o:OLEObject Type="Embed" ProgID="Equation.3" ShapeID="_x0000_i1233" DrawAspect="Content" ObjectID="_1468075933" r:id="rId372">
            <o:LockedField>false</o:LockedField>
          </o:OLEObject>
        </w:object>
      </w:r>
      <w:r>
        <w:rPr>
          <w:sz w:val="24"/>
          <w:szCs w:val="24"/>
        </w:rPr>
        <w:t>=50 m</w:t>
      </w:r>
    </w:p>
    <w:p>
      <w:pPr>
        <w:spacing w:line="470" w:lineRule="exact"/>
        <w:ind w:firstLine="480" w:firstLineChars="200"/>
        <w:rPr>
          <w:rFonts w:ascii="宋体" w:hAnsi="宋体"/>
          <w:sz w:val="24"/>
          <w:szCs w:val="24"/>
        </w:rPr>
      </w:pPr>
      <w:r>
        <w:rPr>
          <w:rFonts w:hint="eastAsia" w:ascii="宋体" w:hAnsi="宋体"/>
          <w:sz w:val="24"/>
          <w:szCs w:val="24"/>
        </w:rPr>
        <w:t>查《化工原理》上册第</w:t>
      </w:r>
      <w:r>
        <w:rPr>
          <w:rFonts w:ascii="宋体" w:hAnsi="宋体"/>
          <w:sz w:val="24"/>
          <w:szCs w:val="24"/>
        </w:rPr>
        <w:t>58</w:t>
      </w:r>
      <w:r>
        <w:rPr>
          <w:rFonts w:hint="eastAsia" w:ascii="宋体" w:hAnsi="宋体"/>
          <w:sz w:val="24"/>
          <w:szCs w:val="24"/>
        </w:rPr>
        <w:t>页图</w:t>
      </w:r>
      <w:r>
        <w:rPr>
          <w:rFonts w:ascii="宋体" w:hAnsi="宋体"/>
          <w:sz w:val="24"/>
          <w:szCs w:val="24"/>
        </w:rPr>
        <w:t>1-29</w:t>
      </w:r>
      <w:r>
        <w:rPr>
          <w:rFonts w:hint="eastAsia" w:ascii="宋体" w:hAnsi="宋体"/>
          <w:sz w:val="24"/>
          <w:szCs w:val="24"/>
        </w:rPr>
        <w:t>查出管件、阀门的当量长度分别为</w:t>
      </w:r>
    </w:p>
    <w:p>
      <w:pPr>
        <w:spacing w:line="470" w:lineRule="exact"/>
        <w:ind w:firstLine="480" w:firstLineChars="200"/>
        <w:rPr>
          <w:rFonts w:ascii="宋体" w:hAnsi="宋体"/>
          <w:sz w:val="24"/>
          <w:szCs w:val="24"/>
        </w:rPr>
      </w:pPr>
      <w:r>
        <w:rPr>
          <w:rFonts w:hint="eastAsia" w:ascii="宋体" w:hAnsi="宋体"/>
          <w:sz w:val="24"/>
          <w:szCs w:val="24"/>
        </w:rPr>
        <w:t>三</w:t>
      </w:r>
      <w:r>
        <w:rPr>
          <w:rFonts w:ascii="宋体" w:hAnsi="宋体"/>
          <w:sz w:val="24"/>
          <w:szCs w:val="24"/>
        </w:rPr>
        <w:t xml:space="preserve"> </w:t>
      </w:r>
      <w:r>
        <w:rPr>
          <w:rFonts w:hint="eastAsia" w:ascii="宋体" w:hAnsi="宋体"/>
          <w:sz w:val="24"/>
          <w:szCs w:val="24"/>
        </w:rPr>
        <w:t>通:ζ</w:t>
      </w:r>
      <w:r>
        <w:rPr>
          <w:rFonts w:ascii="宋体" w:hAnsi="宋体"/>
          <w:sz w:val="24"/>
          <w:szCs w:val="24"/>
        </w:rPr>
        <w:t>=4.8 m</w:t>
      </w:r>
      <w:r>
        <w:rPr>
          <w:rFonts w:hint="eastAsia" w:ascii="宋体" w:hAnsi="宋体"/>
          <w:sz w:val="24"/>
          <w:szCs w:val="24"/>
        </w:rPr>
        <w:t>；闸阀</w:t>
      </w:r>
      <w:r>
        <w:rPr>
          <w:rFonts w:ascii="宋体" w:hAnsi="宋体"/>
          <w:sz w:val="24"/>
          <w:szCs w:val="24"/>
        </w:rPr>
        <w:t>1/2</w:t>
      </w:r>
      <w:r>
        <w:rPr>
          <w:rFonts w:hint="eastAsia" w:ascii="宋体" w:hAnsi="宋体"/>
          <w:sz w:val="24"/>
          <w:szCs w:val="24"/>
        </w:rPr>
        <w:t>开:ζ</w:t>
      </w:r>
      <w:r>
        <w:rPr>
          <w:rFonts w:ascii="宋体" w:hAnsi="宋体"/>
          <w:sz w:val="24"/>
          <w:szCs w:val="24"/>
        </w:rPr>
        <w:t>=14.5 m</w:t>
      </w:r>
      <w:r>
        <w:rPr>
          <w:rFonts w:hint="eastAsia" w:ascii="宋体" w:hAnsi="宋体"/>
          <w:sz w:val="24"/>
          <w:szCs w:val="24"/>
        </w:rPr>
        <w:t>；止回阀全开：ζ</w:t>
      </w:r>
      <w:r>
        <w:rPr>
          <w:rFonts w:ascii="宋体" w:hAnsi="宋体"/>
          <w:sz w:val="24"/>
          <w:szCs w:val="24"/>
        </w:rPr>
        <w:t>=5.3 m</w:t>
      </w:r>
      <w:r>
        <w:rPr>
          <w:rFonts w:hint="eastAsia" w:ascii="宋体" w:hAnsi="宋体"/>
          <w:sz w:val="24"/>
          <w:szCs w:val="24"/>
        </w:rPr>
        <w:t>；</w:t>
      </w:r>
      <w:r>
        <w:rPr>
          <w:sz w:val="24"/>
          <w:szCs w:val="24"/>
        </w:rPr>
        <w:t>90°</w:t>
      </w:r>
      <w:r>
        <w:rPr>
          <w:rFonts w:hint="eastAsia" w:ascii="宋体" w:hAnsi="宋体"/>
          <w:sz w:val="24"/>
          <w:szCs w:val="24"/>
        </w:rPr>
        <w:t>弯头:ζ</w:t>
      </w:r>
      <w:r>
        <w:rPr>
          <w:rFonts w:ascii="宋体" w:hAnsi="宋体"/>
          <w:sz w:val="24"/>
          <w:szCs w:val="24"/>
        </w:rPr>
        <w:t>=</w:t>
      </w:r>
      <w:r>
        <w:rPr>
          <w:sz w:val="24"/>
          <w:szCs w:val="24"/>
        </w:rPr>
        <w:t>2.2m</w:t>
      </w:r>
    </w:p>
    <w:p>
      <w:pPr>
        <w:spacing w:line="470" w:lineRule="exact"/>
        <w:ind w:firstLine="480" w:firstLineChars="200"/>
        <w:rPr>
          <w:rFonts w:ascii="宋体" w:hAnsi="宋体"/>
          <w:sz w:val="24"/>
          <w:szCs w:val="24"/>
        </w:rPr>
      </w:pPr>
      <w:r>
        <w:rPr>
          <w:rFonts w:hint="eastAsia" w:ascii="宋体" w:hAnsi="宋体"/>
          <w:sz w:val="24"/>
          <w:szCs w:val="24"/>
        </w:rPr>
        <w:t>故</w:t>
      </w:r>
      <w:r>
        <w:rPr>
          <w:rFonts w:ascii="宋体" w:hAnsi="宋体"/>
          <w:sz w:val="24"/>
          <w:szCs w:val="24"/>
        </w:rPr>
        <w:fldChar w:fldCharType="begin"/>
      </w:r>
      <w:r>
        <w:rPr>
          <w:rFonts w:ascii="宋体" w:hAnsi="宋体"/>
          <w:sz w:val="24"/>
          <w:szCs w:val="24"/>
        </w:rPr>
        <w:instrText xml:space="preserve"> QUOTE </w:instrText>
      </w:r>
      <w:r>
        <w:rPr>
          <w:rFonts w:hint="eastAsia" w:ascii="宋体" w:hAnsi="宋体"/>
          <w:sz w:val="24"/>
          <w:szCs w:val="24"/>
        </w:rPr>
        <w:drawing>
          <wp:inline distT="0" distB="0" distL="0" distR="0">
            <wp:extent cx="390525" cy="466725"/>
            <wp:effectExtent l="0" t="0" r="0" b="0"/>
            <wp:docPr id="302" name="图片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图片 302"/>
                    <pic:cNvPicPr>
                      <a:picLocks noChangeAspect="1" noChangeArrowheads="1"/>
                    </pic:cNvPicPr>
                  </pic:nvPicPr>
                  <pic:blipFill>
                    <a:blip r:embed="rId37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390525" cy="466725"/>
                    </a:xfrm>
                    <a:prstGeom prst="rect">
                      <a:avLst/>
                    </a:prstGeom>
                    <a:noFill/>
                    <a:ln>
                      <a:noFill/>
                    </a:ln>
                  </pic:spPr>
                </pic:pic>
              </a:graphicData>
            </a:graphic>
          </wp:inline>
        </w:drawing>
      </w:r>
      <w:r>
        <w:rPr>
          <w:rFonts w:ascii="宋体" w:hAnsi="宋体"/>
          <w:sz w:val="24"/>
          <w:szCs w:val="24"/>
        </w:rPr>
        <w:instrText xml:space="preserve"> </w:instrText>
      </w:r>
      <w:r>
        <w:rPr>
          <w:rFonts w:ascii="宋体" w:hAnsi="宋体"/>
          <w:sz w:val="24"/>
          <w:szCs w:val="24"/>
        </w:rPr>
        <w:fldChar w:fldCharType="separate"/>
      </w:r>
      <w:r>
        <w:rPr>
          <w:rFonts w:ascii="宋体" w:hAnsi="宋体"/>
          <w:position w:val="-14"/>
          <w:sz w:val="24"/>
          <w:szCs w:val="24"/>
        </w:rPr>
        <w:object>
          <v:shape id="_x0000_i1234" o:spt="75" type="#_x0000_t75" style="height:20.25pt;width:210.8pt;" o:ole="t" filled="f" o:preferrelative="t" stroked="f" coordsize="21600,21600">
            <v:path/>
            <v:fill on="f" focussize="0,0"/>
            <v:stroke on="f" joinstyle="miter"/>
            <v:imagedata r:id="rId376" o:title=""/>
            <o:lock v:ext="edit" aspectratio="t"/>
            <w10:wrap type="none"/>
            <w10:anchorlock/>
          </v:shape>
          <o:OLEObject Type="Embed" ProgID="Equation.3" ShapeID="_x0000_i1234" DrawAspect="Content" ObjectID="_1468075934" r:id="rId375">
            <o:LockedField>false</o:LockedField>
          </o:OLEObject>
        </w:object>
      </w:r>
      <w:r>
        <w:rPr>
          <w:rFonts w:ascii="宋体" w:hAnsi="宋体"/>
          <w:sz w:val="24"/>
          <w:szCs w:val="24"/>
        </w:rPr>
        <w:fldChar w:fldCharType="end"/>
      </w:r>
    </w:p>
    <w:p>
      <w:pPr>
        <w:spacing w:line="470" w:lineRule="exact"/>
        <w:ind w:firstLine="480" w:firstLineChars="200"/>
        <w:rPr>
          <w:rFonts w:ascii="宋体" w:hAnsi="宋体"/>
          <w:sz w:val="24"/>
          <w:szCs w:val="24"/>
        </w:rPr>
      </w:pPr>
      <w:r>
        <w:rPr>
          <w:rFonts w:hint="eastAsia" w:ascii="宋体" w:hAnsi="宋体"/>
          <w:sz w:val="24"/>
          <w:szCs w:val="24"/>
        </w:rPr>
        <w:t>出口阻力系数</w:t>
      </w:r>
      <w:r>
        <w:rPr>
          <w:rFonts w:ascii="宋体" w:hAnsi="宋体"/>
          <w:sz w:val="24"/>
          <w:szCs w:val="24"/>
        </w:rPr>
        <w:fldChar w:fldCharType="begin"/>
      </w:r>
      <w:r>
        <w:rPr>
          <w:rFonts w:ascii="宋体" w:hAnsi="宋体"/>
          <w:sz w:val="24"/>
          <w:szCs w:val="24"/>
        </w:rPr>
        <w:instrText xml:space="preserve"> QUOTE </w:instrText>
      </w:r>
      <w:r>
        <w:rPr>
          <w:rFonts w:hint="eastAsia" w:ascii="宋体" w:hAnsi="宋体"/>
          <w:sz w:val="24"/>
          <w:szCs w:val="24"/>
        </w:rPr>
        <w:drawing>
          <wp:inline distT="0" distB="0" distL="0" distR="0">
            <wp:extent cx="152400" cy="180975"/>
            <wp:effectExtent l="0" t="0" r="0" b="0"/>
            <wp:docPr id="304" name="图片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图片 304"/>
                    <pic:cNvPicPr>
                      <a:picLocks noChangeAspect="1" noChangeArrowheads="1"/>
                    </pic:cNvPicPr>
                  </pic:nvPicPr>
                  <pic:blipFill>
                    <a:blip r:embed="rId37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52400" cy="180975"/>
                    </a:xfrm>
                    <a:prstGeom prst="rect">
                      <a:avLst/>
                    </a:prstGeom>
                    <a:noFill/>
                    <a:ln>
                      <a:noFill/>
                    </a:ln>
                  </pic:spPr>
                </pic:pic>
              </a:graphicData>
            </a:graphic>
          </wp:inline>
        </w:drawing>
      </w:r>
      <w:r>
        <w:rPr>
          <w:rFonts w:ascii="宋体" w:hAnsi="宋体"/>
          <w:sz w:val="24"/>
          <w:szCs w:val="24"/>
        </w:rPr>
        <w:instrText xml:space="preserve"> </w:instrText>
      </w:r>
      <w:r>
        <w:rPr>
          <w:rFonts w:ascii="宋体" w:hAnsi="宋体"/>
          <w:sz w:val="24"/>
          <w:szCs w:val="24"/>
        </w:rPr>
        <w:fldChar w:fldCharType="separate"/>
      </w:r>
      <w:r>
        <w:rPr>
          <w:position w:val="-12"/>
          <w:sz w:val="24"/>
          <w:szCs w:val="24"/>
        </w:rPr>
        <w:object>
          <v:shape id="_x0000_i1235" o:spt="75" type="#_x0000_t75" style="height:18pt;width:14.25pt;" o:ole="t" filled="f" o:preferrelative="t" stroked="f" coordsize="21600,21600">
            <v:path/>
            <v:fill on="f" focussize="0,0"/>
            <v:stroke on="f" joinstyle="miter"/>
            <v:imagedata r:id="rId379" o:title=""/>
            <o:lock v:ext="edit" aspectratio="t"/>
            <w10:wrap type="none"/>
            <w10:anchorlock/>
          </v:shape>
          <o:OLEObject Type="Embed" ProgID="Equation.3" ShapeID="_x0000_i1235" DrawAspect="Content" ObjectID="_1468075935" r:id="rId378">
            <o:LockedField>false</o:LockedField>
          </o:OLEObject>
        </w:object>
      </w:r>
      <w:r>
        <w:rPr>
          <w:rFonts w:ascii="宋体" w:hAnsi="宋体"/>
          <w:sz w:val="24"/>
          <w:szCs w:val="24"/>
        </w:rPr>
        <w:fldChar w:fldCharType="end"/>
      </w:r>
      <w:r>
        <w:rPr>
          <w:sz w:val="24"/>
          <w:szCs w:val="24"/>
        </w:rPr>
        <w:t>=1</w:t>
      </w:r>
    </w:p>
    <w:p>
      <w:pPr>
        <w:jc w:val="center"/>
        <w:rPr>
          <w:rFonts w:ascii="宋体" w:hAnsi="宋体"/>
          <w:sz w:val="24"/>
          <w:szCs w:val="24"/>
        </w:rPr>
      </w:pPr>
      <w:r>
        <w:rPr>
          <w:rFonts w:ascii="宋体" w:hAnsi="宋体"/>
          <w:position w:val="-26"/>
          <w:sz w:val="24"/>
          <w:szCs w:val="24"/>
        </w:rPr>
        <w:object>
          <v:shape id="_x0000_i1236" o:spt="75" type="#_x0000_t75" style="height:33pt;width:240.7pt;" o:ole="t" filled="f" o:preferrelative="t" stroked="f" coordsize="21600,21600">
            <v:path/>
            <v:fill on="f" focussize="0,0"/>
            <v:stroke on="f" joinstyle="miter"/>
            <v:imagedata r:id="rId381" o:title=""/>
            <o:lock v:ext="edit" aspectratio="t"/>
            <w10:wrap type="none"/>
            <w10:anchorlock/>
          </v:shape>
          <o:OLEObject Type="Embed" ProgID="Equation.3" ShapeID="_x0000_i1236" DrawAspect="Content" ObjectID="_1468075936" r:id="rId380">
            <o:LockedField>false</o:LockedField>
          </o:OLEObject>
        </w:object>
      </w:r>
    </w:p>
    <w:p>
      <w:pPr>
        <w:jc w:val="center"/>
        <w:rPr>
          <w:rFonts w:ascii="宋体" w:hAnsi="宋体"/>
          <w:sz w:val="24"/>
          <w:szCs w:val="24"/>
        </w:rPr>
      </w:pPr>
      <w:r>
        <w:rPr>
          <w:rFonts w:ascii="宋体" w:hAnsi="宋体"/>
          <w:position w:val="-28"/>
          <w:sz w:val="24"/>
          <w:szCs w:val="24"/>
        </w:rPr>
        <w:object>
          <v:shape id="_x0000_i1237" o:spt="75" type="#_x0000_t75" style="height:34.5pt;width:285pt;" o:ole="t" filled="f" o:preferrelative="t" stroked="f" coordsize="21600,21600">
            <v:path/>
            <v:fill on="f" focussize="0,0"/>
            <v:stroke on="f" joinstyle="miter"/>
            <v:imagedata r:id="rId383" o:title=""/>
            <o:lock v:ext="edit" aspectratio="t"/>
            <w10:wrap type="none"/>
            <w10:anchorlock/>
          </v:shape>
          <o:OLEObject Type="Embed" ProgID="Equation.3" ShapeID="_x0000_i1237" DrawAspect="Content" ObjectID="_1468075937" r:id="rId382">
            <o:LockedField>false</o:LockedField>
          </o:OLEObject>
        </w:object>
      </w:r>
      <w:r>
        <w:rPr>
          <w:rFonts w:hint="eastAsia" w:ascii="宋体" w:hAnsi="宋体"/>
          <w:sz w:val="24"/>
          <w:szCs w:val="24"/>
        </w:rPr>
        <w:t>为湍流</w:t>
      </w:r>
    </w:p>
    <w:p>
      <w:pPr>
        <w:ind w:firstLine="480" w:firstLineChars="200"/>
        <w:rPr>
          <w:rFonts w:ascii="宋体" w:hAnsi="宋体"/>
          <w:sz w:val="24"/>
          <w:szCs w:val="24"/>
        </w:rPr>
      </w:pPr>
      <w:r>
        <w:rPr>
          <w:rFonts w:hint="eastAsia" w:ascii="宋体" w:hAnsi="宋体"/>
          <w:sz w:val="24"/>
          <w:szCs w:val="24"/>
        </w:rPr>
        <w:t>仍取管壁的绝对粗糙度</w:t>
      </w:r>
      <w:r>
        <w:rPr>
          <w:sz w:val="24"/>
          <w:szCs w:val="24"/>
        </w:rPr>
        <w:t>ε=0.25mm</w:t>
      </w:r>
      <w:r>
        <w:rPr>
          <w:rFonts w:ascii="宋体" w:hAnsi="宋体"/>
          <w:sz w:val="24"/>
          <w:szCs w:val="24"/>
        </w:rPr>
        <w:t>,</w:t>
      </w:r>
      <w:r>
        <w:rPr>
          <w:rFonts w:hint="eastAsia" w:ascii="宋体" w:hAnsi="宋体"/>
          <w:sz w:val="24"/>
          <w:szCs w:val="24"/>
        </w:rPr>
        <w:t>则</w:t>
      </w:r>
      <w:r>
        <w:rPr>
          <w:rFonts w:ascii="宋体" w:hAnsi="宋体"/>
          <w:position w:val="-24"/>
          <w:sz w:val="24"/>
          <w:szCs w:val="24"/>
        </w:rPr>
        <w:object>
          <v:shape id="_x0000_i1238" o:spt="75" type="#_x0000_t75" style="height:30.75pt;width:66.75pt;" o:ole="t" filled="f" o:preferrelative="t" stroked="f" coordsize="21600,21600">
            <v:path/>
            <v:fill on="f" focussize="0,0"/>
            <v:stroke on="f" joinstyle="miter"/>
            <v:imagedata r:id="rId385" o:title=""/>
            <o:lock v:ext="edit" aspectratio="t"/>
            <w10:wrap type="none"/>
            <w10:anchorlock/>
          </v:shape>
          <o:OLEObject Type="Embed" ProgID="Equation.3" ShapeID="_x0000_i1238" DrawAspect="Content" ObjectID="_1468075938" r:id="rId384">
            <o:LockedField>false</o:LockedField>
          </o:OLEObject>
        </w:object>
      </w:r>
    </w:p>
    <w:p>
      <w:pPr>
        <w:spacing w:line="470" w:lineRule="exact"/>
        <w:ind w:firstLine="480" w:firstLineChars="200"/>
        <w:rPr>
          <w:rFonts w:ascii="宋体" w:hAnsi="宋体"/>
          <w:sz w:val="24"/>
          <w:szCs w:val="24"/>
        </w:rPr>
      </w:pPr>
      <w:r>
        <w:rPr>
          <w:rFonts w:hint="eastAsia" w:ascii="宋体" w:hAnsi="宋体"/>
          <w:sz w:val="24"/>
          <w:szCs w:val="24"/>
        </w:rPr>
        <w:t>再查《化工原理》上册第</w:t>
      </w:r>
      <w:r>
        <w:rPr>
          <w:sz w:val="24"/>
          <w:szCs w:val="24"/>
        </w:rPr>
        <w:t>54</w:t>
      </w:r>
      <w:r>
        <w:rPr>
          <w:rFonts w:hint="eastAsia" w:ascii="宋体" w:hAnsi="宋体"/>
          <w:sz w:val="24"/>
          <w:szCs w:val="24"/>
        </w:rPr>
        <w:t>页图</w:t>
      </w:r>
      <w:r>
        <w:rPr>
          <w:sz w:val="24"/>
          <w:szCs w:val="24"/>
        </w:rPr>
        <w:t>1-27</w:t>
      </w:r>
      <w:r>
        <w:rPr>
          <w:rFonts w:hint="eastAsia" w:ascii="宋体" w:hAnsi="宋体"/>
          <w:sz w:val="24"/>
          <w:szCs w:val="24"/>
        </w:rPr>
        <w:t>得</w:t>
      </w:r>
      <w:r>
        <w:rPr>
          <w:sz w:val="24"/>
          <w:szCs w:val="24"/>
        </w:rPr>
        <w:t>λ=0.029</w:t>
      </w:r>
    </w:p>
    <w:p>
      <w:pPr>
        <w:ind w:firstLine="480" w:firstLineChars="200"/>
        <w:rPr>
          <w:rFonts w:ascii="宋体" w:hAnsi="宋体"/>
          <w:sz w:val="24"/>
          <w:szCs w:val="24"/>
        </w:rPr>
      </w:pPr>
      <w:r>
        <w:rPr>
          <w:rFonts w:ascii="宋体" w:hAnsi="宋体"/>
          <w:sz w:val="24"/>
          <w:szCs w:val="24"/>
        </w:rPr>
        <w:fldChar w:fldCharType="begin"/>
      </w:r>
      <w:r>
        <w:rPr>
          <w:rFonts w:ascii="宋体" w:hAnsi="宋体"/>
          <w:sz w:val="24"/>
          <w:szCs w:val="24"/>
        </w:rPr>
        <w:instrText xml:space="preserve"> QUOTE </w:instrText>
      </w:r>
      <w:r>
        <w:rPr>
          <w:rFonts w:hint="eastAsia" w:ascii="宋体" w:hAnsi="宋体"/>
          <w:sz w:val="24"/>
          <w:szCs w:val="24"/>
        </w:rPr>
        <w:drawing>
          <wp:inline distT="0" distB="0" distL="0" distR="0">
            <wp:extent cx="1238250" cy="504825"/>
            <wp:effectExtent l="0" t="0" r="0" b="0"/>
            <wp:docPr id="309" name="图片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309"/>
                    <pic:cNvPicPr>
                      <a:picLocks noChangeAspect="1" noChangeArrowheads="1"/>
                    </pic:cNvPicPr>
                  </pic:nvPicPr>
                  <pic:blipFill>
                    <a:blip r:embed="rId38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238250" cy="504825"/>
                    </a:xfrm>
                    <a:prstGeom prst="rect">
                      <a:avLst/>
                    </a:prstGeom>
                    <a:noFill/>
                    <a:ln>
                      <a:noFill/>
                    </a:ln>
                  </pic:spPr>
                </pic:pic>
              </a:graphicData>
            </a:graphic>
          </wp:inline>
        </w:drawing>
      </w:r>
      <w:r>
        <w:rPr>
          <w:rFonts w:ascii="宋体" w:hAnsi="宋体"/>
          <w:sz w:val="24"/>
          <w:szCs w:val="24"/>
        </w:rPr>
        <w:instrText xml:space="preserve"> </w:instrText>
      </w:r>
      <w:r>
        <w:rPr>
          <w:rFonts w:ascii="宋体" w:hAnsi="宋体"/>
          <w:sz w:val="24"/>
          <w:szCs w:val="24"/>
        </w:rPr>
        <w:fldChar w:fldCharType="end"/>
      </w:r>
      <w:r>
        <w:rPr>
          <w:rFonts w:ascii="宋体" w:hAnsi="宋体"/>
          <w:position w:val="-24"/>
          <w:sz w:val="24"/>
          <w:szCs w:val="24"/>
        </w:rPr>
        <w:object>
          <v:shape id="_x0000_i1239" o:spt="75" type="#_x0000_t75" style="height:33pt;width:264pt;" o:ole="t" filled="f" o:preferrelative="t" stroked="f" coordsize="21600,21600">
            <v:path/>
            <v:fill on="f" focussize="0,0"/>
            <v:stroke on="f" joinstyle="miter"/>
            <v:imagedata r:id="rId388" o:title=""/>
            <o:lock v:ext="edit" aspectratio="t"/>
            <w10:wrap type="none"/>
            <w10:anchorlock/>
          </v:shape>
          <o:OLEObject Type="Embed" ProgID="Equation.3" ShapeID="_x0000_i1239" DrawAspect="Content" ObjectID="_1468075939" r:id="rId387">
            <o:LockedField>false</o:LockedField>
          </o:OLEObject>
        </w:object>
      </w:r>
      <w:bookmarkStart w:id="490" w:name="_Toc230422325"/>
      <w:bookmarkStart w:id="491" w:name="_Toc263323723"/>
      <w:bookmarkStart w:id="492" w:name="_Toc263323597"/>
      <w:bookmarkStart w:id="493" w:name="_Toc263146148"/>
      <w:bookmarkStart w:id="494" w:name="_Toc250536669"/>
      <w:bookmarkStart w:id="495" w:name="_Toc263144635"/>
      <w:bookmarkStart w:id="496" w:name="_Toc250536511"/>
      <w:bookmarkStart w:id="497" w:name="_Toc250356709"/>
    </w:p>
    <w:p>
      <w:pPr>
        <w:pStyle w:val="4"/>
        <w:spacing w:before="0" w:after="0" w:line="470" w:lineRule="exact"/>
        <w:rPr>
          <w:rFonts w:ascii="黑体" w:hAnsi="黑体" w:eastAsia="黑体"/>
          <w:b w:val="0"/>
          <w:bCs w:val="0"/>
          <w:sz w:val="24"/>
          <w:szCs w:val="24"/>
        </w:rPr>
      </w:pPr>
      <w:bookmarkStart w:id="498" w:name="_Toc21741"/>
      <w:bookmarkStart w:id="499" w:name="_Toc9523"/>
      <w:bookmarkStart w:id="500" w:name="_Toc12049"/>
      <w:bookmarkStart w:id="501" w:name="_Toc483079273"/>
      <w:bookmarkStart w:id="502" w:name="_Toc483125716"/>
      <w:bookmarkStart w:id="503" w:name="_Toc3867"/>
      <w:r>
        <w:rPr>
          <w:rFonts w:ascii="黑体" w:hAnsi="黑体" w:eastAsia="黑体"/>
          <w:b w:val="0"/>
          <w:bCs w:val="0"/>
          <w:sz w:val="24"/>
          <w:szCs w:val="24"/>
        </w:rPr>
        <w:t xml:space="preserve">3.3.3 </w:t>
      </w:r>
      <w:r>
        <w:rPr>
          <w:rFonts w:hint="eastAsia" w:ascii="黑体" w:hAnsi="黑体" w:eastAsia="黑体"/>
          <w:b w:val="0"/>
          <w:bCs w:val="0"/>
          <w:sz w:val="24"/>
          <w:szCs w:val="24"/>
        </w:rPr>
        <w:t>管路系统的能量损失</w:t>
      </w:r>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p>
    <w:p>
      <w:pPr>
        <w:jc w:val="center"/>
        <w:rPr>
          <w:rFonts w:ascii="宋体" w:hAnsi="宋体"/>
          <w:sz w:val="24"/>
          <w:szCs w:val="24"/>
        </w:rPr>
      </w:pPr>
      <w:r>
        <w:rPr>
          <w:rFonts w:ascii="宋体" w:hAnsi="宋体"/>
          <w:position w:val="-14"/>
          <w:sz w:val="24"/>
          <w:szCs w:val="24"/>
        </w:rPr>
        <w:object>
          <v:shape id="_x0000_i1240" o:spt="75" type="#_x0000_t75" style="height:20.25pt;width:254.25pt;" o:ole="t" filled="f" o:preferrelative="t" stroked="f" coordsize="21600,21600">
            <v:path/>
            <v:fill on="f" focussize="0,0"/>
            <v:stroke on="f" joinstyle="miter"/>
            <v:imagedata r:id="rId390" o:title=""/>
            <o:lock v:ext="edit" aspectratio="t"/>
            <w10:wrap type="none"/>
            <w10:anchorlock/>
          </v:shape>
          <o:OLEObject Type="Embed" ProgID="Equation.3" ShapeID="_x0000_i1240" DrawAspect="Content" ObjectID="_1468075940" r:id="rId389">
            <o:LockedField>false</o:LockedField>
          </o:OLEObject>
        </w:object>
      </w:r>
    </w:p>
    <w:p>
      <w:pPr>
        <w:jc w:val="center"/>
        <w:rPr>
          <w:rFonts w:ascii="宋体" w:hAnsi="宋体"/>
        </w:rPr>
      </w:pPr>
      <w:r>
        <w:rPr>
          <w:rFonts w:ascii="宋体" w:hAnsi="宋体"/>
          <w:position w:val="-56"/>
          <w:sz w:val="24"/>
          <w:szCs w:val="24"/>
        </w:rPr>
        <w:object>
          <v:shape id="_x0000_i1241" o:spt="75" type="#_x0000_t75" style="height:87pt;width:357pt;" o:ole="t" filled="f" o:preferrelative="t" stroked="f" coordsize="21600,21600">
            <v:path/>
            <v:fill on="f" focussize="0,0"/>
            <v:stroke on="f" joinstyle="miter"/>
            <v:imagedata r:id="rId392" o:title=""/>
            <o:lock v:ext="edit" aspectratio="t"/>
            <w10:wrap type="none"/>
            <w10:anchorlock/>
          </v:shape>
          <o:OLEObject Type="Embed" ProgID="Equation.3" ShapeID="_x0000_i1241" DrawAspect="Content" ObjectID="_1468075941" r:id="rId391">
            <o:LockedField>false</o:LockedField>
          </o:OLEObject>
        </w:object>
      </w:r>
    </w:p>
    <w:p>
      <w:pPr>
        <w:spacing w:line="470" w:lineRule="exact"/>
        <w:ind w:firstLine="480" w:firstLineChars="200"/>
        <w:jc w:val="left"/>
        <w:rPr>
          <w:rFonts w:ascii="宋体" w:hAnsi="宋体"/>
          <w:sz w:val="24"/>
          <w:szCs w:val="24"/>
        </w:rPr>
      </w:pPr>
      <w:r>
        <w:rPr>
          <w:rFonts w:hint="eastAsia" w:ascii="宋体" w:hAnsi="宋体"/>
          <w:sz w:val="24"/>
          <w:szCs w:val="24"/>
        </w:rPr>
        <w:t>再查《化工原理》上册第</w:t>
      </w:r>
      <w:r>
        <w:rPr>
          <w:sz w:val="24"/>
          <w:szCs w:val="24"/>
        </w:rPr>
        <w:t>355</w:t>
      </w:r>
      <w:r>
        <w:rPr>
          <w:rFonts w:hint="eastAsia" w:ascii="宋体" w:hAnsi="宋体"/>
          <w:sz w:val="24"/>
          <w:szCs w:val="24"/>
        </w:rPr>
        <w:t>页附录</w:t>
      </w:r>
      <w:r>
        <w:rPr>
          <w:sz w:val="24"/>
          <w:szCs w:val="24"/>
        </w:rPr>
        <w:t>20</w:t>
      </w:r>
      <w:r>
        <w:rPr>
          <w:rFonts w:hint="eastAsia" w:ascii="宋体" w:hAnsi="宋体"/>
          <w:sz w:val="24"/>
          <w:szCs w:val="24"/>
        </w:rPr>
        <w:t>，选择</w:t>
      </w:r>
      <w:r>
        <w:rPr>
          <w:sz w:val="24"/>
          <w:szCs w:val="24"/>
        </w:rPr>
        <w:t>25FMG-41</w:t>
      </w:r>
      <w:r>
        <w:rPr>
          <w:rFonts w:hint="eastAsia" w:ascii="宋体" w:hAnsi="宋体"/>
          <w:sz w:val="24"/>
          <w:szCs w:val="24"/>
        </w:rPr>
        <w:t>离心泵。</w:t>
      </w:r>
    </w:p>
    <w:p>
      <w:pPr>
        <w:pStyle w:val="2"/>
        <w:spacing w:before="240" w:after="240"/>
      </w:pPr>
      <w:bookmarkStart w:id="504" w:name="_Toc483079274"/>
      <w:bookmarkStart w:id="505" w:name="_Toc24681"/>
      <w:bookmarkStart w:id="506" w:name="_Toc3034"/>
      <w:bookmarkStart w:id="507" w:name="_Toc22052"/>
      <w:bookmarkStart w:id="508" w:name="_Toc483125717"/>
      <w:bookmarkStart w:id="509" w:name="_Toc4552"/>
      <w:r>
        <w:rPr>
          <w:rFonts w:hint="eastAsia"/>
        </w:rPr>
        <w:t>第4章 安全与环境保护</w:t>
      </w:r>
      <w:bookmarkEnd w:id="504"/>
      <w:bookmarkEnd w:id="505"/>
      <w:bookmarkEnd w:id="506"/>
      <w:bookmarkEnd w:id="507"/>
      <w:bookmarkEnd w:id="508"/>
      <w:bookmarkEnd w:id="509"/>
    </w:p>
    <w:p>
      <w:pPr>
        <w:pStyle w:val="3"/>
        <w:spacing w:before="0" w:after="0" w:line="470" w:lineRule="exact"/>
        <w:rPr>
          <w:rFonts w:ascii="黑体" w:hAnsi="黑体"/>
          <w:b w:val="0"/>
          <w:bCs w:val="0"/>
          <w:sz w:val="24"/>
          <w:szCs w:val="24"/>
        </w:rPr>
      </w:pPr>
      <w:bookmarkStart w:id="510" w:name="_Toc1738"/>
      <w:bookmarkStart w:id="511" w:name="_Toc3402"/>
      <w:bookmarkStart w:id="512" w:name="_Toc27172"/>
      <w:bookmarkStart w:id="513" w:name="_Toc22024"/>
      <w:bookmarkStart w:id="514" w:name="_Toc483125718"/>
      <w:bookmarkStart w:id="515" w:name="_Toc483079275"/>
      <w:r>
        <w:rPr>
          <w:rFonts w:hint="eastAsia" w:ascii="黑体" w:hAnsi="黑体"/>
          <w:b w:val="0"/>
          <w:bCs w:val="0"/>
          <w:sz w:val="24"/>
          <w:szCs w:val="24"/>
        </w:rPr>
        <w:t>4.1 安全防护</w:t>
      </w:r>
      <w:bookmarkEnd w:id="510"/>
      <w:bookmarkEnd w:id="511"/>
      <w:bookmarkEnd w:id="512"/>
      <w:bookmarkEnd w:id="513"/>
      <w:bookmarkEnd w:id="514"/>
      <w:bookmarkEnd w:id="515"/>
    </w:p>
    <w:p>
      <w:pPr>
        <w:pStyle w:val="4"/>
        <w:spacing w:before="0" w:after="0" w:line="470" w:lineRule="exact"/>
        <w:rPr>
          <w:rFonts w:ascii="黑体" w:hAnsi="黑体" w:eastAsia="黑体"/>
          <w:b w:val="0"/>
          <w:bCs w:val="0"/>
          <w:sz w:val="24"/>
          <w:szCs w:val="24"/>
        </w:rPr>
      </w:pPr>
      <w:bookmarkStart w:id="516" w:name="_Toc27575"/>
      <w:bookmarkStart w:id="517" w:name="_Toc27406"/>
      <w:bookmarkStart w:id="518" w:name="_Toc483125719"/>
      <w:bookmarkStart w:id="519" w:name="_Toc4670"/>
      <w:bookmarkStart w:id="520" w:name="_Toc10461"/>
      <w:bookmarkStart w:id="521" w:name="_Toc483079276"/>
      <w:r>
        <w:rPr>
          <w:rFonts w:hint="eastAsia" w:ascii="黑体" w:hAnsi="黑体" w:eastAsia="黑体"/>
          <w:b w:val="0"/>
          <w:bCs w:val="0"/>
          <w:sz w:val="24"/>
          <w:szCs w:val="24"/>
        </w:rPr>
        <w:t>4.1.1</w:t>
      </w:r>
      <w:r>
        <w:rPr>
          <w:rFonts w:ascii="黑体" w:hAnsi="黑体" w:eastAsia="黑体"/>
          <w:b w:val="0"/>
          <w:bCs w:val="0"/>
          <w:sz w:val="24"/>
          <w:szCs w:val="24"/>
        </w:rPr>
        <w:t xml:space="preserve"> </w:t>
      </w:r>
      <w:r>
        <w:rPr>
          <w:rFonts w:hint="eastAsia" w:ascii="黑体" w:hAnsi="黑体" w:eastAsia="黑体"/>
          <w:b w:val="0"/>
          <w:bCs w:val="0"/>
          <w:sz w:val="24"/>
          <w:szCs w:val="24"/>
        </w:rPr>
        <w:t>健康危害</w:t>
      </w:r>
      <w:bookmarkEnd w:id="516"/>
      <w:bookmarkEnd w:id="517"/>
      <w:bookmarkEnd w:id="518"/>
      <w:bookmarkEnd w:id="519"/>
      <w:bookmarkEnd w:id="520"/>
      <w:bookmarkEnd w:id="521"/>
    </w:p>
    <w:p>
      <w:pPr>
        <w:spacing w:line="470" w:lineRule="exact"/>
        <w:ind w:firstLine="480" w:firstLineChars="200"/>
        <w:rPr>
          <w:rFonts w:ascii="宋体" w:hAnsi="宋体"/>
          <w:sz w:val="24"/>
          <w:szCs w:val="24"/>
        </w:rPr>
      </w:pPr>
      <w:r>
        <w:rPr>
          <w:rFonts w:hint="eastAsia" w:ascii="宋体" w:hAnsi="宋体"/>
          <w:sz w:val="24"/>
          <w:szCs w:val="24"/>
        </w:rPr>
        <w:t>侵入方式：吸入、食入</w:t>
      </w:r>
    </w:p>
    <w:p>
      <w:pPr>
        <w:spacing w:line="470" w:lineRule="exact"/>
        <w:ind w:firstLine="480" w:firstLineChars="200"/>
        <w:rPr>
          <w:rFonts w:ascii="宋体" w:hAnsi="宋体"/>
          <w:sz w:val="24"/>
          <w:szCs w:val="24"/>
        </w:rPr>
      </w:pPr>
      <w:r>
        <w:rPr>
          <w:rFonts w:hint="eastAsia" w:ascii="宋体" w:hAnsi="宋体"/>
          <w:sz w:val="24"/>
          <w:szCs w:val="24"/>
        </w:rPr>
        <w:t>健康危害：口服可产生呼吸困难及软弱，对皮肤无刺激性。</w:t>
      </w:r>
    </w:p>
    <w:p>
      <w:pPr>
        <w:pStyle w:val="4"/>
        <w:spacing w:before="0" w:after="0" w:line="470" w:lineRule="exact"/>
        <w:rPr>
          <w:rFonts w:ascii="黑体" w:hAnsi="黑体" w:eastAsia="黑体"/>
          <w:b w:val="0"/>
          <w:bCs w:val="0"/>
          <w:sz w:val="24"/>
          <w:szCs w:val="24"/>
        </w:rPr>
      </w:pPr>
      <w:bookmarkStart w:id="522" w:name="_Toc10921"/>
      <w:bookmarkStart w:id="523" w:name="_Toc483125720"/>
      <w:bookmarkStart w:id="524" w:name="_Toc483079277"/>
      <w:bookmarkStart w:id="525" w:name="_Toc20476"/>
      <w:bookmarkStart w:id="526" w:name="_Toc28405"/>
      <w:bookmarkStart w:id="527" w:name="_Toc2805"/>
      <w:r>
        <w:rPr>
          <w:rFonts w:hint="eastAsia" w:ascii="黑体" w:hAnsi="黑体" w:eastAsia="黑体"/>
          <w:b w:val="0"/>
          <w:bCs w:val="0"/>
          <w:sz w:val="24"/>
          <w:szCs w:val="24"/>
        </w:rPr>
        <w:t>4.1.2</w:t>
      </w:r>
      <w:r>
        <w:rPr>
          <w:rFonts w:ascii="黑体" w:hAnsi="黑体" w:eastAsia="黑体"/>
          <w:b w:val="0"/>
          <w:bCs w:val="0"/>
          <w:sz w:val="24"/>
          <w:szCs w:val="24"/>
        </w:rPr>
        <w:t xml:space="preserve"> </w:t>
      </w:r>
      <w:r>
        <w:rPr>
          <w:rFonts w:hint="eastAsia" w:ascii="黑体" w:hAnsi="黑体" w:eastAsia="黑体"/>
          <w:b w:val="0"/>
          <w:bCs w:val="0"/>
          <w:sz w:val="24"/>
          <w:szCs w:val="24"/>
        </w:rPr>
        <w:t>急救措施</w:t>
      </w:r>
      <w:bookmarkEnd w:id="522"/>
      <w:bookmarkEnd w:id="523"/>
      <w:bookmarkEnd w:id="524"/>
      <w:bookmarkEnd w:id="525"/>
      <w:bookmarkEnd w:id="526"/>
      <w:bookmarkEnd w:id="527"/>
    </w:p>
    <w:p>
      <w:pPr>
        <w:spacing w:line="470" w:lineRule="exact"/>
        <w:ind w:firstLine="480" w:firstLineChars="200"/>
        <w:rPr>
          <w:rFonts w:ascii="宋体" w:hAnsi="宋体"/>
          <w:sz w:val="24"/>
          <w:szCs w:val="24"/>
        </w:rPr>
      </w:pPr>
      <w:r>
        <w:rPr>
          <w:rFonts w:hint="eastAsia" w:ascii="宋体" w:hAnsi="宋体"/>
          <w:sz w:val="24"/>
          <w:szCs w:val="24"/>
        </w:rPr>
        <w:t>皮肤接触：立即脱去污染的衣着，用大量流动清水冲洗至少15分钟。就医。</w:t>
      </w:r>
    </w:p>
    <w:p>
      <w:pPr>
        <w:spacing w:line="470" w:lineRule="exact"/>
        <w:ind w:firstLine="480" w:firstLineChars="200"/>
        <w:rPr>
          <w:rFonts w:ascii="宋体" w:hAnsi="宋体"/>
          <w:sz w:val="24"/>
          <w:szCs w:val="24"/>
        </w:rPr>
      </w:pPr>
      <w:r>
        <w:rPr>
          <w:rFonts w:hint="eastAsia" w:ascii="宋体" w:hAnsi="宋体"/>
          <w:sz w:val="24"/>
          <w:szCs w:val="24"/>
        </w:rPr>
        <w:t>眼睛接触：立即提起眼睑，用大量流动清水或生理盐水彻底冲洗至少15分钟。就医。</w:t>
      </w:r>
    </w:p>
    <w:p>
      <w:pPr>
        <w:spacing w:line="470" w:lineRule="exact"/>
        <w:ind w:firstLine="480" w:firstLineChars="200"/>
        <w:rPr>
          <w:rFonts w:ascii="宋体" w:hAnsi="宋体"/>
          <w:sz w:val="24"/>
          <w:szCs w:val="24"/>
        </w:rPr>
      </w:pPr>
      <w:r>
        <w:rPr>
          <w:rFonts w:hint="eastAsia" w:ascii="宋体" w:hAnsi="宋体"/>
          <w:sz w:val="24"/>
          <w:szCs w:val="24"/>
        </w:rPr>
        <w:t>吸入：迅速脱离现场至空气新鲜处。保持呼吸道通畅。如呼吸困难，给输氧。如呼吸停止，立即进行人工呼吸。就医。</w:t>
      </w:r>
    </w:p>
    <w:p>
      <w:pPr>
        <w:spacing w:line="470" w:lineRule="exact"/>
        <w:ind w:firstLine="480" w:firstLineChars="200"/>
        <w:rPr>
          <w:rFonts w:ascii="宋体" w:hAnsi="宋体"/>
          <w:sz w:val="24"/>
          <w:szCs w:val="24"/>
        </w:rPr>
      </w:pPr>
      <w:r>
        <w:rPr>
          <w:rFonts w:hint="eastAsia" w:ascii="宋体" w:hAnsi="宋体"/>
          <w:sz w:val="24"/>
          <w:szCs w:val="24"/>
        </w:rPr>
        <w:t>食入；用水漱口，给饮牛奶或蛋清。就医。</w:t>
      </w:r>
    </w:p>
    <w:p>
      <w:pPr>
        <w:pStyle w:val="4"/>
        <w:spacing w:before="0" w:after="0" w:line="470" w:lineRule="exact"/>
        <w:rPr>
          <w:rFonts w:ascii="黑体" w:hAnsi="黑体" w:eastAsia="黑体"/>
          <w:b w:val="0"/>
          <w:bCs w:val="0"/>
          <w:sz w:val="24"/>
          <w:szCs w:val="24"/>
        </w:rPr>
      </w:pPr>
      <w:bookmarkStart w:id="528" w:name="_Toc31010"/>
      <w:bookmarkStart w:id="529" w:name="_Toc157"/>
      <w:bookmarkStart w:id="530" w:name="_Toc646"/>
      <w:bookmarkStart w:id="531" w:name="_Toc483079278"/>
      <w:bookmarkStart w:id="532" w:name="_Toc483125721"/>
      <w:bookmarkStart w:id="533" w:name="_Toc32407"/>
      <w:r>
        <w:rPr>
          <w:rFonts w:hint="eastAsia" w:ascii="黑体" w:hAnsi="黑体" w:eastAsia="黑体"/>
          <w:b w:val="0"/>
          <w:bCs w:val="0"/>
          <w:sz w:val="24"/>
          <w:szCs w:val="24"/>
        </w:rPr>
        <w:t>4.1.3</w:t>
      </w:r>
      <w:r>
        <w:rPr>
          <w:rFonts w:ascii="黑体" w:hAnsi="黑体" w:eastAsia="黑体"/>
          <w:b w:val="0"/>
          <w:bCs w:val="0"/>
          <w:sz w:val="24"/>
          <w:szCs w:val="24"/>
        </w:rPr>
        <w:t xml:space="preserve"> </w:t>
      </w:r>
      <w:r>
        <w:rPr>
          <w:rFonts w:hint="eastAsia" w:ascii="黑体" w:hAnsi="黑体" w:eastAsia="黑体"/>
          <w:b w:val="0"/>
          <w:bCs w:val="0"/>
          <w:sz w:val="24"/>
          <w:szCs w:val="24"/>
        </w:rPr>
        <w:t>燃爆特征与消防</w:t>
      </w:r>
      <w:bookmarkEnd w:id="528"/>
      <w:bookmarkEnd w:id="529"/>
      <w:bookmarkEnd w:id="530"/>
      <w:bookmarkEnd w:id="531"/>
      <w:bookmarkEnd w:id="532"/>
      <w:bookmarkEnd w:id="533"/>
    </w:p>
    <w:p>
      <w:pPr>
        <w:spacing w:line="470" w:lineRule="exact"/>
        <w:ind w:firstLine="480" w:firstLineChars="200"/>
        <w:rPr>
          <w:rFonts w:ascii="宋体" w:hAnsi="宋体"/>
          <w:sz w:val="24"/>
          <w:szCs w:val="24"/>
        </w:rPr>
      </w:pPr>
      <w:r>
        <w:rPr>
          <w:rFonts w:hint="eastAsia" w:ascii="宋体" w:hAnsi="宋体"/>
          <w:sz w:val="24"/>
          <w:szCs w:val="24"/>
        </w:rPr>
        <w:t>危险特性：遇明火、高热易燃。与氧化剂能发生强烈反应。遇水分解放出易燃气体。若遇高热，容器内压增大，有开裂和爆炸的危险。</w:t>
      </w:r>
    </w:p>
    <w:p>
      <w:pPr>
        <w:spacing w:line="470" w:lineRule="exact"/>
        <w:ind w:firstLine="480" w:firstLineChars="200"/>
        <w:rPr>
          <w:rFonts w:ascii="宋体" w:hAnsi="宋体"/>
          <w:sz w:val="24"/>
          <w:szCs w:val="24"/>
        </w:rPr>
      </w:pPr>
      <w:r>
        <w:rPr>
          <w:rFonts w:hint="eastAsia" w:ascii="宋体" w:hAnsi="宋体"/>
          <w:sz w:val="24"/>
          <w:szCs w:val="24"/>
        </w:rPr>
        <w:t>灭火方法：耐醇泡沫、二氧化碳、干粉、砂土。用水灭火无效。</w:t>
      </w:r>
    </w:p>
    <w:p>
      <w:pPr>
        <w:pStyle w:val="4"/>
        <w:spacing w:before="0" w:after="0" w:line="470" w:lineRule="exact"/>
        <w:rPr>
          <w:rFonts w:ascii="黑体" w:hAnsi="黑体" w:eastAsia="黑体"/>
          <w:b w:val="0"/>
          <w:bCs w:val="0"/>
          <w:sz w:val="24"/>
          <w:szCs w:val="24"/>
        </w:rPr>
      </w:pPr>
      <w:bookmarkStart w:id="534" w:name="_Toc483125722"/>
      <w:bookmarkStart w:id="535" w:name="_Toc27154"/>
      <w:bookmarkStart w:id="536" w:name="_Toc483079279"/>
      <w:bookmarkStart w:id="537" w:name="_Toc25410"/>
      <w:bookmarkStart w:id="538" w:name="_Toc12262"/>
      <w:bookmarkStart w:id="539" w:name="_Toc23720"/>
      <w:r>
        <w:rPr>
          <w:rFonts w:hint="eastAsia" w:ascii="黑体" w:hAnsi="黑体" w:eastAsia="黑体"/>
          <w:b w:val="0"/>
          <w:bCs w:val="0"/>
          <w:sz w:val="24"/>
          <w:szCs w:val="24"/>
        </w:rPr>
        <w:t>4.1.4</w:t>
      </w:r>
      <w:r>
        <w:rPr>
          <w:rFonts w:ascii="黑体" w:hAnsi="黑体" w:eastAsia="黑体"/>
          <w:b w:val="0"/>
          <w:bCs w:val="0"/>
          <w:sz w:val="24"/>
          <w:szCs w:val="24"/>
        </w:rPr>
        <w:t xml:space="preserve"> </w:t>
      </w:r>
      <w:r>
        <w:rPr>
          <w:rFonts w:hint="eastAsia" w:ascii="黑体" w:hAnsi="黑体" w:eastAsia="黑体"/>
          <w:b w:val="0"/>
          <w:bCs w:val="0"/>
          <w:sz w:val="24"/>
          <w:szCs w:val="24"/>
        </w:rPr>
        <w:t>泄漏应急处理</w:t>
      </w:r>
      <w:bookmarkEnd w:id="534"/>
      <w:bookmarkEnd w:id="535"/>
      <w:bookmarkEnd w:id="536"/>
      <w:bookmarkEnd w:id="537"/>
      <w:bookmarkEnd w:id="538"/>
      <w:bookmarkEnd w:id="539"/>
    </w:p>
    <w:p>
      <w:pPr>
        <w:spacing w:line="470" w:lineRule="exact"/>
        <w:ind w:firstLine="480" w:firstLineChars="200"/>
        <w:rPr>
          <w:rFonts w:ascii="宋体" w:hAnsi="宋体"/>
          <w:sz w:val="24"/>
          <w:szCs w:val="24"/>
        </w:rPr>
      </w:pPr>
      <w:r>
        <w:rPr>
          <w:rFonts w:hint="eastAsia" w:ascii="宋体" w:hAnsi="宋体"/>
          <w:sz w:val="24"/>
          <w:szCs w:val="24"/>
        </w:rPr>
        <w:t>疏散泄漏污染区人员至安全区，禁止无关人员进入污染区，切断火源。建议应急处理人员戴好防毒面具，穿一般消防防护服。在确保安全情况下堵漏。喷水雾会减少蒸发，但不能降低泄漏物在受限制空间内的易燃性。用沙土或其它不燃性吸附剂混合吸收，然后收集运至废物处理场所处置。也可以用大量水冲洗，经稀释的洗水放入废水系统。如大量泄漏，利用围堤收容，然后收集、转移、回收或无害处理后废弃。</w:t>
      </w:r>
    </w:p>
    <w:p>
      <w:pPr>
        <w:pStyle w:val="4"/>
        <w:spacing w:before="0" w:after="0" w:line="470" w:lineRule="exact"/>
        <w:rPr>
          <w:rFonts w:ascii="黑体" w:hAnsi="黑体" w:eastAsia="黑体"/>
          <w:b w:val="0"/>
          <w:bCs w:val="0"/>
          <w:sz w:val="24"/>
          <w:szCs w:val="24"/>
        </w:rPr>
      </w:pPr>
      <w:bookmarkStart w:id="540" w:name="_Toc483125723"/>
      <w:bookmarkStart w:id="541" w:name="_Toc483079280"/>
      <w:bookmarkStart w:id="542" w:name="_Toc13708"/>
      <w:bookmarkStart w:id="543" w:name="_Toc10630"/>
      <w:bookmarkStart w:id="544" w:name="_Toc25861"/>
      <w:bookmarkStart w:id="545" w:name="_Toc11244"/>
      <w:r>
        <w:rPr>
          <w:rFonts w:hint="eastAsia" w:ascii="黑体" w:hAnsi="黑体" w:eastAsia="黑体"/>
          <w:b w:val="0"/>
          <w:bCs w:val="0"/>
          <w:sz w:val="24"/>
          <w:szCs w:val="24"/>
        </w:rPr>
        <w:t>4.1.5</w:t>
      </w:r>
      <w:r>
        <w:rPr>
          <w:rFonts w:ascii="黑体" w:hAnsi="黑体" w:eastAsia="黑体"/>
          <w:b w:val="0"/>
          <w:bCs w:val="0"/>
          <w:sz w:val="24"/>
          <w:szCs w:val="24"/>
        </w:rPr>
        <w:t xml:space="preserve"> </w:t>
      </w:r>
      <w:r>
        <w:rPr>
          <w:rFonts w:hint="eastAsia" w:ascii="黑体" w:hAnsi="黑体" w:eastAsia="黑体"/>
          <w:b w:val="0"/>
          <w:bCs w:val="0"/>
          <w:sz w:val="24"/>
          <w:szCs w:val="24"/>
        </w:rPr>
        <w:t>储运注意事项</w:t>
      </w:r>
      <w:bookmarkEnd w:id="540"/>
      <w:bookmarkEnd w:id="541"/>
      <w:bookmarkEnd w:id="542"/>
      <w:bookmarkEnd w:id="543"/>
      <w:bookmarkEnd w:id="544"/>
      <w:bookmarkEnd w:id="545"/>
    </w:p>
    <w:p>
      <w:pPr>
        <w:spacing w:line="470" w:lineRule="exact"/>
        <w:ind w:firstLine="480" w:firstLineChars="200"/>
        <w:rPr>
          <w:rFonts w:ascii="宋体" w:hAnsi="宋体"/>
          <w:sz w:val="24"/>
          <w:szCs w:val="24"/>
        </w:rPr>
      </w:pPr>
      <w:r>
        <w:rPr>
          <w:rFonts w:hint="eastAsia" w:ascii="宋体" w:hAnsi="宋体"/>
          <w:sz w:val="24"/>
          <w:szCs w:val="24"/>
        </w:rPr>
        <w:t>储存于阴凉、通风仓间内。远离火种、热源。仓温不宜超过30℃。防止阳光直射。保持容器密封。应与氧化剂分开存放。储存间内的照明、通风等设施应采用防爆型，开关设在仓外。配备相应品种和数量的消防器材。罐储时要有防火防爆技术措施。禁止使用易产生火花的机械设备和工具。充装要控制流速，注意防止静电积聚。搬运时要轻装轻卸，防止包装及容器损坏。</w:t>
      </w:r>
    </w:p>
    <w:p>
      <w:pPr>
        <w:pStyle w:val="4"/>
        <w:spacing w:before="0" w:after="0" w:line="470" w:lineRule="exact"/>
        <w:rPr>
          <w:rFonts w:ascii="黑体" w:hAnsi="黑体" w:eastAsia="黑体"/>
          <w:b w:val="0"/>
          <w:bCs w:val="0"/>
          <w:sz w:val="24"/>
          <w:szCs w:val="24"/>
        </w:rPr>
      </w:pPr>
      <w:bookmarkStart w:id="546" w:name="_Toc1187"/>
      <w:bookmarkStart w:id="547" w:name="_Toc7428"/>
      <w:bookmarkStart w:id="548" w:name="_Toc483125724"/>
      <w:bookmarkStart w:id="549" w:name="_Toc25378"/>
      <w:bookmarkStart w:id="550" w:name="_Toc3568"/>
      <w:bookmarkStart w:id="551" w:name="_Toc483079281"/>
      <w:r>
        <w:rPr>
          <w:rFonts w:hint="eastAsia" w:ascii="黑体" w:hAnsi="黑体" w:eastAsia="黑体"/>
          <w:b w:val="0"/>
          <w:bCs w:val="0"/>
          <w:sz w:val="24"/>
          <w:szCs w:val="24"/>
        </w:rPr>
        <w:t>4.1.6</w:t>
      </w:r>
      <w:r>
        <w:rPr>
          <w:rFonts w:ascii="黑体" w:hAnsi="黑体" w:eastAsia="黑体"/>
          <w:b w:val="0"/>
          <w:bCs w:val="0"/>
          <w:sz w:val="24"/>
          <w:szCs w:val="24"/>
        </w:rPr>
        <w:t xml:space="preserve"> </w:t>
      </w:r>
      <w:r>
        <w:rPr>
          <w:rFonts w:hint="eastAsia" w:ascii="黑体" w:hAnsi="黑体" w:eastAsia="黑体"/>
          <w:b w:val="0"/>
          <w:bCs w:val="0"/>
          <w:sz w:val="24"/>
          <w:szCs w:val="24"/>
        </w:rPr>
        <w:t>防护措施</w:t>
      </w:r>
      <w:bookmarkEnd w:id="546"/>
      <w:bookmarkEnd w:id="547"/>
      <w:bookmarkEnd w:id="548"/>
      <w:bookmarkEnd w:id="549"/>
      <w:bookmarkEnd w:id="550"/>
      <w:bookmarkEnd w:id="551"/>
    </w:p>
    <w:p>
      <w:pPr>
        <w:spacing w:line="470" w:lineRule="exact"/>
        <w:ind w:firstLine="480" w:firstLineChars="200"/>
        <w:rPr>
          <w:rFonts w:ascii="宋体" w:hAnsi="宋体"/>
          <w:sz w:val="24"/>
          <w:szCs w:val="24"/>
        </w:rPr>
      </w:pPr>
      <w:r>
        <w:rPr>
          <w:rFonts w:hint="eastAsia" w:ascii="宋体" w:hAnsi="宋体"/>
          <w:sz w:val="24"/>
          <w:szCs w:val="24"/>
        </w:rPr>
        <w:t>工程控制：生产过程密闭，加强通风。提供安全淋浴和洗眼设备。</w:t>
      </w:r>
    </w:p>
    <w:p>
      <w:pPr>
        <w:spacing w:line="470" w:lineRule="exact"/>
        <w:ind w:firstLine="480" w:firstLineChars="200"/>
        <w:rPr>
          <w:rFonts w:ascii="宋体" w:hAnsi="宋体"/>
          <w:sz w:val="24"/>
          <w:szCs w:val="24"/>
        </w:rPr>
      </w:pPr>
      <w:r>
        <w:rPr>
          <w:rFonts w:hint="eastAsia" w:ascii="宋体" w:hAnsi="宋体"/>
          <w:sz w:val="24"/>
          <w:szCs w:val="24"/>
        </w:rPr>
        <w:t>呼吸系统防护：一般不需要特殊防护，但建议特殊情况下，佩戴自吸过滤式防毒面具（半面罩）。</w:t>
      </w:r>
    </w:p>
    <w:p>
      <w:pPr>
        <w:spacing w:line="470" w:lineRule="exact"/>
        <w:ind w:firstLine="480" w:firstLineChars="200"/>
        <w:rPr>
          <w:rFonts w:ascii="宋体" w:hAnsi="宋体"/>
          <w:sz w:val="24"/>
          <w:szCs w:val="24"/>
        </w:rPr>
      </w:pPr>
      <w:r>
        <w:rPr>
          <w:rFonts w:hint="eastAsia" w:ascii="宋体" w:hAnsi="宋体"/>
          <w:sz w:val="24"/>
          <w:szCs w:val="24"/>
        </w:rPr>
        <w:t>眼睛防护：一般不需要特殊防护，高浓度接触时可戴化学安全防护眼镜。</w:t>
      </w:r>
    </w:p>
    <w:p>
      <w:pPr>
        <w:spacing w:line="470" w:lineRule="exact"/>
        <w:ind w:firstLine="480" w:firstLineChars="200"/>
        <w:rPr>
          <w:rFonts w:ascii="宋体" w:hAnsi="宋体"/>
          <w:sz w:val="24"/>
          <w:szCs w:val="24"/>
        </w:rPr>
      </w:pPr>
      <w:r>
        <w:rPr>
          <w:rFonts w:hint="eastAsia" w:ascii="宋体" w:hAnsi="宋体"/>
          <w:sz w:val="24"/>
          <w:szCs w:val="24"/>
        </w:rPr>
        <w:t>身体防护：穿防静电工作服。</w:t>
      </w:r>
    </w:p>
    <w:p>
      <w:pPr>
        <w:spacing w:line="470" w:lineRule="exact"/>
        <w:ind w:firstLine="480" w:firstLineChars="200"/>
        <w:rPr>
          <w:rFonts w:ascii="宋体" w:hAnsi="宋体"/>
          <w:sz w:val="24"/>
          <w:szCs w:val="24"/>
        </w:rPr>
      </w:pPr>
      <w:r>
        <w:rPr>
          <w:rFonts w:hint="eastAsia" w:ascii="宋体" w:hAnsi="宋体"/>
          <w:sz w:val="24"/>
          <w:szCs w:val="24"/>
        </w:rPr>
        <w:t>手防护：戴橡胶耐油手套。</w:t>
      </w:r>
    </w:p>
    <w:p>
      <w:pPr>
        <w:spacing w:line="470" w:lineRule="exact"/>
        <w:ind w:firstLine="480" w:firstLineChars="200"/>
        <w:rPr>
          <w:rFonts w:ascii="宋体" w:hAnsi="宋体"/>
          <w:sz w:val="24"/>
          <w:szCs w:val="24"/>
        </w:rPr>
      </w:pPr>
      <w:r>
        <w:rPr>
          <w:rFonts w:hint="eastAsia" w:ascii="宋体" w:hAnsi="宋体"/>
          <w:sz w:val="24"/>
          <w:szCs w:val="24"/>
        </w:rPr>
        <w:t>其他防护：工作现场禁止吸烟、进食和饮水。工作完毕，淋浴更衣。单独存放被毒物污染的衣服，洗后备用。保持良好的卫生习惯。</w:t>
      </w:r>
    </w:p>
    <w:p>
      <w:pPr>
        <w:pStyle w:val="3"/>
        <w:spacing w:before="0" w:after="0" w:line="470" w:lineRule="exact"/>
        <w:rPr>
          <w:rFonts w:ascii="黑体" w:hAnsi="黑体"/>
          <w:b w:val="0"/>
          <w:bCs w:val="0"/>
          <w:sz w:val="24"/>
          <w:szCs w:val="24"/>
        </w:rPr>
      </w:pPr>
      <w:bookmarkStart w:id="552" w:name="_Toc2751"/>
      <w:bookmarkStart w:id="553" w:name="_Toc483125725"/>
      <w:bookmarkStart w:id="554" w:name="_Toc420"/>
      <w:bookmarkStart w:id="555" w:name="_Toc483079282"/>
      <w:bookmarkStart w:id="556" w:name="_Toc21307"/>
      <w:bookmarkStart w:id="557" w:name="_Toc5350"/>
      <w:r>
        <w:rPr>
          <w:rFonts w:hint="eastAsia" w:ascii="黑体" w:hAnsi="黑体"/>
          <w:b w:val="0"/>
          <w:bCs w:val="0"/>
          <w:sz w:val="24"/>
          <w:szCs w:val="24"/>
        </w:rPr>
        <w:t>4.2</w:t>
      </w:r>
      <w:r>
        <w:rPr>
          <w:rFonts w:ascii="黑体" w:hAnsi="黑体"/>
          <w:b w:val="0"/>
          <w:bCs w:val="0"/>
          <w:sz w:val="24"/>
          <w:szCs w:val="24"/>
        </w:rPr>
        <w:t xml:space="preserve"> </w:t>
      </w:r>
      <w:r>
        <w:rPr>
          <w:rFonts w:hint="eastAsia" w:ascii="黑体" w:hAnsi="黑体"/>
          <w:b w:val="0"/>
          <w:bCs w:val="0"/>
          <w:sz w:val="24"/>
          <w:szCs w:val="24"/>
        </w:rPr>
        <w:t>环境保护</w:t>
      </w:r>
      <w:bookmarkEnd w:id="552"/>
      <w:bookmarkEnd w:id="553"/>
      <w:bookmarkEnd w:id="554"/>
      <w:bookmarkEnd w:id="555"/>
      <w:bookmarkEnd w:id="556"/>
      <w:bookmarkEnd w:id="557"/>
    </w:p>
    <w:p>
      <w:pPr>
        <w:pStyle w:val="4"/>
        <w:spacing w:before="0" w:after="0" w:line="470" w:lineRule="exact"/>
        <w:rPr>
          <w:rFonts w:ascii="黑体" w:hAnsi="黑体" w:eastAsia="黑体"/>
          <w:b w:val="0"/>
          <w:bCs w:val="0"/>
          <w:sz w:val="24"/>
          <w:szCs w:val="24"/>
        </w:rPr>
      </w:pPr>
      <w:bookmarkStart w:id="558" w:name="_Toc23334"/>
      <w:bookmarkStart w:id="559" w:name="_Toc483125726"/>
      <w:bookmarkStart w:id="560" w:name="_Toc8348"/>
      <w:bookmarkStart w:id="561" w:name="_Toc21194"/>
      <w:bookmarkStart w:id="562" w:name="_Toc483079283"/>
      <w:bookmarkStart w:id="563" w:name="_Toc2838"/>
      <w:r>
        <w:rPr>
          <w:rFonts w:hint="eastAsia" w:ascii="黑体" w:hAnsi="黑体" w:eastAsia="黑体"/>
          <w:b w:val="0"/>
          <w:bCs w:val="0"/>
          <w:sz w:val="24"/>
          <w:szCs w:val="24"/>
        </w:rPr>
        <w:t>4.2.1</w:t>
      </w:r>
      <w:r>
        <w:rPr>
          <w:rFonts w:ascii="黑体" w:hAnsi="黑体" w:eastAsia="黑体"/>
          <w:b w:val="0"/>
          <w:bCs w:val="0"/>
          <w:sz w:val="24"/>
          <w:szCs w:val="24"/>
        </w:rPr>
        <w:t xml:space="preserve"> </w:t>
      </w:r>
      <w:r>
        <w:rPr>
          <w:rFonts w:hint="eastAsia" w:ascii="黑体" w:hAnsi="黑体" w:eastAsia="黑体"/>
          <w:b w:val="0"/>
          <w:bCs w:val="0"/>
          <w:sz w:val="24"/>
          <w:szCs w:val="24"/>
        </w:rPr>
        <w:t>环境影响</w:t>
      </w:r>
      <w:bookmarkEnd w:id="558"/>
      <w:bookmarkEnd w:id="559"/>
      <w:bookmarkEnd w:id="560"/>
      <w:bookmarkEnd w:id="561"/>
      <w:bookmarkEnd w:id="562"/>
      <w:bookmarkEnd w:id="563"/>
    </w:p>
    <w:p>
      <w:pPr>
        <w:spacing w:line="470" w:lineRule="exact"/>
        <w:ind w:firstLine="480" w:firstLineChars="200"/>
        <w:rPr>
          <w:rFonts w:ascii="宋体" w:hAnsi="宋体"/>
          <w:sz w:val="24"/>
          <w:szCs w:val="24"/>
        </w:rPr>
      </w:pPr>
      <w:r>
        <w:rPr>
          <w:rFonts w:hint="eastAsia" w:ascii="宋体" w:hAnsi="宋体"/>
          <w:sz w:val="24"/>
          <w:szCs w:val="24"/>
        </w:rPr>
        <w:t>该物质对环境有严重危害，对空气、水环境及水源可造成污染，对鱼类的哺乳动物应给于特别注意，可被生物和微生物氧化降解。</w:t>
      </w:r>
    </w:p>
    <w:p>
      <w:pPr>
        <w:pStyle w:val="4"/>
        <w:spacing w:before="0" w:after="0" w:line="470" w:lineRule="exact"/>
        <w:rPr>
          <w:rFonts w:ascii="黑体" w:hAnsi="黑体" w:eastAsia="黑体"/>
          <w:b w:val="0"/>
          <w:bCs w:val="0"/>
          <w:sz w:val="24"/>
          <w:szCs w:val="24"/>
        </w:rPr>
      </w:pPr>
      <w:bookmarkStart w:id="564" w:name="_Toc4364"/>
      <w:bookmarkStart w:id="565" w:name="_Toc483079284"/>
      <w:bookmarkStart w:id="566" w:name="_Toc9850"/>
      <w:bookmarkStart w:id="567" w:name="_Toc17689"/>
      <w:bookmarkStart w:id="568" w:name="_Toc12914"/>
      <w:bookmarkStart w:id="569" w:name="_Toc483125727"/>
      <w:r>
        <w:rPr>
          <w:rFonts w:hint="eastAsia" w:ascii="黑体" w:hAnsi="黑体" w:eastAsia="黑体"/>
          <w:b w:val="0"/>
          <w:bCs w:val="0"/>
          <w:sz w:val="24"/>
          <w:szCs w:val="24"/>
        </w:rPr>
        <w:t>4.2.2</w:t>
      </w:r>
      <w:r>
        <w:rPr>
          <w:rFonts w:ascii="黑体" w:hAnsi="黑体" w:eastAsia="黑体"/>
          <w:b w:val="0"/>
          <w:bCs w:val="0"/>
          <w:sz w:val="24"/>
          <w:szCs w:val="24"/>
        </w:rPr>
        <w:t xml:space="preserve"> </w:t>
      </w:r>
      <w:r>
        <w:rPr>
          <w:rFonts w:hint="eastAsia" w:ascii="黑体" w:hAnsi="黑体" w:eastAsia="黑体"/>
          <w:b w:val="0"/>
          <w:bCs w:val="0"/>
          <w:sz w:val="24"/>
          <w:szCs w:val="24"/>
        </w:rPr>
        <w:t>废弃处置</w:t>
      </w:r>
      <w:bookmarkEnd w:id="564"/>
      <w:bookmarkEnd w:id="565"/>
      <w:bookmarkEnd w:id="566"/>
      <w:bookmarkEnd w:id="567"/>
      <w:bookmarkEnd w:id="568"/>
      <w:bookmarkEnd w:id="569"/>
    </w:p>
    <w:p>
      <w:pPr>
        <w:spacing w:line="470" w:lineRule="exact"/>
        <w:ind w:firstLine="480" w:firstLineChars="200"/>
        <w:rPr>
          <w:rFonts w:ascii="宋体" w:hAnsi="宋体"/>
          <w:sz w:val="24"/>
          <w:szCs w:val="24"/>
        </w:rPr>
      </w:pPr>
      <w:r>
        <w:rPr>
          <w:rFonts w:hint="eastAsia" w:ascii="宋体" w:hAnsi="宋体"/>
          <w:sz w:val="24"/>
          <w:szCs w:val="24"/>
        </w:rPr>
        <w:t>处置前应参阅国家和地方有关法规。用控制焚烧法处置。</w:t>
      </w:r>
    </w:p>
    <w:p>
      <w:pPr>
        <w:pStyle w:val="51"/>
        <w:rPr>
          <w:rFonts w:ascii="黑体" w:hAnsi="黑体"/>
          <w:b w:val="0"/>
          <w:bCs w:val="0"/>
        </w:rPr>
      </w:pPr>
      <w:bookmarkStart w:id="570" w:name="_Toc15376"/>
      <w:bookmarkStart w:id="571" w:name="_Toc483079285"/>
      <w:bookmarkStart w:id="572" w:name="_Toc27977"/>
      <w:bookmarkStart w:id="573" w:name="_Toc483125728"/>
      <w:bookmarkStart w:id="574" w:name="_Toc23460"/>
      <w:bookmarkStart w:id="575" w:name="_Toc482289839"/>
      <w:bookmarkStart w:id="576" w:name="_Toc11938"/>
      <w:r>
        <w:rPr>
          <w:rFonts w:hint="eastAsia" w:ascii="黑体" w:hAnsi="黑体"/>
          <w:b w:val="0"/>
          <w:bCs w:val="0"/>
        </w:rPr>
        <w:t>4.2.3 废物处理方法</w:t>
      </w:r>
      <w:bookmarkEnd w:id="570"/>
      <w:bookmarkEnd w:id="571"/>
      <w:bookmarkEnd w:id="572"/>
      <w:bookmarkEnd w:id="573"/>
      <w:bookmarkEnd w:id="574"/>
      <w:bookmarkEnd w:id="575"/>
      <w:bookmarkEnd w:id="576"/>
    </w:p>
    <w:p>
      <w:pPr>
        <w:spacing w:line="470" w:lineRule="exact"/>
        <w:ind w:firstLine="480" w:firstLineChars="200"/>
        <w:rPr>
          <w:rFonts w:ascii="宋体" w:hAnsi="宋体"/>
          <w:sz w:val="24"/>
          <w:szCs w:val="24"/>
        </w:rPr>
      </w:pPr>
      <w:r>
        <w:rPr>
          <w:rFonts w:hint="eastAsia" w:ascii="宋体" w:hAnsi="宋体"/>
          <w:sz w:val="24"/>
          <w:szCs w:val="24"/>
        </w:rPr>
        <w:t>产品在装备有加力燃烧室和洗刷设备的化学焚烧炉内燃烧处理，特别在点燃的时候要注意，因为此物质是高度易燃性物质，将剩余的和不可回收的溶液交给有许可证的公司处理。受污染的容器和包装按未用产品处置。</w:t>
      </w:r>
    </w:p>
    <w:p>
      <w:pPr>
        <w:spacing w:line="470" w:lineRule="exact"/>
        <w:rPr>
          <w:rFonts w:ascii="宋体" w:hAnsi="宋体"/>
          <w:sz w:val="24"/>
          <w:szCs w:val="24"/>
        </w:rPr>
      </w:pPr>
    </w:p>
    <w:p>
      <w:pPr>
        <w:widowControl/>
        <w:jc w:val="left"/>
        <w:rPr>
          <w:rFonts w:ascii="黑体" w:hAnsi="黑体" w:eastAsia="黑体"/>
          <w:sz w:val="36"/>
          <w:szCs w:val="36"/>
        </w:rPr>
      </w:pPr>
      <w:r>
        <w:rPr>
          <w:rFonts w:ascii="黑体" w:hAnsi="黑体" w:eastAsia="黑体"/>
          <w:sz w:val="36"/>
          <w:szCs w:val="36"/>
        </w:rPr>
        <w:br w:type="page"/>
      </w:r>
    </w:p>
    <w:p>
      <w:pPr>
        <w:pStyle w:val="2"/>
        <w:spacing w:before="240" w:after="240"/>
      </w:pPr>
      <w:bookmarkStart w:id="577" w:name="_Toc13163"/>
      <w:bookmarkStart w:id="578" w:name="_Toc14443"/>
      <w:bookmarkStart w:id="579" w:name="_Toc483125729"/>
      <w:bookmarkStart w:id="580" w:name="_Toc6818"/>
      <w:bookmarkStart w:id="581" w:name="_Toc483079286"/>
      <w:bookmarkStart w:id="582" w:name="_Toc22314"/>
      <w:r>
        <w:rPr>
          <w:rFonts w:hint="eastAsia"/>
        </w:rPr>
        <w:t>第5章 厂址选择</w:t>
      </w:r>
      <w:bookmarkEnd w:id="577"/>
      <w:bookmarkEnd w:id="578"/>
      <w:bookmarkEnd w:id="579"/>
      <w:bookmarkEnd w:id="580"/>
      <w:bookmarkEnd w:id="581"/>
      <w:bookmarkEnd w:id="582"/>
    </w:p>
    <w:p>
      <w:pPr>
        <w:pStyle w:val="3"/>
        <w:spacing w:before="0" w:after="0" w:line="470" w:lineRule="exact"/>
        <w:rPr>
          <w:rFonts w:ascii="黑体" w:hAnsi="黑体"/>
          <w:b w:val="0"/>
          <w:bCs w:val="0"/>
          <w:sz w:val="24"/>
          <w:szCs w:val="24"/>
        </w:rPr>
      </w:pPr>
      <w:bookmarkStart w:id="583" w:name="_Toc28797"/>
      <w:bookmarkStart w:id="584" w:name="_Toc752"/>
      <w:bookmarkStart w:id="585" w:name="_Toc483079287"/>
      <w:bookmarkStart w:id="586" w:name="_Toc9105"/>
      <w:bookmarkStart w:id="587" w:name="_Toc483125730"/>
      <w:bookmarkStart w:id="588" w:name="_Toc20186"/>
      <w:r>
        <w:rPr>
          <w:rFonts w:hint="eastAsia" w:ascii="黑体" w:hAnsi="黑体"/>
          <w:b w:val="0"/>
          <w:bCs w:val="0"/>
          <w:sz w:val="24"/>
          <w:szCs w:val="24"/>
        </w:rPr>
        <w:t>5.1</w:t>
      </w:r>
      <w:r>
        <w:rPr>
          <w:rFonts w:ascii="黑体" w:hAnsi="黑体"/>
          <w:b w:val="0"/>
          <w:bCs w:val="0"/>
          <w:sz w:val="24"/>
          <w:szCs w:val="24"/>
        </w:rPr>
        <w:t xml:space="preserve"> </w:t>
      </w:r>
      <w:r>
        <w:rPr>
          <w:rFonts w:hint="eastAsia" w:ascii="黑体" w:hAnsi="黑体"/>
          <w:b w:val="0"/>
          <w:bCs w:val="0"/>
          <w:sz w:val="24"/>
          <w:szCs w:val="24"/>
        </w:rPr>
        <w:t>对区域位置的要求</w:t>
      </w:r>
      <w:bookmarkEnd w:id="583"/>
      <w:bookmarkEnd w:id="584"/>
      <w:bookmarkEnd w:id="585"/>
      <w:bookmarkEnd w:id="586"/>
      <w:bookmarkEnd w:id="587"/>
      <w:bookmarkEnd w:id="588"/>
    </w:p>
    <w:p>
      <w:pPr>
        <w:spacing w:line="470" w:lineRule="exact"/>
        <w:rPr>
          <w:rFonts w:ascii="宋体" w:hAnsi="宋体"/>
          <w:sz w:val="24"/>
          <w:szCs w:val="24"/>
        </w:rPr>
      </w:pPr>
      <w:r>
        <w:rPr>
          <w:rFonts w:hint="eastAsia" w:ascii="宋体" w:hAnsi="宋体"/>
          <w:sz w:val="24"/>
          <w:szCs w:val="24"/>
        </w:rPr>
        <w:t>　　(1) 要尽量接近原材料、燃料的产地及产品销售地区;</w:t>
      </w:r>
    </w:p>
    <w:p>
      <w:pPr>
        <w:spacing w:line="470" w:lineRule="exact"/>
        <w:rPr>
          <w:rFonts w:ascii="宋体" w:hAnsi="宋体"/>
          <w:sz w:val="24"/>
          <w:szCs w:val="24"/>
        </w:rPr>
      </w:pPr>
      <w:r>
        <w:rPr>
          <w:rFonts w:hint="eastAsia" w:ascii="宋体" w:hAnsi="宋体"/>
          <w:sz w:val="24"/>
          <w:szCs w:val="24"/>
        </w:rPr>
        <w:t>　　(2) 要远离重要的铁路枢纽站、大型桥梁、大型储油库、重要军事工程、飞机场等战略目标;</w:t>
      </w:r>
    </w:p>
    <w:p>
      <w:pPr>
        <w:spacing w:line="470" w:lineRule="exact"/>
        <w:rPr>
          <w:rFonts w:ascii="宋体" w:hAnsi="宋体"/>
          <w:sz w:val="24"/>
          <w:szCs w:val="24"/>
        </w:rPr>
      </w:pPr>
      <w:r>
        <w:rPr>
          <w:rFonts w:hint="eastAsia" w:ascii="宋体" w:hAnsi="宋体"/>
          <w:sz w:val="24"/>
          <w:szCs w:val="24"/>
        </w:rPr>
        <w:t>　　(3) 要避开高压输电线路，不压城市地下管线;</w:t>
      </w:r>
    </w:p>
    <w:p>
      <w:pPr>
        <w:spacing w:line="470" w:lineRule="exact"/>
        <w:rPr>
          <w:rFonts w:ascii="宋体" w:hAnsi="宋体"/>
          <w:sz w:val="24"/>
          <w:szCs w:val="24"/>
        </w:rPr>
      </w:pPr>
      <w:r>
        <w:rPr>
          <w:rFonts w:hint="eastAsia" w:ascii="宋体" w:hAnsi="宋体"/>
          <w:sz w:val="24"/>
          <w:szCs w:val="24"/>
        </w:rPr>
        <w:t>　　(4)</w:t>
      </w:r>
      <w:r>
        <w:rPr>
          <w:rFonts w:ascii="宋体" w:hAnsi="宋体"/>
          <w:sz w:val="24"/>
          <w:szCs w:val="24"/>
        </w:rPr>
        <w:t xml:space="preserve"> </w:t>
      </w:r>
      <w:r>
        <w:rPr>
          <w:rFonts w:hint="eastAsia" w:ascii="宋体" w:hAnsi="宋体"/>
          <w:sz w:val="24"/>
          <w:szCs w:val="24"/>
        </w:rPr>
        <w:t xml:space="preserve">应位于城镇、江河、港区、水源地等的下游; </w:t>
      </w:r>
    </w:p>
    <w:p>
      <w:pPr>
        <w:spacing w:line="470" w:lineRule="exact"/>
        <w:rPr>
          <w:rFonts w:ascii="宋体" w:hAnsi="宋体"/>
          <w:sz w:val="24"/>
          <w:szCs w:val="24"/>
        </w:rPr>
      </w:pPr>
      <w:r>
        <w:rPr>
          <w:rFonts w:hint="eastAsia" w:ascii="宋体" w:hAnsi="宋体"/>
          <w:sz w:val="24"/>
          <w:szCs w:val="24"/>
        </w:rPr>
        <w:t>　　(5) 应位于城镇的下风向;</w:t>
      </w:r>
    </w:p>
    <w:p>
      <w:pPr>
        <w:spacing w:line="470" w:lineRule="exact"/>
        <w:rPr>
          <w:rFonts w:ascii="宋体" w:hAnsi="宋体"/>
          <w:sz w:val="24"/>
          <w:szCs w:val="24"/>
        </w:rPr>
      </w:pPr>
      <w:r>
        <w:rPr>
          <w:rFonts w:hint="eastAsia" w:ascii="宋体" w:hAnsi="宋体"/>
          <w:sz w:val="24"/>
          <w:szCs w:val="24"/>
        </w:rPr>
        <w:t>　　(6) 满足当地规划要求;</w:t>
      </w:r>
    </w:p>
    <w:p>
      <w:pPr>
        <w:spacing w:line="470" w:lineRule="exact"/>
        <w:rPr>
          <w:rFonts w:ascii="宋体" w:hAnsi="宋体"/>
          <w:sz w:val="24"/>
          <w:szCs w:val="24"/>
        </w:rPr>
      </w:pPr>
      <w:r>
        <w:rPr>
          <w:rFonts w:hint="eastAsia" w:ascii="宋体" w:hAnsi="宋体"/>
          <w:sz w:val="24"/>
          <w:szCs w:val="24"/>
        </w:rPr>
        <w:t xml:space="preserve">　　(7) 在文物地区或风景保护区时，应有当地主管部门同意文件。 </w:t>
      </w:r>
    </w:p>
    <w:p>
      <w:pPr>
        <w:pStyle w:val="3"/>
        <w:spacing w:before="0" w:after="0" w:line="470" w:lineRule="exact"/>
        <w:rPr>
          <w:rFonts w:ascii="黑体" w:hAnsi="黑体"/>
          <w:b w:val="0"/>
          <w:bCs w:val="0"/>
          <w:sz w:val="24"/>
          <w:szCs w:val="24"/>
        </w:rPr>
      </w:pPr>
      <w:bookmarkStart w:id="589" w:name="_Toc21458"/>
      <w:bookmarkStart w:id="590" w:name="_Toc483079288"/>
      <w:bookmarkStart w:id="591" w:name="_Toc21364"/>
      <w:bookmarkStart w:id="592" w:name="_Toc20379"/>
      <w:bookmarkStart w:id="593" w:name="_Toc483125731"/>
      <w:bookmarkStart w:id="594" w:name="_Toc15316"/>
      <w:r>
        <w:rPr>
          <w:rFonts w:hint="eastAsia" w:ascii="黑体" w:hAnsi="黑体"/>
          <w:b w:val="0"/>
          <w:bCs w:val="0"/>
          <w:sz w:val="24"/>
          <w:szCs w:val="24"/>
        </w:rPr>
        <w:t>5.2 对厂址面积的要求</w:t>
      </w:r>
      <w:bookmarkEnd w:id="589"/>
      <w:bookmarkEnd w:id="590"/>
      <w:bookmarkEnd w:id="591"/>
      <w:bookmarkEnd w:id="592"/>
      <w:bookmarkEnd w:id="593"/>
      <w:bookmarkEnd w:id="594"/>
    </w:p>
    <w:p>
      <w:pPr>
        <w:spacing w:line="470" w:lineRule="exact"/>
        <w:rPr>
          <w:rFonts w:ascii="宋体" w:hAnsi="宋体"/>
          <w:sz w:val="24"/>
          <w:szCs w:val="24"/>
        </w:rPr>
      </w:pPr>
      <w:r>
        <w:rPr>
          <w:rFonts w:hint="eastAsia" w:ascii="宋体" w:hAnsi="宋体"/>
          <w:sz w:val="24"/>
          <w:szCs w:val="24"/>
        </w:rPr>
        <w:t>　　对厂址面积应满足生产区、三废处理场及其他设施的用地要求和环境条件，并考虑留有适当的发展用地。</w:t>
      </w:r>
    </w:p>
    <w:p>
      <w:pPr>
        <w:pStyle w:val="3"/>
        <w:spacing w:before="0" w:after="0" w:line="470" w:lineRule="exact"/>
        <w:rPr>
          <w:rFonts w:ascii="黑体" w:hAnsi="黑体"/>
          <w:b w:val="0"/>
          <w:bCs w:val="0"/>
          <w:sz w:val="24"/>
          <w:szCs w:val="24"/>
        </w:rPr>
      </w:pPr>
      <w:bookmarkStart w:id="595" w:name="_Toc29503"/>
      <w:bookmarkStart w:id="596" w:name="_Toc483125732"/>
      <w:bookmarkStart w:id="597" w:name="_Toc9916"/>
      <w:bookmarkStart w:id="598" w:name="_Toc27961"/>
      <w:bookmarkStart w:id="599" w:name="_Toc483079289"/>
      <w:bookmarkStart w:id="600" w:name="_Toc11187"/>
      <w:r>
        <w:rPr>
          <w:rFonts w:hint="eastAsia" w:ascii="黑体" w:hAnsi="黑体"/>
          <w:b w:val="0"/>
          <w:bCs w:val="0"/>
          <w:sz w:val="24"/>
          <w:szCs w:val="24"/>
        </w:rPr>
        <w:t>5.3 对地形的要求</w:t>
      </w:r>
      <w:bookmarkEnd w:id="595"/>
      <w:bookmarkEnd w:id="596"/>
      <w:bookmarkEnd w:id="597"/>
      <w:bookmarkEnd w:id="598"/>
      <w:bookmarkEnd w:id="599"/>
      <w:bookmarkEnd w:id="600"/>
    </w:p>
    <w:p>
      <w:pPr>
        <w:spacing w:line="470" w:lineRule="exact"/>
        <w:rPr>
          <w:rFonts w:ascii="宋体" w:hAnsi="宋体"/>
          <w:sz w:val="24"/>
          <w:szCs w:val="24"/>
        </w:rPr>
      </w:pPr>
      <w:r>
        <w:rPr>
          <w:rFonts w:hint="eastAsia" w:ascii="宋体" w:hAnsi="宋体"/>
          <w:sz w:val="24"/>
          <w:szCs w:val="24"/>
        </w:rPr>
        <w:t xml:space="preserve">　　(1) 能满足生产工艺流程和运输布置的要求，并有适当的发展余地; </w:t>
      </w:r>
    </w:p>
    <w:p>
      <w:pPr>
        <w:spacing w:line="470" w:lineRule="exact"/>
        <w:rPr>
          <w:rFonts w:ascii="宋体" w:hAnsi="宋体"/>
          <w:sz w:val="24"/>
          <w:szCs w:val="24"/>
        </w:rPr>
      </w:pPr>
      <w:r>
        <w:rPr>
          <w:rFonts w:hint="eastAsia" w:ascii="宋体" w:hAnsi="宋体"/>
          <w:sz w:val="24"/>
          <w:szCs w:val="24"/>
        </w:rPr>
        <w:t>　　(2) 不受洪水、海潮等自然灾害的影响和大型水库溃坝的威胁;</w:t>
      </w:r>
    </w:p>
    <w:p>
      <w:pPr>
        <w:spacing w:line="470" w:lineRule="exact"/>
        <w:rPr>
          <w:rFonts w:ascii="宋体" w:hAnsi="宋体"/>
          <w:sz w:val="24"/>
          <w:szCs w:val="24"/>
        </w:rPr>
      </w:pPr>
      <w:r>
        <w:rPr>
          <w:rFonts w:hint="eastAsia" w:ascii="宋体" w:hAnsi="宋体"/>
          <w:sz w:val="24"/>
          <w:szCs w:val="24"/>
        </w:rPr>
        <w:t>　　(3) 厂址外形尽可能简单，地形坡度不要太大，以减少土石方工程量;</w:t>
      </w:r>
    </w:p>
    <w:p>
      <w:pPr>
        <w:spacing w:line="470" w:lineRule="exact"/>
        <w:rPr>
          <w:rFonts w:ascii="宋体" w:hAnsi="宋体"/>
          <w:sz w:val="24"/>
          <w:szCs w:val="24"/>
        </w:rPr>
      </w:pPr>
      <w:r>
        <w:rPr>
          <w:rFonts w:hint="eastAsia" w:ascii="宋体" w:hAnsi="宋体"/>
          <w:sz w:val="24"/>
          <w:szCs w:val="24"/>
        </w:rPr>
        <w:t xml:space="preserve">　　(4) 不占或少占耕地和林地，少拆迁民房或其他建(构)筑物。   </w:t>
      </w:r>
    </w:p>
    <w:p>
      <w:pPr>
        <w:pStyle w:val="3"/>
        <w:spacing w:before="0" w:after="0" w:line="470" w:lineRule="exact"/>
        <w:rPr>
          <w:rFonts w:ascii="黑体" w:hAnsi="黑体"/>
          <w:b w:val="0"/>
          <w:bCs w:val="0"/>
          <w:sz w:val="24"/>
          <w:szCs w:val="24"/>
        </w:rPr>
      </w:pPr>
      <w:bookmarkStart w:id="601" w:name="_Toc483125733"/>
      <w:bookmarkStart w:id="602" w:name="_Toc31905"/>
      <w:bookmarkStart w:id="603" w:name="_Toc8012"/>
      <w:bookmarkStart w:id="604" w:name="_Toc10653"/>
      <w:bookmarkStart w:id="605" w:name="_Toc483079290"/>
      <w:bookmarkStart w:id="606" w:name="_Toc29357"/>
      <w:r>
        <w:rPr>
          <w:rFonts w:hint="eastAsia" w:ascii="黑体" w:hAnsi="黑体"/>
          <w:b w:val="0"/>
          <w:bCs w:val="0"/>
          <w:sz w:val="24"/>
          <w:szCs w:val="24"/>
        </w:rPr>
        <w:t>5.4 对工程地质、水文地质条件的要求</w:t>
      </w:r>
      <w:bookmarkEnd w:id="601"/>
      <w:bookmarkEnd w:id="602"/>
      <w:bookmarkEnd w:id="603"/>
      <w:bookmarkEnd w:id="604"/>
      <w:bookmarkEnd w:id="605"/>
      <w:bookmarkEnd w:id="606"/>
    </w:p>
    <w:p>
      <w:pPr>
        <w:spacing w:line="470" w:lineRule="exact"/>
        <w:rPr>
          <w:rFonts w:ascii="宋体" w:hAnsi="宋体"/>
          <w:sz w:val="24"/>
          <w:szCs w:val="24"/>
        </w:rPr>
      </w:pPr>
      <w:r>
        <w:rPr>
          <w:rFonts w:hint="eastAsia" w:ascii="宋体" w:hAnsi="宋体"/>
          <w:sz w:val="24"/>
          <w:szCs w:val="24"/>
        </w:rPr>
        <w:t>　　(1) 岩土的地基容许承载力应能满足工程要求，不低于100kPa;</w:t>
      </w:r>
    </w:p>
    <w:p>
      <w:pPr>
        <w:spacing w:line="470" w:lineRule="exact"/>
        <w:ind w:firstLine="480"/>
        <w:rPr>
          <w:rFonts w:ascii="宋体" w:hAnsi="宋体"/>
          <w:sz w:val="24"/>
          <w:szCs w:val="24"/>
        </w:rPr>
      </w:pPr>
      <w:r>
        <w:rPr>
          <w:rFonts w:hint="eastAsia" w:ascii="宋体" w:hAnsi="宋体"/>
          <w:sz w:val="24"/>
          <w:szCs w:val="24"/>
        </w:rPr>
        <w:t xml:space="preserve">(2) 尽量避免因工程地质、水文地质问题造成基础工程复杂化;   </w:t>
      </w:r>
    </w:p>
    <w:p>
      <w:pPr>
        <w:spacing w:line="470" w:lineRule="exact"/>
        <w:ind w:firstLine="480"/>
        <w:rPr>
          <w:rFonts w:ascii="宋体" w:hAnsi="宋体"/>
          <w:sz w:val="24"/>
          <w:szCs w:val="24"/>
        </w:rPr>
      </w:pPr>
      <w:r>
        <w:rPr>
          <w:rFonts w:hint="eastAsia" w:ascii="宋体" w:hAnsi="宋体"/>
          <w:sz w:val="24"/>
          <w:szCs w:val="24"/>
        </w:rPr>
        <w:t>(3) 应在地震烈度9度以下地区选厂;</w:t>
      </w:r>
    </w:p>
    <w:p>
      <w:pPr>
        <w:spacing w:line="470" w:lineRule="exact"/>
        <w:ind w:firstLine="480"/>
        <w:rPr>
          <w:rFonts w:ascii="宋体" w:hAnsi="宋体"/>
          <w:sz w:val="24"/>
          <w:szCs w:val="24"/>
        </w:rPr>
      </w:pPr>
      <w:r>
        <w:rPr>
          <w:rFonts w:hint="eastAsia" w:ascii="宋体" w:hAnsi="宋体"/>
          <w:sz w:val="24"/>
          <w:szCs w:val="24"/>
        </w:rPr>
        <w:t>(4) 避免在三级以上湿陷性黄土地区、一级膨胀土地区、岩溶、流沙等工程地质恶劣地区以及滑坡、泥石流等直接危害地区选厂。</w:t>
      </w:r>
    </w:p>
    <w:p>
      <w:pPr>
        <w:spacing w:line="470" w:lineRule="exact"/>
        <w:ind w:firstLine="480"/>
        <w:rPr>
          <w:rFonts w:ascii="宋体" w:hAnsi="宋体"/>
          <w:sz w:val="24"/>
          <w:szCs w:val="24"/>
        </w:rPr>
      </w:pPr>
    </w:p>
    <w:p>
      <w:pPr>
        <w:spacing w:line="470" w:lineRule="exact"/>
        <w:ind w:firstLine="480"/>
        <w:rPr>
          <w:rFonts w:ascii="宋体" w:hAnsi="宋体"/>
          <w:sz w:val="24"/>
          <w:szCs w:val="24"/>
        </w:rPr>
      </w:pPr>
    </w:p>
    <w:p>
      <w:pPr>
        <w:spacing w:line="470" w:lineRule="exact"/>
        <w:ind w:firstLine="480"/>
        <w:rPr>
          <w:rFonts w:ascii="宋体" w:hAnsi="宋体"/>
          <w:sz w:val="24"/>
          <w:szCs w:val="24"/>
        </w:rPr>
      </w:pPr>
    </w:p>
    <w:p>
      <w:pPr>
        <w:spacing w:line="470" w:lineRule="exact"/>
        <w:ind w:firstLine="480"/>
        <w:rPr>
          <w:rFonts w:ascii="宋体" w:hAnsi="宋体"/>
          <w:sz w:val="24"/>
          <w:szCs w:val="24"/>
        </w:rPr>
      </w:pPr>
    </w:p>
    <w:p>
      <w:pPr>
        <w:pStyle w:val="2"/>
        <w:spacing w:before="240" w:after="240"/>
      </w:pPr>
      <w:bookmarkStart w:id="607" w:name="_Toc483079291"/>
      <w:bookmarkStart w:id="608" w:name="_Toc24440"/>
      <w:bookmarkStart w:id="609" w:name="_Toc1387"/>
      <w:bookmarkStart w:id="610" w:name="_Toc6502"/>
      <w:r>
        <w:br w:type="page"/>
      </w:r>
      <w:bookmarkStart w:id="611" w:name="_Toc27026"/>
      <w:bookmarkStart w:id="612" w:name="_Toc483125734"/>
    </w:p>
    <w:p>
      <w:pPr>
        <w:pStyle w:val="2"/>
        <w:spacing w:before="240" w:after="240"/>
        <w:rPr>
          <w:rFonts w:hint="eastAsia"/>
        </w:rPr>
      </w:pPr>
      <w:r>
        <w:rPr>
          <w:rFonts w:hint="eastAsia"/>
        </w:rPr>
        <w:br w:type="page"/>
      </w:r>
    </w:p>
    <w:p>
      <w:pPr>
        <w:pStyle w:val="2"/>
        <w:spacing w:before="240" w:after="240"/>
      </w:pPr>
      <w:r>
        <w:rPr>
          <w:rFonts w:hint="eastAsia"/>
        </w:rPr>
        <w:t>第6章 经济核算</w:t>
      </w:r>
      <w:bookmarkEnd w:id="607"/>
      <w:bookmarkEnd w:id="608"/>
      <w:bookmarkEnd w:id="609"/>
      <w:bookmarkEnd w:id="610"/>
      <w:bookmarkEnd w:id="611"/>
      <w:bookmarkEnd w:id="612"/>
    </w:p>
    <w:p>
      <w:pPr>
        <w:pStyle w:val="3"/>
        <w:spacing w:before="0" w:after="0" w:line="470" w:lineRule="exact"/>
        <w:rPr>
          <w:rFonts w:ascii="黑体" w:hAnsi="黑体"/>
          <w:b w:val="0"/>
          <w:bCs w:val="0"/>
          <w:sz w:val="24"/>
          <w:szCs w:val="24"/>
        </w:rPr>
      </w:pPr>
      <w:bookmarkStart w:id="613" w:name="_Toc3408"/>
      <w:bookmarkStart w:id="614" w:name="_Toc482389863"/>
      <w:bookmarkStart w:id="615" w:name="_Toc2883"/>
      <w:bookmarkStart w:id="616" w:name="_Toc3328"/>
      <w:bookmarkStart w:id="617" w:name="_Toc215"/>
      <w:bookmarkStart w:id="618" w:name="_Toc483125735"/>
      <w:bookmarkStart w:id="619" w:name="_Toc482431100"/>
      <w:r>
        <w:rPr>
          <w:rFonts w:hint="eastAsia" w:ascii="黑体" w:hAnsi="黑体"/>
          <w:b w:val="0"/>
          <w:bCs w:val="0"/>
          <w:sz w:val="24"/>
          <w:szCs w:val="24"/>
        </w:rPr>
        <w:t>6.1 经济效益</w:t>
      </w:r>
      <w:bookmarkEnd w:id="613"/>
      <w:bookmarkEnd w:id="614"/>
      <w:bookmarkEnd w:id="615"/>
      <w:bookmarkEnd w:id="616"/>
      <w:bookmarkEnd w:id="617"/>
      <w:bookmarkEnd w:id="618"/>
      <w:bookmarkEnd w:id="619"/>
    </w:p>
    <w:p>
      <w:pPr>
        <w:spacing w:line="470" w:lineRule="exact"/>
        <w:ind w:firstLine="420" w:firstLineChars="200"/>
        <w:rPr>
          <w:rFonts w:ascii="宋体" w:hAnsi="宋体"/>
          <w:bCs/>
          <w:sz w:val="24"/>
          <w:szCs w:val="24"/>
        </w:rPr>
      </w:pPr>
      <w:r>
        <w:rPr>
          <w:rFonts w:hint="eastAsia"/>
        </w:rPr>
        <w:t xml:space="preserve"> </w:t>
      </w:r>
      <w:r>
        <w:rPr>
          <w:rFonts w:hint="eastAsia" w:ascii="宋体" w:hAnsi="宋体"/>
          <w:bCs/>
          <w:sz w:val="24"/>
          <w:szCs w:val="24"/>
        </w:rPr>
        <w:t>经济效益就是该活动场所产出的有用成果（使用价值或价值）与为取得该成果所消耗的劳动（即投入的生产要素的价值）之比。或者简单一点说，经济效益就是产出与投入之比，或所得与所费之比。</w:t>
      </w:r>
    </w:p>
    <w:p>
      <w:pPr>
        <w:pStyle w:val="3"/>
        <w:spacing w:before="240" w:beforeLines="100" w:after="0" w:line="470" w:lineRule="exact"/>
        <w:rPr>
          <w:rFonts w:ascii="黑体" w:hAnsi="黑体"/>
          <w:b w:val="0"/>
          <w:bCs w:val="0"/>
          <w:sz w:val="24"/>
          <w:szCs w:val="24"/>
        </w:rPr>
      </w:pPr>
      <w:bookmarkStart w:id="620" w:name="_Toc22281"/>
      <w:bookmarkStart w:id="621" w:name="_Toc3063"/>
      <w:bookmarkStart w:id="622" w:name="_Toc483079292"/>
      <w:bookmarkStart w:id="623" w:name="_Toc32532"/>
      <w:bookmarkStart w:id="624" w:name="_Toc31602"/>
      <w:bookmarkStart w:id="625" w:name="_Toc483125736"/>
      <w:r>
        <w:rPr>
          <w:rFonts w:hint="eastAsia" w:ascii="黑体" w:hAnsi="黑体"/>
          <w:b w:val="0"/>
          <w:bCs w:val="0"/>
          <w:sz w:val="24"/>
          <w:szCs w:val="24"/>
        </w:rPr>
        <w:t>6.2</w:t>
      </w:r>
      <w:r>
        <w:rPr>
          <w:rFonts w:ascii="黑体" w:hAnsi="黑体"/>
          <w:b w:val="0"/>
          <w:bCs w:val="0"/>
          <w:sz w:val="24"/>
          <w:szCs w:val="24"/>
        </w:rPr>
        <w:t xml:space="preserve"> </w:t>
      </w:r>
      <w:r>
        <w:rPr>
          <w:rFonts w:hint="eastAsia" w:ascii="黑体" w:hAnsi="黑体"/>
          <w:b w:val="0"/>
          <w:bCs w:val="0"/>
          <w:sz w:val="24"/>
          <w:szCs w:val="24"/>
        </w:rPr>
        <w:t>收益评估</w:t>
      </w:r>
      <w:bookmarkEnd w:id="620"/>
      <w:bookmarkEnd w:id="621"/>
      <w:bookmarkEnd w:id="622"/>
      <w:bookmarkEnd w:id="623"/>
      <w:bookmarkEnd w:id="624"/>
      <w:bookmarkEnd w:id="625"/>
    </w:p>
    <w:p/>
    <w:p>
      <w:pPr>
        <w:spacing w:before="240" w:beforeLines="100" w:after="120" w:afterLines="50"/>
        <w:jc w:val="center"/>
      </w:pPr>
      <w:r>
        <w:rPr>
          <w:rFonts w:hint="eastAsia" w:ascii="宋体" w:hAnsi="宋体"/>
          <w:sz w:val="24"/>
          <w:szCs w:val="24"/>
        </w:rPr>
        <w:t>表6-1</w:t>
      </w:r>
      <w:r>
        <w:rPr>
          <w:rFonts w:ascii="宋体" w:hAnsi="宋体"/>
          <w:sz w:val="24"/>
          <w:szCs w:val="24"/>
        </w:rPr>
        <w:t xml:space="preserve"> </w:t>
      </w:r>
      <w:r>
        <w:rPr>
          <w:rFonts w:hint="eastAsia" w:ascii="宋体" w:hAnsi="宋体"/>
          <w:sz w:val="24"/>
          <w:szCs w:val="24"/>
        </w:rPr>
        <w:t>每吨</w:t>
      </w:r>
      <w:r>
        <w:rPr>
          <w:rFonts w:ascii="宋体" w:hAnsi="宋体"/>
          <w:sz w:val="24"/>
          <w:szCs w:val="24"/>
        </w:rPr>
        <w:t>原料消耗指标</w:t>
      </w:r>
      <w:r>
        <w:rPr>
          <w:rFonts w:hint="eastAsia" w:ascii="宋体" w:hAnsi="宋体"/>
          <w:sz w:val="24"/>
          <w:szCs w:val="24"/>
        </w:rPr>
        <w:t>及成本</w:t>
      </w:r>
    </w:p>
    <w:tbl>
      <w:tblPr>
        <w:tblStyle w:val="27"/>
        <w:tblW w:w="8523" w:type="dxa"/>
        <w:jc w:val="center"/>
        <w:tblInd w:w="0" w:type="dxa"/>
        <w:tblBorders>
          <w:top w:val="single" w:color="auto" w:sz="12"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20"/>
        <w:gridCol w:w="1420"/>
        <w:gridCol w:w="1420"/>
        <w:gridCol w:w="1421"/>
        <w:gridCol w:w="1421"/>
        <w:gridCol w:w="1421"/>
      </w:tblGrid>
      <w:tr>
        <w:tblPrEx>
          <w:tblBorders>
            <w:top w:val="single" w:color="auto" w:sz="12"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tcBorders>
              <w:top w:val="single" w:color="auto" w:sz="12" w:space="0"/>
              <w:bottom w:val="single" w:color="auto" w:sz="4" w:space="0"/>
            </w:tcBorders>
          </w:tcPr>
          <w:p>
            <w:pPr>
              <w:spacing w:before="72" w:beforeLines="30" w:line="300" w:lineRule="exact"/>
              <w:jc w:val="center"/>
              <w:rPr>
                <w:rFonts w:ascii="宋体" w:hAnsi="宋体"/>
                <w:b/>
                <w:szCs w:val="21"/>
              </w:rPr>
            </w:pPr>
            <w:r>
              <w:rPr>
                <w:rFonts w:ascii="宋体" w:hAnsi="宋体"/>
                <w:b/>
                <w:szCs w:val="21"/>
              </w:rPr>
              <w:t>名称</w:t>
            </w:r>
          </w:p>
        </w:tc>
        <w:tc>
          <w:tcPr>
            <w:tcW w:w="1420" w:type="dxa"/>
            <w:tcBorders>
              <w:top w:val="single" w:color="auto" w:sz="12" w:space="0"/>
              <w:bottom w:val="single" w:color="auto" w:sz="4" w:space="0"/>
            </w:tcBorders>
          </w:tcPr>
          <w:p>
            <w:pPr>
              <w:spacing w:before="72" w:beforeLines="30" w:line="300" w:lineRule="exact"/>
              <w:jc w:val="center"/>
              <w:rPr>
                <w:rFonts w:ascii="宋体" w:hAnsi="宋体"/>
                <w:b/>
                <w:szCs w:val="21"/>
              </w:rPr>
            </w:pPr>
            <w:r>
              <w:rPr>
                <w:rFonts w:ascii="宋体" w:hAnsi="宋体"/>
                <w:b/>
                <w:szCs w:val="21"/>
              </w:rPr>
              <w:t>规格</w:t>
            </w:r>
          </w:p>
        </w:tc>
        <w:tc>
          <w:tcPr>
            <w:tcW w:w="1420" w:type="dxa"/>
            <w:tcBorders>
              <w:top w:val="single" w:color="auto" w:sz="12" w:space="0"/>
              <w:bottom w:val="single" w:color="auto" w:sz="4" w:space="0"/>
            </w:tcBorders>
          </w:tcPr>
          <w:p>
            <w:pPr>
              <w:spacing w:before="72" w:beforeLines="30" w:line="300" w:lineRule="exact"/>
              <w:jc w:val="center"/>
              <w:rPr>
                <w:rFonts w:ascii="宋体" w:hAnsi="宋体"/>
                <w:b/>
                <w:szCs w:val="21"/>
              </w:rPr>
            </w:pPr>
            <w:r>
              <w:rPr>
                <w:rFonts w:ascii="宋体" w:hAnsi="宋体"/>
                <w:b/>
                <w:szCs w:val="21"/>
              </w:rPr>
              <w:t>单位</w:t>
            </w:r>
          </w:p>
        </w:tc>
        <w:tc>
          <w:tcPr>
            <w:tcW w:w="1421" w:type="dxa"/>
            <w:tcBorders>
              <w:top w:val="single" w:color="auto" w:sz="12" w:space="0"/>
              <w:bottom w:val="single" w:color="auto" w:sz="4" w:space="0"/>
            </w:tcBorders>
          </w:tcPr>
          <w:p>
            <w:pPr>
              <w:spacing w:line="300" w:lineRule="exact"/>
              <w:jc w:val="center"/>
              <w:rPr>
                <w:rFonts w:ascii="宋体" w:hAnsi="宋体"/>
                <w:b/>
                <w:szCs w:val="21"/>
              </w:rPr>
            </w:pPr>
            <w:r>
              <w:rPr>
                <w:rFonts w:ascii="宋体" w:hAnsi="宋体"/>
                <w:b/>
                <w:szCs w:val="21"/>
              </w:rPr>
              <w:t>每吨产品消耗量(吨)</w:t>
            </w:r>
          </w:p>
        </w:tc>
        <w:tc>
          <w:tcPr>
            <w:tcW w:w="1421" w:type="dxa"/>
            <w:tcBorders>
              <w:top w:val="single" w:color="auto" w:sz="12" w:space="0"/>
              <w:bottom w:val="single" w:color="auto" w:sz="4" w:space="0"/>
            </w:tcBorders>
          </w:tcPr>
          <w:p>
            <w:pPr>
              <w:spacing w:line="300" w:lineRule="exact"/>
              <w:jc w:val="center"/>
              <w:rPr>
                <w:rFonts w:ascii="宋体" w:hAnsi="宋体"/>
                <w:b/>
                <w:szCs w:val="21"/>
              </w:rPr>
            </w:pPr>
            <w:r>
              <w:rPr>
                <w:rFonts w:hint="eastAsia" w:ascii="宋体" w:hAnsi="宋体"/>
                <w:b/>
                <w:szCs w:val="21"/>
              </w:rPr>
              <w:t>单价</w:t>
            </w:r>
          </w:p>
          <w:p>
            <w:pPr>
              <w:spacing w:line="300" w:lineRule="exact"/>
              <w:jc w:val="center"/>
              <w:rPr>
                <w:rFonts w:ascii="宋体" w:hAnsi="宋体"/>
                <w:b/>
                <w:szCs w:val="21"/>
              </w:rPr>
            </w:pPr>
            <w:r>
              <w:rPr>
                <w:rFonts w:hint="eastAsia" w:ascii="宋体" w:hAnsi="宋体"/>
                <w:b/>
                <w:szCs w:val="21"/>
              </w:rPr>
              <w:t>(元)</w:t>
            </w:r>
          </w:p>
        </w:tc>
        <w:tc>
          <w:tcPr>
            <w:tcW w:w="1421" w:type="dxa"/>
            <w:tcBorders>
              <w:top w:val="single" w:color="auto" w:sz="12" w:space="0"/>
              <w:bottom w:val="single" w:color="auto" w:sz="4" w:space="0"/>
            </w:tcBorders>
          </w:tcPr>
          <w:p>
            <w:pPr>
              <w:spacing w:line="300" w:lineRule="exact"/>
              <w:jc w:val="center"/>
              <w:rPr>
                <w:rFonts w:ascii="宋体" w:hAnsi="宋体"/>
                <w:b/>
                <w:szCs w:val="21"/>
              </w:rPr>
            </w:pPr>
            <w:r>
              <w:rPr>
                <w:rFonts w:hint="eastAsia" w:ascii="宋体" w:hAnsi="宋体"/>
                <w:b/>
                <w:szCs w:val="21"/>
              </w:rPr>
              <w:t>总计</w:t>
            </w:r>
          </w:p>
          <w:p>
            <w:pPr>
              <w:spacing w:line="300" w:lineRule="exact"/>
              <w:jc w:val="center"/>
              <w:rPr>
                <w:rFonts w:ascii="宋体" w:hAnsi="宋体"/>
                <w:b/>
                <w:szCs w:val="21"/>
              </w:rPr>
            </w:pPr>
            <w:r>
              <w:rPr>
                <w:rFonts w:hint="eastAsia" w:ascii="宋体" w:hAnsi="宋体"/>
                <w:b/>
                <w:szCs w:val="21"/>
              </w:rPr>
              <w:t>(元)</w:t>
            </w:r>
          </w:p>
        </w:tc>
      </w:tr>
      <w:tr>
        <w:tblPrEx>
          <w:tblBorders>
            <w:top w:val="single" w:color="auto" w:sz="12"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76" w:hRule="atLeast"/>
          <w:jc w:val="center"/>
        </w:trPr>
        <w:tc>
          <w:tcPr>
            <w:tcW w:w="1420" w:type="dxa"/>
            <w:tcBorders>
              <w:top w:val="single" w:color="auto" w:sz="4" w:space="0"/>
            </w:tcBorders>
          </w:tcPr>
          <w:p>
            <w:pPr>
              <w:spacing w:line="300" w:lineRule="exact"/>
              <w:jc w:val="center"/>
              <w:rPr>
                <w:rFonts w:ascii="宋体" w:hAnsi="宋体"/>
                <w:szCs w:val="21"/>
              </w:rPr>
            </w:pPr>
            <w:r>
              <w:rPr>
                <w:rFonts w:hint="eastAsia" w:ascii="宋体" w:hAnsi="宋体"/>
                <w:szCs w:val="21"/>
              </w:rPr>
              <w:t>氢氧化钠</w:t>
            </w:r>
          </w:p>
        </w:tc>
        <w:tc>
          <w:tcPr>
            <w:tcW w:w="1420" w:type="dxa"/>
            <w:tcBorders>
              <w:top w:val="single" w:color="auto" w:sz="4" w:space="0"/>
            </w:tcBorders>
          </w:tcPr>
          <w:p>
            <w:pPr>
              <w:spacing w:line="300" w:lineRule="exact"/>
              <w:jc w:val="center"/>
              <w:rPr>
                <w:rFonts w:ascii="宋体" w:hAnsi="宋体"/>
                <w:szCs w:val="21"/>
              </w:rPr>
            </w:pPr>
            <w:r>
              <w:rPr>
                <w:rFonts w:ascii="宋体" w:hAnsi="宋体"/>
                <w:szCs w:val="21"/>
              </w:rPr>
              <w:t>HC2300</w:t>
            </w:r>
          </w:p>
        </w:tc>
        <w:tc>
          <w:tcPr>
            <w:tcW w:w="1420" w:type="dxa"/>
            <w:tcBorders>
              <w:top w:val="single" w:color="auto" w:sz="4" w:space="0"/>
            </w:tcBorders>
          </w:tcPr>
          <w:p>
            <w:pPr>
              <w:spacing w:line="300" w:lineRule="exact"/>
              <w:jc w:val="center"/>
              <w:rPr>
                <w:rFonts w:ascii="宋体" w:hAnsi="宋体"/>
                <w:szCs w:val="21"/>
              </w:rPr>
            </w:pPr>
            <w:r>
              <w:rPr>
                <w:rFonts w:ascii="宋体" w:hAnsi="宋体"/>
                <w:szCs w:val="21"/>
              </w:rPr>
              <w:t>吨</w:t>
            </w:r>
          </w:p>
        </w:tc>
        <w:tc>
          <w:tcPr>
            <w:tcW w:w="1421" w:type="dxa"/>
            <w:tcBorders>
              <w:top w:val="single" w:color="auto" w:sz="4" w:space="0"/>
            </w:tcBorders>
          </w:tcPr>
          <w:p>
            <w:pPr>
              <w:spacing w:line="300" w:lineRule="exact"/>
              <w:jc w:val="center"/>
              <w:rPr>
                <w:szCs w:val="21"/>
              </w:rPr>
            </w:pPr>
            <w:r>
              <w:rPr>
                <w:szCs w:val="21"/>
              </w:rPr>
              <w:t>0.</w:t>
            </w:r>
            <w:r>
              <w:rPr>
                <w:rFonts w:hint="eastAsia"/>
                <w:szCs w:val="21"/>
              </w:rPr>
              <w:t>9</w:t>
            </w:r>
          </w:p>
        </w:tc>
        <w:tc>
          <w:tcPr>
            <w:tcW w:w="1421" w:type="dxa"/>
            <w:tcBorders>
              <w:top w:val="single" w:color="auto" w:sz="4" w:space="0"/>
            </w:tcBorders>
          </w:tcPr>
          <w:p>
            <w:pPr>
              <w:spacing w:line="300" w:lineRule="exact"/>
              <w:jc w:val="center"/>
              <w:rPr>
                <w:szCs w:val="21"/>
              </w:rPr>
            </w:pPr>
            <w:r>
              <w:rPr>
                <w:rFonts w:hint="eastAsia"/>
                <w:szCs w:val="21"/>
              </w:rPr>
              <w:t>2500</w:t>
            </w:r>
          </w:p>
        </w:tc>
        <w:tc>
          <w:tcPr>
            <w:tcW w:w="1421" w:type="dxa"/>
            <w:tcBorders>
              <w:top w:val="single" w:color="auto" w:sz="4" w:space="0"/>
            </w:tcBorders>
          </w:tcPr>
          <w:p>
            <w:pPr>
              <w:spacing w:line="300" w:lineRule="exact"/>
              <w:jc w:val="center"/>
              <w:rPr>
                <w:szCs w:val="21"/>
              </w:rPr>
            </w:pPr>
            <w:r>
              <w:rPr>
                <w:rFonts w:hint="eastAsia"/>
                <w:szCs w:val="21"/>
              </w:rPr>
              <w:t>2250</w:t>
            </w:r>
          </w:p>
        </w:tc>
      </w:tr>
      <w:tr>
        <w:tblPrEx>
          <w:tblBorders>
            <w:top w:val="single" w:color="auto" w:sz="12"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9" w:hRule="atLeast"/>
          <w:jc w:val="center"/>
        </w:trPr>
        <w:tc>
          <w:tcPr>
            <w:tcW w:w="1420" w:type="dxa"/>
          </w:tcPr>
          <w:p>
            <w:pPr>
              <w:spacing w:line="300" w:lineRule="exact"/>
              <w:jc w:val="center"/>
              <w:rPr>
                <w:rFonts w:ascii="宋体" w:hAnsi="宋体"/>
                <w:szCs w:val="21"/>
              </w:rPr>
            </w:pPr>
            <w:r>
              <w:rPr>
                <w:rFonts w:ascii="宋体" w:hAnsi="宋体"/>
                <w:szCs w:val="21"/>
              </w:rPr>
              <w:t>无水乙醇</w:t>
            </w:r>
          </w:p>
        </w:tc>
        <w:tc>
          <w:tcPr>
            <w:tcW w:w="1420" w:type="dxa"/>
          </w:tcPr>
          <w:p>
            <w:pPr>
              <w:spacing w:line="300" w:lineRule="exact"/>
              <w:jc w:val="center"/>
              <w:rPr>
                <w:rFonts w:ascii="宋体" w:hAnsi="宋体"/>
                <w:szCs w:val="21"/>
              </w:rPr>
            </w:pPr>
            <w:r>
              <w:rPr>
                <w:rFonts w:ascii="宋体" w:hAnsi="宋体"/>
                <w:szCs w:val="21"/>
              </w:rPr>
              <w:t>GB6233</w:t>
            </w:r>
          </w:p>
        </w:tc>
        <w:tc>
          <w:tcPr>
            <w:tcW w:w="1420" w:type="dxa"/>
          </w:tcPr>
          <w:p>
            <w:pPr>
              <w:spacing w:line="300" w:lineRule="exact"/>
              <w:jc w:val="center"/>
              <w:rPr>
                <w:rFonts w:ascii="宋体" w:hAnsi="宋体"/>
                <w:szCs w:val="21"/>
              </w:rPr>
            </w:pPr>
            <w:r>
              <w:rPr>
                <w:rFonts w:ascii="宋体" w:hAnsi="宋体"/>
                <w:szCs w:val="21"/>
              </w:rPr>
              <w:t>吨</w:t>
            </w:r>
          </w:p>
        </w:tc>
        <w:tc>
          <w:tcPr>
            <w:tcW w:w="1421" w:type="dxa"/>
          </w:tcPr>
          <w:p>
            <w:pPr>
              <w:spacing w:line="300" w:lineRule="exact"/>
              <w:jc w:val="center"/>
              <w:rPr>
                <w:szCs w:val="21"/>
              </w:rPr>
            </w:pPr>
            <w:r>
              <w:rPr>
                <w:szCs w:val="21"/>
              </w:rPr>
              <w:t>1.65</w:t>
            </w:r>
          </w:p>
        </w:tc>
        <w:tc>
          <w:tcPr>
            <w:tcW w:w="1421" w:type="dxa"/>
          </w:tcPr>
          <w:p>
            <w:pPr>
              <w:spacing w:line="300" w:lineRule="exact"/>
              <w:jc w:val="center"/>
              <w:rPr>
                <w:szCs w:val="21"/>
              </w:rPr>
            </w:pPr>
            <w:r>
              <w:rPr>
                <w:rFonts w:hint="eastAsia"/>
                <w:szCs w:val="21"/>
              </w:rPr>
              <w:t>6500</w:t>
            </w:r>
          </w:p>
        </w:tc>
        <w:tc>
          <w:tcPr>
            <w:tcW w:w="1421" w:type="dxa"/>
          </w:tcPr>
          <w:p>
            <w:pPr>
              <w:spacing w:line="300" w:lineRule="exact"/>
              <w:jc w:val="center"/>
              <w:rPr>
                <w:szCs w:val="21"/>
              </w:rPr>
            </w:pPr>
            <w:r>
              <w:rPr>
                <w:rFonts w:hint="eastAsia"/>
                <w:szCs w:val="21"/>
              </w:rPr>
              <w:t>10725</w:t>
            </w:r>
          </w:p>
        </w:tc>
      </w:tr>
      <w:tr>
        <w:tblPrEx>
          <w:tblBorders>
            <w:top w:val="single" w:color="auto" w:sz="12"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28" w:hRule="atLeast"/>
          <w:jc w:val="center"/>
        </w:trPr>
        <w:tc>
          <w:tcPr>
            <w:tcW w:w="1420" w:type="dxa"/>
          </w:tcPr>
          <w:p>
            <w:pPr>
              <w:spacing w:line="300" w:lineRule="exact"/>
              <w:jc w:val="center"/>
              <w:rPr>
                <w:rFonts w:ascii="宋体" w:hAnsi="宋体"/>
                <w:szCs w:val="21"/>
              </w:rPr>
            </w:pPr>
            <w:r>
              <w:rPr>
                <w:rFonts w:ascii="宋体" w:hAnsi="宋体"/>
                <w:szCs w:val="21"/>
              </w:rPr>
              <w:t>氯仿</w:t>
            </w:r>
          </w:p>
        </w:tc>
        <w:tc>
          <w:tcPr>
            <w:tcW w:w="1420" w:type="dxa"/>
          </w:tcPr>
          <w:p>
            <w:pPr>
              <w:spacing w:line="300" w:lineRule="exact"/>
              <w:jc w:val="center"/>
              <w:rPr>
                <w:rFonts w:ascii="宋体" w:hAnsi="宋体"/>
                <w:szCs w:val="21"/>
              </w:rPr>
            </w:pPr>
            <w:r>
              <w:rPr>
                <w:rFonts w:ascii="宋体" w:hAnsi="宋体"/>
                <w:szCs w:val="21"/>
              </w:rPr>
              <w:t>GB4113</w:t>
            </w:r>
          </w:p>
        </w:tc>
        <w:tc>
          <w:tcPr>
            <w:tcW w:w="1420" w:type="dxa"/>
          </w:tcPr>
          <w:p>
            <w:pPr>
              <w:spacing w:line="300" w:lineRule="exact"/>
              <w:jc w:val="center"/>
              <w:rPr>
                <w:rFonts w:ascii="宋体" w:hAnsi="宋体"/>
                <w:szCs w:val="21"/>
              </w:rPr>
            </w:pPr>
            <w:r>
              <w:rPr>
                <w:rFonts w:ascii="宋体" w:hAnsi="宋体"/>
                <w:szCs w:val="21"/>
              </w:rPr>
              <w:t>吨</w:t>
            </w:r>
          </w:p>
        </w:tc>
        <w:tc>
          <w:tcPr>
            <w:tcW w:w="1421" w:type="dxa"/>
          </w:tcPr>
          <w:p>
            <w:pPr>
              <w:spacing w:line="300" w:lineRule="exact"/>
              <w:jc w:val="center"/>
              <w:rPr>
                <w:szCs w:val="21"/>
              </w:rPr>
            </w:pPr>
            <w:r>
              <w:rPr>
                <w:szCs w:val="21"/>
              </w:rPr>
              <w:t>1.15</w:t>
            </w:r>
          </w:p>
        </w:tc>
        <w:tc>
          <w:tcPr>
            <w:tcW w:w="1421" w:type="dxa"/>
          </w:tcPr>
          <w:p>
            <w:pPr>
              <w:spacing w:line="300" w:lineRule="exact"/>
              <w:jc w:val="center"/>
              <w:rPr>
                <w:szCs w:val="21"/>
              </w:rPr>
            </w:pPr>
            <w:r>
              <w:rPr>
                <w:rFonts w:hint="eastAsia"/>
                <w:szCs w:val="21"/>
              </w:rPr>
              <w:t>2200</w:t>
            </w:r>
          </w:p>
        </w:tc>
        <w:tc>
          <w:tcPr>
            <w:tcW w:w="1421" w:type="dxa"/>
          </w:tcPr>
          <w:p>
            <w:pPr>
              <w:spacing w:line="300" w:lineRule="exact"/>
              <w:jc w:val="center"/>
              <w:rPr>
                <w:szCs w:val="21"/>
              </w:rPr>
            </w:pPr>
            <w:r>
              <w:rPr>
                <w:rFonts w:hint="eastAsia"/>
                <w:szCs w:val="21"/>
              </w:rPr>
              <w:t>2530</w:t>
            </w:r>
          </w:p>
        </w:tc>
      </w:tr>
      <w:tr>
        <w:tblPrEx>
          <w:tblBorders>
            <w:top w:val="single" w:color="auto" w:sz="12"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1" w:hRule="atLeast"/>
          <w:jc w:val="center"/>
        </w:trPr>
        <w:tc>
          <w:tcPr>
            <w:tcW w:w="1420" w:type="dxa"/>
          </w:tcPr>
          <w:p>
            <w:pPr>
              <w:spacing w:line="300" w:lineRule="exact"/>
              <w:jc w:val="center"/>
              <w:rPr>
                <w:rFonts w:ascii="宋体" w:hAnsi="宋体"/>
                <w:szCs w:val="21"/>
              </w:rPr>
            </w:pPr>
            <w:r>
              <w:rPr>
                <w:rFonts w:ascii="宋体" w:hAnsi="宋体"/>
                <w:szCs w:val="21"/>
              </w:rPr>
              <w:t>蒸汽</w:t>
            </w:r>
          </w:p>
        </w:tc>
        <w:tc>
          <w:tcPr>
            <w:tcW w:w="1420" w:type="dxa"/>
          </w:tcPr>
          <w:p>
            <w:pPr>
              <w:spacing w:line="300" w:lineRule="exact"/>
              <w:jc w:val="center"/>
              <w:rPr>
                <w:rFonts w:ascii="宋体" w:hAnsi="宋体"/>
                <w:szCs w:val="21"/>
              </w:rPr>
            </w:pPr>
            <w:r>
              <w:rPr>
                <w:rFonts w:ascii="宋体" w:hAnsi="宋体"/>
                <w:szCs w:val="21"/>
              </w:rPr>
              <w:t>0.6MPa(a)</w:t>
            </w:r>
          </w:p>
        </w:tc>
        <w:tc>
          <w:tcPr>
            <w:tcW w:w="1420" w:type="dxa"/>
          </w:tcPr>
          <w:p>
            <w:pPr>
              <w:spacing w:line="300" w:lineRule="exact"/>
              <w:jc w:val="center"/>
              <w:rPr>
                <w:rFonts w:ascii="宋体" w:hAnsi="宋体"/>
                <w:szCs w:val="21"/>
              </w:rPr>
            </w:pPr>
            <w:r>
              <w:rPr>
                <w:rFonts w:ascii="宋体" w:hAnsi="宋体"/>
                <w:szCs w:val="21"/>
              </w:rPr>
              <w:t>吨</w:t>
            </w:r>
          </w:p>
        </w:tc>
        <w:tc>
          <w:tcPr>
            <w:tcW w:w="1421" w:type="dxa"/>
          </w:tcPr>
          <w:p>
            <w:pPr>
              <w:spacing w:line="300" w:lineRule="exact"/>
              <w:jc w:val="center"/>
              <w:rPr>
                <w:szCs w:val="21"/>
              </w:rPr>
            </w:pPr>
            <w:r>
              <w:rPr>
                <w:szCs w:val="21"/>
              </w:rPr>
              <w:t>4</w:t>
            </w:r>
          </w:p>
        </w:tc>
        <w:tc>
          <w:tcPr>
            <w:tcW w:w="1421" w:type="dxa"/>
          </w:tcPr>
          <w:p>
            <w:pPr>
              <w:spacing w:line="300" w:lineRule="exact"/>
              <w:jc w:val="center"/>
              <w:rPr>
                <w:szCs w:val="21"/>
              </w:rPr>
            </w:pPr>
            <w:r>
              <w:rPr>
                <w:rFonts w:hint="eastAsia"/>
                <w:szCs w:val="21"/>
              </w:rPr>
              <w:t>200</w:t>
            </w:r>
          </w:p>
        </w:tc>
        <w:tc>
          <w:tcPr>
            <w:tcW w:w="1421" w:type="dxa"/>
          </w:tcPr>
          <w:p>
            <w:pPr>
              <w:spacing w:line="300" w:lineRule="exact"/>
              <w:jc w:val="center"/>
              <w:rPr>
                <w:szCs w:val="21"/>
              </w:rPr>
            </w:pPr>
            <w:r>
              <w:rPr>
                <w:rFonts w:hint="eastAsia"/>
                <w:szCs w:val="21"/>
              </w:rPr>
              <w:t>800</w:t>
            </w:r>
          </w:p>
        </w:tc>
      </w:tr>
      <w:tr>
        <w:tblPrEx>
          <w:tblBorders>
            <w:top w:val="single" w:color="auto" w:sz="12"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jc w:val="center"/>
        </w:trPr>
        <w:tc>
          <w:tcPr>
            <w:tcW w:w="1420" w:type="dxa"/>
          </w:tcPr>
          <w:p>
            <w:pPr>
              <w:spacing w:line="300" w:lineRule="exact"/>
              <w:jc w:val="center"/>
              <w:rPr>
                <w:rFonts w:ascii="宋体" w:hAnsi="宋体"/>
                <w:szCs w:val="21"/>
              </w:rPr>
            </w:pPr>
            <w:r>
              <w:rPr>
                <w:rFonts w:ascii="宋体" w:hAnsi="宋体"/>
                <w:szCs w:val="21"/>
              </w:rPr>
              <w:t>循环水</w:t>
            </w:r>
          </w:p>
        </w:tc>
        <w:tc>
          <w:tcPr>
            <w:tcW w:w="1420" w:type="dxa"/>
          </w:tcPr>
          <w:p>
            <w:pPr>
              <w:spacing w:line="300" w:lineRule="exact"/>
              <w:jc w:val="center"/>
              <w:rPr>
                <w:rFonts w:ascii="宋体" w:hAnsi="宋体"/>
                <w:szCs w:val="21"/>
              </w:rPr>
            </w:pPr>
            <w:r>
              <w:rPr>
                <w:rFonts w:ascii="宋体" w:hAnsi="宋体"/>
                <w:szCs w:val="21"/>
              </w:rPr>
              <w:t>0.8MPa(g)</w:t>
            </w:r>
          </w:p>
        </w:tc>
        <w:tc>
          <w:tcPr>
            <w:tcW w:w="1420" w:type="dxa"/>
          </w:tcPr>
          <w:p>
            <w:pPr>
              <w:spacing w:line="300" w:lineRule="exact"/>
              <w:jc w:val="center"/>
              <w:rPr>
                <w:rFonts w:ascii="宋体" w:hAnsi="宋体"/>
                <w:szCs w:val="21"/>
              </w:rPr>
            </w:pPr>
            <w:r>
              <w:rPr>
                <w:rFonts w:ascii="宋体" w:hAnsi="宋体"/>
                <w:szCs w:val="21"/>
              </w:rPr>
              <w:t>吨</w:t>
            </w:r>
          </w:p>
        </w:tc>
        <w:tc>
          <w:tcPr>
            <w:tcW w:w="1421" w:type="dxa"/>
          </w:tcPr>
          <w:p>
            <w:pPr>
              <w:spacing w:line="300" w:lineRule="exact"/>
              <w:jc w:val="center"/>
              <w:rPr>
                <w:szCs w:val="21"/>
              </w:rPr>
            </w:pPr>
            <w:r>
              <w:rPr>
                <w:szCs w:val="21"/>
              </w:rPr>
              <w:t>1100</w:t>
            </w:r>
          </w:p>
        </w:tc>
        <w:tc>
          <w:tcPr>
            <w:tcW w:w="1421" w:type="dxa"/>
          </w:tcPr>
          <w:p>
            <w:pPr>
              <w:spacing w:line="300" w:lineRule="exact"/>
              <w:jc w:val="center"/>
              <w:rPr>
                <w:szCs w:val="21"/>
              </w:rPr>
            </w:pPr>
            <w:r>
              <w:rPr>
                <w:rFonts w:hint="eastAsia"/>
                <w:szCs w:val="21"/>
              </w:rPr>
              <w:t>1</w:t>
            </w:r>
          </w:p>
        </w:tc>
        <w:tc>
          <w:tcPr>
            <w:tcW w:w="1421" w:type="dxa"/>
          </w:tcPr>
          <w:p>
            <w:pPr>
              <w:spacing w:line="300" w:lineRule="exact"/>
              <w:jc w:val="center"/>
              <w:rPr>
                <w:szCs w:val="21"/>
              </w:rPr>
            </w:pPr>
            <w:r>
              <w:rPr>
                <w:rFonts w:hint="eastAsia"/>
                <w:szCs w:val="21"/>
              </w:rPr>
              <w:t>1100</w:t>
            </w:r>
          </w:p>
        </w:tc>
      </w:tr>
      <w:tr>
        <w:tblPrEx>
          <w:tblBorders>
            <w:top w:val="single" w:color="auto" w:sz="12"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jc w:val="center"/>
        </w:trPr>
        <w:tc>
          <w:tcPr>
            <w:tcW w:w="1420" w:type="dxa"/>
            <w:tcBorders>
              <w:bottom w:val="single" w:color="auto" w:sz="12" w:space="0"/>
            </w:tcBorders>
          </w:tcPr>
          <w:p>
            <w:pPr>
              <w:spacing w:line="300" w:lineRule="exact"/>
              <w:jc w:val="center"/>
              <w:rPr>
                <w:rFonts w:ascii="宋体" w:hAnsi="宋体"/>
                <w:szCs w:val="21"/>
              </w:rPr>
            </w:pPr>
            <w:r>
              <w:rPr>
                <w:rFonts w:hint="eastAsia" w:ascii="宋体" w:hAnsi="宋体"/>
                <w:szCs w:val="21"/>
              </w:rPr>
              <w:t>合计</w:t>
            </w:r>
          </w:p>
        </w:tc>
        <w:tc>
          <w:tcPr>
            <w:tcW w:w="1420" w:type="dxa"/>
            <w:tcBorders>
              <w:bottom w:val="single" w:color="auto" w:sz="12" w:space="0"/>
            </w:tcBorders>
          </w:tcPr>
          <w:p>
            <w:pPr>
              <w:spacing w:line="300" w:lineRule="exact"/>
              <w:jc w:val="center"/>
              <w:rPr>
                <w:rFonts w:ascii="宋体" w:hAnsi="宋体"/>
                <w:szCs w:val="21"/>
              </w:rPr>
            </w:pPr>
          </w:p>
        </w:tc>
        <w:tc>
          <w:tcPr>
            <w:tcW w:w="1420" w:type="dxa"/>
            <w:tcBorders>
              <w:bottom w:val="single" w:color="auto" w:sz="12" w:space="0"/>
            </w:tcBorders>
          </w:tcPr>
          <w:p>
            <w:pPr>
              <w:spacing w:line="300" w:lineRule="exact"/>
              <w:jc w:val="center"/>
              <w:rPr>
                <w:rFonts w:ascii="宋体" w:hAnsi="宋体"/>
                <w:szCs w:val="21"/>
              </w:rPr>
            </w:pPr>
          </w:p>
        </w:tc>
        <w:tc>
          <w:tcPr>
            <w:tcW w:w="1421" w:type="dxa"/>
            <w:tcBorders>
              <w:bottom w:val="single" w:color="auto" w:sz="12" w:space="0"/>
            </w:tcBorders>
          </w:tcPr>
          <w:p>
            <w:pPr>
              <w:spacing w:line="300" w:lineRule="exact"/>
              <w:jc w:val="center"/>
              <w:rPr>
                <w:szCs w:val="21"/>
              </w:rPr>
            </w:pPr>
          </w:p>
        </w:tc>
        <w:tc>
          <w:tcPr>
            <w:tcW w:w="1421" w:type="dxa"/>
            <w:tcBorders>
              <w:bottom w:val="single" w:color="auto" w:sz="12" w:space="0"/>
            </w:tcBorders>
          </w:tcPr>
          <w:p>
            <w:pPr>
              <w:spacing w:line="300" w:lineRule="exact"/>
              <w:jc w:val="center"/>
              <w:rPr>
                <w:szCs w:val="21"/>
              </w:rPr>
            </w:pPr>
          </w:p>
        </w:tc>
        <w:tc>
          <w:tcPr>
            <w:tcW w:w="1421" w:type="dxa"/>
            <w:tcBorders>
              <w:bottom w:val="single" w:color="auto" w:sz="12" w:space="0"/>
            </w:tcBorders>
          </w:tcPr>
          <w:p>
            <w:pPr>
              <w:spacing w:line="300" w:lineRule="exact"/>
              <w:jc w:val="center"/>
              <w:rPr>
                <w:szCs w:val="21"/>
              </w:rPr>
            </w:pPr>
            <w:r>
              <w:rPr>
                <w:rFonts w:hint="eastAsia"/>
                <w:szCs w:val="21"/>
              </w:rPr>
              <w:t>16685</w:t>
            </w:r>
          </w:p>
        </w:tc>
      </w:tr>
    </w:tbl>
    <w:p>
      <w:pPr>
        <w:spacing w:line="470" w:lineRule="exact"/>
        <w:ind w:firstLine="480" w:firstLineChars="200"/>
        <w:jc w:val="left"/>
        <w:rPr>
          <w:rFonts w:ascii="宋体" w:hAnsi="宋体"/>
          <w:sz w:val="24"/>
          <w:szCs w:val="24"/>
        </w:rPr>
      </w:pPr>
      <w:r>
        <w:rPr>
          <w:rFonts w:hint="eastAsia" w:ascii="宋体" w:hAnsi="宋体"/>
          <w:sz w:val="24"/>
          <w:szCs w:val="24"/>
        </w:rPr>
        <w:t>通过调查市场调查，每吨纯度99%以上原甲酸三乙酯的价格为25000元。</w:t>
      </w:r>
    </w:p>
    <w:p>
      <w:pPr>
        <w:spacing w:line="470" w:lineRule="exact"/>
        <w:ind w:firstLine="480" w:firstLineChars="200"/>
        <w:jc w:val="left"/>
        <w:rPr>
          <w:sz w:val="24"/>
          <w:szCs w:val="24"/>
        </w:rPr>
      </w:pPr>
      <w:r>
        <w:rPr>
          <w:rFonts w:hint="eastAsia"/>
          <w:sz w:val="24"/>
          <w:szCs w:val="24"/>
        </w:rPr>
        <w:t>(</w:t>
      </w:r>
      <w:r>
        <w:rPr>
          <w:sz w:val="24"/>
          <w:szCs w:val="24"/>
        </w:rPr>
        <w:t>1</w:t>
      </w:r>
      <w:r>
        <w:rPr>
          <w:rFonts w:hint="eastAsia"/>
          <w:sz w:val="24"/>
          <w:szCs w:val="24"/>
        </w:rPr>
        <w:t>)</w:t>
      </w:r>
      <w:r>
        <w:rPr>
          <w:sz w:val="24"/>
          <w:szCs w:val="24"/>
        </w:rPr>
        <w:t xml:space="preserve"> </w:t>
      </w:r>
      <w:r>
        <w:rPr>
          <w:rFonts w:hint="eastAsia"/>
          <w:sz w:val="24"/>
          <w:szCs w:val="24"/>
        </w:rPr>
        <w:t>年总销售收入 2.5×1600=4000万元</w:t>
      </w:r>
    </w:p>
    <w:p>
      <w:pPr>
        <w:spacing w:line="470" w:lineRule="exact"/>
        <w:ind w:firstLine="480" w:firstLineChars="200"/>
        <w:jc w:val="left"/>
        <w:rPr>
          <w:sz w:val="24"/>
          <w:szCs w:val="24"/>
        </w:rPr>
      </w:pPr>
      <w:r>
        <w:rPr>
          <w:rFonts w:hint="eastAsia"/>
          <w:sz w:val="24"/>
          <w:szCs w:val="24"/>
        </w:rPr>
        <w:t>(</w:t>
      </w:r>
      <w:r>
        <w:rPr>
          <w:sz w:val="24"/>
          <w:szCs w:val="24"/>
        </w:rPr>
        <w:t>2</w:t>
      </w:r>
      <w:r>
        <w:rPr>
          <w:rFonts w:hint="eastAsia"/>
          <w:sz w:val="24"/>
          <w:szCs w:val="24"/>
        </w:rPr>
        <w:t>)</w:t>
      </w:r>
      <w:r>
        <w:rPr>
          <w:sz w:val="24"/>
          <w:szCs w:val="24"/>
        </w:rPr>
        <w:t xml:space="preserve"> </w:t>
      </w:r>
      <w:r>
        <w:rPr>
          <w:rFonts w:hint="eastAsia"/>
          <w:sz w:val="24"/>
          <w:szCs w:val="24"/>
        </w:rPr>
        <w:t>总成本 1.66685×1600=2669.6万元</w:t>
      </w:r>
    </w:p>
    <w:p>
      <w:pPr>
        <w:spacing w:line="470" w:lineRule="exact"/>
        <w:ind w:firstLine="480" w:firstLineChars="200"/>
        <w:jc w:val="left"/>
        <w:rPr>
          <w:sz w:val="24"/>
          <w:szCs w:val="24"/>
        </w:rPr>
      </w:pPr>
      <w:r>
        <w:rPr>
          <w:rFonts w:hint="eastAsia"/>
          <w:sz w:val="24"/>
          <w:szCs w:val="24"/>
        </w:rPr>
        <w:t>(</w:t>
      </w:r>
      <w:r>
        <w:rPr>
          <w:sz w:val="24"/>
          <w:szCs w:val="24"/>
        </w:rPr>
        <w:t xml:space="preserve">3) </w:t>
      </w:r>
      <w:r>
        <w:rPr>
          <w:rFonts w:hint="eastAsia"/>
          <w:sz w:val="24"/>
          <w:szCs w:val="24"/>
        </w:rPr>
        <w:t>总共需要工人15个，每个工人成本为3000元/月，人工成本每年为54万元</w:t>
      </w:r>
    </w:p>
    <w:p>
      <w:pPr>
        <w:spacing w:line="470" w:lineRule="exact"/>
        <w:ind w:firstLine="480" w:firstLineChars="200"/>
        <w:jc w:val="left"/>
        <w:rPr>
          <w:sz w:val="24"/>
          <w:szCs w:val="24"/>
        </w:rPr>
      </w:pPr>
      <w:r>
        <w:rPr>
          <w:sz w:val="24"/>
          <w:szCs w:val="24"/>
        </w:rPr>
        <w:t xml:space="preserve">(4) </w:t>
      </w:r>
      <w:r>
        <w:rPr>
          <w:rFonts w:hint="eastAsia"/>
          <w:sz w:val="24"/>
          <w:szCs w:val="24"/>
        </w:rPr>
        <w:t>年收益 4000-2669.6</w:t>
      </w:r>
      <w:r>
        <w:rPr>
          <w:sz w:val="24"/>
          <w:szCs w:val="24"/>
        </w:rPr>
        <w:t>-</w:t>
      </w:r>
      <w:r>
        <w:rPr>
          <w:rFonts w:hint="eastAsia"/>
          <w:sz w:val="24"/>
          <w:szCs w:val="24"/>
        </w:rPr>
        <w:t>54=</w:t>
      </w:r>
      <w:r>
        <w:rPr>
          <w:sz w:val="24"/>
          <w:szCs w:val="24"/>
        </w:rPr>
        <w:t>12</w:t>
      </w:r>
      <w:r>
        <w:rPr>
          <w:rFonts w:hint="eastAsia"/>
          <w:sz w:val="24"/>
          <w:szCs w:val="24"/>
        </w:rPr>
        <w:t>76.4万元</w:t>
      </w:r>
    </w:p>
    <w:p>
      <w:pPr>
        <w:spacing w:line="470" w:lineRule="exact"/>
        <w:ind w:firstLine="480" w:firstLineChars="200"/>
        <w:jc w:val="left"/>
      </w:pPr>
      <w:r>
        <w:rPr>
          <w:rFonts w:hint="eastAsia"/>
          <w:sz w:val="24"/>
          <w:szCs w:val="24"/>
        </w:rPr>
        <w:t>建设一套新装置为2000万元,厂房建设为1000万元左右</w:t>
      </w:r>
    </w:p>
    <w:p>
      <w:pPr>
        <w:spacing w:line="470" w:lineRule="exact"/>
        <w:ind w:firstLine="480" w:firstLineChars="200"/>
        <w:jc w:val="left"/>
      </w:pPr>
      <w:r>
        <w:rPr>
          <w:rFonts w:hint="eastAsia"/>
          <w:sz w:val="24"/>
          <w:szCs w:val="24"/>
        </w:rPr>
        <w:t>投资回收率：1276.4/3000=0.425</w:t>
      </w:r>
    </w:p>
    <w:p>
      <w:pPr>
        <w:spacing w:line="470" w:lineRule="exact"/>
        <w:ind w:firstLine="480" w:firstLineChars="200"/>
        <w:rPr>
          <w:sz w:val="24"/>
          <w:szCs w:val="24"/>
        </w:rPr>
      </w:pPr>
      <w:r>
        <w:rPr>
          <w:rFonts w:hint="eastAsia"/>
          <w:sz w:val="24"/>
          <w:szCs w:val="24"/>
        </w:rPr>
        <w:t>投资回收周期：1/0.425=2.35年</w:t>
      </w:r>
    </w:p>
    <w:p>
      <w:pPr>
        <w:spacing w:line="470" w:lineRule="exact"/>
      </w:pPr>
    </w:p>
    <w:p>
      <w:pPr>
        <w:spacing w:line="470" w:lineRule="exact"/>
      </w:pPr>
    </w:p>
    <w:p>
      <w:pPr>
        <w:spacing w:line="470" w:lineRule="exact"/>
      </w:pPr>
    </w:p>
    <w:p>
      <w:pPr>
        <w:spacing w:line="470" w:lineRule="exact"/>
      </w:pPr>
    </w:p>
    <w:p>
      <w:pPr>
        <w:spacing w:line="470" w:lineRule="exact"/>
      </w:pPr>
    </w:p>
    <w:p/>
    <w:p>
      <w:pPr>
        <w:pStyle w:val="2"/>
        <w:spacing w:before="240" w:after="240"/>
      </w:pPr>
      <w:bookmarkStart w:id="626" w:name="_Toc21812"/>
      <w:bookmarkStart w:id="627" w:name="_Toc483079293"/>
      <w:bookmarkStart w:id="628" w:name="_Toc30252"/>
      <w:bookmarkStart w:id="629" w:name="_Toc24059"/>
      <w:r>
        <w:br w:type="page"/>
      </w:r>
      <w:bookmarkStart w:id="630" w:name="_Toc9412"/>
      <w:bookmarkStart w:id="631" w:name="_Toc483125737"/>
    </w:p>
    <w:p>
      <w:pPr>
        <w:pStyle w:val="2"/>
        <w:spacing w:before="240" w:after="240"/>
        <w:rPr>
          <w:rFonts w:hint="eastAsia"/>
        </w:rPr>
      </w:pPr>
      <w:r>
        <w:rPr>
          <w:rFonts w:hint="eastAsia"/>
        </w:rPr>
        <w:br w:type="page"/>
      </w:r>
    </w:p>
    <w:p>
      <w:pPr>
        <w:pStyle w:val="2"/>
        <w:spacing w:before="240" w:after="240"/>
      </w:pPr>
      <w:r>
        <w:rPr>
          <w:rFonts w:hint="eastAsia"/>
        </w:rPr>
        <w:t>第7章 总结</w:t>
      </w:r>
      <w:bookmarkEnd w:id="626"/>
      <w:bookmarkEnd w:id="627"/>
      <w:bookmarkEnd w:id="628"/>
      <w:bookmarkEnd w:id="629"/>
      <w:bookmarkEnd w:id="630"/>
      <w:bookmarkEnd w:id="631"/>
    </w:p>
    <w:p>
      <w:pPr>
        <w:spacing w:line="470" w:lineRule="exact"/>
        <w:ind w:firstLine="480" w:firstLineChars="200"/>
        <w:rPr>
          <w:rFonts w:ascii="宋体" w:hAnsi="宋体"/>
          <w:sz w:val="24"/>
          <w:szCs w:val="24"/>
        </w:rPr>
      </w:pPr>
      <w:r>
        <w:rPr>
          <w:rFonts w:hint="eastAsia" w:ascii="宋体" w:hAnsi="宋体"/>
          <w:sz w:val="24"/>
          <w:szCs w:val="24"/>
        </w:rPr>
        <w:t>通过本次毕业设计，我对化工工艺设计有了更深的了解，这是一次综合性的锻炼，让我将大学四年的只是串联起来。同时还让我树立起具有符合国情和生产实际的正确的设计思想和观点；树立起严谨、负责、实事求是、刻苦钻研、勇于探索并具有创新意识的作风。</w:t>
      </w:r>
    </w:p>
    <w:p>
      <w:pPr>
        <w:spacing w:line="470" w:lineRule="exact"/>
        <w:ind w:firstLine="480"/>
        <w:rPr>
          <w:rFonts w:ascii="宋体" w:hAnsi="宋体"/>
          <w:sz w:val="24"/>
          <w:szCs w:val="24"/>
        </w:rPr>
      </w:pPr>
      <w:r>
        <w:rPr>
          <w:rFonts w:hint="eastAsia" w:ascii="宋体" w:hAnsi="宋体"/>
          <w:sz w:val="24"/>
          <w:szCs w:val="24"/>
        </w:rPr>
        <w:t>本次设计为年产1600吨原甲酸三乙酯工艺设计，介绍了原甲酸三乙酯的理化性质，并进行工艺方案的确定。然后进行了物料衡算、热量衡算及主体设备的工艺计算，之后在安全与环保、厂址选择方面做了叙述，并进行了简单的经济核算。</w:t>
      </w:r>
    </w:p>
    <w:p>
      <w:pPr>
        <w:spacing w:line="470" w:lineRule="exact"/>
        <w:ind w:firstLine="480"/>
        <w:rPr>
          <w:rFonts w:ascii="宋体" w:hAnsi="宋体"/>
          <w:sz w:val="24"/>
          <w:szCs w:val="24"/>
        </w:rPr>
      </w:pPr>
      <w:r>
        <w:rPr>
          <w:rFonts w:hint="eastAsia" w:ascii="宋体" w:hAnsi="宋体"/>
          <w:sz w:val="24"/>
          <w:szCs w:val="24"/>
        </w:rPr>
        <w:t>通过本次设计，初步掌握了化工工艺设计的基本步骤和方法，同时对化工安全与环保、经济核算方面有了更深的了解。当然，在本次设计中也遇到了不少问题，但是经过老师的悉心指导和查阅大量资料，将这些问题一一解决。通过这次毕业设计，我相信会对我以后的工作和生活带来很大的帮助。</w:t>
      </w: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r>
        <w:rPr>
          <w:rFonts w:ascii="宋体" w:hAnsi="宋体"/>
          <w:sz w:val="24"/>
          <w:szCs w:val="24"/>
        </w:rPr>
        <w:br w:type="page"/>
      </w:r>
    </w:p>
    <w:p>
      <w:pPr>
        <w:pStyle w:val="2"/>
        <w:spacing w:before="240" w:after="240"/>
      </w:pPr>
      <w:bookmarkStart w:id="632" w:name="_Toc483079294"/>
      <w:bookmarkStart w:id="633" w:name="_Toc2416"/>
      <w:bookmarkStart w:id="634" w:name="_Toc25851"/>
      <w:bookmarkStart w:id="635" w:name="_Toc13429"/>
      <w:r>
        <w:br w:type="page"/>
      </w:r>
    </w:p>
    <w:p>
      <w:pPr>
        <w:pStyle w:val="2"/>
        <w:spacing w:before="240" w:after="240"/>
      </w:pPr>
      <w:bookmarkStart w:id="636" w:name="_Toc483125738"/>
      <w:bookmarkStart w:id="637" w:name="_Toc19693"/>
      <w:r>
        <w:rPr>
          <w:rFonts w:hint="eastAsia"/>
        </w:rPr>
        <w:t>参考文献</w:t>
      </w:r>
      <w:bookmarkEnd w:id="632"/>
      <w:bookmarkEnd w:id="633"/>
      <w:bookmarkEnd w:id="634"/>
      <w:bookmarkEnd w:id="635"/>
      <w:bookmarkEnd w:id="636"/>
      <w:bookmarkEnd w:id="637"/>
    </w:p>
    <w:p>
      <w:pPr>
        <w:spacing w:line="470" w:lineRule="exact"/>
        <w:ind w:firstLine="480" w:firstLineChars="200"/>
        <w:jc w:val="left"/>
        <w:rPr>
          <w:rFonts w:ascii="宋体" w:hAnsi="宋体"/>
          <w:sz w:val="24"/>
          <w:szCs w:val="24"/>
        </w:rPr>
      </w:pPr>
      <w:r>
        <w:rPr>
          <w:rFonts w:hint="eastAsia" w:ascii="宋体" w:hAnsi="宋体"/>
          <w:sz w:val="24"/>
          <w:szCs w:val="24"/>
        </w:rPr>
        <w:t>[1]</w:t>
      </w:r>
      <w:r>
        <w:rPr>
          <w:rFonts w:ascii="宋体" w:hAnsi="宋体"/>
          <w:sz w:val="24"/>
          <w:szCs w:val="24"/>
        </w:rPr>
        <w:t xml:space="preserve"> 尹国华</w:t>
      </w:r>
      <w:r>
        <w:rPr>
          <w:rFonts w:hint="eastAsia" w:ascii="宋体" w:hAnsi="宋体"/>
          <w:sz w:val="24"/>
          <w:szCs w:val="24"/>
        </w:rPr>
        <w:t>,</w:t>
      </w:r>
      <w:r>
        <w:rPr>
          <w:rFonts w:ascii="宋体" w:hAnsi="宋体"/>
          <w:sz w:val="24"/>
          <w:szCs w:val="24"/>
        </w:rPr>
        <w:t>张海燕</w:t>
      </w:r>
      <w:r>
        <w:rPr>
          <w:rFonts w:hint="eastAsia" w:ascii="宋体" w:hAnsi="宋体"/>
          <w:sz w:val="24"/>
          <w:szCs w:val="24"/>
        </w:rPr>
        <w:t>,</w:t>
      </w:r>
      <w:r>
        <w:rPr>
          <w:rFonts w:ascii="宋体" w:hAnsi="宋体"/>
          <w:sz w:val="24"/>
          <w:szCs w:val="24"/>
        </w:rPr>
        <w:t>刘旭</w:t>
      </w:r>
      <w:r>
        <w:rPr>
          <w:rFonts w:hint="eastAsia" w:ascii="宋体" w:hAnsi="宋体"/>
          <w:sz w:val="24"/>
          <w:szCs w:val="24"/>
        </w:rPr>
        <w:t>,</w:t>
      </w:r>
      <w:r>
        <w:rPr>
          <w:rFonts w:ascii="宋体" w:hAnsi="宋体"/>
          <w:sz w:val="24"/>
          <w:szCs w:val="24"/>
        </w:rPr>
        <w:t>等</w:t>
      </w:r>
      <w:r>
        <w:rPr>
          <w:rFonts w:hint="eastAsia" w:ascii="宋体" w:hAnsi="宋体"/>
          <w:sz w:val="24"/>
          <w:szCs w:val="24"/>
        </w:rPr>
        <w:t>.</w:t>
      </w:r>
      <w:r>
        <w:rPr>
          <w:rFonts w:ascii="宋体" w:hAnsi="宋体"/>
          <w:sz w:val="24"/>
          <w:szCs w:val="24"/>
        </w:rPr>
        <w:t>原甲酸三乙酯的合成与应用</w:t>
      </w:r>
      <w:r>
        <w:rPr>
          <w:rFonts w:hint="eastAsia" w:ascii="宋体" w:hAnsi="宋体"/>
          <w:sz w:val="24"/>
          <w:szCs w:val="24"/>
        </w:rPr>
        <w:t>[</w:t>
      </w:r>
      <w:r>
        <w:rPr>
          <w:rFonts w:ascii="宋体" w:hAnsi="宋体"/>
          <w:sz w:val="24"/>
          <w:szCs w:val="24"/>
        </w:rPr>
        <w:t>J</w:t>
      </w:r>
      <w:r>
        <w:rPr>
          <w:rFonts w:hint="eastAsia" w:ascii="宋体" w:hAnsi="宋体"/>
          <w:sz w:val="24"/>
          <w:szCs w:val="24"/>
        </w:rPr>
        <w:t>].</w:t>
      </w:r>
      <w:r>
        <w:rPr>
          <w:rFonts w:ascii="宋体" w:hAnsi="宋体"/>
          <w:sz w:val="24"/>
          <w:szCs w:val="24"/>
        </w:rPr>
        <w:t>山东化工</w:t>
      </w:r>
      <w:r>
        <w:rPr>
          <w:rFonts w:hint="eastAsia" w:ascii="宋体" w:hAnsi="宋体"/>
          <w:sz w:val="24"/>
          <w:szCs w:val="24"/>
        </w:rPr>
        <w:t>,</w:t>
      </w:r>
      <w:r>
        <w:rPr>
          <w:rFonts w:ascii="宋体" w:hAnsi="宋体"/>
          <w:sz w:val="24"/>
          <w:szCs w:val="24"/>
        </w:rPr>
        <w:t>2015</w:t>
      </w:r>
      <w:r>
        <w:rPr>
          <w:rFonts w:hint="eastAsia" w:ascii="宋体" w:hAnsi="宋体"/>
          <w:sz w:val="24"/>
          <w:szCs w:val="24"/>
        </w:rPr>
        <w:t>,</w:t>
      </w:r>
      <w:r>
        <w:rPr>
          <w:rFonts w:ascii="宋体" w:hAnsi="宋体"/>
          <w:sz w:val="24"/>
          <w:szCs w:val="24"/>
        </w:rPr>
        <w:t>44(11):86</w:t>
      </w:r>
      <w:r>
        <w:rPr>
          <w:rFonts w:hint="eastAsia" w:ascii="宋体" w:hAnsi="宋体"/>
          <w:sz w:val="24"/>
          <w:szCs w:val="24"/>
        </w:rPr>
        <w:t>-</w:t>
      </w:r>
      <w:r>
        <w:rPr>
          <w:rFonts w:ascii="宋体" w:hAnsi="宋体"/>
          <w:sz w:val="24"/>
          <w:szCs w:val="24"/>
        </w:rPr>
        <w:t>89．</w:t>
      </w:r>
    </w:p>
    <w:p>
      <w:pPr>
        <w:spacing w:line="470" w:lineRule="exact"/>
        <w:ind w:firstLine="480" w:firstLineChars="200"/>
        <w:jc w:val="left"/>
        <w:rPr>
          <w:rFonts w:ascii="宋体" w:hAnsi="宋体"/>
          <w:sz w:val="24"/>
          <w:szCs w:val="24"/>
        </w:rPr>
      </w:pPr>
      <w:r>
        <w:rPr>
          <w:rFonts w:hint="eastAsia" w:ascii="宋体" w:hAnsi="宋体"/>
          <w:sz w:val="24"/>
          <w:szCs w:val="24"/>
        </w:rPr>
        <w:t>[2]</w:t>
      </w:r>
      <w:r>
        <w:rPr>
          <w:rFonts w:ascii="宋体" w:hAnsi="宋体"/>
          <w:sz w:val="24"/>
          <w:szCs w:val="24"/>
        </w:rPr>
        <w:t xml:space="preserve"> 苏 瑾</w:t>
      </w:r>
      <w:r>
        <w:rPr>
          <w:rFonts w:hint="eastAsia" w:ascii="宋体" w:hAnsi="宋体"/>
          <w:sz w:val="24"/>
          <w:szCs w:val="24"/>
        </w:rPr>
        <w:t>,</w:t>
      </w:r>
      <w:r>
        <w:rPr>
          <w:rFonts w:ascii="宋体" w:hAnsi="宋体"/>
          <w:sz w:val="24"/>
          <w:szCs w:val="24"/>
        </w:rPr>
        <w:t>刘凤华</w:t>
      </w:r>
      <w:r>
        <w:rPr>
          <w:rFonts w:hint="eastAsia" w:ascii="宋体" w:hAnsi="宋体"/>
          <w:sz w:val="24"/>
          <w:szCs w:val="24"/>
        </w:rPr>
        <w:t>.</w:t>
      </w:r>
      <w:r>
        <w:rPr>
          <w:rFonts w:ascii="宋体" w:hAnsi="宋体"/>
          <w:sz w:val="24"/>
          <w:szCs w:val="24"/>
        </w:rPr>
        <w:t>原甲酸三乙酯的合成</w:t>
      </w:r>
      <w:r>
        <w:rPr>
          <w:rFonts w:hint="eastAsia" w:ascii="宋体" w:hAnsi="宋体"/>
          <w:sz w:val="24"/>
          <w:szCs w:val="24"/>
        </w:rPr>
        <w:t>[</w:t>
      </w:r>
      <w:r>
        <w:rPr>
          <w:rFonts w:ascii="宋体" w:hAnsi="宋体"/>
          <w:sz w:val="24"/>
          <w:szCs w:val="24"/>
        </w:rPr>
        <w:t>J</w:t>
      </w:r>
      <w:r>
        <w:rPr>
          <w:rFonts w:hint="eastAsia" w:ascii="宋体" w:hAnsi="宋体"/>
          <w:sz w:val="24"/>
          <w:szCs w:val="24"/>
        </w:rPr>
        <w:t>].</w:t>
      </w:r>
      <w:r>
        <w:rPr>
          <w:rFonts w:ascii="宋体" w:hAnsi="宋体"/>
          <w:sz w:val="24"/>
          <w:szCs w:val="24"/>
        </w:rPr>
        <w:t>黑龙江医药科学</w:t>
      </w:r>
      <w:r>
        <w:rPr>
          <w:rFonts w:hint="eastAsia" w:ascii="宋体" w:hAnsi="宋体"/>
          <w:sz w:val="24"/>
          <w:szCs w:val="24"/>
        </w:rPr>
        <w:t>,</w:t>
      </w:r>
      <w:r>
        <w:rPr>
          <w:rFonts w:ascii="宋体" w:hAnsi="宋体"/>
          <w:sz w:val="24"/>
          <w:szCs w:val="24"/>
        </w:rPr>
        <w:t>2005，28(2)</w:t>
      </w:r>
      <w:r>
        <w:rPr>
          <w:rFonts w:hint="eastAsia" w:ascii="宋体" w:hAnsi="宋体"/>
          <w:sz w:val="24"/>
          <w:szCs w:val="24"/>
        </w:rPr>
        <w:t>:</w:t>
      </w:r>
      <w:r>
        <w:rPr>
          <w:rFonts w:ascii="宋体" w:hAnsi="宋体"/>
          <w:sz w:val="24"/>
          <w:szCs w:val="24"/>
        </w:rPr>
        <w:t>24－25．</w:t>
      </w:r>
    </w:p>
    <w:p>
      <w:pPr>
        <w:spacing w:line="470" w:lineRule="exact"/>
        <w:ind w:firstLine="480" w:firstLineChars="200"/>
        <w:jc w:val="left"/>
        <w:rPr>
          <w:rFonts w:ascii="宋体" w:hAnsi="宋体"/>
          <w:sz w:val="24"/>
          <w:szCs w:val="24"/>
        </w:rPr>
      </w:pPr>
      <w:r>
        <w:rPr>
          <w:rFonts w:hint="eastAsia" w:ascii="宋体" w:hAnsi="宋体"/>
          <w:sz w:val="24"/>
          <w:szCs w:val="24"/>
        </w:rPr>
        <w:t>[3]</w:t>
      </w:r>
      <w:r>
        <w:rPr>
          <w:rFonts w:ascii="宋体" w:hAnsi="宋体"/>
          <w:sz w:val="24"/>
          <w:szCs w:val="24"/>
        </w:rPr>
        <w:t xml:space="preserve"> 徐晓波</w:t>
      </w:r>
      <w:r>
        <w:rPr>
          <w:rFonts w:hint="eastAsia" w:ascii="宋体" w:hAnsi="宋体"/>
          <w:sz w:val="24"/>
          <w:szCs w:val="24"/>
        </w:rPr>
        <w:t>.</w:t>
      </w:r>
      <w:r>
        <w:rPr>
          <w:rFonts w:ascii="宋体" w:hAnsi="宋体"/>
          <w:sz w:val="24"/>
          <w:szCs w:val="24"/>
        </w:rPr>
        <w:t>原甲酸三乙酯的合成工艺</w:t>
      </w:r>
      <w:r>
        <w:rPr>
          <w:rFonts w:hint="eastAsia" w:ascii="宋体" w:hAnsi="宋体"/>
          <w:sz w:val="24"/>
          <w:szCs w:val="24"/>
        </w:rPr>
        <w:t>[</w:t>
      </w:r>
      <w:r>
        <w:rPr>
          <w:rFonts w:ascii="宋体" w:hAnsi="宋体"/>
          <w:sz w:val="24"/>
          <w:szCs w:val="24"/>
        </w:rPr>
        <w:t>J</w:t>
      </w:r>
      <w:r>
        <w:rPr>
          <w:rFonts w:hint="eastAsia" w:ascii="宋体" w:hAnsi="宋体"/>
          <w:sz w:val="24"/>
          <w:szCs w:val="24"/>
        </w:rPr>
        <w:t>].</w:t>
      </w:r>
      <w:r>
        <w:rPr>
          <w:rFonts w:ascii="宋体" w:hAnsi="宋体"/>
          <w:sz w:val="24"/>
          <w:szCs w:val="24"/>
        </w:rPr>
        <w:t>化工生产与技术</w:t>
      </w:r>
      <w:r>
        <w:rPr>
          <w:rFonts w:hint="eastAsia" w:ascii="宋体" w:hAnsi="宋体"/>
          <w:sz w:val="24"/>
          <w:szCs w:val="24"/>
        </w:rPr>
        <w:t>,</w:t>
      </w:r>
      <w:r>
        <w:rPr>
          <w:rFonts w:ascii="宋体" w:hAnsi="宋体"/>
          <w:sz w:val="24"/>
          <w:szCs w:val="24"/>
        </w:rPr>
        <w:t xml:space="preserve">1994(1):8－10． </w:t>
      </w:r>
    </w:p>
    <w:p>
      <w:pPr>
        <w:spacing w:line="470" w:lineRule="exact"/>
        <w:ind w:firstLine="480" w:firstLineChars="200"/>
        <w:jc w:val="left"/>
        <w:rPr>
          <w:rFonts w:ascii="宋体" w:hAnsi="宋体"/>
          <w:sz w:val="24"/>
          <w:szCs w:val="24"/>
        </w:rPr>
      </w:pPr>
      <w:r>
        <w:rPr>
          <w:rFonts w:hint="eastAsia" w:ascii="宋体" w:hAnsi="宋体"/>
          <w:sz w:val="24"/>
          <w:szCs w:val="24"/>
        </w:rPr>
        <w:t>[4]</w:t>
      </w:r>
      <w:r>
        <w:rPr>
          <w:rFonts w:ascii="宋体" w:hAnsi="宋体"/>
          <w:sz w:val="24"/>
          <w:szCs w:val="24"/>
        </w:rPr>
        <w:t xml:space="preserve"> 邓泽军</w:t>
      </w:r>
      <w:r>
        <w:rPr>
          <w:rFonts w:hint="eastAsia" w:ascii="宋体" w:hAnsi="宋体"/>
          <w:sz w:val="24"/>
          <w:szCs w:val="24"/>
        </w:rPr>
        <w:t>,</w:t>
      </w:r>
      <w:r>
        <w:rPr>
          <w:rFonts w:ascii="宋体" w:hAnsi="宋体"/>
          <w:sz w:val="24"/>
          <w:szCs w:val="24"/>
        </w:rPr>
        <w:t>邹志芹</w:t>
      </w:r>
      <w:r>
        <w:rPr>
          <w:rFonts w:hint="eastAsia" w:ascii="宋体" w:hAnsi="宋体"/>
          <w:sz w:val="24"/>
          <w:szCs w:val="24"/>
        </w:rPr>
        <w:t>,</w:t>
      </w:r>
      <w:r>
        <w:rPr>
          <w:rFonts w:ascii="宋体" w:hAnsi="宋体"/>
          <w:sz w:val="24"/>
          <w:szCs w:val="24"/>
        </w:rPr>
        <w:t>段绍亮</w:t>
      </w:r>
      <w:r>
        <w:rPr>
          <w:rFonts w:hint="eastAsia" w:ascii="宋体" w:hAnsi="宋体"/>
          <w:sz w:val="24"/>
          <w:szCs w:val="24"/>
        </w:rPr>
        <w:t>,</w:t>
      </w:r>
      <w:r>
        <w:rPr>
          <w:rFonts w:ascii="宋体" w:hAnsi="宋体"/>
          <w:sz w:val="24"/>
          <w:szCs w:val="24"/>
        </w:rPr>
        <w:t>等</w:t>
      </w:r>
      <w:r>
        <w:rPr>
          <w:rFonts w:hint="eastAsia" w:ascii="宋体" w:hAnsi="宋体"/>
          <w:sz w:val="24"/>
          <w:szCs w:val="24"/>
        </w:rPr>
        <w:t>.</w:t>
      </w:r>
      <w:r>
        <w:rPr>
          <w:rFonts w:ascii="宋体" w:hAnsi="宋体"/>
          <w:sz w:val="24"/>
          <w:szCs w:val="24"/>
        </w:rPr>
        <w:t>原甲酸三甲(乙)酯在药物合成中的应用</w:t>
      </w:r>
      <w:r>
        <w:rPr>
          <w:rFonts w:hint="eastAsia" w:ascii="宋体" w:hAnsi="宋体"/>
          <w:sz w:val="24"/>
          <w:szCs w:val="24"/>
        </w:rPr>
        <w:t>[</w:t>
      </w:r>
      <w:r>
        <w:rPr>
          <w:rFonts w:ascii="宋体" w:hAnsi="宋体"/>
          <w:sz w:val="24"/>
          <w:szCs w:val="24"/>
        </w:rPr>
        <w:t>J</w:t>
      </w:r>
      <w:r>
        <w:rPr>
          <w:rFonts w:hint="eastAsia" w:ascii="宋体" w:hAnsi="宋体"/>
          <w:sz w:val="24"/>
          <w:szCs w:val="24"/>
        </w:rPr>
        <w:t>].</w:t>
      </w:r>
      <w:r>
        <w:rPr>
          <w:rFonts w:ascii="宋体" w:hAnsi="宋体"/>
          <w:sz w:val="24"/>
          <w:szCs w:val="24"/>
        </w:rPr>
        <w:t>合成化学</w:t>
      </w:r>
      <w:r>
        <w:rPr>
          <w:rFonts w:hint="eastAsia" w:ascii="宋体" w:hAnsi="宋体"/>
          <w:sz w:val="24"/>
          <w:szCs w:val="24"/>
        </w:rPr>
        <w:t>,</w:t>
      </w:r>
      <w:r>
        <w:rPr>
          <w:rFonts w:ascii="宋体" w:hAnsi="宋体"/>
          <w:sz w:val="24"/>
          <w:szCs w:val="24"/>
        </w:rPr>
        <w:t>2011，19(1):1－6．</w:t>
      </w:r>
    </w:p>
    <w:p>
      <w:pPr>
        <w:spacing w:line="470" w:lineRule="exact"/>
        <w:ind w:firstLine="480" w:firstLineChars="200"/>
        <w:jc w:val="left"/>
        <w:rPr>
          <w:rFonts w:ascii="宋体" w:hAnsi="宋体"/>
          <w:sz w:val="24"/>
          <w:szCs w:val="24"/>
        </w:rPr>
      </w:pPr>
      <w:r>
        <w:rPr>
          <w:rFonts w:hint="eastAsia" w:ascii="宋体" w:hAnsi="宋体"/>
          <w:sz w:val="24"/>
          <w:szCs w:val="24"/>
        </w:rPr>
        <w:t>[5]</w:t>
      </w:r>
      <w:r>
        <w:rPr>
          <w:rFonts w:ascii="宋体" w:hAnsi="宋体"/>
          <w:sz w:val="24"/>
          <w:szCs w:val="24"/>
        </w:rPr>
        <w:t xml:space="preserve"> 赖雅平</w:t>
      </w:r>
      <w:r>
        <w:rPr>
          <w:rFonts w:hint="eastAsia" w:ascii="宋体" w:hAnsi="宋体"/>
          <w:sz w:val="24"/>
          <w:szCs w:val="24"/>
        </w:rPr>
        <w:t>,</w:t>
      </w:r>
      <w:r>
        <w:rPr>
          <w:rFonts w:ascii="宋体" w:hAnsi="宋体"/>
          <w:sz w:val="24"/>
          <w:szCs w:val="24"/>
        </w:rPr>
        <w:t>刘汝锋</w:t>
      </w:r>
      <w:r>
        <w:rPr>
          <w:rFonts w:hint="eastAsia" w:ascii="宋体" w:hAnsi="宋体"/>
          <w:sz w:val="24"/>
          <w:szCs w:val="24"/>
        </w:rPr>
        <w:t>,</w:t>
      </w:r>
      <w:r>
        <w:rPr>
          <w:rFonts w:ascii="宋体" w:hAnsi="宋体"/>
          <w:sz w:val="24"/>
          <w:szCs w:val="24"/>
        </w:rPr>
        <w:t>郭仕衡</w:t>
      </w:r>
      <w:r>
        <w:rPr>
          <w:rFonts w:hint="eastAsia" w:ascii="宋体" w:hAnsi="宋体"/>
          <w:sz w:val="24"/>
          <w:szCs w:val="24"/>
        </w:rPr>
        <w:t>,</w:t>
      </w:r>
      <w:r>
        <w:rPr>
          <w:rFonts w:ascii="宋体" w:hAnsi="宋体"/>
          <w:sz w:val="24"/>
          <w:szCs w:val="24"/>
        </w:rPr>
        <w:t>等</w:t>
      </w:r>
      <w:r>
        <w:rPr>
          <w:rFonts w:hint="eastAsia" w:ascii="宋体" w:hAnsi="宋体"/>
          <w:sz w:val="24"/>
          <w:szCs w:val="24"/>
        </w:rPr>
        <w:t>.</w:t>
      </w:r>
      <w:r>
        <w:rPr>
          <w:rFonts w:ascii="宋体" w:hAnsi="宋体"/>
          <w:sz w:val="24"/>
          <w:szCs w:val="24"/>
        </w:rPr>
        <w:t>原甲酸三乙酯脱水法合成尼伯金乙酯</w:t>
      </w:r>
      <w:r>
        <w:rPr>
          <w:rFonts w:hint="eastAsia" w:ascii="宋体" w:hAnsi="宋体"/>
          <w:sz w:val="24"/>
          <w:szCs w:val="24"/>
        </w:rPr>
        <w:t>[</w:t>
      </w:r>
      <w:r>
        <w:rPr>
          <w:rFonts w:ascii="宋体" w:hAnsi="宋体"/>
          <w:sz w:val="24"/>
          <w:szCs w:val="24"/>
        </w:rPr>
        <w:t>J</w:t>
      </w:r>
      <w:r>
        <w:rPr>
          <w:rFonts w:hint="eastAsia" w:ascii="宋体" w:hAnsi="宋体"/>
          <w:sz w:val="24"/>
          <w:szCs w:val="24"/>
        </w:rPr>
        <w:t>].</w:t>
      </w:r>
      <w:r>
        <w:rPr>
          <w:rFonts w:ascii="宋体" w:hAnsi="宋体"/>
          <w:sz w:val="24"/>
          <w:szCs w:val="24"/>
        </w:rPr>
        <w:t>食品科技</w:t>
      </w:r>
      <w:r>
        <w:rPr>
          <w:rFonts w:hint="eastAsia" w:ascii="宋体" w:hAnsi="宋体"/>
          <w:sz w:val="24"/>
          <w:szCs w:val="24"/>
        </w:rPr>
        <w:t>,</w:t>
      </w:r>
      <w:r>
        <w:rPr>
          <w:rFonts w:ascii="宋体" w:hAnsi="宋体"/>
          <w:sz w:val="24"/>
          <w:szCs w:val="24"/>
        </w:rPr>
        <w:t>2008(7): 154－156.</w:t>
      </w:r>
    </w:p>
    <w:p>
      <w:pPr>
        <w:spacing w:line="470" w:lineRule="exact"/>
        <w:ind w:firstLine="480" w:firstLineChars="200"/>
        <w:jc w:val="left"/>
        <w:rPr>
          <w:rFonts w:ascii="宋体" w:hAnsi="宋体"/>
          <w:sz w:val="24"/>
          <w:szCs w:val="24"/>
        </w:rPr>
      </w:pPr>
      <w:r>
        <w:rPr>
          <w:rFonts w:hint="eastAsia" w:ascii="宋体" w:hAnsi="宋体"/>
          <w:sz w:val="24"/>
          <w:szCs w:val="24"/>
        </w:rPr>
        <w:t>[6]</w:t>
      </w:r>
      <w:r>
        <w:rPr>
          <w:rFonts w:ascii="宋体" w:hAnsi="宋体"/>
          <w:sz w:val="24"/>
          <w:szCs w:val="24"/>
        </w:rPr>
        <w:t xml:space="preserve"> 李和平</w:t>
      </w:r>
      <w:r>
        <w:rPr>
          <w:rFonts w:hint="eastAsia" w:ascii="宋体" w:hAnsi="宋体"/>
          <w:sz w:val="24"/>
          <w:szCs w:val="24"/>
        </w:rPr>
        <w:t>，</w:t>
      </w:r>
      <w:r>
        <w:rPr>
          <w:rFonts w:ascii="宋体" w:hAnsi="宋体"/>
          <w:sz w:val="24"/>
          <w:szCs w:val="24"/>
        </w:rPr>
        <w:t>孙建军</w:t>
      </w:r>
      <w:r>
        <w:rPr>
          <w:rFonts w:hint="eastAsia" w:ascii="宋体" w:hAnsi="宋体"/>
          <w:sz w:val="24"/>
          <w:szCs w:val="24"/>
        </w:rPr>
        <w:t>，</w:t>
      </w:r>
      <w:r>
        <w:rPr>
          <w:rFonts w:ascii="宋体" w:hAnsi="宋体"/>
          <w:sz w:val="24"/>
          <w:szCs w:val="24"/>
        </w:rPr>
        <w:t>王晓君</w:t>
      </w:r>
      <w:r>
        <w:rPr>
          <w:rFonts w:hint="eastAsia" w:ascii="宋体" w:hAnsi="宋体"/>
          <w:sz w:val="24"/>
          <w:szCs w:val="24"/>
        </w:rPr>
        <w:t>，</w:t>
      </w:r>
      <w:r>
        <w:rPr>
          <w:rFonts w:ascii="宋体" w:hAnsi="宋体"/>
          <w:sz w:val="24"/>
          <w:szCs w:val="24"/>
        </w:rPr>
        <w:t>等</w:t>
      </w:r>
      <w:r>
        <w:rPr>
          <w:rFonts w:hint="eastAsia" w:ascii="宋体" w:hAnsi="宋体"/>
          <w:sz w:val="24"/>
          <w:szCs w:val="24"/>
        </w:rPr>
        <w:t>.</w:t>
      </w:r>
      <w:r>
        <w:rPr>
          <w:rFonts w:ascii="宋体" w:hAnsi="宋体"/>
          <w:sz w:val="24"/>
          <w:szCs w:val="24"/>
        </w:rPr>
        <w:t>医药中间体原甲酸三乙酯的生产工艺</w:t>
      </w:r>
      <w:r>
        <w:rPr>
          <w:rFonts w:hint="eastAsia" w:ascii="宋体" w:hAnsi="宋体"/>
          <w:sz w:val="24"/>
          <w:szCs w:val="24"/>
        </w:rPr>
        <w:t>[</w:t>
      </w:r>
      <w:r>
        <w:rPr>
          <w:rFonts w:ascii="宋体" w:hAnsi="宋体"/>
          <w:sz w:val="24"/>
          <w:szCs w:val="24"/>
        </w:rPr>
        <w:t>J</w:t>
      </w:r>
      <w:r>
        <w:rPr>
          <w:rFonts w:hint="eastAsia" w:ascii="宋体" w:hAnsi="宋体"/>
          <w:sz w:val="24"/>
          <w:szCs w:val="24"/>
        </w:rPr>
        <w:t>].</w:t>
      </w:r>
      <w:r>
        <w:rPr>
          <w:rFonts w:ascii="宋体" w:hAnsi="宋体"/>
          <w:sz w:val="24"/>
          <w:szCs w:val="24"/>
        </w:rPr>
        <w:t>精细石油化工进展，2001</w:t>
      </w:r>
      <w:r>
        <w:rPr>
          <w:rFonts w:hint="eastAsia" w:ascii="宋体" w:hAnsi="宋体"/>
          <w:sz w:val="24"/>
          <w:szCs w:val="24"/>
        </w:rPr>
        <w:t>,</w:t>
      </w:r>
      <w:r>
        <w:rPr>
          <w:rFonts w:ascii="宋体" w:hAnsi="宋体"/>
          <w:sz w:val="24"/>
          <w:szCs w:val="24"/>
        </w:rPr>
        <w:t xml:space="preserve">2(4):40－42． </w:t>
      </w:r>
    </w:p>
    <w:p>
      <w:pPr>
        <w:spacing w:line="470" w:lineRule="exact"/>
        <w:ind w:firstLine="480" w:firstLineChars="200"/>
        <w:jc w:val="left"/>
        <w:rPr>
          <w:rFonts w:ascii="宋体" w:hAnsi="宋体"/>
          <w:sz w:val="24"/>
          <w:szCs w:val="24"/>
        </w:rPr>
      </w:pPr>
      <w:r>
        <w:rPr>
          <w:rFonts w:hint="eastAsia" w:ascii="宋体" w:hAnsi="宋体"/>
          <w:sz w:val="24"/>
          <w:szCs w:val="24"/>
        </w:rPr>
        <w:t>[7]</w:t>
      </w:r>
      <w:r>
        <w:rPr>
          <w:rFonts w:ascii="宋体" w:hAnsi="宋体"/>
          <w:sz w:val="24"/>
          <w:szCs w:val="24"/>
        </w:rPr>
        <w:t xml:space="preserve"> 雷洪</w:t>
      </w:r>
      <w:r>
        <w:rPr>
          <w:rFonts w:hint="eastAsia" w:ascii="宋体" w:hAnsi="宋体"/>
          <w:sz w:val="24"/>
          <w:szCs w:val="24"/>
        </w:rPr>
        <w:t>.</w:t>
      </w:r>
      <w:r>
        <w:rPr>
          <w:rFonts w:ascii="宋体" w:hAnsi="宋体"/>
          <w:sz w:val="24"/>
          <w:szCs w:val="24"/>
        </w:rPr>
        <w:t>氢氰酸法合成高品质原甲酸三甲酯</w:t>
      </w:r>
      <w:r>
        <w:rPr>
          <w:rFonts w:hint="eastAsia" w:ascii="宋体" w:hAnsi="宋体"/>
          <w:sz w:val="24"/>
          <w:szCs w:val="24"/>
        </w:rPr>
        <w:t>[</w:t>
      </w:r>
      <w:r>
        <w:rPr>
          <w:rFonts w:ascii="宋体" w:hAnsi="宋体"/>
          <w:sz w:val="24"/>
          <w:szCs w:val="24"/>
        </w:rPr>
        <w:t>J</w:t>
      </w:r>
      <w:r>
        <w:rPr>
          <w:rFonts w:hint="eastAsia" w:ascii="宋体" w:hAnsi="宋体"/>
          <w:sz w:val="24"/>
          <w:szCs w:val="24"/>
        </w:rPr>
        <w:t>].</w:t>
      </w:r>
      <w:r>
        <w:rPr>
          <w:rFonts w:ascii="宋体" w:hAnsi="宋体"/>
          <w:sz w:val="24"/>
          <w:szCs w:val="24"/>
        </w:rPr>
        <w:t>精细化工中体</w:t>
      </w:r>
      <w:r>
        <w:rPr>
          <w:rFonts w:hint="eastAsia" w:ascii="宋体" w:hAnsi="宋体"/>
          <w:sz w:val="24"/>
          <w:szCs w:val="24"/>
        </w:rPr>
        <w:t>,</w:t>
      </w:r>
      <w:r>
        <w:rPr>
          <w:rFonts w:ascii="宋体" w:hAnsi="宋体"/>
          <w:sz w:val="24"/>
          <w:szCs w:val="24"/>
        </w:rPr>
        <w:t>2008</w:t>
      </w:r>
      <w:r>
        <w:rPr>
          <w:rFonts w:hint="eastAsia" w:ascii="宋体" w:hAnsi="宋体"/>
          <w:sz w:val="24"/>
          <w:szCs w:val="24"/>
        </w:rPr>
        <w:t>,</w:t>
      </w:r>
      <w:r>
        <w:rPr>
          <w:rFonts w:ascii="宋体" w:hAnsi="宋体"/>
          <w:sz w:val="24"/>
          <w:szCs w:val="24"/>
        </w:rPr>
        <w:t>25(1):94－97．</w:t>
      </w:r>
    </w:p>
    <w:p>
      <w:pPr>
        <w:spacing w:line="470" w:lineRule="exact"/>
        <w:ind w:firstLine="480" w:firstLineChars="200"/>
        <w:jc w:val="left"/>
        <w:rPr>
          <w:rFonts w:ascii="宋体" w:hAnsi="宋体"/>
          <w:sz w:val="24"/>
          <w:szCs w:val="24"/>
        </w:rPr>
      </w:pPr>
      <w:r>
        <w:rPr>
          <w:rFonts w:ascii="宋体" w:hAnsi="宋体"/>
          <w:sz w:val="24"/>
          <w:szCs w:val="24"/>
        </w:rPr>
        <w:t>[</w:t>
      </w:r>
      <w:r>
        <w:rPr>
          <w:rFonts w:hint="eastAsia" w:ascii="宋体" w:hAnsi="宋体"/>
          <w:sz w:val="24"/>
          <w:szCs w:val="24"/>
        </w:rPr>
        <w:t>8]</w:t>
      </w:r>
      <w:r>
        <w:rPr>
          <w:rFonts w:ascii="宋体" w:hAnsi="宋体"/>
          <w:sz w:val="24"/>
          <w:szCs w:val="24"/>
        </w:rPr>
        <w:t xml:space="preserve"> 袁志文</w:t>
      </w:r>
      <w:r>
        <w:rPr>
          <w:rFonts w:hint="eastAsia" w:ascii="宋体" w:hAnsi="宋体"/>
          <w:sz w:val="24"/>
          <w:szCs w:val="24"/>
        </w:rPr>
        <w:t>,</w:t>
      </w:r>
      <w:r>
        <w:rPr>
          <w:rFonts w:ascii="宋体" w:hAnsi="宋体"/>
          <w:sz w:val="24"/>
          <w:szCs w:val="24"/>
        </w:rPr>
        <w:t>郭翠红</w:t>
      </w:r>
      <w:r>
        <w:rPr>
          <w:rFonts w:hint="eastAsia" w:ascii="宋体" w:hAnsi="宋体"/>
          <w:sz w:val="24"/>
          <w:szCs w:val="24"/>
        </w:rPr>
        <w:t>,</w:t>
      </w:r>
      <w:r>
        <w:rPr>
          <w:rFonts w:ascii="宋体" w:hAnsi="宋体"/>
          <w:sz w:val="24"/>
          <w:szCs w:val="24"/>
        </w:rPr>
        <w:t>武立</w:t>
      </w:r>
      <w:r>
        <w:rPr>
          <w:rFonts w:hint="eastAsia" w:ascii="宋体" w:hAnsi="宋体"/>
          <w:sz w:val="24"/>
          <w:szCs w:val="24"/>
        </w:rPr>
        <w:t>军，</w:t>
      </w:r>
      <w:r>
        <w:rPr>
          <w:rFonts w:ascii="宋体" w:hAnsi="宋体"/>
          <w:sz w:val="24"/>
          <w:szCs w:val="24"/>
        </w:rPr>
        <w:t>等</w:t>
      </w:r>
      <w:r>
        <w:rPr>
          <w:rFonts w:hint="eastAsia" w:ascii="宋体" w:hAnsi="宋体"/>
          <w:sz w:val="24"/>
          <w:szCs w:val="24"/>
        </w:rPr>
        <w:t>.</w:t>
      </w:r>
      <w:r>
        <w:rPr>
          <w:rFonts w:ascii="宋体" w:hAnsi="宋体"/>
          <w:sz w:val="24"/>
          <w:szCs w:val="24"/>
        </w:rPr>
        <w:t>原甲酸三乙酯合成工艺优化</w:t>
      </w:r>
      <w:r>
        <w:rPr>
          <w:rFonts w:hint="eastAsia" w:ascii="宋体" w:hAnsi="宋体"/>
          <w:sz w:val="24"/>
          <w:szCs w:val="24"/>
        </w:rPr>
        <w:t>[</w:t>
      </w:r>
      <w:r>
        <w:rPr>
          <w:rFonts w:ascii="宋体" w:hAnsi="宋体"/>
          <w:sz w:val="24"/>
          <w:szCs w:val="24"/>
        </w:rPr>
        <w:t>J</w:t>
      </w:r>
      <w:r>
        <w:rPr>
          <w:rFonts w:hint="eastAsia" w:ascii="宋体" w:hAnsi="宋体"/>
          <w:sz w:val="24"/>
          <w:szCs w:val="24"/>
        </w:rPr>
        <w:t>].</w:t>
      </w:r>
      <w:r>
        <w:rPr>
          <w:rFonts w:ascii="宋体" w:hAnsi="宋体"/>
          <w:sz w:val="24"/>
          <w:szCs w:val="24"/>
        </w:rPr>
        <w:t>山</w:t>
      </w:r>
      <w:r>
        <w:rPr>
          <w:rFonts w:hint="eastAsia" w:ascii="宋体" w:hAnsi="宋体"/>
          <w:sz w:val="24"/>
          <w:szCs w:val="24"/>
        </w:rPr>
        <w:t>东化</w:t>
      </w:r>
      <w:r>
        <w:rPr>
          <w:rFonts w:ascii="宋体" w:hAnsi="宋体"/>
          <w:sz w:val="24"/>
          <w:szCs w:val="24"/>
        </w:rPr>
        <w:t>工</w:t>
      </w:r>
      <w:r>
        <w:rPr>
          <w:rFonts w:hint="eastAsia" w:ascii="宋体" w:hAnsi="宋体"/>
          <w:sz w:val="24"/>
          <w:szCs w:val="24"/>
        </w:rPr>
        <w:t>，</w:t>
      </w:r>
      <w:r>
        <w:rPr>
          <w:rFonts w:ascii="宋体" w:hAnsi="宋体"/>
          <w:sz w:val="24"/>
          <w:szCs w:val="24"/>
        </w:rPr>
        <w:t>2016</w:t>
      </w:r>
      <w:r>
        <w:rPr>
          <w:rFonts w:hint="eastAsia" w:ascii="宋体" w:hAnsi="宋体"/>
          <w:sz w:val="24"/>
          <w:szCs w:val="24"/>
        </w:rPr>
        <w:t>,</w:t>
      </w:r>
      <w:r>
        <w:rPr>
          <w:rFonts w:ascii="宋体" w:hAnsi="宋体"/>
          <w:sz w:val="24"/>
          <w:szCs w:val="24"/>
        </w:rPr>
        <w:t>45(18):26</w:t>
      </w:r>
      <w:r>
        <w:rPr>
          <w:rFonts w:hint="eastAsia" w:ascii="宋体" w:hAnsi="宋体"/>
          <w:sz w:val="24"/>
          <w:szCs w:val="24"/>
        </w:rPr>
        <w:t>,</w:t>
      </w:r>
      <w:r>
        <w:rPr>
          <w:rFonts w:ascii="宋体" w:hAnsi="宋体"/>
          <w:sz w:val="24"/>
          <w:szCs w:val="24"/>
        </w:rPr>
        <w:t>34．</w:t>
      </w:r>
    </w:p>
    <w:p>
      <w:pPr>
        <w:spacing w:line="470" w:lineRule="exact"/>
        <w:ind w:firstLine="480" w:firstLineChars="200"/>
        <w:rPr>
          <w:rFonts w:ascii="宋体" w:hAnsi="宋体"/>
          <w:sz w:val="24"/>
          <w:szCs w:val="24"/>
        </w:rPr>
      </w:pPr>
      <w:r>
        <w:rPr>
          <w:rFonts w:hint="eastAsia" w:ascii="宋体" w:hAnsi="宋体"/>
          <w:sz w:val="24"/>
          <w:szCs w:val="24"/>
        </w:rPr>
        <w:t>[9]</w:t>
      </w:r>
      <w:r>
        <w:rPr>
          <w:rFonts w:ascii="宋体" w:hAnsi="宋体"/>
          <w:sz w:val="24"/>
          <w:szCs w:val="24"/>
        </w:rPr>
        <w:t xml:space="preserve"> </w:t>
      </w:r>
      <w:r>
        <w:rPr>
          <w:rFonts w:hint="eastAsia" w:ascii="宋体" w:hAnsi="宋体"/>
          <w:sz w:val="24"/>
          <w:szCs w:val="24"/>
        </w:rPr>
        <w:t>汤善甫，朱思明主编.化工设备基础[</w:t>
      </w:r>
      <w:r>
        <w:rPr>
          <w:rFonts w:ascii="宋体" w:hAnsi="宋体"/>
          <w:sz w:val="24"/>
          <w:szCs w:val="24"/>
        </w:rPr>
        <w:t>M</w:t>
      </w:r>
      <w:r>
        <w:rPr>
          <w:rFonts w:hint="eastAsia" w:ascii="宋体" w:hAnsi="宋体"/>
          <w:sz w:val="24"/>
          <w:szCs w:val="24"/>
        </w:rPr>
        <w:t>],第二版.华东理工大学出版社，2004.</w:t>
      </w:r>
    </w:p>
    <w:p>
      <w:pPr>
        <w:spacing w:line="470" w:lineRule="exact"/>
        <w:ind w:firstLine="480" w:firstLineChars="200"/>
        <w:jc w:val="left"/>
        <w:rPr>
          <w:rFonts w:ascii="宋体" w:hAnsi="宋体"/>
          <w:sz w:val="24"/>
          <w:szCs w:val="24"/>
        </w:rPr>
      </w:pPr>
      <w:r>
        <w:rPr>
          <w:rFonts w:hint="eastAsia" w:ascii="宋体" w:hAnsi="宋体"/>
          <w:sz w:val="24"/>
          <w:szCs w:val="24"/>
        </w:rPr>
        <w:t>[10]</w:t>
      </w:r>
      <w:r>
        <w:rPr>
          <w:rFonts w:ascii="宋体" w:hAnsi="宋体"/>
          <w:sz w:val="24"/>
          <w:szCs w:val="24"/>
        </w:rPr>
        <w:t xml:space="preserve"> </w:t>
      </w:r>
      <w:r>
        <w:rPr>
          <w:rFonts w:hint="eastAsia" w:ascii="宋体" w:hAnsi="宋体"/>
          <w:sz w:val="24"/>
          <w:szCs w:val="24"/>
        </w:rPr>
        <w:t>夏清，贾绍义主编.化工原理(下册)[</w:t>
      </w:r>
      <w:r>
        <w:rPr>
          <w:rFonts w:ascii="宋体" w:hAnsi="宋体"/>
          <w:sz w:val="24"/>
          <w:szCs w:val="24"/>
        </w:rPr>
        <w:t>M</w:t>
      </w:r>
      <w:r>
        <w:rPr>
          <w:rFonts w:hint="eastAsia" w:ascii="宋体" w:hAnsi="宋体"/>
          <w:sz w:val="24"/>
          <w:szCs w:val="24"/>
        </w:rPr>
        <w:t>],第二版.天津大学出版社,20</w:t>
      </w:r>
      <w:r>
        <w:rPr>
          <w:rFonts w:ascii="宋体" w:hAnsi="宋体"/>
          <w:sz w:val="24"/>
          <w:szCs w:val="24"/>
        </w:rPr>
        <w:t>12</w:t>
      </w:r>
      <w:r>
        <w:rPr>
          <w:rFonts w:hint="eastAsia" w:ascii="宋体" w:hAnsi="宋体"/>
          <w:sz w:val="24"/>
          <w:szCs w:val="24"/>
        </w:rPr>
        <w:t>.</w:t>
      </w:r>
    </w:p>
    <w:p>
      <w:pPr>
        <w:spacing w:line="470" w:lineRule="exact"/>
        <w:ind w:firstLine="480" w:firstLineChars="200"/>
        <w:jc w:val="left"/>
        <w:rPr>
          <w:rFonts w:ascii="宋体" w:hAnsi="宋体"/>
          <w:sz w:val="24"/>
          <w:szCs w:val="24"/>
        </w:rPr>
      </w:pPr>
      <w:r>
        <w:rPr>
          <w:rFonts w:hint="eastAsia" w:ascii="宋体" w:hAnsi="宋体"/>
          <w:sz w:val="24"/>
          <w:szCs w:val="24"/>
        </w:rPr>
        <w:t>[11]</w:t>
      </w:r>
      <w:r>
        <w:rPr>
          <w:rFonts w:ascii="宋体" w:hAnsi="宋体"/>
          <w:sz w:val="24"/>
          <w:szCs w:val="24"/>
        </w:rPr>
        <w:t xml:space="preserve"> </w:t>
      </w:r>
      <w:r>
        <w:rPr>
          <w:rFonts w:hint="eastAsia" w:ascii="宋体" w:hAnsi="宋体"/>
          <w:sz w:val="24"/>
          <w:szCs w:val="24"/>
        </w:rPr>
        <w:t>夏清，贾绍义主编.化工原理(上册)[</w:t>
      </w:r>
      <w:r>
        <w:rPr>
          <w:rFonts w:ascii="宋体" w:hAnsi="宋体"/>
          <w:sz w:val="24"/>
          <w:szCs w:val="24"/>
        </w:rPr>
        <w:t>M</w:t>
      </w:r>
      <w:r>
        <w:rPr>
          <w:rFonts w:hint="eastAsia" w:ascii="宋体" w:hAnsi="宋体"/>
          <w:sz w:val="24"/>
          <w:szCs w:val="24"/>
        </w:rPr>
        <w:t>],第二版.天津大学出版社,20</w:t>
      </w:r>
      <w:r>
        <w:rPr>
          <w:rFonts w:ascii="宋体" w:hAnsi="宋体"/>
          <w:sz w:val="24"/>
          <w:szCs w:val="24"/>
        </w:rPr>
        <w:t>12</w:t>
      </w:r>
      <w:r>
        <w:rPr>
          <w:rFonts w:hint="eastAsia" w:ascii="宋体" w:hAnsi="宋体"/>
          <w:sz w:val="24"/>
          <w:szCs w:val="24"/>
        </w:rPr>
        <w:t>.</w:t>
      </w:r>
    </w:p>
    <w:p>
      <w:pPr>
        <w:spacing w:line="470" w:lineRule="exact"/>
        <w:ind w:firstLine="480" w:firstLineChars="200"/>
        <w:jc w:val="left"/>
        <w:rPr>
          <w:rFonts w:ascii="宋体" w:hAnsi="宋体"/>
          <w:sz w:val="24"/>
          <w:szCs w:val="24"/>
        </w:rPr>
      </w:pPr>
    </w:p>
    <w:p>
      <w:pPr>
        <w:spacing w:line="470" w:lineRule="exact"/>
        <w:ind w:firstLine="480" w:firstLineChars="200"/>
        <w:jc w:val="left"/>
        <w:rPr>
          <w:rFonts w:ascii="宋体" w:hAnsi="宋体"/>
          <w:sz w:val="24"/>
          <w:szCs w:val="24"/>
        </w:rPr>
      </w:pPr>
    </w:p>
    <w:p>
      <w:pPr>
        <w:spacing w:line="470" w:lineRule="exact"/>
        <w:ind w:firstLine="480" w:firstLineChars="200"/>
        <w:jc w:val="left"/>
        <w:rPr>
          <w:rFonts w:ascii="宋体" w:hAnsi="宋体"/>
          <w:sz w:val="24"/>
          <w:szCs w:val="24"/>
        </w:rPr>
      </w:pPr>
    </w:p>
    <w:p>
      <w:pPr>
        <w:spacing w:line="470" w:lineRule="exact"/>
        <w:ind w:firstLine="480" w:firstLineChars="200"/>
        <w:jc w:val="left"/>
        <w:rPr>
          <w:rFonts w:ascii="宋体" w:hAnsi="宋体"/>
          <w:sz w:val="24"/>
          <w:szCs w:val="24"/>
        </w:rPr>
      </w:pPr>
    </w:p>
    <w:p>
      <w:pPr>
        <w:spacing w:line="470" w:lineRule="exact"/>
        <w:ind w:firstLine="480" w:firstLineChars="200"/>
        <w:jc w:val="left"/>
        <w:rPr>
          <w:rFonts w:ascii="宋体" w:hAnsi="宋体"/>
          <w:sz w:val="24"/>
          <w:szCs w:val="24"/>
        </w:rPr>
      </w:pPr>
    </w:p>
    <w:p>
      <w:pPr>
        <w:spacing w:line="470" w:lineRule="exact"/>
        <w:jc w:val="left"/>
        <w:rPr>
          <w:rFonts w:ascii="宋体" w:hAnsi="宋体"/>
          <w:sz w:val="24"/>
          <w:szCs w:val="24"/>
        </w:rPr>
      </w:pPr>
    </w:p>
    <w:p>
      <w:pPr>
        <w:spacing w:before="240" w:beforeLines="100" w:after="240" w:afterLines="100" w:line="470" w:lineRule="exact"/>
        <w:jc w:val="center"/>
        <w:rPr>
          <w:rFonts w:ascii="黑体" w:hAnsi="黑体" w:eastAsia="黑体"/>
          <w:sz w:val="36"/>
          <w:szCs w:val="36"/>
        </w:rPr>
      </w:pPr>
      <w:r>
        <w:rPr>
          <w:rFonts w:ascii="黑体" w:hAnsi="黑体" w:eastAsia="黑体"/>
          <w:sz w:val="36"/>
          <w:szCs w:val="36"/>
        </w:rPr>
        <w:br w:type="page"/>
      </w:r>
      <w:bookmarkStart w:id="638" w:name="_Toc483079295"/>
      <w:bookmarkStart w:id="639" w:name="_Toc9967"/>
      <w:bookmarkStart w:id="640" w:name="_Toc24503"/>
      <w:bookmarkStart w:id="641" w:name="_Toc24504"/>
    </w:p>
    <w:p>
      <w:pPr>
        <w:widowControl/>
        <w:jc w:val="left"/>
        <w:rPr>
          <w:rFonts w:ascii="黑体" w:hAnsi="黑体" w:eastAsia="黑体" w:cs="黑体"/>
          <w:sz w:val="36"/>
          <w:szCs w:val="36"/>
        </w:rPr>
      </w:pPr>
      <w:bookmarkStart w:id="642" w:name="_Toc10807"/>
      <w:bookmarkStart w:id="643" w:name="_Toc483125739"/>
      <w:r>
        <w:br w:type="page"/>
      </w:r>
    </w:p>
    <w:p>
      <w:pPr>
        <w:pStyle w:val="2"/>
        <w:spacing w:before="240" w:after="240"/>
      </w:pPr>
      <w:r>
        <w:rPr>
          <w:rFonts w:hint="eastAsia"/>
        </w:rPr>
        <w:t>致谢</w:t>
      </w:r>
      <w:bookmarkEnd w:id="638"/>
      <w:bookmarkEnd w:id="639"/>
      <w:bookmarkEnd w:id="640"/>
      <w:bookmarkEnd w:id="641"/>
      <w:bookmarkEnd w:id="642"/>
      <w:bookmarkEnd w:id="643"/>
    </w:p>
    <w:p>
      <w:pPr>
        <w:spacing w:line="470" w:lineRule="exact"/>
        <w:ind w:firstLine="480" w:firstLineChars="200"/>
        <w:rPr>
          <w:rFonts w:ascii="宋体" w:hAnsi="宋体"/>
          <w:sz w:val="24"/>
          <w:szCs w:val="24"/>
        </w:rPr>
      </w:pPr>
      <w:r>
        <w:rPr>
          <w:rFonts w:hint="eastAsia" w:ascii="宋体" w:hAnsi="宋体"/>
          <w:sz w:val="24"/>
          <w:szCs w:val="24"/>
        </w:rPr>
        <w:t>经过两个多月的不懈努力，我的毕业设计终于完成了，在这两个多月里我经历了不同寻常的考验。</w:t>
      </w:r>
    </w:p>
    <w:p>
      <w:pPr>
        <w:spacing w:line="470" w:lineRule="exact"/>
        <w:ind w:firstLine="480" w:firstLineChars="200"/>
        <w:rPr>
          <w:rFonts w:ascii="宋体" w:hAnsi="宋体"/>
          <w:sz w:val="24"/>
          <w:szCs w:val="24"/>
        </w:rPr>
      </w:pPr>
      <w:r>
        <w:rPr>
          <w:rFonts w:hint="eastAsia" w:ascii="宋体" w:hAnsi="宋体"/>
          <w:sz w:val="24"/>
          <w:szCs w:val="24"/>
        </w:rPr>
        <w:t>在本次设计过程中，我得到了武娜老师的悉心指导，武老师的不断教诲让我终身受用，同时武老师专业知识的精通也让我钦佩不已，对于我遇到的各种问题给予详细的解答并提出宝贵的意见，在此我谨向武老师表示衷心的感谢！此外，我还得到了很多同学的鼓励和帮助，听取他们的宝贵意见和建议，并参考这些意见和建议对我的设计进行多次修改和完善，再次表示感谢！</w:t>
      </w:r>
    </w:p>
    <w:p>
      <w:pPr>
        <w:spacing w:line="470" w:lineRule="exact"/>
        <w:ind w:firstLine="480" w:firstLineChars="200"/>
        <w:rPr>
          <w:rFonts w:ascii="宋体" w:hAnsi="宋体"/>
          <w:sz w:val="24"/>
          <w:szCs w:val="24"/>
        </w:rPr>
      </w:pPr>
      <w:r>
        <w:rPr>
          <w:rFonts w:hint="eastAsia" w:ascii="宋体" w:hAnsi="宋体"/>
          <w:sz w:val="24"/>
          <w:szCs w:val="24"/>
        </w:rPr>
        <w:t>借此设计完成之际，谨向四年来付出大量心血培养关心和帮助我不断成长我的老师致以深深的谢意！</w:t>
      </w:r>
    </w:p>
    <w:p>
      <w:pPr>
        <w:spacing w:line="470" w:lineRule="exact"/>
        <w:ind w:firstLine="480" w:firstLineChars="200"/>
        <w:rPr>
          <w:rFonts w:ascii="宋体" w:hAnsi="宋体"/>
          <w:sz w:val="24"/>
          <w:szCs w:val="24"/>
        </w:rPr>
      </w:pPr>
      <w:r>
        <w:rPr>
          <w:rFonts w:hint="eastAsia" w:ascii="宋体" w:hAnsi="宋体"/>
          <w:sz w:val="24"/>
          <w:szCs w:val="24"/>
        </w:rPr>
        <w:t>通过这次设计，我学到了许多，锻炼了自己各方面的能力，增强了自信心，为以后工作打下了坚实的基础。</w:t>
      </w:r>
    </w:p>
    <w:p>
      <w:pPr>
        <w:spacing w:line="470" w:lineRule="exact"/>
        <w:ind w:firstLine="480" w:firstLineChars="200"/>
        <w:rPr>
          <w:rFonts w:ascii="宋体" w:hAnsi="宋体"/>
          <w:sz w:val="24"/>
          <w:szCs w:val="24"/>
        </w:rPr>
      </w:pPr>
      <w:r>
        <w:rPr>
          <w:rFonts w:hint="eastAsia" w:ascii="宋体" w:hAnsi="宋体"/>
          <w:sz w:val="24"/>
          <w:szCs w:val="24"/>
        </w:rPr>
        <w:t>最后感谢各位老师对本次设计的精心评阅和指正。</w:t>
      </w:r>
    </w:p>
    <w:sectPr>
      <w:footerReference r:id="rId12" w:type="first"/>
      <w:headerReference r:id="rId8" w:type="default"/>
      <w:footerReference r:id="rId10" w:type="default"/>
      <w:headerReference r:id="rId9" w:type="even"/>
      <w:footerReference r:id="rId11" w:type="even"/>
      <w:pgSz w:w="11906" w:h="16838"/>
      <w:pgMar w:top="1701" w:right="1531" w:bottom="1418" w:left="1531" w:header="1134" w:footer="992" w:gutter="0"/>
      <w:pgNumType w:fmt="numberInDash" w:start="1"/>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8CF3C50" w:usb2="00000016" w:usb3="00000000" w:csb0="0004001F" w:csb1="00000000"/>
  </w:font>
  <w:font w:name="Cambria Math">
    <w:panose1 w:val="02040503050406030204"/>
    <w:charset w:val="00"/>
    <w:family w:val="roman"/>
    <w:pitch w:val="default"/>
    <w:sig w:usb0="E00002FF" w:usb1="420024FF" w:usb2="0000000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LOYfwO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&#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ss5h/A4CAAAJBAAADgAAAAAAAAABACAAAAAf&#10;AQAAZHJzL2Uyb0RvYy54bWxQSwUGAAAAAAYABgBZAQAAnwUAAAAA&#10;">
              <v:fill on="f" focussize="0,0"/>
              <v:stroke on="f" weight="0.5pt"/>
              <v:imagedata o:title=""/>
              <o:lock v:ext="edit" aspectratio="f"/>
              <v:textbox inset="0mm,0mm,0mm,0mm" style="mso-fit-shape-to-text:t;">
                <w:txbxContent>
                  <w:p>
                    <w:pPr>
                      <w:snapToGrid w:val="0"/>
                      <w:rPr>
                        <w:sz w:val="18"/>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Style w:val="23"/>
      </w:rPr>
    </w:pPr>
  </w:p>
  <w:p>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7596538"/>
    </w:sdtPr>
    <w:sdtContent>
      <w:p>
        <w:pPr>
          <w:pStyle w:val="14"/>
          <w:jc w:val="center"/>
        </w:pPr>
        <w:r>
          <w:fldChar w:fldCharType="begin"/>
        </w:r>
        <w:r>
          <w:instrText xml:space="preserve">PAGE   \* MERGEFORMAT</w:instrText>
        </w:r>
        <w:r>
          <w:fldChar w:fldCharType="separate"/>
        </w:r>
        <w:r>
          <w:rPr>
            <w:lang w:val="zh-CN"/>
          </w:rPr>
          <w:t>-</w:t>
        </w:r>
        <w:r>
          <w:t xml:space="preserve"> 39 -</w:t>
        </w:r>
        <w:r>
          <w:fldChar w:fldCharType="end"/>
        </w:r>
      </w:p>
    </w:sdtContent>
  </w:sdt>
  <w:p>
    <w:pPr>
      <w:pStyle w:val="14"/>
      <w:rPr>
        <w:rFonts w:ascii="宋体" w:hAnsi="宋体"/>
        <w:sz w:val="21"/>
        <w:szCs w:val="21"/>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ascii="宋体" w:hAnsi="宋体"/>
        <w:sz w:val="21"/>
        <w:szCs w:val="21"/>
      </w:rPr>
    </w:pPr>
    <w:r>
      <w:rPr>
        <w:sz w:val="21"/>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Style w:val="23"/>
                              <w:rFonts w:ascii="宋体" w:hAnsi="宋体"/>
                              <w:sz w:val="21"/>
                              <w:szCs w:val="21"/>
                            </w:rPr>
                          </w:pPr>
                          <w:r>
                            <w:rPr>
                              <w:rStyle w:val="23"/>
                              <w:rFonts w:ascii="宋体" w:hAnsi="宋体"/>
                              <w:sz w:val="21"/>
                              <w:szCs w:val="21"/>
                            </w:rPr>
                            <w:fldChar w:fldCharType="begin"/>
                          </w:r>
                          <w:r>
                            <w:rPr>
                              <w:rStyle w:val="23"/>
                              <w:rFonts w:ascii="宋体" w:hAnsi="宋体"/>
                              <w:sz w:val="21"/>
                              <w:szCs w:val="21"/>
                            </w:rPr>
                            <w:instrText xml:space="preserve">PAGE  </w:instrText>
                          </w:r>
                          <w:r>
                            <w:rPr>
                              <w:rStyle w:val="23"/>
                              <w:rFonts w:ascii="宋体" w:hAnsi="宋体"/>
                              <w:sz w:val="21"/>
                              <w:szCs w:val="21"/>
                            </w:rPr>
                            <w:fldChar w:fldCharType="separate"/>
                          </w:r>
                          <w:r>
                            <w:rPr>
                              <w:rStyle w:val="23"/>
                              <w:rFonts w:ascii="宋体" w:hAnsi="宋体"/>
                              <w:sz w:val="21"/>
                              <w:szCs w:val="21"/>
                            </w:rPr>
                            <w:t>- 38 -</w:t>
                          </w:r>
                          <w:r>
                            <w:rPr>
                              <w:rStyle w:val="23"/>
                              <w:rFonts w:ascii="宋体" w:hAnsi="宋体"/>
                              <w:sz w:val="21"/>
                              <w:szCs w:val="21"/>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oYlDwQAgAACQQAAA4AAABkcnMvZTJvRG9jLnhtbK1TzY7TMBC+I/EO&#10;lu80aVes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BKGJQ8EAIAAAkEAAAOAAAAAAAAAAEAIAAA&#10;AB8BAABkcnMvZTJvRG9jLnhtbFBLBQYAAAAABgAGAFkBAAChBQAAAAA=&#10;">
              <v:fill on="f" focussize="0,0"/>
              <v:stroke on="f" weight="0.5pt"/>
              <v:imagedata o:title=""/>
              <o:lock v:ext="edit" aspectratio="f"/>
              <v:textbox inset="0mm,0mm,0mm,0mm" style="mso-fit-shape-to-text:t;">
                <w:txbxContent>
                  <w:p>
                    <w:pPr>
                      <w:pStyle w:val="14"/>
                      <w:rPr>
                        <w:rStyle w:val="23"/>
                        <w:rFonts w:ascii="宋体" w:hAnsi="宋体"/>
                        <w:sz w:val="21"/>
                        <w:szCs w:val="21"/>
                      </w:rPr>
                    </w:pPr>
                    <w:r>
                      <w:rPr>
                        <w:rStyle w:val="23"/>
                        <w:rFonts w:ascii="宋体" w:hAnsi="宋体"/>
                        <w:sz w:val="21"/>
                        <w:szCs w:val="21"/>
                      </w:rPr>
                      <w:fldChar w:fldCharType="begin"/>
                    </w:r>
                    <w:r>
                      <w:rPr>
                        <w:rStyle w:val="23"/>
                        <w:rFonts w:ascii="宋体" w:hAnsi="宋体"/>
                        <w:sz w:val="21"/>
                        <w:szCs w:val="21"/>
                      </w:rPr>
                      <w:instrText xml:space="preserve">PAGE  </w:instrText>
                    </w:r>
                    <w:r>
                      <w:rPr>
                        <w:rStyle w:val="23"/>
                        <w:rFonts w:ascii="宋体" w:hAnsi="宋体"/>
                        <w:sz w:val="21"/>
                        <w:szCs w:val="21"/>
                      </w:rPr>
                      <w:fldChar w:fldCharType="separate"/>
                    </w:r>
                    <w:r>
                      <w:rPr>
                        <w:rStyle w:val="23"/>
                        <w:rFonts w:ascii="宋体" w:hAnsi="宋体"/>
                        <w:sz w:val="21"/>
                        <w:szCs w:val="21"/>
                      </w:rPr>
                      <w:t>- 38 -</w:t>
                    </w:r>
                    <w:r>
                      <w:rPr>
                        <w:rStyle w:val="23"/>
                        <w:rFonts w:ascii="宋体" w:hAnsi="宋体"/>
                        <w:sz w:val="21"/>
                        <w:szCs w:val="21"/>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r>
      <w:rPr>
        <w:rFonts w:hint="eastAsia"/>
        <w:kern w:val="0"/>
        <w:szCs w:val="21"/>
      </w:rPr>
      <w:t>- 7 -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ascii="宋体" w:hAnsi="宋体"/>
        <w:sz w:val="21"/>
        <w:szCs w:val="21"/>
      </w:rPr>
    </w:pPr>
    <w:r>
      <w:rPr>
        <w:rFonts w:hint="eastAsia" w:ascii="宋体" w:hAnsi="宋体"/>
        <w:sz w:val="21"/>
        <w:szCs w:val="21"/>
      </w:rPr>
      <w:t>吕梁学院本科毕业设计说明书</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ascii="宋体" w:hAnsi="宋体"/>
        <w:sz w:val="21"/>
        <w:szCs w:val="21"/>
      </w:rPr>
    </w:pPr>
    <w:r>
      <w:rPr>
        <w:rFonts w:hint="eastAsia" w:ascii="宋体" w:hAnsi="宋体"/>
        <w:sz w:val="21"/>
        <w:szCs w:val="21"/>
      </w:rPr>
      <w:t>1600吨/年原甲酸三乙酯工艺设计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C44"/>
    <w:rsid w:val="0000683F"/>
    <w:rsid w:val="000124E7"/>
    <w:rsid w:val="00023D1C"/>
    <w:rsid w:val="00032083"/>
    <w:rsid w:val="000353AC"/>
    <w:rsid w:val="00040559"/>
    <w:rsid w:val="0004101D"/>
    <w:rsid w:val="00041239"/>
    <w:rsid w:val="00052CE9"/>
    <w:rsid w:val="000550CB"/>
    <w:rsid w:val="000611A7"/>
    <w:rsid w:val="00066BA6"/>
    <w:rsid w:val="00081673"/>
    <w:rsid w:val="000862F4"/>
    <w:rsid w:val="000972C7"/>
    <w:rsid w:val="000A5D50"/>
    <w:rsid w:val="000A63C0"/>
    <w:rsid w:val="000B4799"/>
    <w:rsid w:val="000C0A89"/>
    <w:rsid w:val="000D1E8A"/>
    <w:rsid w:val="000D532E"/>
    <w:rsid w:val="000D70B0"/>
    <w:rsid w:val="000D717B"/>
    <w:rsid w:val="000E35CE"/>
    <w:rsid w:val="000E4779"/>
    <w:rsid w:val="000E4B4B"/>
    <w:rsid w:val="00105AF3"/>
    <w:rsid w:val="00117C76"/>
    <w:rsid w:val="0012239C"/>
    <w:rsid w:val="00124B32"/>
    <w:rsid w:val="00124E74"/>
    <w:rsid w:val="001341E7"/>
    <w:rsid w:val="00143514"/>
    <w:rsid w:val="001706C2"/>
    <w:rsid w:val="00172B5A"/>
    <w:rsid w:val="00174DDB"/>
    <w:rsid w:val="001774DE"/>
    <w:rsid w:val="001852E5"/>
    <w:rsid w:val="00185F30"/>
    <w:rsid w:val="001B6D46"/>
    <w:rsid w:val="001C6673"/>
    <w:rsid w:val="001D01F7"/>
    <w:rsid w:val="001D09A6"/>
    <w:rsid w:val="001E6274"/>
    <w:rsid w:val="001E6BE5"/>
    <w:rsid w:val="001E75C4"/>
    <w:rsid w:val="001F3813"/>
    <w:rsid w:val="00207150"/>
    <w:rsid w:val="002075AE"/>
    <w:rsid w:val="00221B68"/>
    <w:rsid w:val="00227404"/>
    <w:rsid w:val="00236394"/>
    <w:rsid w:val="00236DF1"/>
    <w:rsid w:val="002372DB"/>
    <w:rsid w:val="002404DE"/>
    <w:rsid w:val="00243673"/>
    <w:rsid w:val="002524F5"/>
    <w:rsid w:val="00255268"/>
    <w:rsid w:val="00257317"/>
    <w:rsid w:val="00265791"/>
    <w:rsid w:val="00267D61"/>
    <w:rsid w:val="002704B5"/>
    <w:rsid w:val="00270A97"/>
    <w:rsid w:val="00276D5F"/>
    <w:rsid w:val="002822EB"/>
    <w:rsid w:val="00290B00"/>
    <w:rsid w:val="002A04D5"/>
    <w:rsid w:val="002A3CE3"/>
    <w:rsid w:val="002A3D8E"/>
    <w:rsid w:val="002C22F7"/>
    <w:rsid w:val="002C2664"/>
    <w:rsid w:val="002C2A50"/>
    <w:rsid w:val="002C5E00"/>
    <w:rsid w:val="002D7AFB"/>
    <w:rsid w:val="002E39A8"/>
    <w:rsid w:val="002E56B9"/>
    <w:rsid w:val="00325C6E"/>
    <w:rsid w:val="0033296C"/>
    <w:rsid w:val="00337F93"/>
    <w:rsid w:val="00345ED5"/>
    <w:rsid w:val="0034708E"/>
    <w:rsid w:val="00351286"/>
    <w:rsid w:val="00356253"/>
    <w:rsid w:val="00360F21"/>
    <w:rsid w:val="00365562"/>
    <w:rsid w:val="00371899"/>
    <w:rsid w:val="00371F1E"/>
    <w:rsid w:val="003734B6"/>
    <w:rsid w:val="00376296"/>
    <w:rsid w:val="00382099"/>
    <w:rsid w:val="003822D6"/>
    <w:rsid w:val="00385D47"/>
    <w:rsid w:val="00385EBD"/>
    <w:rsid w:val="003876DC"/>
    <w:rsid w:val="00394651"/>
    <w:rsid w:val="0039701A"/>
    <w:rsid w:val="003A5267"/>
    <w:rsid w:val="003A6252"/>
    <w:rsid w:val="003A7319"/>
    <w:rsid w:val="003B5E9B"/>
    <w:rsid w:val="003C0E7D"/>
    <w:rsid w:val="003C4041"/>
    <w:rsid w:val="003D07A7"/>
    <w:rsid w:val="003E4341"/>
    <w:rsid w:val="003E7700"/>
    <w:rsid w:val="003F0D39"/>
    <w:rsid w:val="003F0E56"/>
    <w:rsid w:val="003F520E"/>
    <w:rsid w:val="0041550E"/>
    <w:rsid w:val="00440CFE"/>
    <w:rsid w:val="0044291B"/>
    <w:rsid w:val="00447C9E"/>
    <w:rsid w:val="00457A6F"/>
    <w:rsid w:val="0046049F"/>
    <w:rsid w:val="00461B57"/>
    <w:rsid w:val="00462792"/>
    <w:rsid w:val="00477F19"/>
    <w:rsid w:val="00487A67"/>
    <w:rsid w:val="00493364"/>
    <w:rsid w:val="004A2ECE"/>
    <w:rsid w:val="004A4CC8"/>
    <w:rsid w:val="004B5EE3"/>
    <w:rsid w:val="004C1F48"/>
    <w:rsid w:val="004C1FCD"/>
    <w:rsid w:val="004C3583"/>
    <w:rsid w:val="004C385F"/>
    <w:rsid w:val="004C5DB3"/>
    <w:rsid w:val="004C6F27"/>
    <w:rsid w:val="004F0027"/>
    <w:rsid w:val="00522D44"/>
    <w:rsid w:val="00522F61"/>
    <w:rsid w:val="00533D00"/>
    <w:rsid w:val="00543D7F"/>
    <w:rsid w:val="00551037"/>
    <w:rsid w:val="005542CD"/>
    <w:rsid w:val="005614B5"/>
    <w:rsid w:val="005646A4"/>
    <w:rsid w:val="0056637C"/>
    <w:rsid w:val="005704B3"/>
    <w:rsid w:val="00584D98"/>
    <w:rsid w:val="005865DA"/>
    <w:rsid w:val="005945B8"/>
    <w:rsid w:val="005B0B57"/>
    <w:rsid w:val="005B160F"/>
    <w:rsid w:val="005B16D7"/>
    <w:rsid w:val="005B3FAB"/>
    <w:rsid w:val="005B645F"/>
    <w:rsid w:val="005C1728"/>
    <w:rsid w:val="005C2891"/>
    <w:rsid w:val="005E402F"/>
    <w:rsid w:val="005F2F99"/>
    <w:rsid w:val="00611EDB"/>
    <w:rsid w:val="006178D5"/>
    <w:rsid w:val="0063706A"/>
    <w:rsid w:val="00643D8B"/>
    <w:rsid w:val="0065129B"/>
    <w:rsid w:val="0066367C"/>
    <w:rsid w:val="006646B0"/>
    <w:rsid w:val="006718EE"/>
    <w:rsid w:val="00691191"/>
    <w:rsid w:val="00691D52"/>
    <w:rsid w:val="006A77CA"/>
    <w:rsid w:val="006A7CEE"/>
    <w:rsid w:val="006B3A27"/>
    <w:rsid w:val="006C18D1"/>
    <w:rsid w:val="006C29FE"/>
    <w:rsid w:val="006E254D"/>
    <w:rsid w:val="006E3995"/>
    <w:rsid w:val="006F09DD"/>
    <w:rsid w:val="006F66FA"/>
    <w:rsid w:val="0070707A"/>
    <w:rsid w:val="00716874"/>
    <w:rsid w:val="00717654"/>
    <w:rsid w:val="0072034A"/>
    <w:rsid w:val="00720383"/>
    <w:rsid w:val="00730B8F"/>
    <w:rsid w:val="00740A4C"/>
    <w:rsid w:val="0074408D"/>
    <w:rsid w:val="00757A59"/>
    <w:rsid w:val="00761E9D"/>
    <w:rsid w:val="00764C44"/>
    <w:rsid w:val="00770BBC"/>
    <w:rsid w:val="00773EB3"/>
    <w:rsid w:val="007753E4"/>
    <w:rsid w:val="007813C1"/>
    <w:rsid w:val="007860EB"/>
    <w:rsid w:val="00793471"/>
    <w:rsid w:val="007A4054"/>
    <w:rsid w:val="007A41D2"/>
    <w:rsid w:val="007A73E7"/>
    <w:rsid w:val="007B31E7"/>
    <w:rsid w:val="007B33ED"/>
    <w:rsid w:val="007C1F2F"/>
    <w:rsid w:val="007C2CC2"/>
    <w:rsid w:val="007D37CE"/>
    <w:rsid w:val="007E2BAA"/>
    <w:rsid w:val="007F7253"/>
    <w:rsid w:val="007F7B4B"/>
    <w:rsid w:val="00806F4D"/>
    <w:rsid w:val="008113D4"/>
    <w:rsid w:val="00816514"/>
    <w:rsid w:val="00826DE0"/>
    <w:rsid w:val="008340CB"/>
    <w:rsid w:val="008559EE"/>
    <w:rsid w:val="0087325C"/>
    <w:rsid w:val="008775EA"/>
    <w:rsid w:val="00881F82"/>
    <w:rsid w:val="008856B1"/>
    <w:rsid w:val="008860E8"/>
    <w:rsid w:val="008A7B56"/>
    <w:rsid w:val="008B0835"/>
    <w:rsid w:val="008B23E7"/>
    <w:rsid w:val="008B4226"/>
    <w:rsid w:val="008B476E"/>
    <w:rsid w:val="008B67CB"/>
    <w:rsid w:val="008C0B90"/>
    <w:rsid w:val="008C76F3"/>
    <w:rsid w:val="008D7C7A"/>
    <w:rsid w:val="008E378B"/>
    <w:rsid w:val="008F1113"/>
    <w:rsid w:val="00901029"/>
    <w:rsid w:val="00903735"/>
    <w:rsid w:val="00903ABD"/>
    <w:rsid w:val="0091200D"/>
    <w:rsid w:val="0091633E"/>
    <w:rsid w:val="009231B4"/>
    <w:rsid w:val="00923774"/>
    <w:rsid w:val="0093256B"/>
    <w:rsid w:val="00935569"/>
    <w:rsid w:val="009369F0"/>
    <w:rsid w:val="00940288"/>
    <w:rsid w:val="00941304"/>
    <w:rsid w:val="00944BA6"/>
    <w:rsid w:val="00945837"/>
    <w:rsid w:val="0095318A"/>
    <w:rsid w:val="00962295"/>
    <w:rsid w:val="00973DEB"/>
    <w:rsid w:val="00974897"/>
    <w:rsid w:val="009819DC"/>
    <w:rsid w:val="0098356A"/>
    <w:rsid w:val="00983C65"/>
    <w:rsid w:val="00984718"/>
    <w:rsid w:val="009A23A0"/>
    <w:rsid w:val="009B2BB1"/>
    <w:rsid w:val="009B62EA"/>
    <w:rsid w:val="009C403C"/>
    <w:rsid w:val="009E3226"/>
    <w:rsid w:val="00A06F88"/>
    <w:rsid w:val="00A10589"/>
    <w:rsid w:val="00A11D6E"/>
    <w:rsid w:val="00A13815"/>
    <w:rsid w:val="00A205C1"/>
    <w:rsid w:val="00A24263"/>
    <w:rsid w:val="00A248B8"/>
    <w:rsid w:val="00A26B61"/>
    <w:rsid w:val="00A32D37"/>
    <w:rsid w:val="00A342AC"/>
    <w:rsid w:val="00A44ECD"/>
    <w:rsid w:val="00A46DA5"/>
    <w:rsid w:val="00A4791E"/>
    <w:rsid w:val="00A53878"/>
    <w:rsid w:val="00A6006F"/>
    <w:rsid w:val="00A633C9"/>
    <w:rsid w:val="00A64E5A"/>
    <w:rsid w:val="00A71FFB"/>
    <w:rsid w:val="00A943F3"/>
    <w:rsid w:val="00A948BB"/>
    <w:rsid w:val="00AA0D1C"/>
    <w:rsid w:val="00AA0EA7"/>
    <w:rsid w:val="00AA2ADF"/>
    <w:rsid w:val="00AB090B"/>
    <w:rsid w:val="00AB5445"/>
    <w:rsid w:val="00AB598E"/>
    <w:rsid w:val="00AC0181"/>
    <w:rsid w:val="00AC74DD"/>
    <w:rsid w:val="00AE12F1"/>
    <w:rsid w:val="00AF4117"/>
    <w:rsid w:val="00AF5551"/>
    <w:rsid w:val="00AF7617"/>
    <w:rsid w:val="00B027B7"/>
    <w:rsid w:val="00B03C37"/>
    <w:rsid w:val="00B10511"/>
    <w:rsid w:val="00B16C4D"/>
    <w:rsid w:val="00B238D2"/>
    <w:rsid w:val="00B31D49"/>
    <w:rsid w:val="00B32081"/>
    <w:rsid w:val="00B35403"/>
    <w:rsid w:val="00B3638D"/>
    <w:rsid w:val="00B37D02"/>
    <w:rsid w:val="00B42216"/>
    <w:rsid w:val="00B47D63"/>
    <w:rsid w:val="00B57299"/>
    <w:rsid w:val="00B65056"/>
    <w:rsid w:val="00B66404"/>
    <w:rsid w:val="00B70514"/>
    <w:rsid w:val="00B72F14"/>
    <w:rsid w:val="00B74E8C"/>
    <w:rsid w:val="00B75D13"/>
    <w:rsid w:val="00B83952"/>
    <w:rsid w:val="00B83CD7"/>
    <w:rsid w:val="00B932E6"/>
    <w:rsid w:val="00B93351"/>
    <w:rsid w:val="00BA11AB"/>
    <w:rsid w:val="00BA5060"/>
    <w:rsid w:val="00BB1920"/>
    <w:rsid w:val="00BB3EAA"/>
    <w:rsid w:val="00BD75BE"/>
    <w:rsid w:val="00BE0B66"/>
    <w:rsid w:val="00C0331F"/>
    <w:rsid w:val="00C07ADF"/>
    <w:rsid w:val="00C252A6"/>
    <w:rsid w:val="00C2617F"/>
    <w:rsid w:val="00C30256"/>
    <w:rsid w:val="00C326B5"/>
    <w:rsid w:val="00C512C6"/>
    <w:rsid w:val="00C5560E"/>
    <w:rsid w:val="00C620E9"/>
    <w:rsid w:val="00C67585"/>
    <w:rsid w:val="00C70896"/>
    <w:rsid w:val="00C74D46"/>
    <w:rsid w:val="00C76CD3"/>
    <w:rsid w:val="00C77A45"/>
    <w:rsid w:val="00C800B2"/>
    <w:rsid w:val="00C80CB1"/>
    <w:rsid w:val="00C82A19"/>
    <w:rsid w:val="00C85B07"/>
    <w:rsid w:val="00C8672A"/>
    <w:rsid w:val="00C91463"/>
    <w:rsid w:val="00C92B75"/>
    <w:rsid w:val="00C976DC"/>
    <w:rsid w:val="00CA219F"/>
    <w:rsid w:val="00CB0365"/>
    <w:rsid w:val="00CD1ED9"/>
    <w:rsid w:val="00CE4B88"/>
    <w:rsid w:val="00CE71C6"/>
    <w:rsid w:val="00D25CC2"/>
    <w:rsid w:val="00D27EF9"/>
    <w:rsid w:val="00D33EDF"/>
    <w:rsid w:val="00D34776"/>
    <w:rsid w:val="00D358FA"/>
    <w:rsid w:val="00D427B5"/>
    <w:rsid w:val="00D46663"/>
    <w:rsid w:val="00D516E1"/>
    <w:rsid w:val="00D53DDA"/>
    <w:rsid w:val="00D566E3"/>
    <w:rsid w:val="00D63DC3"/>
    <w:rsid w:val="00D63E9C"/>
    <w:rsid w:val="00D672CE"/>
    <w:rsid w:val="00D76687"/>
    <w:rsid w:val="00D80B67"/>
    <w:rsid w:val="00D92AC4"/>
    <w:rsid w:val="00D92C5E"/>
    <w:rsid w:val="00D94A57"/>
    <w:rsid w:val="00DA2C49"/>
    <w:rsid w:val="00DC18D9"/>
    <w:rsid w:val="00DC1921"/>
    <w:rsid w:val="00DC408A"/>
    <w:rsid w:val="00DD31B6"/>
    <w:rsid w:val="00DD6E1F"/>
    <w:rsid w:val="00DD7A70"/>
    <w:rsid w:val="00DE13C9"/>
    <w:rsid w:val="00DE2B59"/>
    <w:rsid w:val="00DF00D1"/>
    <w:rsid w:val="00DF193C"/>
    <w:rsid w:val="00DF7048"/>
    <w:rsid w:val="00E03F85"/>
    <w:rsid w:val="00E1342C"/>
    <w:rsid w:val="00E14E6F"/>
    <w:rsid w:val="00E16644"/>
    <w:rsid w:val="00E208EC"/>
    <w:rsid w:val="00E24CAA"/>
    <w:rsid w:val="00E27104"/>
    <w:rsid w:val="00E33976"/>
    <w:rsid w:val="00E50864"/>
    <w:rsid w:val="00E51CCC"/>
    <w:rsid w:val="00E52FE5"/>
    <w:rsid w:val="00E65E8B"/>
    <w:rsid w:val="00EA692F"/>
    <w:rsid w:val="00EA75BF"/>
    <w:rsid w:val="00ED2F14"/>
    <w:rsid w:val="00ED48BF"/>
    <w:rsid w:val="00F03292"/>
    <w:rsid w:val="00F11212"/>
    <w:rsid w:val="00F235F1"/>
    <w:rsid w:val="00F2561D"/>
    <w:rsid w:val="00F25AD8"/>
    <w:rsid w:val="00F276FD"/>
    <w:rsid w:val="00F30E46"/>
    <w:rsid w:val="00F43BF8"/>
    <w:rsid w:val="00F46772"/>
    <w:rsid w:val="00F53169"/>
    <w:rsid w:val="00F54B93"/>
    <w:rsid w:val="00F555DF"/>
    <w:rsid w:val="00F57BB9"/>
    <w:rsid w:val="00F62777"/>
    <w:rsid w:val="00F649B7"/>
    <w:rsid w:val="00F6617B"/>
    <w:rsid w:val="00F70C4D"/>
    <w:rsid w:val="00F94105"/>
    <w:rsid w:val="00F978DA"/>
    <w:rsid w:val="00FA186D"/>
    <w:rsid w:val="00FA7638"/>
    <w:rsid w:val="00FB1575"/>
    <w:rsid w:val="00FB2F93"/>
    <w:rsid w:val="00FC257E"/>
    <w:rsid w:val="00FC3D79"/>
    <w:rsid w:val="00FC4CC5"/>
    <w:rsid w:val="00FD7D34"/>
    <w:rsid w:val="00FE0A22"/>
    <w:rsid w:val="00FE4C81"/>
    <w:rsid w:val="00FE5691"/>
    <w:rsid w:val="00FF52B7"/>
    <w:rsid w:val="00FF6A9B"/>
    <w:rsid w:val="0A9D012C"/>
    <w:rsid w:val="0F5323CE"/>
    <w:rsid w:val="19F755C0"/>
    <w:rsid w:val="25654DA0"/>
    <w:rsid w:val="32080140"/>
    <w:rsid w:val="336F120A"/>
    <w:rsid w:val="345A1FEE"/>
    <w:rsid w:val="41863A23"/>
    <w:rsid w:val="464B4017"/>
    <w:rsid w:val="4DEA5CFD"/>
    <w:rsid w:val="518D0071"/>
    <w:rsid w:val="6663291E"/>
    <w:rsid w:val="730C4067"/>
    <w:rsid w:val="7B84270C"/>
    <w:rsid w:val="7F923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54"/>
    <w:qFormat/>
    <w:uiPriority w:val="9"/>
    <w:pPr>
      <w:keepNext/>
      <w:spacing w:before="100" w:beforeLines="100" w:after="100" w:afterLines="100" w:line="470" w:lineRule="exact"/>
      <w:jc w:val="center"/>
      <w:outlineLvl w:val="0"/>
    </w:pPr>
    <w:rPr>
      <w:rFonts w:ascii="黑体" w:hAnsi="黑体" w:eastAsia="黑体" w:cs="黑体"/>
      <w:sz w:val="36"/>
      <w:szCs w:val="36"/>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1"/>
    <w:next w:val="1"/>
    <w:qFormat/>
    <w:uiPriority w:val="0"/>
    <w:pPr>
      <w:keepNext/>
      <w:keepLines/>
      <w:spacing w:line="470" w:lineRule="exact"/>
      <w:outlineLvl w:val="3"/>
    </w:pPr>
    <w:rPr>
      <w:rFonts w:ascii="黑体" w:hAnsi="黑体" w:eastAsia="黑体" w:cs="黑体"/>
      <w:bCs/>
      <w:sz w:val="24"/>
      <w:szCs w:val="24"/>
    </w:rPr>
  </w:style>
  <w:style w:type="character" w:default="1" w:styleId="20">
    <w:name w:val="Default Paragraph Font"/>
    <w:unhideWhenUsed/>
    <w:uiPriority w:val="1"/>
  </w:style>
  <w:style w:type="table" w:default="1" w:styleId="27">
    <w:name w:val="Normal Table"/>
    <w:unhideWhenUsed/>
    <w:uiPriority w:val="99"/>
    <w:tblPr>
      <w:tblLayout w:type="fixed"/>
      <w:tblCellMar>
        <w:top w:w="0" w:type="dxa"/>
        <w:left w:w="108" w:type="dxa"/>
        <w:bottom w:w="0" w:type="dxa"/>
        <w:right w:w="108" w:type="dxa"/>
      </w:tblCellMar>
    </w:tblPr>
  </w:style>
  <w:style w:type="paragraph" w:styleId="6">
    <w:name w:val="Body Text"/>
    <w:basedOn w:val="1"/>
    <w:link w:val="57"/>
    <w:uiPriority w:val="0"/>
    <w:rPr>
      <w:b/>
      <w:sz w:val="28"/>
      <w:szCs w:val="28"/>
    </w:rPr>
  </w:style>
  <w:style w:type="paragraph" w:styleId="7">
    <w:name w:val="Body Text Indent"/>
    <w:basedOn w:val="1"/>
    <w:link w:val="58"/>
    <w:qFormat/>
    <w:uiPriority w:val="0"/>
    <w:pPr>
      <w:ind w:firstLine="600" w:firstLineChars="200"/>
    </w:pPr>
    <w:rPr>
      <w:sz w:val="30"/>
      <w:szCs w:val="24"/>
    </w:rPr>
  </w:style>
  <w:style w:type="paragraph" w:styleId="8">
    <w:name w:val="toc 3"/>
    <w:basedOn w:val="1"/>
    <w:next w:val="1"/>
    <w:qFormat/>
    <w:uiPriority w:val="39"/>
    <w:pPr>
      <w:tabs>
        <w:tab w:val="right" w:leader="middleDot" w:pos="8891"/>
      </w:tabs>
      <w:spacing w:line="470" w:lineRule="exact"/>
      <w:ind w:left="840" w:leftChars="400"/>
    </w:pPr>
  </w:style>
  <w:style w:type="paragraph" w:styleId="9">
    <w:name w:val="Plain Text"/>
    <w:basedOn w:val="1"/>
    <w:qFormat/>
    <w:uiPriority w:val="0"/>
    <w:rPr>
      <w:rFonts w:ascii="宋体" w:hAnsi="Courier New" w:cs="Courier New"/>
      <w:szCs w:val="21"/>
    </w:rPr>
  </w:style>
  <w:style w:type="paragraph" w:styleId="10">
    <w:name w:val="Date"/>
    <w:basedOn w:val="1"/>
    <w:next w:val="1"/>
    <w:qFormat/>
    <w:uiPriority w:val="0"/>
    <w:pPr>
      <w:ind w:left="100" w:leftChars="2500"/>
    </w:pPr>
    <w:rPr>
      <w:szCs w:val="24"/>
    </w:rPr>
  </w:style>
  <w:style w:type="paragraph" w:styleId="11">
    <w:name w:val="Body Text Indent 2"/>
    <w:basedOn w:val="1"/>
    <w:qFormat/>
    <w:uiPriority w:val="0"/>
    <w:pPr>
      <w:spacing w:after="120" w:line="480" w:lineRule="auto"/>
      <w:ind w:left="420" w:leftChars="200"/>
    </w:pPr>
    <w:rPr>
      <w:szCs w:val="24"/>
    </w:rPr>
  </w:style>
  <w:style w:type="paragraph" w:styleId="12">
    <w:name w:val="endnote text"/>
    <w:basedOn w:val="1"/>
    <w:link w:val="53"/>
    <w:qFormat/>
    <w:uiPriority w:val="0"/>
    <w:pPr>
      <w:snapToGrid w:val="0"/>
      <w:jc w:val="left"/>
    </w:pPr>
  </w:style>
  <w:style w:type="paragraph" w:styleId="13">
    <w:name w:val="Balloon Text"/>
    <w:basedOn w:val="1"/>
    <w:link w:val="56"/>
    <w:qFormat/>
    <w:uiPriority w:val="0"/>
    <w:rPr>
      <w:sz w:val="18"/>
      <w:szCs w:val="18"/>
    </w:rPr>
  </w:style>
  <w:style w:type="paragraph" w:styleId="14">
    <w:name w:val="footer"/>
    <w:basedOn w:val="1"/>
    <w:link w:val="35"/>
    <w:qFormat/>
    <w:uiPriority w:val="99"/>
    <w:pPr>
      <w:tabs>
        <w:tab w:val="center" w:pos="4153"/>
        <w:tab w:val="right" w:pos="8306"/>
      </w:tabs>
      <w:snapToGrid w:val="0"/>
      <w:jc w:val="left"/>
    </w:pPr>
    <w:rPr>
      <w:sz w:val="18"/>
      <w:szCs w:val="18"/>
    </w:rPr>
  </w:style>
  <w:style w:type="paragraph" w:styleId="1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39"/>
    <w:pPr>
      <w:tabs>
        <w:tab w:val="left" w:pos="420"/>
        <w:tab w:val="right" w:leader="middleDot" w:pos="8891"/>
      </w:tabs>
      <w:spacing w:line="470" w:lineRule="exact"/>
    </w:pPr>
    <w:rPr>
      <w:rFonts w:ascii="宋体" w:hAnsi="宋体"/>
      <w:sz w:val="24"/>
      <w:szCs w:val="24"/>
    </w:rPr>
  </w:style>
  <w:style w:type="paragraph" w:styleId="17">
    <w:name w:val="footnote text"/>
    <w:basedOn w:val="1"/>
    <w:link w:val="52"/>
    <w:qFormat/>
    <w:uiPriority w:val="0"/>
    <w:pPr>
      <w:snapToGrid w:val="0"/>
      <w:jc w:val="left"/>
    </w:pPr>
    <w:rPr>
      <w:sz w:val="18"/>
      <w:szCs w:val="18"/>
    </w:rPr>
  </w:style>
  <w:style w:type="paragraph" w:styleId="18">
    <w:name w:val="toc 2"/>
    <w:basedOn w:val="1"/>
    <w:next w:val="1"/>
    <w:qFormat/>
    <w:uiPriority w:val="39"/>
    <w:pPr>
      <w:tabs>
        <w:tab w:val="right" w:leader="dot" w:pos="8891"/>
      </w:tabs>
      <w:spacing w:line="470" w:lineRule="exact"/>
      <w:ind w:left="420" w:leftChars="200"/>
    </w:pPr>
    <w:rPr>
      <w:sz w:val="24"/>
    </w:rPr>
  </w:style>
  <w:style w:type="paragraph" w:styleId="19">
    <w:name w:val="Title"/>
    <w:basedOn w:val="1"/>
    <w:next w:val="1"/>
    <w:link w:val="34"/>
    <w:qFormat/>
    <w:uiPriority w:val="10"/>
    <w:pPr>
      <w:spacing w:before="240" w:after="60"/>
      <w:jc w:val="center"/>
      <w:outlineLvl w:val="0"/>
    </w:pPr>
    <w:rPr>
      <w:rFonts w:ascii="等线 Light" w:hAnsi="等线 Light"/>
      <w:b/>
      <w:bCs/>
      <w:sz w:val="32"/>
      <w:szCs w:val="32"/>
    </w:rPr>
  </w:style>
  <w:style w:type="character" w:styleId="21">
    <w:name w:val="Strong"/>
    <w:qFormat/>
    <w:uiPriority w:val="0"/>
    <w:rPr>
      <w:b/>
      <w:bCs/>
    </w:rPr>
  </w:style>
  <w:style w:type="character" w:styleId="22">
    <w:name w:val="endnote reference"/>
    <w:basedOn w:val="20"/>
    <w:qFormat/>
    <w:uiPriority w:val="0"/>
    <w:rPr>
      <w:vertAlign w:val="superscript"/>
    </w:rPr>
  </w:style>
  <w:style w:type="character" w:styleId="23">
    <w:name w:val="page number"/>
    <w:basedOn w:val="20"/>
    <w:qFormat/>
    <w:uiPriority w:val="0"/>
  </w:style>
  <w:style w:type="character" w:styleId="24">
    <w:name w:val="Hyperlink"/>
    <w:uiPriority w:val="99"/>
    <w:rPr>
      <w:color w:val="0000FF"/>
      <w:u w:val="single"/>
    </w:rPr>
  </w:style>
  <w:style w:type="character" w:styleId="25">
    <w:name w:val="annotation reference"/>
    <w:semiHidden/>
    <w:qFormat/>
    <w:uiPriority w:val="0"/>
    <w:rPr>
      <w:sz w:val="21"/>
      <w:szCs w:val="21"/>
    </w:rPr>
  </w:style>
  <w:style w:type="character" w:styleId="26">
    <w:name w:val="footnote reference"/>
    <w:basedOn w:val="20"/>
    <w:qFormat/>
    <w:uiPriority w:val="0"/>
    <w:rPr>
      <w:vertAlign w:val="superscript"/>
    </w:rPr>
  </w:style>
  <w:style w:type="table" w:styleId="28">
    <w:name w:val="Table Grid"/>
    <w:basedOn w:val="2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9">
    <w:name w:val="datatitle1"/>
    <w:qFormat/>
    <w:uiPriority w:val="0"/>
    <w:rPr>
      <w:b/>
      <w:bCs/>
      <w:color w:val="10619F"/>
      <w:sz w:val="21"/>
      <w:szCs w:val="21"/>
    </w:rPr>
  </w:style>
  <w:style w:type="paragraph" w:customStyle="1" w:styleId="30">
    <w:name w:val="标题 44"/>
    <w:basedOn w:val="5"/>
    <w:qFormat/>
    <w:uiPriority w:val="0"/>
    <w:pPr>
      <w:spacing w:before="50" w:beforeLines="50" w:after="160" w:line="377" w:lineRule="auto"/>
      <w:ind w:firstLine="561"/>
    </w:pPr>
  </w:style>
  <w:style w:type="paragraph" w:customStyle="1" w:styleId="31">
    <w:name w:val="列出段落1"/>
    <w:basedOn w:val="1"/>
    <w:qFormat/>
    <w:uiPriority w:val="34"/>
    <w:pPr>
      <w:ind w:firstLine="420" w:firstLineChars="200"/>
    </w:pPr>
    <w:rPr>
      <w:rFonts w:ascii="Calibri" w:hAnsi="Calibri"/>
      <w:szCs w:val="22"/>
    </w:rPr>
  </w:style>
  <w:style w:type="character" w:customStyle="1" w:styleId="32">
    <w:name w:val="long_text1"/>
    <w:uiPriority w:val="0"/>
    <w:rPr>
      <w:sz w:val="20"/>
      <w:szCs w:val="20"/>
    </w:rPr>
  </w:style>
  <w:style w:type="paragraph" w:customStyle="1" w:styleId="33">
    <w:name w:val="标题111"/>
    <w:basedOn w:val="2"/>
    <w:qFormat/>
    <w:uiPriority w:val="0"/>
    <w:pPr>
      <w:spacing w:before="360" w:after="360"/>
    </w:pPr>
    <w:rPr>
      <w:rFonts w:cs="宋体"/>
      <w:szCs w:val="20"/>
    </w:rPr>
  </w:style>
  <w:style w:type="character" w:customStyle="1" w:styleId="34">
    <w:name w:val="标题 Char"/>
    <w:basedOn w:val="20"/>
    <w:link w:val="19"/>
    <w:qFormat/>
    <w:uiPriority w:val="10"/>
    <w:rPr>
      <w:rFonts w:ascii="等线 Light" w:hAnsi="等线 Light"/>
      <w:b/>
      <w:bCs/>
      <w:kern w:val="2"/>
      <w:sz w:val="32"/>
      <w:szCs w:val="32"/>
    </w:rPr>
  </w:style>
  <w:style w:type="character" w:customStyle="1" w:styleId="35">
    <w:name w:val="页脚 Char"/>
    <w:basedOn w:val="20"/>
    <w:link w:val="14"/>
    <w:qFormat/>
    <w:uiPriority w:val="99"/>
    <w:rPr>
      <w:kern w:val="2"/>
      <w:sz w:val="18"/>
      <w:szCs w:val="18"/>
    </w:rPr>
  </w:style>
  <w:style w:type="character" w:customStyle="1" w:styleId="36">
    <w:name w:val="ca-301"/>
    <w:qFormat/>
    <w:uiPriority w:val="0"/>
    <w:rPr>
      <w:rFonts w:hint="eastAsia" w:ascii="黑体" w:eastAsia="黑体"/>
      <w:sz w:val="28"/>
      <w:szCs w:val="28"/>
    </w:rPr>
  </w:style>
  <w:style w:type="character" w:customStyle="1" w:styleId="37">
    <w:name w:val="ca-291"/>
    <w:qFormat/>
    <w:uiPriority w:val="0"/>
    <w:rPr>
      <w:rFonts w:hint="eastAsia" w:ascii="黑体" w:eastAsia="黑体"/>
      <w:sz w:val="30"/>
      <w:szCs w:val="30"/>
    </w:rPr>
  </w:style>
  <w:style w:type="character" w:customStyle="1" w:styleId="38">
    <w:name w:val="ca-191"/>
    <w:qFormat/>
    <w:uiPriority w:val="0"/>
    <w:rPr>
      <w:rFonts w:hint="eastAsia" w:ascii="宋体" w:hAnsi="宋体" w:eastAsia="宋体"/>
      <w:sz w:val="24"/>
      <w:szCs w:val="24"/>
    </w:rPr>
  </w:style>
  <w:style w:type="paragraph" w:customStyle="1" w:styleId="39">
    <w:name w:val="pa-58"/>
    <w:basedOn w:val="1"/>
    <w:qFormat/>
    <w:uiPriority w:val="0"/>
    <w:pPr>
      <w:widowControl/>
      <w:spacing w:line="280" w:lineRule="atLeast"/>
      <w:jc w:val="center"/>
    </w:pPr>
    <w:rPr>
      <w:rFonts w:ascii="宋体" w:hAnsi="宋体" w:cs="宋体"/>
      <w:kern w:val="0"/>
      <w:sz w:val="24"/>
    </w:rPr>
  </w:style>
  <w:style w:type="paragraph" w:customStyle="1" w:styleId="40">
    <w:name w:val="pa-14"/>
    <w:basedOn w:val="1"/>
    <w:uiPriority w:val="0"/>
    <w:pPr>
      <w:widowControl/>
      <w:spacing w:line="280" w:lineRule="atLeast"/>
      <w:jc w:val="center"/>
    </w:pPr>
    <w:rPr>
      <w:rFonts w:ascii="宋体" w:hAnsi="宋体" w:cs="宋体"/>
      <w:kern w:val="0"/>
      <w:sz w:val="24"/>
    </w:rPr>
  </w:style>
  <w:style w:type="paragraph" w:customStyle="1" w:styleId="41">
    <w:name w:val="pa-59"/>
    <w:basedOn w:val="1"/>
    <w:qFormat/>
    <w:uiPriority w:val="0"/>
    <w:pPr>
      <w:widowControl/>
      <w:spacing w:line="280" w:lineRule="atLeast"/>
      <w:ind w:firstLine="360"/>
      <w:jc w:val="center"/>
    </w:pPr>
    <w:rPr>
      <w:rFonts w:ascii="宋体" w:hAnsi="宋体" w:cs="宋体"/>
      <w:kern w:val="0"/>
      <w:sz w:val="24"/>
    </w:rPr>
  </w:style>
  <w:style w:type="paragraph" w:customStyle="1" w:styleId="42">
    <w:name w:val="pa-46"/>
    <w:basedOn w:val="1"/>
    <w:qFormat/>
    <w:uiPriority w:val="0"/>
    <w:pPr>
      <w:widowControl/>
      <w:spacing w:line="280" w:lineRule="atLeast"/>
      <w:ind w:firstLine="360"/>
      <w:jc w:val="left"/>
    </w:pPr>
    <w:rPr>
      <w:rFonts w:ascii="宋体" w:hAnsi="宋体" w:cs="宋体"/>
      <w:kern w:val="0"/>
      <w:sz w:val="24"/>
    </w:rPr>
  </w:style>
  <w:style w:type="character" w:customStyle="1" w:styleId="43">
    <w:name w:val="占位符文本1"/>
    <w:basedOn w:val="20"/>
    <w:semiHidden/>
    <w:qFormat/>
    <w:uiPriority w:val="99"/>
    <w:rPr>
      <w:color w:val="808080"/>
    </w:rPr>
  </w:style>
  <w:style w:type="paragraph" w:customStyle="1" w:styleId="44">
    <w:name w:val="reader-word-layer"/>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45">
    <w:name w:val="列出段落11"/>
    <w:basedOn w:val="1"/>
    <w:qFormat/>
    <w:uiPriority w:val="34"/>
    <w:pPr>
      <w:ind w:firstLine="420" w:firstLineChars="200"/>
    </w:pPr>
  </w:style>
  <w:style w:type="paragraph" w:customStyle="1" w:styleId="46">
    <w:name w:val="TOC 标题1"/>
    <w:basedOn w:val="2"/>
    <w:next w:val="1"/>
    <w:unhideWhenUsed/>
    <w:qFormat/>
    <w:uiPriority w:val="39"/>
    <w:pPr>
      <w:keepLines/>
      <w:widowControl/>
      <w:spacing w:before="240" w:beforeLines="0" w:after="0" w:afterLines="0" w:line="259" w:lineRule="auto"/>
      <w:jc w:val="left"/>
      <w:outlineLvl w:val="9"/>
    </w:pPr>
    <w:rPr>
      <w:rFonts w:asciiTheme="majorHAnsi" w:hAnsiTheme="majorHAnsi" w:eastAsiaTheme="majorEastAsia" w:cstheme="majorBidi"/>
      <w:color w:val="2E75B6" w:themeColor="accent1" w:themeShade="BF"/>
      <w:kern w:val="0"/>
      <w:sz w:val="32"/>
      <w:szCs w:val="32"/>
    </w:rPr>
  </w:style>
  <w:style w:type="character" w:customStyle="1" w:styleId="47">
    <w:name w:val="样式 (符号) 宋体 四号"/>
    <w:basedOn w:val="20"/>
    <w:qFormat/>
    <w:uiPriority w:val="0"/>
    <w:rPr>
      <w:rFonts w:eastAsia="黑体"/>
      <w:sz w:val="24"/>
    </w:rPr>
  </w:style>
  <w:style w:type="paragraph" w:customStyle="1" w:styleId="48">
    <w:name w:val="样式 标题 1 + 黑体 小二 段前: 1.5 行 段后: 1.5 行"/>
    <w:basedOn w:val="2"/>
    <w:qFormat/>
    <w:uiPriority w:val="0"/>
    <w:pPr>
      <w:spacing w:before="240" w:after="240"/>
    </w:pPr>
    <w:rPr>
      <w:rFonts w:cs="宋体"/>
      <w:sz w:val="24"/>
      <w:szCs w:val="20"/>
    </w:rPr>
  </w:style>
  <w:style w:type="paragraph" w:customStyle="1" w:styleId="49">
    <w:name w:val="样式 标题 4 + 黑体 加粗 段前: 0 磅 段后: 0 磅 行距: 固定值 23.5 磅"/>
    <w:basedOn w:val="5"/>
    <w:qFormat/>
    <w:uiPriority w:val="0"/>
    <w:rPr>
      <w:rFonts w:cs="宋体"/>
      <w:szCs w:val="20"/>
    </w:rPr>
  </w:style>
  <w:style w:type="paragraph" w:customStyle="1" w:styleId="50">
    <w:name w:val="85F7C67048BB493DBB83D105582093E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1">
    <w:name w:val="样式 标题 3 + 段前: 0 磅 段后: 0 磅 行距: 固定值 23.5 磅1"/>
    <w:basedOn w:val="4"/>
    <w:qFormat/>
    <w:uiPriority w:val="0"/>
    <w:pPr>
      <w:widowControl/>
      <w:spacing w:before="0" w:after="0" w:line="470" w:lineRule="exact"/>
      <w:jc w:val="left"/>
    </w:pPr>
    <w:rPr>
      <w:rFonts w:eastAsia="黑体" w:cs="宋体"/>
      <w:sz w:val="24"/>
      <w:szCs w:val="20"/>
    </w:rPr>
  </w:style>
  <w:style w:type="character" w:customStyle="1" w:styleId="52">
    <w:name w:val="脚注文本 Char"/>
    <w:basedOn w:val="20"/>
    <w:link w:val="17"/>
    <w:qFormat/>
    <w:uiPriority w:val="0"/>
    <w:rPr>
      <w:kern w:val="2"/>
      <w:sz w:val="18"/>
      <w:szCs w:val="18"/>
    </w:rPr>
  </w:style>
  <w:style w:type="character" w:customStyle="1" w:styleId="53">
    <w:name w:val="尾注文本 Char"/>
    <w:basedOn w:val="20"/>
    <w:link w:val="12"/>
    <w:qFormat/>
    <w:uiPriority w:val="0"/>
    <w:rPr>
      <w:kern w:val="2"/>
      <w:sz w:val="21"/>
    </w:rPr>
  </w:style>
  <w:style w:type="character" w:customStyle="1" w:styleId="54">
    <w:name w:val="标题 1 Char"/>
    <w:basedOn w:val="20"/>
    <w:link w:val="2"/>
    <w:qFormat/>
    <w:uiPriority w:val="9"/>
    <w:rPr>
      <w:rFonts w:ascii="黑体" w:hAnsi="黑体" w:eastAsia="黑体" w:cs="黑体"/>
      <w:kern w:val="2"/>
      <w:sz w:val="36"/>
      <w:szCs w:val="36"/>
    </w:rPr>
  </w:style>
  <w:style w:type="paragraph" w:customStyle="1" w:styleId="55">
    <w:name w:val="书目1"/>
    <w:basedOn w:val="1"/>
    <w:next w:val="1"/>
    <w:unhideWhenUsed/>
    <w:qFormat/>
    <w:uiPriority w:val="37"/>
  </w:style>
  <w:style w:type="character" w:customStyle="1" w:styleId="56">
    <w:name w:val="批注框文本 Char"/>
    <w:basedOn w:val="20"/>
    <w:link w:val="13"/>
    <w:qFormat/>
    <w:uiPriority w:val="0"/>
    <w:rPr>
      <w:kern w:val="2"/>
      <w:sz w:val="18"/>
      <w:szCs w:val="18"/>
    </w:rPr>
  </w:style>
  <w:style w:type="character" w:customStyle="1" w:styleId="57">
    <w:name w:val="正文文本 Char"/>
    <w:basedOn w:val="20"/>
    <w:link w:val="6"/>
    <w:uiPriority w:val="0"/>
    <w:rPr>
      <w:b/>
      <w:kern w:val="2"/>
      <w:sz w:val="28"/>
      <w:szCs w:val="28"/>
    </w:rPr>
  </w:style>
  <w:style w:type="character" w:customStyle="1" w:styleId="58">
    <w:name w:val="正文文本缩进 Char"/>
    <w:basedOn w:val="20"/>
    <w:link w:val="7"/>
    <w:uiPriority w:val="0"/>
    <w:rPr>
      <w:kern w:val="2"/>
      <w:sz w:val="30"/>
      <w:szCs w:val="24"/>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2.bin"/><Relationship Id="rId98" Type="http://schemas.openxmlformats.org/officeDocument/2006/relationships/image" Target="media/image44.wmf"/><Relationship Id="rId97" Type="http://schemas.openxmlformats.org/officeDocument/2006/relationships/oleObject" Target="embeddings/oleObject41.bin"/><Relationship Id="rId96" Type="http://schemas.openxmlformats.org/officeDocument/2006/relationships/image" Target="media/image43.wmf"/><Relationship Id="rId95" Type="http://schemas.openxmlformats.org/officeDocument/2006/relationships/oleObject" Target="embeddings/oleObject40.bin"/><Relationship Id="rId94" Type="http://schemas.openxmlformats.org/officeDocument/2006/relationships/image" Target="media/image42.wmf"/><Relationship Id="rId93" Type="http://schemas.openxmlformats.org/officeDocument/2006/relationships/oleObject" Target="embeddings/oleObject39.bin"/><Relationship Id="rId92" Type="http://schemas.openxmlformats.org/officeDocument/2006/relationships/image" Target="media/image41.wmf"/><Relationship Id="rId91" Type="http://schemas.openxmlformats.org/officeDocument/2006/relationships/oleObject" Target="embeddings/oleObject38.bin"/><Relationship Id="rId90" Type="http://schemas.openxmlformats.org/officeDocument/2006/relationships/image" Target="media/image40.wmf"/><Relationship Id="rId9" Type="http://schemas.openxmlformats.org/officeDocument/2006/relationships/header" Target="header5.xml"/><Relationship Id="rId89" Type="http://schemas.openxmlformats.org/officeDocument/2006/relationships/oleObject" Target="embeddings/oleObject37.bin"/><Relationship Id="rId88" Type="http://schemas.openxmlformats.org/officeDocument/2006/relationships/image" Target="media/image39.wmf"/><Relationship Id="rId87" Type="http://schemas.openxmlformats.org/officeDocument/2006/relationships/oleObject" Target="embeddings/oleObject36.bin"/><Relationship Id="rId86" Type="http://schemas.openxmlformats.org/officeDocument/2006/relationships/image" Target="media/image38.wmf"/><Relationship Id="rId85" Type="http://schemas.openxmlformats.org/officeDocument/2006/relationships/oleObject" Target="embeddings/oleObject35.bin"/><Relationship Id="rId84" Type="http://schemas.openxmlformats.org/officeDocument/2006/relationships/image" Target="media/image37.wmf"/><Relationship Id="rId83" Type="http://schemas.openxmlformats.org/officeDocument/2006/relationships/oleObject" Target="embeddings/oleObject34.bin"/><Relationship Id="rId82" Type="http://schemas.openxmlformats.org/officeDocument/2006/relationships/image" Target="media/image36.wmf"/><Relationship Id="rId81" Type="http://schemas.openxmlformats.org/officeDocument/2006/relationships/oleObject" Target="embeddings/oleObject33.bin"/><Relationship Id="rId80" Type="http://schemas.openxmlformats.org/officeDocument/2006/relationships/image" Target="media/image35.wmf"/><Relationship Id="rId8" Type="http://schemas.openxmlformats.org/officeDocument/2006/relationships/header" Target="header4.xml"/><Relationship Id="rId79" Type="http://schemas.openxmlformats.org/officeDocument/2006/relationships/oleObject" Target="embeddings/oleObject32.bin"/><Relationship Id="rId78" Type="http://schemas.openxmlformats.org/officeDocument/2006/relationships/image" Target="media/image34.wmf"/><Relationship Id="rId77" Type="http://schemas.openxmlformats.org/officeDocument/2006/relationships/oleObject" Target="embeddings/oleObject31.bin"/><Relationship Id="rId76" Type="http://schemas.openxmlformats.org/officeDocument/2006/relationships/image" Target="media/image33.wmf"/><Relationship Id="rId75" Type="http://schemas.openxmlformats.org/officeDocument/2006/relationships/oleObject" Target="embeddings/oleObject30.bin"/><Relationship Id="rId74" Type="http://schemas.openxmlformats.org/officeDocument/2006/relationships/image" Target="media/image32.wmf"/><Relationship Id="rId73" Type="http://schemas.openxmlformats.org/officeDocument/2006/relationships/oleObject" Target="embeddings/oleObject29.bin"/><Relationship Id="rId72" Type="http://schemas.openxmlformats.org/officeDocument/2006/relationships/image" Target="media/image31.png"/><Relationship Id="rId71" Type="http://schemas.openxmlformats.org/officeDocument/2006/relationships/image" Target="media/image30.wmf"/><Relationship Id="rId70" Type="http://schemas.openxmlformats.org/officeDocument/2006/relationships/oleObject" Target="embeddings/oleObject28.bin"/><Relationship Id="rId7" Type="http://schemas.openxmlformats.org/officeDocument/2006/relationships/footer" Target="footer2.xml"/><Relationship Id="rId69" Type="http://schemas.openxmlformats.org/officeDocument/2006/relationships/image" Target="media/image29.wmf"/><Relationship Id="rId68" Type="http://schemas.openxmlformats.org/officeDocument/2006/relationships/oleObject" Target="embeddings/oleObject27.bin"/><Relationship Id="rId67" Type="http://schemas.openxmlformats.org/officeDocument/2006/relationships/image" Target="media/image28.wmf"/><Relationship Id="rId66" Type="http://schemas.openxmlformats.org/officeDocument/2006/relationships/oleObject" Target="embeddings/oleObject26.bin"/><Relationship Id="rId65" Type="http://schemas.openxmlformats.org/officeDocument/2006/relationships/image" Target="media/image27.wmf"/><Relationship Id="rId64" Type="http://schemas.openxmlformats.org/officeDocument/2006/relationships/oleObject" Target="embeddings/oleObject25.bin"/><Relationship Id="rId63" Type="http://schemas.openxmlformats.org/officeDocument/2006/relationships/image" Target="media/image26.wmf"/><Relationship Id="rId62" Type="http://schemas.openxmlformats.org/officeDocument/2006/relationships/oleObject" Target="embeddings/oleObject24.bin"/><Relationship Id="rId61" Type="http://schemas.openxmlformats.org/officeDocument/2006/relationships/image" Target="media/image25.wmf"/><Relationship Id="rId60" Type="http://schemas.openxmlformats.org/officeDocument/2006/relationships/oleObject" Target="embeddings/oleObject23.bin"/><Relationship Id="rId6" Type="http://schemas.openxmlformats.org/officeDocument/2006/relationships/footer" Target="footer1.xml"/><Relationship Id="rId59" Type="http://schemas.openxmlformats.org/officeDocument/2006/relationships/image" Target="media/image24.wmf"/><Relationship Id="rId58" Type="http://schemas.openxmlformats.org/officeDocument/2006/relationships/oleObject" Target="embeddings/oleObject22.bin"/><Relationship Id="rId57" Type="http://schemas.openxmlformats.org/officeDocument/2006/relationships/image" Target="media/image23.wmf"/><Relationship Id="rId56" Type="http://schemas.openxmlformats.org/officeDocument/2006/relationships/oleObject" Target="embeddings/oleObject21.bin"/><Relationship Id="rId55" Type="http://schemas.openxmlformats.org/officeDocument/2006/relationships/image" Target="media/image22.wmf"/><Relationship Id="rId54" Type="http://schemas.openxmlformats.org/officeDocument/2006/relationships/oleObject" Target="embeddings/oleObject20.bin"/><Relationship Id="rId53" Type="http://schemas.openxmlformats.org/officeDocument/2006/relationships/image" Target="media/image21.wmf"/><Relationship Id="rId52" Type="http://schemas.openxmlformats.org/officeDocument/2006/relationships/oleObject" Target="embeddings/oleObject19.bin"/><Relationship Id="rId51" Type="http://schemas.openxmlformats.org/officeDocument/2006/relationships/image" Target="media/image20.wmf"/><Relationship Id="rId50" Type="http://schemas.openxmlformats.org/officeDocument/2006/relationships/oleObject" Target="embeddings/oleObject18.bin"/><Relationship Id="rId5" Type="http://schemas.openxmlformats.org/officeDocument/2006/relationships/header" Target="header3.xml"/><Relationship Id="rId49" Type="http://schemas.openxmlformats.org/officeDocument/2006/relationships/oleObject" Target="embeddings/oleObject17.bin"/><Relationship Id="rId48" Type="http://schemas.openxmlformats.org/officeDocument/2006/relationships/image" Target="media/image19.wmf"/><Relationship Id="rId47" Type="http://schemas.openxmlformats.org/officeDocument/2006/relationships/oleObject" Target="embeddings/oleObject16.bin"/><Relationship Id="rId46" Type="http://schemas.openxmlformats.org/officeDocument/2006/relationships/image" Target="media/image18.wmf"/><Relationship Id="rId45" Type="http://schemas.openxmlformats.org/officeDocument/2006/relationships/oleObject" Target="embeddings/oleObject15.bin"/><Relationship Id="rId44" Type="http://schemas.openxmlformats.org/officeDocument/2006/relationships/image" Target="media/image17.wmf"/><Relationship Id="rId43" Type="http://schemas.openxmlformats.org/officeDocument/2006/relationships/oleObject" Target="embeddings/oleObject14.bin"/><Relationship Id="rId42" Type="http://schemas.openxmlformats.org/officeDocument/2006/relationships/image" Target="media/image16.wmf"/><Relationship Id="rId41" Type="http://schemas.openxmlformats.org/officeDocument/2006/relationships/oleObject" Target="embeddings/oleObject13.bin"/><Relationship Id="rId40" Type="http://schemas.openxmlformats.org/officeDocument/2006/relationships/image" Target="media/image15.wmf"/><Relationship Id="rId4" Type="http://schemas.openxmlformats.org/officeDocument/2006/relationships/header" Target="header2.xml"/><Relationship Id="rId395" Type="http://schemas.openxmlformats.org/officeDocument/2006/relationships/fontTable" Target="fontTable.xml"/><Relationship Id="rId394" Type="http://schemas.openxmlformats.org/officeDocument/2006/relationships/customXml" Target="../customXml/item2.xml"/><Relationship Id="rId393" Type="http://schemas.openxmlformats.org/officeDocument/2006/relationships/customXml" Target="../customXml/item1.xml"/><Relationship Id="rId392" Type="http://schemas.openxmlformats.org/officeDocument/2006/relationships/image" Target="media/image162.wmf"/><Relationship Id="rId391" Type="http://schemas.openxmlformats.org/officeDocument/2006/relationships/oleObject" Target="embeddings/oleObject217.bin"/><Relationship Id="rId390" Type="http://schemas.openxmlformats.org/officeDocument/2006/relationships/image" Target="media/image161.wmf"/><Relationship Id="rId39" Type="http://schemas.openxmlformats.org/officeDocument/2006/relationships/oleObject" Target="embeddings/oleObject12.bin"/><Relationship Id="rId389" Type="http://schemas.openxmlformats.org/officeDocument/2006/relationships/oleObject" Target="embeddings/oleObject216.bin"/><Relationship Id="rId388" Type="http://schemas.openxmlformats.org/officeDocument/2006/relationships/image" Target="media/image160.wmf"/><Relationship Id="rId387" Type="http://schemas.openxmlformats.org/officeDocument/2006/relationships/oleObject" Target="embeddings/oleObject215.bin"/><Relationship Id="rId386" Type="http://schemas.openxmlformats.org/officeDocument/2006/relationships/image" Target="media/image159.png"/><Relationship Id="rId385" Type="http://schemas.openxmlformats.org/officeDocument/2006/relationships/image" Target="media/image158.wmf"/><Relationship Id="rId384" Type="http://schemas.openxmlformats.org/officeDocument/2006/relationships/oleObject" Target="embeddings/oleObject214.bin"/><Relationship Id="rId383" Type="http://schemas.openxmlformats.org/officeDocument/2006/relationships/image" Target="media/image157.wmf"/><Relationship Id="rId382" Type="http://schemas.openxmlformats.org/officeDocument/2006/relationships/oleObject" Target="embeddings/oleObject213.bin"/><Relationship Id="rId381" Type="http://schemas.openxmlformats.org/officeDocument/2006/relationships/image" Target="media/image156.wmf"/><Relationship Id="rId380" Type="http://schemas.openxmlformats.org/officeDocument/2006/relationships/oleObject" Target="embeddings/oleObject212.bin"/><Relationship Id="rId38" Type="http://schemas.openxmlformats.org/officeDocument/2006/relationships/image" Target="media/image14.wmf"/><Relationship Id="rId379" Type="http://schemas.openxmlformats.org/officeDocument/2006/relationships/image" Target="media/image155.wmf"/><Relationship Id="rId378" Type="http://schemas.openxmlformats.org/officeDocument/2006/relationships/oleObject" Target="embeddings/oleObject211.bin"/><Relationship Id="rId377" Type="http://schemas.openxmlformats.org/officeDocument/2006/relationships/image" Target="media/image154.png"/><Relationship Id="rId376" Type="http://schemas.openxmlformats.org/officeDocument/2006/relationships/image" Target="media/image153.wmf"/><Relationship Id="rId375" Type="http://schemas.openxmlformats.org/officeDocument/2006/relationships/oleObject" Target="embeddings/oleObject210.bin"/><Relationship Id="rId374" Type="http://schemas.openxmlformats.org/officeDocument/2006/relationships/image" Target="media/image152.png"/><Relationship Id="rId373" Type="http://schemas.openxmlformats.org/officeDocument/2006/relationships/image" Target="media/image151.wmf"/><Relationship Id="rId372" Type="http://schemas.openxmlformats.org/officeDocument/2006/relationships/oleObject" Target="embeddings/oleObject209.bin"/><Relationship Id="rId371" Type="http://schemas.openxmlformats.org/officeDocument/2006/relationships/image" Target="media/image150.wmf"/><Relationship Id="rId370" Type="http://schemas.openxmlformats.org/officeDocument/2006/relationships/oleObject" Target="embeddings/oleObject208.bin"/><Relationship Id="rId37" Type="http://schemas.openxmlformats.org/officeDocument/2006/relationships/oleObject" Target="embeddings/oleObject11.bin"/><Relationship Id="rId369" Type="http://schemas.openxmlformats.org/officeDocument/2006/relationships/image" Target="media/image149.wmf"/><Relationship Id="rId368" Type="http://schemas.openxmlformats.org/officeDocument/2006/relationships/oleObject" Target="embeddings/oleObject207.bin"/><Relationship Id="rId367" Type="http://schemas.openxmlformats.org/officeDocument/2006/relationships/image" Target="media/image148.wmf"/><Relationship Id="rId366" Type="http://schemas.openxmlformats.org/officeDocument/2006/relationships/oleObject" Target="embeddings/oleObject206.bin"/><Relationship Id="rId365" Type="http://schemas.openxmlformats.org/officeDocument/2006/relationships/image" Target="media/image147.wmf"/><Relationship Id="rId364" Type="http://schemas.openxmlformats.org/officeDocument/2006/relationships/oleObject" Target="embeddings/oleObject205.bin"/><Relationship Id="rId363" Type="http://schemas.openxmlformats.org/officeDocument/2006/relationships/image" Target="media/image146.wmf"/><Relationship Id="rId362" Type="http://schemas.openxmlformats.org/officeDocument/2006/relationships/oleObject" Target="embeddings/oleObject204.bin"/><Relationship Id="rId361" Type="http://schemas.openxmlformats.org/officeDocument/2006/relationships/image" Target="media/image145.png"/><Relationship Id="rId360" Type="http://schemas.openxmlformats.org/officeDocument/2006/relationships/image" Target="media/image144.wmf"/><Relationship Id="rId36" Type="http://schemas.openxmlformats.org/officeDocument/2006/relationships/image" Target="media/image13.wmf"/><Relationship Id="rId359" Type="http://schemas.openxmlformats.org/officeDocument/2006/relationships/oleObject" Target="embeddings/oleObject203.bin"/><Relationship Id="rId358" Type="http://schemas.openxmlformats.org/officeDocument/2006/relationships/image" Target="media/image143.wmf"/><Relationship Id="rId357" Type="http://schemas.openxmlformats.org/officeDocument/2006/relationships/oleObject" Target="embeddings/oleObject202.bin"/><Relationship Id="rId356" Type="http://schemas.openxmlformats.org/officeDocument/2006/relationships/image" Target="media/image142.png"/><Relationship Id="rId355" Type="http://schemas.openxmlformats.org/officeDocument/2006/relationships/image" Target="media/image141.wmf"/><Relationship Id="rId354" Type="http://schemas.openxmlformats.org/officeDocument/2006/relationships/oleObject" Target="embeddings/oleObject201.bin"/><Relationship Id="rId353" Type="http://schemas.openxmlformats.org/officeDocument/2006/relationships/image" Target="media/image140.wmf"/><Relationship Id="rId352" Type="http://schemas.openxmlformats.org/officeDocument/2006/relationships/oleObject" Target="embeddings/oleObject200.bin"/><Relationship Id="rId351" Type="http://schemas.openxmlformats.org/officeDocument/2006/relationships/image" Target="media/image139.wmf"/><Relationship Id="rId350" Type="http://schemas.openxmlformats.org/officeDocument/2006/relationships/oleObject" Target="embeddings/oleObject199.bin"/><Relationship Id="rId35" Type="http://schemas.openxmlformats.org/officeDocument/2006/relationships/oleObject" Target="embeddings/oleObject10.bin"/><Relationship Id="rId349" Type="http://schemas.openxmlformats.org/officeDocument/2006/relationships/image" Target="media/image138.png"/><Relationship Id="rId348" Type="http://schemas.openxmlformats.org/officeDocument/2006/relationships/image" Target="media/image137.wmf"/><Relationship Id="rId347" Type="http://schemas.openxmlformats.org/officeDocument/2006/relationships/oleObject" Target="embeddings/oleObject198.bin"/><Relationship Id="rId346" Type="http://schemas.openxmlformats.org/officeDocument/2006/relationships/image" Target="media/image136.wmf"/><Relationship Id="rId345" Type="http://schemas.openxmlformats.org/officeDocument/2006/relationships/oleObject" Target="embeddings/oleObject197.bin"/><Relationship Id="rId344" Type="http://schemas.openxmlformats.org/officeDocument/2006/relationships/image" Target="media/image135.png"/><Relationship Id="rId343" Type="http://schemas.openxmlformats.org/officeDocument/2006/relationships/image" Target="media/image134.png"/><Relationship Id="rId342" Type="http://schemas.openxmlformats.org/officeDocument/2006/relationships/image" Target="media/image133.wmf"/><Relationship Id="rId341" Type="http://schemas.openxmlformats.org/officeDocument/2006/relationships/oleObject" Target="embeddings/oleObject196.bin"/><Relationship Id="rId340" Type="http://schemas.openxmlformats.org/officeDocument/2006/relationships/image" Target="media/image132.wmf"/><Relationship Id="rId34" Type="http://schemas.openxmlformats.org/officeDocument/2006/relationships/image" Target="media/image12.wmf"/><Relationship Id="rId339" Type="http://schemas.openxmlformats.org/officeDocument/2006/relationships/oleObject" Target="embeddings/oleObject195.bin"/><Relationship Id="rId338" Type="http://schemas.openxmlformats.org/officeDocument/2006/relationships/image" Target="media/image131.png"/><Relationship Id="rId337" Type="http://schemas.openxmlformats.org/officeDocument/2006/relationships/image" Target="media/image130.wmf"/><Relationship Id="rId336" Type="http://schemas.openxmlformats.org/officeDocument/2006/relationships/oleObject" Target="embeddings/oleObject194.bin"/><Relationship Id="rId335" Type="http://schemas.openxmlformats.org/officeDocument/2006/relationships/image" Target="media/image129.wmf"/><Relationship Id="rId334" Type="http://schemas.openxmlformats.org/officeDocument/2006/relationships/oleObject" Target="embeddings/oleObject193.bin"/><Relationship Id="rId333" Type="http://schemas.openxmlformats.org/officeDocument/2006/relationships/image" Target="media/image128.wmf"/><Relationship Id="rId332" Type="http://schemas.openxmlformats.org/officeDocument/2006/relationships/oleObject" Target="embeddings/oleObject192.bin"/><Relationship Id="rId331" Type="http://schemas.openxmlformats.org/officeDocument/2006/relationships/image" Target="media/image127.wmf"/><Relationship Id="rId330" Type="http://schemas.openxmlformats.org/officeDocument/2006/relationships/oleObject" Target="embeddings/oleObject191.bin"/><Relationship Id="rId33" Type="http://schemas.openxmlformats.org/officeDocument/2006/relationships/oleObject" Target="embeddings/oleObject9.bin"/><Relationship Id="rId329" Type="http://schemas.openxmlformats.org/officeDocument/2006/relationships/oleObject" Target="embeddings/oleObject190.bin"/><Relationship Id="rId328" Type="http://schemas.openxmlformats.org/officeDocument/2006/relationships/image" Target="media/image126.wmf"/><Relationship Id="rId327" Type="http://schemas.openxmlformats.org/officeDocument/2006/relationships/oleObject" Target="embeddings/oleObject189.bin"/><Relationship Id="rId326" Type="http://schemas.openxmlformats.org/officeDocument/2006/relationships/image" Target="media/image125.wmf"/><Relationship Id="rId325" Type="http://schemas.openxmlformats.org/officeDocument/2006/relationships/oleObject" Target="embeddings/oleObject188.bin"/><Relationship Id="rId324" Type="http://schemas.openxmlformats.org/officeDocument/2006/relationships/image" Target="media/image124.wmf"/><Relationship Id="rId323" Type="http://schemas.openxmlformats.org/officeDocument/2006/relationships/oleObject" Target="embeddings/oleObject187.bin"/><Relationship Id="rId322" Type="http://schemas.openxmlformats.org/officeDocument/2006/relationships/oleObject" Target="embeddings/oleObject186.bin"/><Relationship Id="rId321" Type="http://schemas.openxmlformats.org/officeDocument/2006/relationships/oleObject" Target="embeddings/oleObject185.bin"/><Relationship Id="rId320" Type="http://schemas.openxmlformats.org/officeDocument/2006/relationships/image" Target="media/image123.wmf"/><Relationship Id="rId32" Type="http://schemas.openxmlformats.org/officeDocument/2006/relationships/image" Target="media/image11.wmf"/><Relationship Id="rId319" Type="http://schemas.openxmlformats.org/officeDocument/2006/relationships/oleObject" Target="embeddings/oleObject184.bin"/><Relationship Id="rId318" Type="http://schemas.openxmlformats.org/officeDocument/2006/relationships/image" Target="media/image122.wmf"/><Relationship Id="rId317" Type="http://schemas.openxmlformats.org/officeDocument/2006/relationships/oleObject" Target="embeddings/oleObject183.bin"/><Relationship Id="rId316" Type="http://schemas.openxmlformats.org/officeDocument/2006/relationships/image" Target="media/image121.wmf"/><Relationship Id="rId315" Type="http://schemas.openxmlformats.org/officeDocument/2006/relationships/oleObject" Target="embeddings/oleObject182.bin"/><Relationship Id="rId314" Type="http://schemas.openxmlformats.org/officeDocument/2006/relationships/image" Target="media/image120.wmf"/><Relationship Id="rId313" Type="http://schemas.openxmlformats.org/officeDocument/2006/relationships/oleObject" Target="embeddings/oleObject181.bin"/><Relationship Id="rId312" Type="http://schemas.openxmlformats.org/officeDocument/2006/relationships/image" Target="media/image119.wmf"/><Relationship Id="rId311" Type="http://schemas.openxmlformats.org/officeDocument/2006/relationships/oleObject" Target="embeddings/oleObject180.bin"/><Relationship Id="rId310" Type="http://schemas.openxmlformats.org/officeDocument/2006/relationships/image" Target="media/image118.wmf"/><Relationship Id="rId31" Type="http://schemas.openxmlformats.org/officeDocument/2006/relationships/oleObject" Target="embeddings/oleObject8.bin"/><Relationship Id="rId309" Type="http://schemas.openxmlformats.org/officeDocument/2006/relationships/oleObject" Target="embeddings/oleObject179.bin"/><Relationship Id="rId308" Type="http://schemas.openxmlformats.org/officeDocument/2006/relationships/image" Target="media/image117.wmf"/><Relationship Id="rId307" Type="http://schemas.openxmlformats.org/officeDocument/2006/relationships/oleObject" Target="embeddings/oleObject178.bin"/><Relationship Id="rId306" Type="http://schemas.openxmlformats.org/officeDocument/2006/relationships/image" Target="media/image116.wmf"/><Relationship Id="rId305" Type="http://schemas.openxmlformats.org/officeDocument/2006/relationships/oleObject" Target="embeddings/oleObject177.bin"/><Relationship Id="rId304" Type="http://schemas.openxmlformats.org/officeDocument/2006/relationships/oleObject" Target="embeddings/oleObject176.bin"/><Relationship Id="rId303" Type="http://schemas.openxmlformats.org/officeDocument/2006/relationships/oleObject" Target="embeddings/oleObject175.bin"/><Relationship Id="rId302" Type="http://schemas.openxmlformats.org/officeDocument/2006/relationships/image" Target="media/image115.wmf"/><Relationship Id="rId301" Type="http://schemas.openxmlformats.org/officeDocument/2006/relationships/oleObject" Target="embeddings/oleObject174.bin"/><Relationship Id="rId300" Type="http://schemas.openxmlformats.org/officeDocument/2006/relationships/oleObject" Target="embeddings/oleObject173.bin"/><Relationship Id="rId30" Type="http://schemas.openxmlformats.org/officeDocument/2006/relationships/image" Target="media/image10.wmf"/><Relationship Id="rId3" Type="http://schemas.openxmlformats.org/officeDocument/2006/relationships/header" Target="header1.xml"/><Relationship Id="rId299" Type="http://schemas.openxmlformats.org/officeDocument/2006/relationships/oleObject" Target="embeddings/oleObject172.bin"/><Relationship Id="rId298" Type="http://schemas.openxmlformats.org/officeDocument/2006/relationships/oleObject" Target="embeddings/oleObject171.bin"/><Relationship Id="rId297" Type="http://schemas.openxmlformats.org/officeDocument/2006/relationships/oleObject" Target="embeddings/oleObject170.bin"/><Relationship Id="rId296" Type="http://schemas.openxmlformats.org/officeDocument/2006/relationships/image" Target="media/image114.wmf"/><Relationship Id="rId295" Type="http://schemas.openxmlformats.org/officeDocument/2006/relationships/oleObject" Target="embeddings/oleObject169.bin"/><Relationship Id="rId294" Type="http://schemas.openxmlformats.org/officeDocument/2006/relationships/oleObject" Target="embeddings/oleObject168.bin"/><Relationship Id="rId293" Type="http://schemas.openxmlformats.org/officeDocument/2006/relationships/oleObject" Target="embeddings/oleObject167.bin"/><Relationship Id="rId292" Type="http://schemas.openxmlformats.org/officeDocument/2006/relationships/oleObject" Target="embeddings/oleObject166.bin"/><Relationship Id="rId291" Type="http://schemas.openxmlformats.org/officeDocument/2006/relationships/oleObject" Target="embeddings/oleObject165.bin"/><Relationship Id="rId290" Type="http://schemas.openxmlformats.org/officeDocument/2006/relationships/oleObject" Target="embeddings/oleObject164.bin"/><Relationship Id="rId29" Type="http://schemas.openxmlformats.org/officeDocument/2006/relationships/oleObject" Target="embeddings/oleObject7.bin"/><Relationship Id="rId289" Type="http://schemas.openxmlformats.org/officeDocument/2006/relationships/oleObject" Target="embeddings/oleObject163.bin"/><Relationship Id="rId288" Type="http://schemas.openxmlformats.org/officeDocument/2006/relationships/oleObject" Target="embeddings/oleObject162.bin"/><Relationship Id="rId287" Type="http://schemas.openxmlformats.org/officeDocument/2006/relationships/oleObject" Target="embeddings/oleObject161.bin"/><Relationship Id="rId286" Type="http://schemas.openxmlformats.org/officeDocument/2006/relationships/image" Target="media/image113.wmf"/><Relationship Id="rId285" Type="http://schemas.openxmlformats.org/officeDocument/2006/relationships/oleObject" Target="embeddings/oleObject160.bin"/><Relationship Id="rId284" Type="http://schemas.openxmlformats.org/officeDocument/2006/relationships/oleObject" Target="embeddings/oleObject159.bin"/><Relationship Id="rId283" Type="http://schemas.openxmlformats.org/officeDocument/2006/relationships/oleObject" Target="embeddings/oleObject158.bin"/><Relationship Id="rId282" Type="http://schemas.openxmlformats.org/officeDocument/2006/relationships/oleObject" Target="embeddings/oleObject157.bin"/><Relationship Id="rId281" Type="http://schemas.openxmlformats.org/officeDocument/2006/relationships/oleObject" Target="embeddings/oleObject156.bin"/><Relationship Id="rId280" Type="http://schemas.openxmlformats.org/officeDocument/2006/relationships/oleObject" Target="embeddings/oleObject155.bin"/><Relationship Id="rId28" Type="http://schemas.openxmlformats.org/officeDocument/2006/relationships/image" Target="media/image9.wmf"/><Relationship Id="rId279" Type="http://schemas.openxmlformats.org/officeDocument/2006/relationships/oleObject" Target="embeddings/oleObject154.bin"/><Relationship Id="rId278" Type="http://schemas.openxmlformats.org/officeDocument/2006/relationships/oleObject" Target="embeddings/oleObject153.bin"/><Relationship Id="rId277" Type="http://schemas.openxmlformats.org/officeDocument/2006/relationships/image" Target="media/image112.wmf"/><Relationship Id="rId276" Type="http://schemas.openxmlformats.org/officeDocument/2006/relationships/oleObject" Target="embeddings/oleObject152.bin"/><Relationship Id="rId275" Type="http://schemas.openxmlformats.org/officeDocument/2006/relationships/oleObject" Target="embeddings/oleObject151.bin"/><Relationship Id="rId274" Type="http://schemas.openxmlformats.org/officeDocument/2006/relationships/oleObject" Target="embeddings/oleObject150.bin"/><Relationship Id="rId273" Type="http://schemas.openxmlformats.org/officeDocument/2006/relationships/oleObject" Target="embeddings/oleObject149.bin"/><Relationship Id="rId272" Type="http://schemas.openxmlformats.org/officeDocument/2006/relationships/oleObject" Target="embeddings/oleObject148.bin"/><Relationship Id="rId271" Type="http://schemas.openxmlformats.org/officeDocument/2006/relationships/image" Target="media/image111.wmf"/><Relationship Id="rId270" Type="http://schemas.openxmlformats.org/officeDocument/2006/relationships/oleObject" Target="embeddings/oleObject147.bin"/><Relationship Id="rId27" Type="http://schemas.openxmlformats.org/officeDocument/2006/relationships/oleObject" Target="embeddings/oleObject6.bin"/><Relationship Id="rId269" Type="http://schemas.openxmlformats.org/officeDocument/2006/relationships/image" Target="media/image110.wmf"/><Relationship Id="rId268" Type="http://schemas.openxmlformats.org/officeDocument/2006/relationships/oleObject" Target="embeddings/oleObject146.bin"/><Relationship Id="rId267" Type="http://schemas.openxmlformats.org/officeDocument/2006/relationships/image" Target="media/image109.wmf"/><Relationship Id="rId266" Type="http://schemas.openxmlformats.org/officeDocument/2006/relationships/oleObject" Target="embeddings/oleObject145.bin"/><Relationship Id="rId265" Type="http://schemas.openxmlformats.org/officeDocument/2006/relationships/image" Target="media/image108.wmf"/><Relationship Id="rId264" Type="http://schemas.openxmlformats.org/officeDocument/2006/relationships/oleObject" Target="embeddings/oleObject144.bin"/><Relationship Id="rId263" Type="http://schemas.openxmlformats.org/officeDocument/2006/relationships/oleObject" Target="embeddings/oleObject143.bin"/><Relationship Id="rId262" Type="http://schemas.openxmlformats.org/officeDocument/2006/relationships/oleObject" Target="embeddings/oleObject142.bin"/><Relationship Id="rId261" Type="http://schemas.openxmlformats.org/officeDocument/2006/relationships/oleObject" Target="embeddings/oleObject141.bin"/><Relationship Id="rId260" Type="http://schemas.openxmlformats.org/officeDocument/2006/relationships/oleObject" Target="embeddings/oleObject140.bin"/><Relationship Id="rId26" Type="http://schemas.openxmlformats.org/officeDocument/2006/relationships/image" Target="media/image8.wmf"/><Relationship Id="rId259" Type="http://schemas.openxmlformats.org/officeDocument/2006/relationships/image" Target="media/image107.wmf"/><Relationship Id="rId258" Type="http://schemas.openxmlformats.org/officeDocument/2006/relationships/oleObject" Target="embeddings/oleObject139.bin"/><Relationship Id="rId257" Type="http://schemas.openxmlformats.org/officeDocument/2006/relationships/image" Target="media/image106.wmf"/><Relationship Id="rId256" Type="http://schemas.openxmlformats.org/officeDocument/2006/relationships/oleObject" Target="embeddings/oleObject138.bin"/><Relationship Id="rId255" Type="http://schemas.openxmlformats.org/officeDocument/2006/relationships/image" Target="media/image105.wmf"/><Relationship Id="rId254" Type="http://schemas.openxmlformats.org/officeDocument/2006/relationships/oleObject" Target="embeddings/oleObject137.bin"/><Relationship Id="rId253" Type="http://schemas.openxmlformats.org/officeDocument/2006/relationships/image" Target="media/image104.wmf"/><Relationship Id="rId252" Type="http://schemas.openxmlformats.org/officeDocument/2006/relationships/oleObject" Target="embeddings/oleObject136.bin"/><Relationship Id="rId251" Type="http://schemas.openxmlformats.org/officeDocument/2006/relationships/oleObject" Target="embeddings/oleObject135.bin"/><Relationship Id="rId250" Type="http://schemas.openxmlformats.org/officeDocument/2006/relationships/image" Target="media/image103.wmf"/><Relationship Id="rId25" Type="http://schemas.openxmlformats.org/officeDocument/2006/relationships/oleObject" Target="embeddings/oleObject5.bin"/><Relationship Id="rId249" Type="http://schemas.openxmlformats.org/officeDocument/2006/relationships/oleObject" Target="embeddings/oleObject134.bin"/><Relationship Id="rId248" Type="http://schemas.openxmlformats.org/officeDocument/2006/relationships/oleObject" Target="embeddings/oleObject133.bin"/><Relationship Id="rId247" Type="http://schemas.openxmlformats.org/officeDocument/2006/relationships/image" Target="media/image102.wmf"/><Relationship Id="rId246" Type="http://schemas.openxmlformats.org/officeDocument/2006/relationships/oleObject" Target="embeddings/oleObject132.bin"/><Relationship Id="rId245" Type="http://schemas.openxmlformats.org/officeDocument/2006/relationships/oleObject" Target="embeddings/oleObject131.bin"/><Relationship Id="rId244" Type="http://schemas.openxmlformats.org/officeDocument/2006/relationships/oleObject" Target="embeddings/oleObject130.bin"/><Relationship Id="rId243" Type="http://schemas.openxmlformats.org/officeDocument/2006/relationships/oleObject" Target="embeddings/oleObject129.bin"/><Relationship Id="rId242" Type="http://schemas.openxmlformats.org/officeDocument/2006/relationships/oleObject" Target="embeddings/oleObject128.bin"/><Relationship Id="rId241" Type="http://schemas.openxmlformats.org/officeDocument/2006/relationships/oleObject" Target="embeddings/oleObject127.bin"/><Relationship Id="rId240" Type="http://schemas.openxmlformats.org/officeDocument/2006/relationships/image" Target="media/image101.wmf"/><Relationship Id="rId24" Type="http://schemas.openxmlformats.org/officeDocument/2006/relationships/oleObject" Target="embeddings/oleObject4.bin"/><Relationship Id="rId239" Type="http://schemas.openxmlformats.org/officeDocument/2006/relationships/oleObject" Target="embeddings/oleObject126.bin"/><Relationship Id="rId238" Type="http://schemas.openxmlformats.org/officeDocument/2006/relationships/image" Target="media/image100.wmf"/><Relationship Id="rId237" Type="http://schemas.openxmlformats.org/officeDocument/2006/relationships/oleObject" Target="embeddings/oleObject125.bin"/><Relationship Id="rId236" Type="http://schemas.openxmlformats.org/officeDocument/2006/relationships/image" Target="media/image99.wmf"/><Relationship Id="rId235" Type="http://schemas.openxmlformats.org/officeDocument/2006/relationships/oleObject" Target="embeddings/oleObject124.bin"/><Relationship Id="rId234" Type="http://schemas.openxmlformats.org/officeDocument/2006/relationships/image" Target="media/image98.wmf"/><Relationship Id="rId233" Type="http://schemas.openxmlformats.org/officeDocument/2006/relationships/oleObject" Target="embeddings/oleObject123.bin"/><Relationship Id="rId232" Type="http://schemas.openxmlformats.org/officeDocument/2006/relationships/image" Target="media/image97.wmf"/><Relationship Id="rId231" Type="http://schemas.openxmlformats.org/officeDocument/2006/relationships/oleObject" Target="embeddings/oleObject122.bin"/><Relationship Id="rId230" Type="http://schemas.openxmlformats.org/officeDocument/2006/relationships/image" Target="media/image96.wmf"/><Relationship Id="rId23" Type="http://schemas.openxmlformats.org/officeDocument/2006/relationships/oleObject" Target="embeddings/oleObject3.bin"/><Relationship Id="rId229" Type="http://schemas.openxmlformats.org/officeDocument/2006/relationships/oleObject" Target="embeddings/oleObject121.bin"/><Relationship Id="rId228" Type="http://schemas.openxmlformats.org/officeDocument/2006/relationships/image" Target="media/image95.wmf"/><Relationship Id="rId227" Type="http://schemas.openxmlformats.org/officeDocument/2006/relationships/oleObject" Target="embeddings/oleObject120.bin"/><Relationship Id="rId226" Type="http://schemas.openxmlformats.org/officeDocument/2006/relationships/image" Target="media/image94.wmf"/><Relationship Id="rId225" Type="http://schemas.openxmlformats.org/officeDocument/2006/relationships/oleObject" Target="embeddings/oleObject119.bin"/><Relationship Id="rId224" Type="http://schemas.openxmlformats.org/officeDocument/2006/relationships/oleObject" Target="embeddings/oleObject118.bin"/><Relationship Id="rId223" Type="http://schemas.openxmlformats.org/officeDocument/2006/relationships/oleObject" Target="embeddings/oleObject117.bin"/><Relationship Id="rId222" Type="http://schemas.openxmlformats.org/officeDocument/2006/relationships/oleObject" Target="embeddings/oleObject116.bin"/><Relationship Id="rId221" Type="http://schemas.openxmlformats.org/officeDocument/2006/relationships/image" Target="media/image93.wmf"/><Relationship Id="rId220" Type="http://schemas.openxmlformats.org/officeDocument/2006/relationships/oleObject" Target="embeddings/oleObject115.bin"/><Relationship Id="rId22" Type="http://schemas.openxmlformats.org/officeDocument/2006/relationships/image" Target="media/image7.wmf"/><Relationship Id="rId219" Type="http://schemas.openxmlformats.org/officeDocument/2006/relationships/oleObject" Target="embeddings/oleObject114.bin"/><Relationship Id="rId218" Type="http://schemas.openxmlformats.org/officeDocument/2006/relationships/oleObject" Target="embeddings/oleObject113.bin"/><Relationship Id="rId217" Type="http://schemas.openxmlformats.org/officeDocument/2006/relationships/image" Target="media/image92.wmf"/><Relationship Id="rId216" Type="http://schemas.openxmlformats.org/officeDocument/2006/relationships/oleObject" Target="embeddings/oleObject112.bin"/><Relationship Id="rId215" Type="http://schemas.openxmlformats.org/officeDocument/2006/relationships/image" Target="media/image91.wmf"/><Relationship Id="rId214" Type="http://schemas.openxmlformats.org/officeDocument/2006/relationships/oleObject" Target="embeddings/oleObject111.bin"/><Relationship Id="rId213" Type="http://schemas.openxmlformats.org/officeDocument/2006/relationships/image" Target="media/image90.wmf"/><Relationship Id="rId212" Type="http://schemas.openxmlformats.org/officeDocument/2006/relationships/oleObject" Target="embeddings/oleObject110.bin"/><Relationship Id="rId211" Type="http://schemas.openxmlformats.org/officeDocument/2006/relationships/oleObject" Target="embeddings/oleObject109.bin"/><Relationship Id="rId210" Type="http://schemas.openxmlformats.org/officeDocument/2006/relationships/image" Target="media/image89.wmf"/><Relationship Id="rId21" Type="http://schemas.openxmlformats.org/officeDocument/2006/relationships/oleObject" Target="embeddings/oleObject2.bin"/><Relationship Id="rId209" Type="http://schemas.openxmlformats.org/officeDocument/2006/relationships/oleObject" Target="embeddings/oleObject108.bin"/><Relationship Id="rId208" Type="http://schemas.openxmlformats.org/officeDocument/2006/relationships/image" Target="media/image88.wmf"/><Relationship Id="rId207" Type="http://schemas.openxmlformats.org/officeDocument/2006/relationships/oleObject" Target="embeddings/oleObject107.bin"/><Relationship Id="rId206" Type="http://schemas.openxmlformats.org/officeDocument/2006/relationships/image" Target="media/image87.wmf"/><Relationship Id="rId205" Type="http://schemas.openxmlformats.org/officeDocument/2006/relationships/oleObject" Target="embeddings/oleObject106.bin"/><Relationship Id="rId204" Type="http://schemas.openxmlformats.org/officeDocument/2006/relationships/image" Target="media/image86.wmf"/><Relationship Id="rId203" Type="http://schemas.openxmlformats.org/officeDocument/2006/relationships/oleObject" Target="embeddings/oleObject105.bin"/><Relationship Id="rId202" Type="http://schemas.openxmlformats.org/officeDocument/2006/relationships/image" Target="media/image85.wmf"/><Relationship Id="rId201" Type="http://schemas.openxmlformats.org/officeDocument/2006/relationships/oleObject" Target="embeddings/oleObject104.bin"/><Relationship Id="rId200" Type="http://schemas.openxmlformats.org/officeDocument/2006/relationships/image" Target="media/image84.wmf"/><Relationship Id="rId20" Type="http://schemas.openxmlformats.org/officeDocument/2006/relationships/image" Target="media/image6.wmf"/><Relationship Id="rId2" Type="http://schemas.openxmlformats.org/officeDocument/2006/relationships/settings" Target="settings.xml"/><Relationship Id="rId199" Type="http://schemas.openxmlformats.org/officeDocument/2006/relationships/oleObject" Target="embeddings/oleObject103.bin"/><Relationship Id="rId198" Type="http://schemas.openxmlformats.org/officeDocument/2006/relationships/image" Target="media/image83.wmf"/><Relationship Id="rId197" Type="http://schemas.openxmlformats.org/officeDocument/2006/relationships/oleObject" Target="embeddings/oleObject102.bin"/><Relationship Id="rId196" Type="http://schemas.openxmlformats.org/officeDocument/2006/relationships/image" Target="media/image82.wmf"/><Relationship Id="rId195" Type="http://schemas.openxmlformats.org/officeDocument/2006/relationships/oleObject" Target="embeddings/oleObject101.bin"/><Relationship Id="rId194" Type="http://schemas.openxmlformats.org/officeDocument/2006/relationships/oleObject" Target="embeddings/oleObject100.bin"/><Relationship Id="rId193" Type="http://schemas.openxmlformats.org/officeDocument/2006/relationships/image" Target="media/image81.wmf"/><Relationship Id="rId192" Type="http://schemas.openxmlformats.org/officeDocument/2006/relationships/oleObject" Target="embeddings/oleObject99.bin"/><Relationship Id="rId191" Type="http://schemas.openxmlformats.org/officeDocument/2006/relationships/image" Target="media/image80.wmf"/><Relationship Id="rId190" Type="http://schemas.openxmlformats.org/officeDocument/2006/relationships/oleObject" Target="embeddings/oleObject98.bin"/><Relationship Id="rId19" Type="http://schemas.openxmlformats.org/officeDocument/2006/relationships/oleObject" Target="embeddings/oleObject1.bin"/><Relationship Id="rId189" Type="http://schemas.openxmlformats.org/officeDocument/2006/relationships/image" Target="media/image79.wmf"/><Relationship Id="rId188" Type="http://schemas.openxmlformats.org/officeDocument/2006/relationships/oleObject" Target="embeddings/oleObject97.bin"/><Relationship Id="rId187" Type="http://schemas.openxmlformats.org/officeDocument/2006/relationships/image" Target="media/image78.wmf"/><Relationship Id="rId186" Type="http://schemas.openxmlformats.org/officeDocument/2006/relationships/oleObject" Target="embeddings/oleObject96.bin"/><Relationship Id="rId185" Type="http://schemas.openxmlformats.org/officeDocument/2006/relationships/oleObject" Target="embeddings/oleObject95.bin"/><Relationship Id="rId184" Type="http://schemas.openxmlformats.org/officeDocument/2006/relationships/image" Target="media/image77.wmf"/><Relationship Id="rId183" Type="http://schemas.openxmlformats.org/officeDocument/2006/relationships/oleObject" Target="embeddings/oleObject94.bin"/><Relationship Id="rId182" Type="http://schemas.openxmlformats.org/officeDocument/2006/relationships/image" Target="media/image76.wmf"/><Relationship Id="rId181" Type="http://schemas.openxmlformats.org/officeDocument/2006/relationships/oleObject" Target="embeddings/oleObject93.bin"/><Relationship Id="rId180" Type="http://schemas.openxmlformats.org/officeDocument/2006/relationships/oleObject" Target="embeddings/oleObject92.bin"/><Relationship Id="rId18" Type="http://schemas.openxmlformats.org/officeDocument/2006/relationships/image" Target="media/image5.png"/><Relationship Id="rId179" Type="http://schemas.openxmlformats.org/officeDocument/2006/relationships/image" Target="media/image75.wmf"/><Relationship Id="rId178" Type="http://schemas.openxmlformats.org/officeDocument/2006/relationships/oleObject" Target="embeddings/oleObject91.bin"/><Relationship Id="rId177" Type="http://schemas.openxmlformats.org/officeDocument/2006/relationships/image" Target="media/image74.wmf"/><Relationship Id="rId176" Type="http://schemas.openxmlformats.org/officeDocument/2006/relationships/oleObject" Target="embeddings/oleObject90.bin"/><Relationship Id="rId175" Type="http://schemas.openxmlformats.org/officeDocument/2006/relationships/image" Target="media/image73.wmf"/><Relationship Id="rId174" Type="http://schemas.openxmlformats.org/officeDocument/2006/relationships/oleObject" Target="embeddings/oleObject89.bin"/><Relationship Id="rId173" Type="http://schemas.openxmlformats.org/officeDocument/2006/relationships/image" Target="media/image72.wmf"/><Relationship Id="rId172" Type="http://schemas.openxmlformats.org/officeDocument/2006/relationships/oleObject" Target="embeddings/oleObject88.bin"/><Relationship Id="rId171" Type="http://schemas.openxmlformats.org/officeDocument/2006/relationships/oleObject" Target="embeddings/oleObject87.bin"/><Relationship Id="rId170" Type="http://schemas.openxmlformats.org/officeDocument/2006/relationships/image" Target="media/image71.wmf"/><Relationship Id="rId17" Type="http://schemas.openxmlformats.org/officeDocument/2006/relationships/image" Target="media/image4.png"/><Relationship Id="rId169" Type="http://schemas.openxmlformats.org/officeDocument/2006/relationships/oleObject" Target="embeddings/oleObject86.bin"/><Relationship Id="rId168" Type="http://schemas.openxmlformats.org/officeDocument/2006/relationships/image" Target="media/image70.wmf"/><Relationship Id="rId167" Type="http://schemas.openxmlformats.org/officeDocument/2006/relationships/oleObject" Target="embeddings/oleObject85.bin"/><Relationship Id="rId166" Type="http://schemas.openxmlformats.org/officeDocument/2006/relationships/image" Target="media/image69.wmf"/><Relationship Id="rId165" Type="http://schemas.openxmlformats.org/officeDocument/2006/relationships/oleObject" Target="embeddings/oleObject84.bin"/><Relationship Id="rId164" Type="http://schemas.openxmlformats.org/officeDocument/2006/relationships/image" Target="media/image68.wmf"/><Relationship Id="rId163" Type="http://schemas.openxmlformats.org/officeDocument/2006/relationships/oleObject" Target="embeddings/oleObject83.bin"/><Relationship Id="rId162" Type="http://schemas.openxmlformats.org/officeDocument/2006/relationships/image" Target="media/image67.wmf"/><Relationship Id="rId161" Type="http://schemas.openxmlformats.org/officeDocument/2006/relationships/oleObject" Target="embeddings/oleObject82.bin"/><Relationship Id="rId160" Type="http://schemas.openxmlformats.org/officeDocument/2006/relationships/image" Target="media/image66.wmf"/><Relationship Id="rId16" Type="http://schemas.openxmlformats.org/officeDocument/2006/relationships/image" Target="media/image3.png"/><Relationship Id="rId159" Type="http://schemas.openxmlformats.org/officeDocument/2006/relationships/oleObject" Target="embeddings/oleObject81.bin"/><Relationship Id="rId158" Type="http://schemas.openxmlformats.org/officeDocument/2006/relationships/oleObject" Target="embeddings/oleObject80.bin"/><Relationship Id="rId157" Type="http://schemas.openxmlformats.org/officeDocument/2006/relationships/oleObject" Target="embeddings/oleObject79.bin"/><Relationship Id="rId156" Type="http://schemas.openxmlformats.org/officeDocument/2006/relationships/image" Target="media/image65.wmf"/><Relationship Id="rId155" Type="http://schemas.openxmlformats.org/officeDocument/2006/relationships/oleObject" Target="embeddings/oleObject78.bin"/><Relationship Id="rId154" Type="http://schemas.openxmlformats.org/officeDocument/2006/relationships/image" Target="media/image64.wmf"/><Relationship Id="rId153" Type="http://schemas.openxmlformats.org/officeDocument/2006/relationships/oleObject" Target="embeddings/oleObject77.bin"/><Relationship Id="rId152" Type="http://schemas.openxmlformats.org/officeDocument/2006/relationships/oleObject" Target="embeddings/oleObject76.bin"/><Relationship Id="rId151" Type="http://schemas.openxmlformats.org/officeDocument/2006/relationships/oleObject" Target="embeddings/oleObject75.bin"/><Relationship Id="rId150" Type="http://schemas.openxmlformats.org/officeDocument/2006/relationships/oleObject" Target="embeddings/oleObject74.bin"/><Relationship Id="rId15" Type="http://schemas.openxmlformats.org/officeDocument/2006/relationships/image" Target="media/image2.png"/><Relationship Id="rId149" Type="http://schemas.openxmlformats.org/officeDocument/2006/relationships/oleObject" Target="embeddings/oleObject73.bin"/><Relationship Id="rId148" Type="http://schemas.openxmlformats.org/officeDocument/2006/relationships/oleObject" Target="embeddings/oleObject72.bin"/><Relationship Id="rId147" Type="http://schemas.openxmlformats.org/officeDocument/2006/relationships/oleObject" Target="embeddings/oleObject71.bin"/><Relationship Id="rId146" Type="http://schemas.openxmlformats.org/officeDocument/2006/relationships/oleObject" Target="embeddings/oleObject70.bin"/><Relationship Id="rId145" Type="http://schemas.openxmlformats.org/officeDocument/2006/relationships/oleObject" Target="embeddings/oleObject69.bin"/><Relationship Id="rId144" Type="http://schemas.openxmlformats.org/officeDocument/2006/relationships/oleObject" Target="embeddings/oleObject68.bin"/><Relationship Id="rId143" Type="http://schemas.openxmlformats.org/officeDocument/2006/relationships/oleObject" Target="embeddings/oleObject67.bin"/><Relationship Id="rId142" Type="http://schemas.openxmlformats.org/officeDocument/2006/relationships/oleObject" Target="embeddings/oleObject66.bin"/><Relationship Id="rId141" Type="http://schemas.openxmlformats.org/officeDocument/2006/relationships/oleObject" Target="embeddings/oleObject65.bin"/><Relationship Id="rId140" Type="http://schemas.openxmlformats.org/officeDocument/2006/relationships/oleObject" Target="embeddings/oleObject64.bin"/><Relationship Id="rId14" Type="http://schemas.openxmlformats.org/officeDocument/2006/relationships/image" Target="media/image1.jpeg"/><Relationship Id="rId139" Type="http://schemas.openxmlformats.org/officeDocument/2006/relationships/image" Target="media/image63.wmf"/><Relationship Id="rId138" Type="http://schemas.openxmlformats.org/officeDocument/2006/relationships/oleObject" Target="embeddings/oleObject63.bin"/><Relationship Id="rId137" Type="http://schemas.openxmlformats.org/officeDocument/2006/relationships/image" Target="media/image62.wmf"/><Relationship Id="rId136" Type="http://schemas.openxmlformats.org/officeDocument/2006/relationships/oleObject" Target="embeddings/oleObject62.bin"/><Relationship Id="rId135" Type="http://schemas.openxmlformats.org/officeDocument/2006/relationships/image" Target="media/image61.wmf"/><Relationship Id="rId134" Type="http://schemas.openxmlformats.org/officeDocument/2006/relationships/oleObject" Target="embeddings/oleObject61.bin"/><Relationship Id="rId133" Type="http://schemas.openxmlformats.org/officeDocument/2006/relationships/oleObject" Target="embeddings/oleObject60.bin"/><Relationship Id="rId132" Type="http://schemas.openxmlformats.org/officeDocument/2006/relationships/oleObject" Target="embeddings/oleObject59.bin"/><Relationship Id="rId131" Type="http://schemas.openxmlformats.org/officeDocument/2006/relationships/image" Target="media/image60.wmf"/><Relationship Id="rId130" Type="http://schemas.openxmlformats.org/officeDocument/2006/relationships/oleObject" Target="embeddings/oleObject58.bin"/><Relationship Id="rId13" Type="http://schemas.openxmlformats.org/officeDocument/2006/relationships/theme" Target="theme/theme1.xml"/><Relationship Id="rId129" Type="http://schemas.openxmlformats.org/officeDocument/2006/relationships/image" Target="media/image59.wmf"/><Relationship Id="rId128" Type="http://schemas.openxmlformats.org/officeDocument/2006/relationships/oleObject" Target="embeddings/oleObject57.bin"/><Relationship Id="rId127" Type="http://schemas.openxmlformats.org/officeDocument/2006/relationships/image" Target="media/image58.wmf"/><Relationship Id="rId126" Type="http://schemas.openxmlformats.org/officeDocument/2006/relationships/oleObject" Target="embeddings/oleObject56.bin"/><Relationship Id="rId125" Type="http://schemas.openxmlformats.org/officeDocument/2006/relationships/image" Target="media/image57.wmf"/><Relationship Id="rId124" Type="http://schemas.openxmlformats.org/officeDocument/2006/relationships/oleObject" Target="embeddings/oleObject55.bin"/><Relationship Id="rId123" Type="http://schemas.openxmlformats.org/officeDocument/2006/relationships/image" Target="media/image56.wmf"/><Relationship Id="rId122" Type="http://schemas.openxmlformats.org/officeDocument/2006/relationships/oleObject" Target="embeddings/oleObject54.bin"/><Relationship Id="rId121" Type="http://schemas.openxmlformats.org/officeDocument/2006/relationships/image" Target="media/image55.wmf"/><Relationship Id="rId120" Type="http://schemas.openxmlformats.org/officeDocument/2006/relationships/oleObject" Target="embeddings/oleObject53.bin"/><Relationship Id="rId12" Type="http://schemas.openxmlformats.org/officeDocument/2006/relationships/footer" Target="footer5.xml"/><Relationship Id="rId119" Type="http://schemas.openxmlformats.org/officeDocument/2006/relationships/image" Target="media/image54.wmf"/><Relationship Id="rId118" Type="http://schemas.openxmlformats.org/officeDocument/2006/relationships/oleObject" Target="embeddings/oleObject52.bin"/><Relationship Id="rId117" Type="http://schemas.openxmlformats.org/officeDocument/2006/relationships/image" Target="media/image53.wmf"/><Relationship Id="rId116" Type="http://schemas.openxmlformats.org/officeDocument/2006/relationships/oleObject" Target="embeddings/oleObject51.bin"/><Relationship Id="rId115" Type="http://schemas.openxmlformats.org/officeDocument/2006/relationships/image" Target="media/image52.wmf"/><Relationship Id="rId114" Type="http://schemas.openxmlformats.org/officeDocument/2006/relationships/oleObject" Target="embeddings/oleObject50.bin"/><Relationship Id="rId113" Type="http://schemas.openxmlformats.org/officeDocument/2006/relationships/image" Target="media/image51.wmf"/><Relationship Id="rId112" Type="http://schemas.openxmlformats.org/officeDocument/2006/relationships/oleObject" Target="embeddings/oleObject49.bin"/><Relationship Id="rId111" Type="http://schemas.openxmlformats.org/officeDocument/2006/relationships/image" Target="media/image50.wmf"/><Relationship Id="rId110" Type="http://schemas.openxmlformats.org/officeDocument/2006/relationships/oleObject" Target="embeddings/oleObject48.bin"/><Relationship Id="rId11" Type="http://schemas.openxmlformats.org/officeDocument/2006/relationships/footer" Target="footer4.xml"/><Relationship Id="rId109" Type="http://schemas.openxmlformats.org/officeDocument/2006/relationships/image" Target="media/image49.wmf"/><Relationship Id="rId108" Type="http://schemas.openxmlformats.org/officeDocument/2006/relationships/oleObject" Target="embeddings/oleObject47.bin"/><Relationship Id="rId107" Type="http://schemas.openxmlformats.org/officeDocument/2006/relationships/image" Target="media/image48.wmf"/><Relationship Id="rId106" Type="http://schemas.openxmlformats.org/officeDocument/2006/relationships/oleObject" Target="embeddings/oleObject46.bin"/><Relationship Id="rId105" Type="http://schemas.openxmlformats.org/officeDocument/2006/relationships/image" Target="media/image47.wmf"/><Relationship Id="rId104" Type="http://schemas.openxmlformats.org/officeDocument/2006/relationships/oleObject" Target="embeddings/oleObject45.bin"/><Relationship Id="rId103" Type="http://schemas.openxmlformats.org/officeDocument/2006/relationships/image" Target="media/image46.wmf"/><Relationship Id="rId102" Type="http://schemas.openxmlformats.org/officeDocument/2006/relationships/oleObject" Target="embeddings/oleObject44.bin"/><Relationship Id="rId101" Type="http://schemas.openxmlformats.org/officeDocument/2006/relationships/oleObject" Target="embeddings/oleObject43.bin"/><Relationship Id="rId100" Type="http://schemas.openxmlformats.org/officeDocument/2006/relationships/image" Target="media/image45.wmf"/><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占位符1</b:Tag>
    <b:SourceType>JournalArticle</b:SourceType>
    <b:Guid>{716F071F-4335-4C22-A2B6-19526C52D4BB}</b:Guid>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34634F-B589-4C5F-A2C4-2BD97BCB447B}">
  <ds:schemaRefs/>
</ds:datastoreItem>
</file>

<file path=docProps/app.xml><?xml version="1.0" encoding="utf-8"?>
<Properties xmlns="http://schemas.openxmlformats.org/officeDocument/2006/extended-properties" xmlns:vt="http://schemas.openxmlformats.org/officeDocument/2006/docPropsVTypes">
  <Template>Normal</Template>
  <Company>WwW.YlmF.CoM</Company>
  <Pages>51</Pages>
  <Words>15247</Words>
  <Characters>21283</Characters>
  <Lines>139</Lines>
  <Paragraphs>63</Paragraphs>
  <ScaleCrop>false</ScaleCrop>
  <LinksUpToDate>false</LinksUpToDate>
  <CharactersWithSpaces>22901</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2017-05-03T02:41:00Z</dcterms:created>
  <dc:creator>YlmF</dc:creator>
  <cp:lastModifiedBy>hqy</cp:lastModifiedBy>
  <cp:lastPrinted>2017-06-12T04:17:00Z</cp:lastPrinted>
  <dcterms:modified xsi:type="dcterms:W3CDTF">2017-06-12T16:05:24Z</dcterms:modified>
  <dc:title>弹簧振子振动的探讨</dc:title>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