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0FAE" w:rsidRPr="00FE6F39" w:rsidRDefault="002E0FAE" w:rsidP="00406126">
      <w:pPr>
        <w:jc w:val="center"/>
        <w:rPr>
          <w:rFonts w:eastAsiaTheme="minorEastAsia"/>
          <w:spacing w:val="-12"/>
          <w:kern w:val="40"/>
          <w:sz w:val="48"/>
          <w:szCs w:val="48"/>
        </w:rPr>
      </w:pPr>
      <w:r w:rsidRPr="00FE6F39">
        <w:rPr>
          <w:rFonts w:eastAsiaTheme="minorEastAsia"/>
          <w:spacing w:val="-12"/>
          <w:kern w:val="40"/>
          <w:sz w:val="48"/>
          <w:szCs w:val="48"/>
        </w:rPr>
        <w:t>2015</w:t>
      </w:r>
      <w:r w:rsidRPr="00FE6F39">
        <w:rPr>
          <w:rFonts w:eastAsiaTheme="minorEastAsia"/>
          <w:spacing w:val="-12"/>
          <w:kern w:val="40"/>
          <w:sz w:val="48"/>
          <w:szCs w:val="48"/>
        </w:rPr>
        <w:t>年全国大学生电子设计竞赛</w:t>
      </w:r>
    </w:p>
    <w:p w:rsidR="002E0FAE" w:rsidRPr="00FE6F39" w:rsidRDefault="002E0FAE" w:rsidP="002E0FAE">
      <w:pPr>
        <w:rPr>
          <w:rFonts w:eastAsiaTheme="minorEastAsia"/>
          <w:b/>
          <w:color w:val="000000" w:themeColor="text1"/>
          <w:sz w:val="36"/>
          <w:szCs w:val="36"/>
        </w:rPr>
      </w:pPr>
    </w:p>
    <w:p w:rsidR="001E171A" w:rsidRPr="00FE6F39" w:rsidRDefault="001E171A" w:rsidP="000B747F">
      <w:pPr>
        <w:rPr>
          <w:rFonts w:eastAsiaTheme="minorEastAsia"/>
          <w:b/>
          <w:color w:val="000000" w:themeColor="text1"/>
          <w:sz w:val="36"/>
          <w:szCs w:val="36"/>
        </w:rPr>
      </w:pPr>
    </w:p>
    <w:p w:rsidR="002E0FAE" w:rsidRPr="00FE6F39" w:rsidRDefault="00406126" w:rsidP="002E0FAE">
      <w:pPr>
        <w:jc w:val="center"/>
        <w:rPr>
          <w:rFonts w:eastAsiaTheme="minorEastAsia"/>
          <w:b/>
          <w:color w:val="000000" w:themeColor="text1"/>
          <w:sz w:val="36"/>
          <w:szCs w:val="36"/>
        </w:rPr>
      </w:pPr>
      <w:r w:rsidRPr="00FE6F39">
        <w:rPr>
          <w:rFonts w:eastAsiaTheme="minorEastAsia"/>
          <w:b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40D35CC3" wp14:editId="079A6C2D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1143000" cy="717550"/>
            <wp:effectExtent l="0" t="0" r="0" b="6350"/>
            <wp:wrapNone/>
            <wp:docPr id="2" name="图片 2" descr="nuedc_g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8" descr="nuedc_gr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171A" w:rsidRPr="00FE6F39" w:rsidRDefault="001E171A" w:rsidP="002E0FAE">
      <w:pPr>
        <w:rPr>
          <w:rFonts w:eastAsiaTheme="minorEastAsia"/>
          <w:b/>
          <w:color w:val="000000" w:themeColor="text1"/>
          <w:sz w:val="48"/>
          <w:szCs w:val="48"/>
        </w:rPr>
      </w:pPr>
    </w:p>
    <w:p w:rsidR="002E0FAE" w:rsidRPr="00FE6F39" w:rsidRDefault="002E0FAE" w:rsidP="002E0FAE">
      <w:pPr>
        <w:jc w:val="center"/>
        <w:rPr>
          <w:rFonts w:eastAsiaTheme="minorEastAsia"/>
          <w:b/>
          <w:color w:val="000000" w:themeColor="text1"/>
          <w:sz w:val="48"/>
          <w:szCs w:val="48"/>
        </w:rPr>
      </w:pPr>
      <w:r w:rsidRPr="00FE6F39">
        <w:rPr>
          <w:rFonts w:eastAsiaTheme="minorEastAsia"/>
          <w:b/>
          <w:color w:val="000000" w:themeColor="text1"/>
          <w:sz w:val="48"/>
          <w:szCs w:val="48"/>
        </w:rPr>
        <w:t>数字频率计</w:t>
      </w:r>
      <w:r w:rsidRPr="00FE6F39">
        <w:rPr>
          <w:rFonts w:eastAsiaTheme="minorEastAsia"/>
          <w:b/>
          <w:color w:val="000000" w:themeColor="text1"/>
          <w:sz w:val="48"/>
          <w:szCs w:val="48"/>
        </w:rPr>
        <w:t>(F</w:t>
      </w:r>
      <w:r w:rsidRPr="00FE6F39">
        <w:rPr>
          <w:rFonts w:eastAsiaTheme="minorEastAsia"/>
          <w:b/>
          <w:color w:val="000000" w:themeColor="text1"/>
          <w:sz w:val="48"/>
          <w:szCs w:val="48"/>
        </w:rPr>
        <w:t>题）</w:t>
      </w:r>
    </w:p>
    <w:p w:rsidR="002E0FAE" w:rsidRPr="00FE6F39" w:rsidRDefault="002E0FAE" w:rsidP="002E0FAE">
      <w:pPr>
        <w:jc w:val="center"/>
        <w:rPr>
          <w:rFonts w:eastAsiaTheme="minorEastAsia"/>
          <w:b/>
          <w:color w:val="000000" w:themeColor="text1"/>
          <w:sz w:val="48"/>
          <w:szCs w:val="48"/>
        </w:rPr>
      </w:pPr>
      <w:r w:rsidRPr="00FE6F39">
        <w:rPr>
          <w:rFonts w:eastAsiaTheme="minorEastAsia"/>
          <w:b/>
          <w:color w:val="000000" w:themeColor="text1"/>
          <w:sz w:val="48"/>
          <w:szCs w:val="48"/>
        </w:rPr>
        <w:t>【本科组】</w:t>
      </w:r>
    </w:p>
    <w:p w:rsidR="001E171A" w:rsidRPr="00FE6F39" w:rsidRDefault="001E171A" w:rsidP="001E171A">
      <w:pPr>
        <w:rPr>
          <w:rFonts w:eastAsiaTheme="minorEastAsia"/>
          <w:b/>
          <w:color w:val="000000" w:themeColor="text1"/>
          <w:sz w:val="48"/>
          <w:szCs w:val="48"/>
        </w:rPr>
      </w:pPr>
    </w:p>
    <w:p w:rsidR="002E0FAE" w:rsidRPr="00FE6F39" w:rsidRDefault="002E0FAE" w:rsidP="00406126">
      <w:pPr>
        <w:rPr>
          <w:rFonts w:eastAsiaTheme="minorEastAsia"/>
          <w:b/>
          <w:color w:val="000000" w:themeColor="text1"/>
          <w:sz w:val="48"/>
          <w:szCs w:val="48"/>
        </w:rPr>
      </w:pPr>
    </w:p>
    <w:p w:rsidR="002E0FAE" w:rsidRPr="00FE6F39" w:rsidRDefault="002E0FAE" w:rsidP="002E0FAE">
      <w:pPr>
        <w:jc w:val="center"/>
        <w:rPr>
          <w:rFonts w:eastAsiaTheme="minorEastAsia"/>
          <w:b/>
          <w:sz w:val="30"/>
          <w:szCs w:val="30"/>
        </w:rPr>
      </w:pPr>
      <w:r w:rsidRPr="00FE6F39">
        <w:rPr>
          <w:rFonts w:eastAsiaTheme="minorEastAsia"/>
          <w:b/>
          <w:sz w:val="30"/>
          <w:szCs w:val="30"/>
        </w:rPr>
        <w:t>摘要</w:t>
      </w:r>
    </w:p>
    <w:p w:rsidR="002E0FAE" w:rsidRPr="00FE6F39" w:rsidRDefault="00EA5613" w:rsidP="0011012A">
      <w:pPr>
        <w:snapToGrid w:val="0"/>
        <w:spacing w:line="360" w:lineRule="auto"/>
        <w:ind w:firstLine="420"/>
        <w:jc w:val="left"/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本文设计并制作</w:t>
      </w:r>
      <w:r w:rsidR="00F70E12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了</w:t>
      </w:r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一个</w:t>
      </w:r>
      <w:r w:rsidR="00FE6F39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闸门时间为</w:t>
      </w:r>
      <w:r w:rsidR="00FE6F39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1</w:t>
      </w:r>
      <w:r w:rsidR="00FC3C4F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s</w:t>
      </w:r>
      <w:r w:rsidR="00FE6F39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的</w:t>
      </w:r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数字频率计，</w:t>
      </w:r>
      <w:r w:rsidR="00BF6C02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用来测量</w:t>
      </w:r>
      <w:r w:rsidR="001049CB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正弦</w:t>
      </w:r>
      <w:r w:rsidR="00BF6C02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信号的频率</w:t>
      </w:r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、</w:t>
      </w:r>
      <w:r w:rsidR="00F70E12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双路</w:t>
      </w:r>
      <w:r w:rsidR="00F70E12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同频方波</w:t>
      </w:r>
      <w:r w:rsidR="00F70E12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的</w:t>
      </w:r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时间间隔以及</w:t>
      </w:r>
      <w:r w:rsidR="00F70E12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脉冲波</w:t>
      </w:r>
      <w:r w:rsidR="00F70E12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的</w:t>
      </w:r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占空比。系统</w:t>
      </w:r>
      <w:r w:rsidR="009A2297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主要由信号调理电路</w:t>
      </w:r>
      <w:r w:rsidR="00F70E12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、</w:t>
      </w:r>
      <w:r w:rsidR="00FC3C4F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Cortex-M4</w:t>
      </w:r>
      <w:r w:rsidR="00F70E12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单片机和</w:t>
      </w:r>
      <w:r w:rsidR="003C2767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FPGA</w:t>
      </w:r>
      <w:r w:rsidR="00FC3C4F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芯片</w:t>
      </w:r>
      <w:r w:rsidR="00FC3C4F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EP4CE6</w:t>
      </w:r>
      <w:r w:rsidR="00F70E12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组成</w:t>
      </w:r>
      <w:r w:rsidR="009A2297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。</w:t>
      </w:r>
      <w:r w:rsidR="003C2767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信号调理</w:t>
      </w:r>
      <w:r w:rsidR="00F70E12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电路由高速运放和高速电压比较器组成，并引入了宽带</w:t>
      </w:r>
      <w:r w:rsidR="00C514F1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AGC</w:t>
      </w:r>
      <w:r w:rsidR="00C514F1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电</w:t>
      </w:r>
      <w:r w:rsidR="0052213E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路，</w:t>
      </w:r>
      <w:r w:rsidR="00F70E12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满足了题目中各项指标要求</w:t>
      </w:r>
      <w:r w:rsidR="00C514F1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。</w:t>
      </w:r>
      <w:r w:rsidR="00F70E12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本系统充分发挥了单片机和</w:t>
      </w:r>
      <w:r w:rsidR="00F70E12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FPGA</w:t>
      </w:r>
      <w:r w:rsidR="00F70E12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各自的优势，</w:t>
      </w:r>
      <w:r w:rsidR="00F70E12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FPGA</w:t>
      </w:r>
      <w:r w:rsidR="00F70E12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构成高速</w:t>
      </w:r>
      <w:r w:rsidR="001049CB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数字逻辑</w:t>
      </w:r>
      <w:r w:rsidR="00F70E12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电路，单片机从</w:t>
      </w:r>
      <w:r w:rsidR="00F70E12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FPGA</w:t>
      </w:r>
      <w:r w:rsidR="00F70E12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中读取数据并</w:t>
      </w:r>
      <w:r w:rsidR="001049CB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进行数据处理获得</w:t>
      </w:r>
      <w:r w:rsidR="00F70E12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测量值</w:t>
      </w:r>
      <w:r w:rsidR="001049CB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，</w:t>
      </w:r>
      <w:r w:rsidR="00FC3C4F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并</w:t>
      </w:r>
      <w:r w:rsidR="001049CB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将测量值</w:t>
      </w:r>
      <w:r w:rsidR="00FC3C4F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在</w:t>
      </w:r>
      <w:r w:rsidR="00FC3C4F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TFT</w:t>
      </w:r>
      <w:r w:rsidR="00FC3C4F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液晶屏上显示</w:t>
      </w:r>
      <w:r w:rsidR="00F70E12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。在频率、周期、占空比等参数的测量中，采用了等</w:t>
      </w:r>
      <w:r w:rsidR="00BF6C02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精度</w:t>
      </w:r>
      <w:r w:rsidR="00963CD9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测量</w:t>
      </w:r>
      <w:r w:rsidR="00BF6C02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原理</w:t>
      </w:r>
      <w:r w:rsidR="00F70E12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和滑动滤波算法</w:t>
      </w:r>
      <w:r w:rsidR="00BF6C02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，</w:t>
      </w:r>
      <w:r w:rsidR="00F70E12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使</w:t>
      </w:r>
      <w:r w:rsidR="001049CB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被测</w:t>
      </w:r>
      <w:r w:rsidR="00F70E12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参数在整个频率范围内达到了很高</w:t>
      </w:r>
      <w:r w:rsidR="00963CD9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的</w:t>
      </w:r>
      <w:r w:rsidR="00F70E12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精度。</w:t>
      </w:r>
      <w:r w:rsidR="00BF6C02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测试</w:t>
      </w:r>
      <w:r w:rsidR="00FC3C4F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表明</w:t>
      </w:r>
      <w:r w:rsidR="00BF6C02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，本</w:t>
      </w:r>
      <w:r w:rsidR="00FC3C4F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数字频率计各项指标达均到了</w:t>
      </w:r>
      <w:r w:rsidR="00BF6C02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基本部分</w:t>
      </w:r>
      <w:r w:rsidR="00E21B78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和发挥部分</w:t>
      </w:r>
      <w:r w:rsidR="00BF6C02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的要求。</w:t>
      </w:r>
    </w:p>
    <w:p w:rsidR="002E0FAE" w:rsidRPr="00FE6F39" w:rsidRDefault="00EA5613" w:rsidP="002E0FAE">
      <w:pPr>
        <w:snapToGrid w:val="0"/>
        <w:jc w:val="left"/>
        <w:rPr>
          <w:rFonts w:eastAsiaTheme="minorEastAsia"/>
          <w:sz w:val="24"/>
          <w:szCs w:val="24"/>
        </w:rPr>
      </w:pPr>
      <w:r w:rsidRPr="00FE6F39">
        <w:rPr>
          <w:rFonts w:eastAsiaTheme="minorEastAsia"/>
          <w:b/>
          <w:sz w:val="24"/>
          <w:szCs w:val="24"/>
        </w:rPr>
        <w:t>关键词：</w:t>
      </w:r>
      <w:r w:rsidR="001049CB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Cortex-M4</w:t>
      </w:r>
      <w:r w:rsidRPr="00FE6F39">
        <w:rPr>
          <w:rFonts w:eastAsiaTheme="minorEastAsia"/>
          <w:sz w:val="24"/>
          <w:szCs w:val="24"/>
        </w:rPr>
        <w:t xml:space="preserve">  FPGA</w:t>
      </w:r>
      <w:r w:rsidR="002E0FAE" w:rsidRPr="00FE6F39">
        <w:rPr>
          <w:rFonts w:eastAsiaTheme="minorEastAsia"/>
          <w:sz w:val="24"/>
          <w:szCs w:val="24"/>
        </w:rPr>
        <w:t xml:space="preserve">  </w:t>
      </w:r>
      <w:r w:rsidRPr="00FE6F39">
        <w:rPr>
          <w:rFonts w:eastAsiaTheme="minorEastAsia"/>
          <w:sz w:val="24"/>
          <w:szCs w:val="24"/>
        </w:rPr>
        <w:t xml:space="preserve"> </w:t>
      </w:r>
      <w:r w:rsidRPr="00FE6F39">
        <w:rPr>
          <w:rFonts w:eastAsiaTheme="minorEastAsia"/>
          <w:sz w:val="24"/>
          <w:szCs w:val="24"/>
        </w:rPr>
        <w:t>高速比较器</w:t>
      </w:r>
      <w:r w:rsidR="00BF6C02" w:rsidRPr="00FE6F39">
        <w:rPr>
          <w:rFonts w:eastAsiaTheme="minorEastAsia"/>
          <w:sz w:val="24"/>
          <w:szCs w:val="24"/>
        </w:rPr>
        <w:t xml:space="preserve">   </w:t>
      </w:r>
      <w:r w:rsidR="0052318B" w:rsidRPr="00FE6F39">
        <w:rPr>
          <w:rFonts w:eastAsiaTheme="minorEastAsia"/>
          <w:sz w:val="24"/>
          <w:szCs w:val="24"/>
        </w:rPr>
        <w:t>高速运放</w:t>
      </w:r>
      <w:r w:rsidR="00BF6C02" w:rsidRPr="00FE6F39">
        <w:rPr>
          <w:rFonts w:eastAsiaTheme="minorEastAsia"/>
          <w:sz w:val="24"/>
          <w:szCs w:val="24"/>
        </w:rPr>
        <w:t xml:space="preserve">  AGC</w:t>
      </w:r>
      <w:r w:rsidR="00FC3C4F">
        <w:rPr>
          <w:rFonts w:eastAsiaTheme="minorEastAsia"/>
          <w:sz w:val="24"/>
          <w:szCs w:val="24"/>
        </w:rPr>
        <w:t xml:space="preserve">  </w:t>
      </w:r>
      <w:r w:rsidR="00FC3C4F">
        <w:rPr>
          <w:rFonts w:eastAsiaTheme="minorEastAsia" w:hint="eastAsia"/>
          <w:sz w:val="24"/>
          <w:szCs w:val="24"/>
        </w:rPr>
        <w:t>等精度</w:t>
      </w:r>
      <w:r w:rsidR="00616CCE">
        <w:rPr>
          <w:rFonts w:eastAsiaTheme="minorEastAsia" w:hint="eastAsia"/>
          <w:sz w:val="24"/>
          <w:szCs w:val="24"/>
        </w:rPr>
        <w:t>测量</w:t>
      </w:r>
    </w:p>
    <w:p w:rsidR="002E0FAE" w:rsidRPr="00FE6F39" w:rsidRDefault="002E0FAE" w:rsidP="002E0FAE">
      <w:pPr>
        <w:rPr>
          <w:rFonts w:eastAsiaTheme="minorEastAsia"/>
          <w:b/>
          <w:color w:val="FF0000"/>
          <w:sz w:val="36"/>
          <w:szCs w:val="36"/>
        </w:rPr>
      </w:pPr>
    </w:p>
    <w:p w:rsidR="00127B6B" w:rsidRPr="001049CB" w:rsidRDefault="00127B6B">
      <w:pPr>
        <w:rPr>
          <w:rFonts w:eastAsiaTheme="minorEastAsia"/>
        </w:rPr>
      </w:pPr>
    </w:p>
    <w:p w:rsidR="0088508B" w:rsidRDefault="0088508B">
      <w:pPr>
        <w:rPr>
          <w:rFonts w:eastAsiaTheme="minorEastAsia"/>
        </w:rPr>
      </w:pPr>
    </w:p>
    <w:p w:rsidR="00963CD9" w:rsidRDefault="00963CD9">
      <w:pPr>
        <w:rPr>
          <w:rFonts w:eastAsiaTheme="minorEastAsia"/>
        </w:rPr>
      </w:pPr>
    </w:p>
    <w:p w:rsidR="00963CD9" w:rsidRDefault="00963CD9">
      <w:pPr>
        <w:rPr>
          <w:rFonts w:eastAsiaTheme="minorEastAsia"/>
        </w:rPr>
      </w:pPr>
    </w:p>
    <w:p w:rsidR="00406126" w:rsidRDefault="00406126">
      <w:pPr>
        <w:rPr>
          <w:rFonts w:eastAsiaTheme="minorEastAsia"/>
        </w:rPr>
      </w:pPr>
    </w:p>
    <w:p w:rsidR="00406126" w:rsidRPr="00FE6F39" w:rsidRDefault="00406126">
      <w:pPr>
        <w:rPr>
          <w:rFonts w:eastAsiaTheme="minorEastAsia"/>
        </w:rPr>
      </w:pPr>
    </w:p>
    <w:p w:rsidR="0088508B" w:rsidRPr="00FE6F39" w:rsidRDefault="0088508B" w:rsidP="0088508B">
      <w:pPr>
        <w:spacing w:line="24" w:lineRule="atLeast"/>
        <w:rPr>
          <w:rFonts w:eastAsiaTheme="minorEastAsia"/>
          <w:b/>
          <w:sz w:val="28"/>
          <w:szCs w:val="28"/>
        </w:rPr>
      </w:pPr>
      <w:proofErr w:type="gramStart"/>
      <w:r w:rsidRPr="00FE6F39">
        <w:rPr>
          <w:rFonts w:eastAsiaTheme="minorEastAsia"/>
          <w:b/>
          <w:sz w:val="28"/>
          <w:szCs w:val="28"/>
        </w:rPr>
        <w:lastRenderedPageBreak/>
        <w:t>一</w:t>
      </w:r>
      <w:proofErr w:type="gramEnd"/>
      <w:r w:rsidRPr="00FE6F39">
        <w:rPr>
          <w:rFonts w:eastAsiaTheme="minorEastAsia"/>
          <w:b/>
          <w:sz w:val="28"/>
          <w:szCs w:val="28"/>
        </w:rPr>
        <w:t>.</w:t>
      </w:r>
      <w:r w:rsidRPr="00FE6F39">
        <w:rPr>
          <w:rFonts w:eastAsiaTheme="minorEastAsia"/>
          <w:b/>
          <w:sz w:val="28"/>
          <w:szCs w:val="28"/>
        </w:rPr>
        <w:t>系统方案</w:t>
      </w:r>
    </w:p>
    <w:p w:rsidR="0088508B" w:rsidRPr="00FE6F39" w:rsidRDefault="008D15FB" w:rsidP="00A232DB">
      <w:pPr>
        <w:ind w:firstLine="420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1.1</w:t>
      </w:r>
      <w:r w:rsidR="0088508B" w:rsidRPr="00FE6F39">
        <w:rPr>
          <w:rFonts w:eastAsiaTheme="minorEastAsia"/>
          <w:b/>
          <w:sz w:val="24"/>
        </w:rPr>
        <w:t>方案论证与比较</w:t>
      </w:r>
    </w:p>
    <w:p w:rsidR="0088508B" w:rsidRPr="00FE6F39" w:rsidRDefault="00684FAC" w:rsidP="002F7D5F">
      <w:pPr>
        <w:ind w:firstLine="42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(1</w:t>
      </w:r>
      <w:r>
        <w:rPr>
          <w:rFonts w:eastAsiaTheme="minorEastAsia" w:hint="eastAsia"/>
          <w:sz w:val="24"/>
          <w:szCs w:val="24"/>
        </w:rPr>
        <w:t>)</w:t>
      </w:r>
      <w:r w:rsidR="008D15FB">
        <w:rPr>
          <w:rFonts w:eastAsiaTheme="minorEastAsia" w:hint="eastAsia"/>
          <w:sz w:val="24"/>
          <w:szCs w:val="24"/>
        </w:rPr>
        <w:t>总体方案</w:t>
      </w:r>
      <w:r w:rsidR="001049CB">
        <w:rPr>
          <w:rFonts w:eastAsiaTheme="minorEastAsia" w:hint="eastAsia"/>
          <w:sz w:val="24"/>
          <w:szCs w:val="24"/>
        </w:rPr>
        <w:t>选择</w:t>
      </w:r>
    </w:p>
    <w:p w:rsidR="00CA3A25" w:rsidRPr="00FE6F39" w:rsidRDefault="002D3B2D" w:rsidP="002F7D5F">
      <w:pPr>
        <w:ind w:firstLine="42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方案</w:t>
      </w:r>
      <w:proofErr w:type="gramStart"/>
      <w:r>
        <w:rPr>
          <w:rFonts w:eastAsiaTheme="minorEastAsia"/>
          <w:sz w:val="24"/>
          <w:szCs w:val="24"/>
        </w:rPr>
        <w:t>一</w:t>
      </w:r>
      <w:proofErr w:type="gramEnd"/>
      <w:r w:rsidR="005E2FAA">
        <w:rPr>
          <w:rFonts w:eastAsiaTheme="minorEastAsia" w:hint="eastAsia"/>
          <w:sz w:val="24"/>
          <w:szCs w:val="24"/>
        </w:rPr>
        <w:t>：</w:t>
      </w:r>
      <w:r w:rsidR="008D15FB">
        <w:rPr>
          <w:rFonts w:eastAsiaTheme="minorEastAsia" w:hint="eastAsia"/>
          <w:sz w:val="24"/>
          <w:szCs w:val="24"/>
        </w:rPr>
        <w:t>使用单片机</w:t>
      </w:r>
      <w:r w:rsidR="008D15FB">
        <w:rPr>
          <w:rFonts w:eastAsiaTheme="minorEastAsia" w:hint="eastAsia"/>
          <w:sz w:val="24"/>
          <w:szCs w:val="24"/>
        </w:rPr>
        <w:t>+</w:t>
      </w:r>
      <w:r w:rsidR="008D15FB">
        <w:rPr>
          <w:rFonts w:eastAsiaTheme="minorEastAsia" w:hint="eastAsia"/>
          <w:sz w:val="24"/>
          <w:szCs w:val="24"/>
        </w:rPr>
        <w:t>模拟电路</w:t>
      </w:r>
      <w:r w:rsidR="0088508B" w:rsidRPr="00FE6F39">
        <w:rPr>
          <w:rFonts w:eastAsiaTheme="minorEastAsia"/>
          <w:sz w:val="24"/>
          <w:szCs w:val="24"/>
        </w:rPr>
        <w:t>。</w:t>
      </w:r>
      <w:r w:rsidR="008D15FB">
        <w:rPr>
          <w:rFonts w:eastAsiaTheme="minorEastAsia" w:hint="eastAsia"/>
          <w:sz w:val="24"/>
          <w:szCs w:val="24"/>
        </w:rPr>
        <w:t>单片机</w:t>
      </w:r>
      <w:r w:rsidR="00FC3C4F">
        <w:rPr>
          <w:rFonts w:eastAsiaTheme="minorEastAsia" w:hint="eastAsia"/>
          <w:sz w:val="24"/>
          <w:szCs w:val="24"/>
        </w:rPr>
        <w:t>功能强大、价格低廉</w:t>
      </w:r>
      <w:r w:rsidR="008D15FB">
        <w:rPr>
          <w:rFonts w:eastAsiaTheme="minorEastAsia" w:hint="eastAsia"/>
          <w:sz w:val="24"/>
          <w:szCs w:val="24"/>
        </w:rPr>
        <w:t>，适用于</w:t>
      </w:r>
      <w:r w:rsidR="001049CB">
        <w:rPr>
          <w:rFonts w:eastAsiaTheme="minorEastAsia" w:hint="eastAsia"/>
          <w:sz w:val="24"/>
          <w:szCs w:val="24"/>
        </w:rPr>
        <w:t>各种应用</w:t>
      </w:r>
      <w:r w:rsidR="008D15FB">
        <w:rPr>
          <w:rFonts w:eastAsiaTheme="minorEastAsia" w:hint="eastAsia"/>
          <w:sz w:val="24"/>
          <w:szCs w:val="24"/>
        </w:rPr>
        <w:t>场合。</w:t>
      </w:r>
      <w:r w:rsidR="00FC3C4F">
        <w:rPr>
          <w:rFonts w:eastAsiaTheme="minorEastAsia" w:hint="eastAsia"/>
          <w:sz w:val="24"/>
          <w:szCs w:val="24"/>
        </w:rPr>
        <w:t>尽管单片机的性能逐年提高，</w:t>
      </w:r>
      <w:r w:rsidR="008D15FB">
        <w:rPr>
          <w:rFonts w:eastAsiaTheme="minorEastAsia" w:hint="eastAsia"/>
          <w:sz w:val="24"/>
          <w:szCs w:val="24"/>
        </w:rPr>
        <w:t>但</w:t>
      </w:r>
      <w:r w:rsidR="00FC3C4F">
        <w:rPr>
          <w:rFonts w:eastAsiaTheme="minorEastAsia" w:hint="eastAsia"/>
          <w:sz w:val="24"/>
          <w:szCs w:val="24"/>
        </w:rPr>
        <w:t>对本</w:t>
      </w:r>
      <w:r w:rsidR="008D15FB">
        <w:rPr>
          <w:rFonts w:eastAsiaTheme="minorEastAsia" w:hint="eastAsia"/>
          <w:sz w:val="24"/>
          <w:szCs w:val="24"/>
        </w:rPr>
        <w:t>赛题</w:t>
      </w:r>
      <w:r w:rsidR="00FC3C4F">
        <w:rPr>
          <w:rFonts w:eastAsiaTheme="minorEastAsia" w:hint="eastAsia"/>
          <w:sz w:val="24"/>
          <w:szCs w:val="24"/>
        </w:rPr>
        <w:t>的测频要求</w:t>
      </w:r>
      <w:r w:rsidR="008D15FB">
        <w:rPr>
          <w:rFonts w:eastAsiaTheme="minorEastAsia" w:hint="eastAsia"/>
          <w:sz w:val="24"/>
          <w:szCs w:val="24"/>
        </w:rPr>
        <w:t>，现有单片机</w:t>
      </w:r>
      <w:r w:rsidR="00FC3C4F">
        <w:rPr>
          <w:rFonts w:eastAsiaTheme="minorEastAsia" w:hint="eastAsia"/>
          <w:sz w:val="24"/>
          <w:szCs w:val="24"/>
        </w:rPr>
        <w:t>速度上无法满足要求</w:t>
      </w:r>
      <w:r w:rsidR="008D15FB">
        <w:rPr>
          <w:rFonts w:eastAsiaTheme="minorEastAsia" w:hint="eastAsia"/>
          <w:sz w:val="24"/>
          <w:szCs w:val="24"/>
        </w:rPr>
        <w:t>。</w:t>
      </w:r>
    </w:p>
    <w:p w:rsidR="00FC5754" w:rsidRDefault="00CA3A25" w:rsidP="002F7D5F">
      <w:pPr>
        <w:ind w:firstLine="420"/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  <w:r w:rsidRPr="00FE6F39">
        <w:rPr>
          <w:rFonts w:eastAsiaTheme="minorEastAsia"/>
          <w:color w:val="000000" w:themeColor="text1"/>
          <w:sz w:val="24"/>
          <w:szCs w:val="24"/>
        </w:rPr>
        <w:t>方案二：</w:t>
      </w:r>
      <w:r w:rsidRPr="00FE6F39">
        <w:rPr>
          <w:rFonts w:eastAsiaTheme="minorEastAsia"/>
          <w:color w:val="000000" w:themeColor="text1"/>
          <w:sz w:val="24"/>
          <w:szCs w:val="24"/>
        </w:rPr>
        <w:t>FP</w:t>
      </w:r>
      <w:r w:rsidR="00FC3C4F">
        <w:rPr>
          <w:rFonts w:eastAsiaTheme="minorEastAsia"/>
          <w:color w:val="000000" w:themeColor="text1"/>
          <w:sz w:val="24"/>
          <w:szCs w:val="24"/>
        </w:rPr>
        <w:t>G</w:t>
      </w:r>
      <w:r w:rsidRPr="00FE6F39">
        <w:rPr>
          <w:rFonts w:eastAsiaTheme="minorEastAsia"/>
          <w:color w:val="000000" w:themeColor="text1"/>
          <w:sz w:val="24"/>
          <w:szCs w:val="24"/>
        </w:rPr>
        <w:t>A</w:t>
      </w:r>
      <w:r w:rsidR="008D15FB">
        <w:rPr>
          <w:rFonts w:eastAsiaTheme="minorEastAsia"/>
          <w:color w:val="000000" w:themeColor="text1"/>
          <w:sz w:val="24"/>
          <w:szCs w:val="24"/>
        </w:rPr>
        <w:t>+</w:t>
      </w:r>
      <w:r w:rsidR="008D15FB">
        <w:rPr>
          <w:rFonts w:eastAsiaTheme="minorEastAsia" w:hint="eastAsia"/>
          <w:color w:val="000000" w:themeColor="text1"/>
          <w:sz w:val="24"/>
          <w:szCs w:val="24"/>
        </w:rPr>
        <w:t>模拟电路</w:t>
      </w:r>
      <w:r w:rsidRPr="00FE6F39">
        <w:rPr>
          <w:rFonts w:eastAsiaTheme="minorEastAsia"/>
          <w:color w:val="000000" w:themeColor="text1"/>
          <w:sz w:val="24"/>
          <w:szCs w:val="24"/>
        </w:rPr>
        <w:t>。</w:t>
      </w:r>
      <w:r w:rsidRPr="00FE6F39">
        <w:rPr>
          <w:rFonts w:eastAsiaTheme="minorEastAsia"/>
          <w:color w:val="000000" w:themeColor="text1"/>
          <w:sz w:val="24"/>
          <w:szCs w:val="24"/>
        </w:rPr>
        <w:t>FP</w:t>
      </w:r>
      <w:r w:rsidR="0074077D" w:rsidRPr="00FE6F39">
        <w:rPr>
          <w:rFonts w:eastAsiaTheme="minorEastAsia"/>
          <w:color w:val="000000" w:themeColor="text1"/>
          <w:sz w:val="24"/>
          <w:szCs w:val="24"/>
        </w:rPr>
        <w:t>GA</w:t>
      </w:r>
      <w:r w:rsidR="00765456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在高速数据处理上有着独特的功能</w:t>
      </w:r>
      <w:r w:rsidR="008D15FB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，是高</w:t>
      </w:r>
      <w:r w:rsidR="00FC3C4F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速数字信号处理</w:t>
      </w:r>
      <w:r w:rsidR="008D15FB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的最佳选择</w:t>
      </w:r>
      <w:r w:rsidR="00684FAC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，</w:t>
      </w:r>
      <w:r w:rsidR="008D15FB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但是在</w:t>
      </w:r>
      <w:r w:rsidR="00FC3C4F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数值运算和人机接口</w:t>
      </w:r>
      <w:r w:rsidR="008D15FB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控制</w:t>
      </w:r>
      <w:r w:rsidR="00FC3C4F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方面</w:t>
      </w:r>
      <w:r w:rsidR="001049CB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，</w:t>
      </w:r>
      <w:r w:rsidR="001049CB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FPGA</w:t>
      </w:r>
      <w:r w:rsidR="008D15FB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能力不足</w:t>
      </w:r>
      <w:r w:rsidR="001049CB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或性价比不高</w:t>
      </w:r>
      <w:r w:rsidR="00684FAC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。</w:t>
      </w:r>
      <w:r w:rsidR="001049CB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因此，</w:t>
      </w:r>
      <w:r w:rsidR="00FC3C4F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采用</w:t>
      </w:r>
      <w:r w:rsidR="00FC3C4F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FPGA</w:t>
      </w:r>
      <w:r w:rsidR="00FC3C4F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单独实现本频率计</w:t>
      </w:r>
      <w:r w:rsidR="00684FAC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的数字部分并不合理</w:t>
      </w:r>
      <w:r w:rsidR="008D15FB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。</w:t>
      </w:r>
    </w:p>
    <w:p w:rsidR="00684FAC" w:rsidRDefault="008D15FB" w:rsidP="00684FAC">
      <w:pPr>
        <w:ind w:firstLine="420"/>
        <w:rPr>
          <w:rFonts w:eastAsiaTheme="minorEastAsia"/>
          <w:sz w:val="24"/>
        </w:rPr>
      </w:pP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方案三：单片机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+FPGA+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模拟电路。</w:t>
      </w:r>
      <w:r w:rsidR="00684FAC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被测信号通过信号调理电路放大整形转变成数字信号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送入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FPGA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处理，</w:t>
      </w:r>
      <w:r w:rsidR="009B4948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单片机</w:t>
      </w:r>
      <w:r w:rsidR="00684FAC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从</w:t>
      </w:r>
      <w:r w:rsidR="00684FAC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FPGA</w:t>
      </w:r>
      <w:r w:rsidR="00684FAC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中读取数据进行计算并在</w:t>
      </w:r>
      <w:r w:rsidR="009B4948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TFT</w:t>
      </w:r>
      <w:r w:rsidR="009B4948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显示。</w:t>
      </w:r>
      <w:r w:rsidR="00684FAC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该方案</w:t>
      </w:r>
      <w:r w:rsidR="00684FAC" w:rsidRPr="00FE6F39">
        <w:rPr>
          <w:rFonts w:eastAsiaTheme="minorEastAsia"/>
          <w:sz w:val="24"/>
        </w:rPr>
        <w:t>原理框图如图</w:t>
      </w:r>
      <w:r w:rsidR="00684FAC">
        <w:rPr>
          <w:rFonts w:eastAsiaTheme="minorEastAsia"/>
          <w:sz w:val="24"/>
        </w:rPr>
        <w:t>1</w:t>
      </w:r>
      <w:r w:rsidR="00684FAC" w:rsidRPr="00FE6F39">
        <w:rPr>
          <w:rFonts w:eastAsiaTheme="minorEastAsia"/>
          <w:sz w:val="24"/>
        </w:rPr>
        <w:t>所示。</w:t>
      </w:r>
    </w:p>
    <w:p w:rsidR="00684FAC" w:rsidRDefault="001049CB" w:rsidP="001049CB">
      <w:pPr>
        <w:jc w:val="center"/>
        <w:rPr>
          <w:rFonts w:eastAsiaTheme="minorEastAsia"/>
          <w:sz w:val="24"/>
        </w:rPr>
      </w:pPr>
      <w:r>
        <w:object w:dxaOrig="12639" w:dyaOrig="15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25pt;height:50.25pt" o:ole="">
            <v:imagedata r:id="rId9" o:title=""/>
          </v:shape>
          <o:OLEObject Type="Embed" ProgID="Visio.Drawing.11" ShapeID="_x0000_i1025" DrawAspect="Content" ObjectID="_1503000061" r:id="rId10"/>
        </w:object>
      </w:r>
    </w:p>
    <w:p w:rsidR="00684FAC" w:rsidRPr="00412FC7" w:rsidRDefault="00412FC7" w:rsidP="00684FAC">
      <w:pPr>
        <w:jc w:val="center"/>
        <w:rPr>
          <w:rFonts w:eastAsiaTheme="minorEastAsia"/>
        </w:rPr>
      </w:pPr>
      <w:r w:rsidRPr="00412FC7">
        <w:rPr>
          <w:rFonts w:eastAsiaTheme="minorEastAsia" w:hint="eastAsia"/>
        </w:rPr>
        <w:t>图</w:t>
      </w:r>
      <w:r w:rsidRPr="00412FC7">
        <w:rPr>
          <w:rFonts w:eastAsiaTheme="minorEastAsia" w:hint="eastAsia"/>
        </w:rPr>
        <w:t>1</w:t>
      </w:r>
      <w:r w:rsidRPr="00412FC7">
        <w:rPr>
          <w:rFonts w:eastAsiaTheme="minorEastAsia"/>
        </w:rPr>
        <w:t xml:space="preserve"> </w:t>
      </w:r>
      <w:r w:rsidR="00684FAC" w:rsidRPr="00412FC7">
        <w:rPr>
          <w:rFonts w:eastAsiaTheme="minorEastAsia" w:hint="eastAsia"/>
        </w:rPr>
        <w:t>方案三原理框图</w:t>
      </w:r>
    </w:p>
    <w:p w:rsidR="00684FAC" w:rsidRPr="00412FC7" w:rsidRDefault="00684FAC" w:rsidP="00684FAC">
      <w:pPr>
        <w:rPr>
          <w:rFonts w:eastAsiaTheme="minorEastAsia"/>
          <w:sz w:val="24"/>
          <w:szCs w:val="24"/>
        </w:rPr>
      </w:pPr>
      <w:r w:rsidRPr="00412FC7">
        <w:rPr>
          <w:rFonts w:eastAsiaTheme="minorEastAsia" w:hint="eastAsia"/>
        </w:rPr>
        <w:t xml:space="preserve">    </w:t>
      </w:r>
      <w:r w:rsidRPr="00412FC7">
        <w:rPr>
          <w:rFonts w:eastAsiaTheme="minorEastAsia" w:hint="eastAsia"/>
          <w:sz w:val="24"/>
          <w:szCs w:val="24"/>
        </w:rPr>
        <w:t>通过比较，本设计选用方案三。</w:t>
      </w:r>
    </w:p>
    <w:p w:rsidR="009D5EAC" w:rsidRPr="00FE6F39" w:rsidRDefault="00684FAC" w:rsidP="009D5EAC">
      <w:pPr>
        <w:ind w:firstLine="420"/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  <w:r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（</w:t>
      </w:r>
      <w:r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2</w:t>
      </w:r>
      <w:r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）</w:t>
      </w:r>
      <w:r w:rsidR="009D5EAC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频率测量方</w:t>
      </w:r>
      <w:r w:rsidR="001049CB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案</w:t>
      </w:r>
      <w:r w:rsidR="009D5EAC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选择</w:t>
      </w:r>
    </w:p>
    <w:p w:rsidR="002121EA" w:rsidRPr="00FE6F39" w:rsidRDefault="009D5EAC" w:rsidP="002121EA">
      <w:pPr>
        <w:ind w:firstLine="420"/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方案</w:t>
      </w:r>
      <w:proofErr w:type="gramStart"/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一</w:t>
      </w:r>
      <w:proofErr w:type="gramEnd"/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：采用</w:t>
      </w:r>
      <w:proofErr w:type="gramStart"/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测周法</w:t>
      </w:r>
      <w:proofErr w:type="gramEnd"/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。选用</w:t>
      </w:r>
      <w:proofErr w:type="gramStart"/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测周法</w:t>
      </w:r>
      <w:proofErr w:type="gramEnd"/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，一般将信号设为闸门信号，脉冲信号则是频率较高的标准频率信号。通过此法进行计数，令计数值为</w:t>
      </w:r>
      <w:r w:rsidRPr="00963CD9">
        <w:rPr>
          <w:rFonts w:eastAsiaTheme="minorEastAsia"/>
          <w:i/>
          <w:color w:val="000000" w:themeColor="text1"/>
          <w:sz w:val="24"/>
          <w:szCs w:val="24"/>
          <w:shd w:val="clear" w:color="auto" w:fill="FFFFFF"/>
        </w:rPr>
        <w:t>N</w:t>
      </w:r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，标准频率信号的周期为</w:t>
      </w:r>
      <w:r w:rsidRPr="001049CB">
        <w:rPr>
          <w:rFonts w:eastAsiaTheme="minorEastAsia"/>
          <w:i/>
          <w:color w:val="000000" w:themeColor="text1"/>
          <w:sz w:val="24"/>
          <w:szCs w:val="24"/>
          <w:shd w:val="clear" w:color="auto" w:fill="FFFFFF"/>
        </w:rPr>
        <w:t>T</w:t>
      </w:r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  <w:vertAlign w:val="subscript"/>
        </w:rPr>
        <w:t>0</w:t>
      </w:r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，频率为</w:t>
      </w:r>
      <w:r w:rsidRPr="00FE6F39">
        <w:rPr>
          <w:rFonts w:eastAsiaTheme="minorEastAsia"/>
          <w:i/>
          <w:color w:val="000000" w:themeColor="text1"/>
          <w:sz w:val="24"/>
          <w:szCs w:val="24"/>
          <w:shd w:val="clear" w:color="auto" w:fill="FFFFFF"/>
        </w:rPr>
        <w:t>f</w:t>
      </w:r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  <w:vertAlign w:val="subscript"/>
        </w:rPr>
        <w:t>0</w:t>
      </w:r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。则被测信号频率为：</w:t>
      </w:r>
      <w:r w:rsidR="002121EA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shd w:val="clear" w:color="auto" w:fill="FFFFFF"/>
              </w:rPr>
              <m:t>f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shd w:val="clear" w:color="auto" w:fill="FFFFFF"/>
              </w:rPr>
              <m:t>x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4"/>
            <w:shd w:val="clear" w:color="auto" w:fill="FFFFFF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8"/>
                <w:szCs w:val="24"/>
                <w:shd w:val="clear" w:color="auto" w:fill="FFFFFF"/>
              </w:rPr>
              <m:t>1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8"/>
                <w:szCs w:val="24"/>
                <w:shd w:val="clear" w:color="auto" w:fill="FFFFFF"/>
              </w:rPr>
              <m:t>N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8"/>
                    <w:szCs w:val="24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28"/>
                    <w:szCs w:val="24"/>
                    <w:shd w:val="clear" w:color="auto" w:fill="FFFFFF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  <w:sz w:val="28"/>
                    <w:szCs w:val="24"/>
                    <w:shd w:val="clear" w:color="auto" w:fill="FFFFFF"/>
                  </w:rPr>
                  <m:t>0</m:t>
                </m:r>
              </m:sub>
            </m:sSub>
          </m:den>
        </m:f>
      </m:oMath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 xml:space="preserve">                  </w:t>
      </w:r>
      <w:r w:rsidR="00EC04E2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（</w:t>
      </w:r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1-1</w:t>
      </w:r>
      <w:r w:rsidR="00EC04E2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）</w:t>
      </w:r>
    </w:p>
    <w:p w:rsidR="002121EA" w:rsidRPr="00FE6F39" w:rsidRDefault="002121EA" w:rsidP="00963CD9">
      <w:pPr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可以看出，</w:t>
      </w:r>
      <w:r w:rsidR="00EC04E2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该方法的测频精度会随着被测信号频率的降低而提高，</w:t>
      </w:r>
      <w:r w:rsidR="00EC04E2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 xml:space="preserve"> </w:t>
      </w:r>
      <w:r w:rsidR="00EC04E2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所以该法比较适合测量频率较低的信号。</w:t>
      </w:r>
    </w:p>
    <w:p w:rsidR="00EC04E2" w:rsidRPr="00FE6F39" w:rsidRDefault="002121EA" w:rsidP="00EC04E2">
      <w:pPr>
        <w:ind w:firstLine="420"/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方案二</w:t>
      </w:r>
      <w:r w:rsidR="00EC04E2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：采用测频法。该方法常常选用一个频率相对较低的标准频率信号作为门信号，</w:t>
      </w:r>
      <w:r w:rsidR="00EC04E2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 xml:space="preserve"> </w:t>
      </w:r>
      <w:r w:rsidR="00EC04E2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被测信号作为脉冲信号，在</w:t>
      </w:r>
      <w:proofErr w:type="gramStart"/>
      <w:r w:rsidR="00EC04E2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固定门时间</w:t>
      </w:r>
      <w:proofErr w:type="gramEnd"/>
      <w:r w:rsidR="00EC04E2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内对其计数。设门</w:t>
      </w:r>
      <w:proofErr w:type="gramStart"/>
      <w:r w:rsidR="00EC04E2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宽度位</w:t>
      </w:r>
      <w:proofErr w:type="gramEnd"/>
      <w:r w:rsidR="00EC04E2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 xml:space="preserve"> </w:t>
      </w:r>
      <w:r w:rsidR="00EC04E2" w:rsidRPr="001049CB">
        <w:rPr>
          <w:rFonts w:eastAsiaTheme="minorEastAsia"/>
          <w:i/>
          <w:color w:val="000000" w:themeColor="text1"/>
          <w:sz w:val="24"/>
          <w:szCs w:val="24"/>
          <w:shd w:val="clear" w:color="auto" w:fill="FFFFFF"/>
        </w:rPr>
        <w:t>T</w:t>
      </w:r>
      <w:r w:rsidR="00EC04E2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，计数值为</w:t>
      </w:r>
      <w:r w:rsidR="00EC04E2" w:rsidRPr="001049CB">
        <w:rPr>
          <w:rFonts w:eastAsiaTheme="minorEastAsia"/>
          <w:i/>
          <w:color w:val="000000" w:themeColor="text1"/>
          <w:sz w:val="24"/>
          <w:szCs w:val="24"/>
          <w:shd w:val="clear" w:color="auto" w:fill="FFFFFF"/>
        </w:rPr>
        <w:t xml:space="preserve"> N</w:t>
      </w:r>
      <w:r w:rsidR="00EC04E2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，那么，得到频率测量值为：</w:t>
      </w:r>
      <m:oMath>
        <m:sSub>
          <m:sSubPr>
            <m:ctrlPr>
              <w:rPr>
                <w:rFonts w:ascii="Cambria Math" w:eastAsiaTheme="minorEastAsia" w:hAnsi="Cambria Math"/>
                <w:color w:val="000000" w:themeColor="text1"/>
                <w:sz w:val="28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4"/>
                <w:shd w:val="clear" w:color="auto" w:fill="FFFFFF"/>
              </w:rPr>
              <m:t xml:space="preserve">              f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4"/>
                <w:shd w:val="clear" w:color="auto" w:fill="FFFFFF"/>
              </w:rPr>
              <m:t>x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4"/>
            <w:shd w:val="clear" w:color="auto" w:fill="FFFFFF"/>
          </w:rPr>
          <m:t>=</m:t>
        </m:r>
        <m:f>
          <m:fPr>
            <m:ctrlPr>
              <w:rPr>
                <w:rFonts w:ascii="Cambria Math" w:eastAsiaTheme="minorEastAsia" w:hAnsi="Cambria Math"/>
                <w:color w:val="000000" w:themeColor="text1"/>
                <w:sz w:val="28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8"/>
                <w:szCs w:val="24"/>
                <w:shd w:val="clear" w:color="auto" w:fill="FFFFFF"/>
              </w:rPr>
              <m:t>N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8"/>
                <w:szCs w:val="24"/>
                <w:shd w:val="clear" w:color="auto" w:fill="FFFFFF"/>
              </w:rPr>
              <m:t>T</m:t>
            </m:r>
          </m:den>
        </m:f>
      </m:oMath>
      <w:r w:rsidR="00EC04E2" w:rsidRPr="00FE6F39">
        <w:rPr>
          <w:rFonts w:eastAsiaTheme="minorEastAsia"/>
          <w:color w:val="000000" w:themeColor="text1"/>
          <w:sz w:val="28"/>
          <w:szCs w:val="24"/>
          <w:shd w:val="clear" w:color="auto" w:fill="FFFFFF"/>
        </w:rPr>
        <w:t xml:space="preserve">                 </w:t>
      </w:r>
      <w:r w:rsidR="00EC04E2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（</w:t>
      </w:r>
      <w:r w:rsidR="00EC04E2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1-2</w:t>
      </w:r>
      <w:r w:rsidR="00EC04E2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）</w:t>
      </w:r>
    </w:p>
    <w:p w:rsidR="00EC04E2" w:rsidRPr="00FE6F39" w:rsidRDefault="00EC04E2" w:rsidP="00EC04E2">
      <w:pPr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但是直接测频法更适用于测量频率较高的信号。</w:t>
      </w:r>
    </w:p>
    <w:p w:rsidR="00EC04E2" w:rsidRDefault="00EC04E2" w:rsidP="002F121E">
      <w:pPr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ab/>
      </w:r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方案三：利用等精度测量原理。</w:t>
      </w:r>
      <w:r w:rsidR="002F121E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等精度测量是在直接测频的基础上发展而来，在频率测量领域应用较为广泛。该方法的闸门时间不是固定值，而应该是被测信号周期的整数</w:t>
      </w:r>
      <w:proofErr w:type="gramStart"/>
      <w:r w:rsidR="002F121E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倍</w:t>
      </w:r>
      <w:proofErr w:type="gramEnd"/>
      <w:r w:rsidR="009B4948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，</w:t>
      </w:r>
      <w:r w:rsidR="002F121E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总的闸门时间</w:t>
      </w:r>
      <w:r w:rsidR="00DE3AD9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大于软件闸门时间</w:t>
      </w:r>
      <w:r w:rsidR="00DE3AD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，</w:t>
      </w:r>
      <w:r w:rsidR="00DE3AD9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其原理如图</w:t>
      </w:r>
      <w:r w:rsidR="00DE3AD9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2</w:t>
      </w:r>
      <w:r w:rsidR="00DE3AD9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所示</w:t>
      </w:r>
      <w:r w:rsidR="00BB20D8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。</w:t>
      </w:r>
    </w:p>
    <w:p w:rsidR="00DE3AD9" w:rsidRPr="00FE6F39" w:rsidRDefault="00DE3AD9" w:rsidP="00DE3AD9">
      <w:pPr>
        <w:jc w:val="center"/>
        <w:rPr>
          <w:rFonts w:eastAsiaTheme="minorEastAsia"/>
        </w:rPr>
      </w:pPr>
      <w:r w:rsidRPr="00FE6F39">
        <w:rPr>
          <w:rFonts w:eastAsiaTheme="minorEastAsia"/>
        </w:rPr>
        <w:object w:dxaOrig="6198" w:dyaOrig="2512">
          <v:shape id="_x0000_i1026" type="#_x0000_t75" style="width:309.75pt;height:125.25pt" o:ole="">
            <v:imagedata r:id="rId11" o:title=""/>
          </v:shape>
          <o:OLEObject Type="Embed" ProgID="Visio.Drawing.11" ShapeID="_x0000_i1026" DrawAspect="Content" ObjectID="_1503000062" r:id="rId12"/>
        </w:object>
      </w:r>
    </w:p>
    <w:p w:rsidR="00DE3AD9" w:rsidRPr="00E31035" w:rsidRDefault="00DE3AD9" w:rsidP="00E31035">
      <w:pPr>
        <w:spacing w:line="24" w:lineRule="atLeast"/>
        <w:ind w:firstLine="480"/>
        <w:jc w:val="center"/>
        <w:rPr>
          <w:rFonts w:eastAsiaTheme="minorEastAsia"/>
          <w:b/>
        </w:rPr>
      </w:pPr>
      <w:r w:rsidRPr="00D60E23">
        <w:rPr>
          <w:rFonts w:eastAsiaTheme="minorEastAsia"/>
        </w:rPr>
        <w:lastRenderedPageBreak/>
        <w:t>图</w:t>
      </w:r>
      <w:r>
        <w:rPr>
          <w:rFonts w:eastAsiaTheme="minorEastAsia"/>
        </w:rPr>
        <w:t>2</w:t>
      </w:r>
      <w:r w:rsidRPr="00D60E23">
        <w:rPr>
          <w:rFonts w:eastAsiaTheme="minorEastAsia"/>
        </w:rPr>
        <w:t xml:space="preserve"> </w:t>
      </w:r>
      <w:r w:rsidRPr="00D60E23">
        <w:rPr>
          <w:rFonts w:eastAsiaTheme="minorEastAsia"/>
        </w:rPr>
        <w:t>等精度测量原理</w:t>
      </w:r>
    </w:p>
    <w:p w:rsidR="00A03E76" w:rsidRDefault="009B4948" w:rsidP="00A03E76">
      <w:pPr>
        <w:ind w:firstLine="420"/>
        <w:jc w:val="center"/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方案四：等精度测量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+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测周期。</w:t>
      </w:r>
      <w:r w:rsidR="0019136D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等精度测量法的闸门时间必须大于被测信号的周期，但是由于题目要求测量频率的最小值为</w:t>
      </w:r>
      <w:r w:rsidR="0019136D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1</w:t>
      </w:r>
      <w:r w:rsidR="0019136D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H</w:t>
      </w:r>
      <w:r w:rsidR="0019136D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z</w:t>
      </w:r>
      <w:r w:rsidR="0019136D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，这样计算刷新时间</w:t>
      </w:r>
      <w:r w:rsidR="00DE3AD9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必然</w:t>
      </w:r>
      <w:r w:rsidR="0019136D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大于</w:t>
      </w:r>
      <w:r w:rsidR="0019136D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2</w:t>
      </w:r>
      <w:r w:rsidR="00684FAC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s</w:t>
      </w:r>
      <w:r w:rsidR="0019136D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，</w:t>
      </w:r>
      <w:r w:rsidR="0019136D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无法满足题目要求。当测量低频信号时就可以利用测周期的方法来弥补等精度方法的不</w:t>
      </w:r>
    </w:p>
    <w:p w:rsidR="00A03E76" w:rsidRDefault="00A03E76" w:rsidP="00A03E76">
      <w:pPr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足。</w:t>
      </w:r>
    </w:p>
    <w:p w:rsidR="0019136D" w:rsidRDefault="00432DD3" w:rsidP="00074CDF">
      <w:pPr>
        <w:ind w:firstLineChars="175" w:firstLine="420"/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经过比较</w:t>
      </w:r>
      <w:r w:rsidR="0019136D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，</w:t>
      </w:r>
      <w:r w:rsidR="00684FAC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测频方案</w:t>
      </w:r>
      <w:r w:rsidR="0019136D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采用方案四</w:t>
      </w:r>
      <w:r w:rsidR="00074CDF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。</w:t>
      </w:r>
    </w:p>
    <w:p w:rsidR="00074CDF" w:rsidRDefault="00684FAC" w:rsidP="00D60E23">
      <w:pPr>
        <w:ind w:firstLine="240"/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（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3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）</w:t>
      </w:r>
      <w:r w:rsidR="00074CDF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时间间隔测量</w:t>
      </w:r>
    </w:p>
    <w:p w:rsidR="00074CDF" w:rsidRDefault="00074CDF" w:rsidP="00432DD3">
      <w:pPr>
        <w:ind w:firstLineChars="200" w:firstLine="480"/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方案</w:t>
      </w:r>
      <w:proofErr w:type="gramStart"/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一</w:t>
      </w:r>
      <w:proofErr w:type="gramEnd"/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：电子计数法。在测量精度要求不高的前提下，电子计数法是一种非常好的时间间隔测量方法。其特点非常多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: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测量范围范围广，容易实现，且能够做到实时处理；</w:t>
      </w:r>
      <w:r w:rsidR="00432DD3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但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存在时标误差与原理误差，限制了其测量精度。</w:t>
      </w:r>
    </w:p>
    <w:p w:rsidR="00074CDF" w:rsidRDefault="00074CDF" w:rsidP="00432DD3">
      <w:pPr>
        <w:ind w:firstLineChars="200" w:firstLine="480"/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方案二：</w:t>
      </w:r>
      <w:r w:rsidR="00B678DC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利用等精度测量方法。由于被测方波信号的频率范围为</w:t>
      </w:r>
      <w:r w:rsidR="00B678DC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100</w:t>
      </w:r>
      <w:r w:rsidR="00B678DC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H</w:t>
      </w:r>
      <w:r w:rsidR="00B678DC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z~1</w:t>
      </w:r>
      <w:r w:rsidR="00B678DC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MH</w:t>
      </w:r>
      <w:r w:rsidR="00B678DC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z</w:t>
      </w:r>
      <w:r w:rsidR="00B678DC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，</w:t>
      </w:r>
      <w:r w:rsidR="006512B4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低频部分远大于</w:t>
      </w:r>
      <w:r w:rsidR="006512B4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1</w:t>
      </w:r>
      <w:r w:rsidR="006512B4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H</w:t>
      </w:r>
      <w:r w:rsidR="006512B4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z</w:t>
      </w:r>
      <w:r w:rsidR="006512B4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，可以将两路被测信号送入</w:t>
      </w:r>
      <w:r w:rsidR="006512B4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FPGA</w:t>
      </w:r>
      <w:r w:rsidR="006512B4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，经过内部与门电路相与以后测量高电平时间，经过一定的换算，可以求出时间间隔。</w:t>
      </w:r>
    </w:p>
    <w:p w:rsidR="006512B4" w:rsidRDefault="00432DD3" w:rsidP="00432DD3">
      <w:pPr>
        <w:ind w:firstLineChars="200" w:firstLine="480"/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经过比较</w:t>
      </w:r>
      <w:r w:rsidR="006512B4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，采用方案二。</w:t>
      </w:r>
    </w:p>
    <w:p w:rsidR="00C759BB" w:rsidRDefault="006512B4" w:rsidP="00C759BB">
      <w:pPr>
        <w:spacing w:line="24" w:lineRule="atLeast"/>
        <w:ind w:firstLine="480"/>
        <w:rPr>
          <w:rFonts w:eastAsiaTheme="minorEastAsia"/>
          <w:b/>
          <w:sz w:val="24"/>
        </w:rPr>
      </w:pPr>
      <w:r>
        <w:rPr>
          <w:rFonts w:eastAsiaTheme="minorEastAsia"/>
          <w:b/>
          <w:sz w:val="24"/>
        </w:rPr>
        <w:t>1.2</w:t>
      </w:r>
      <w:r w:rsidR="00C759BB" w:rsidRPr="00FE6F39">
        <w:rPr>
          <w:rFonts w:eastAsiaTheme="minorEastAsia"/>
          <w:b/>
          <w:sz w:val="24"/>
        </w:rPr>
        <w:t>方案</w:t>
      </w:r>
      <w:r w:rsidR="00432DD3">
        <w:rPr>
          <w:rFonts w:eastAsiaTheme="minorEastAsia" w:hint="eastAsia"/>
          <w:b/>
          <w:sz w:val="24"/>
        </w:rPr>
        <w:t>详细介绍</w:t>
      </w:r>
    </w:p>
    <w:p w:rsidR="00684FAC" w:rsidRPr="00684FAC" w:rsidRDefault="00684FAC" w:rsidP="00684FAC">
      <w:pPr>
        <w:ind w:firstLine="420"/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  <w:r w:rsidRPr="00FE6F39">
        <w:rPr>
          <w:rFonts w:eastAsiaTheme="minorEastAsia"/>
          <w:sz w:val="24"/>
        </w:rPr>
        <w:t>由于被测信号频率范围为</w:t>
      </w:r>
      <w:r w:rsidRPr="00FE6F39">
        <w:rPr>
          <w:rFonts w:eastAsiaTheme="minorEastAsia"/>
          <w:sz w:val="24"/>
        </w:rPr>
        <w:t>1Hz~100MHz</w:t>
      </w:r>
      <w:r w:rsidRPr="00FE6F39">
        <w:rPr>
          <w:rFonts w:eastAsiaTheme="minorEastAsia"/>
          <w:sz w:val="24"/>
        </w:rPr>
        <w:t>，仅使用一路通道难以完成如此</w:t>
      </w:r>
      <w:r w:rsidR="001049CB">
        <w:rPr>
          <w:rFonts w:eastAsiaTheme="minorEastAsia" w:hint="eastAsia"/>
          <w:sz w:val="24"/>
        </w:rPr>
        <w:t>宽</w:t>
      </w:r>
      <w:r w:rsidR="001049CB" w:rsidRPr="00FE6F39">
        <w:rPr>
          <w:rFonts w:eastAsiaTheme="minorEastAsia"/>
          <w:sz w:val="24"/>
        </w:rPr>
        <w:t>频率</w:t>
      </w:r>
      <w:r w:rsidRPr="00FE6F39">
        <w:rPr>
          <w:rFonts w:eastAsiaTheme="minorEastAsia"/>
          <w:sz w:val="24"/>
        </w:rPr>
        <w:t>范围的测量，而且在测量同频信号的时间间隔时，必须使用两路通道，故本装置设计三个通道的信号调理电路。首先是测量正弦信号的频率，在频率较高时使用通道</w:t>
      </w:r>
      <w:proofErr w:type="gramStart"/>
      <w:r w:rsidRPr="00FE6F39">
        <w:rPr>
          <w:rFonts w:eastAsiaTheme="minorEastAsia"/>
          <w:sz w:val="24"/>
        </w:rPr>
        <w:t>一</w:t>
      </w:r>
      <w:proofErr w:type="gramEnd"/>
      <w:r w:rsidRPr="00FE6F39">
        <w:rPr>
          <w:rFonts w:eastAsiaTheme="minorEastAsia"/>
          <w:sz w:val="24"/>
        </w:rPr>
        <w:t>测量，充分利用超高带宽</w:t>
      </w:r>
      <w:r w:rsidRPr="00FE6F39">
        <w:rPr>
          <w:rFonts w:eastAsiaTheme="minorEastAsia"/>
          <w:sz w:val="24"/>
        </w:rPr>
        <w:t>AGC</w:t>
      </w:r>
      <w:r w:rsidRPr="00FE6F39">
        <w:rPr>
          <w:rFonts w:eastAsiaTheme="minorEastAsia"/>
          <w:sz w:val="24"/>
        </w:rPr>
        <w:t>与高速运放的特点；在频率较低时使用通道二测量，选择的运放带宽与频率相适应。当测量同频信号时，使用通道</w:t>
      </w:r>
      <w:proofErr w:type="gramStart"/>
      <w:r w:rsidRPr="00FE6F39">
        <w:rPr>
          <w:rFonts w:eastAsiaTheme="minorEastAsia"/>
          <w:sz w:val="24"/>
        </w:rPr>
        <w:t>一</w:t>
      </w:r>
      <w:proofErr w:type="gramEnd"/>
      <w:r w:rsidRPr="00FE6F39">
        <w:rPr>
          <w:rFonts w:eastAsiaTheme="minorEastAsia"/>
          <w:sz w:val="24"/>
        </w:rPr>
        <w:t>与通道二同时采集信号，送入</w:t>
      </w:r>
      <w:r w:rsidRPr="00FE6F39">
        <w:rPr>
          <w:rFonts w:eastAsiaTheme="minorEastAsia"/>
          <w:sz w:val="24"/>
        </w:rPr>
        <w:t>FPGA</w:t>
      </w:r>
      <w:r w:rsidRPr="00FE6F39">
        <w:rPr>
          <w:rFonts w:eastAsiaTheme="minorEastAsia"/>
          <w:sz w:val="24"/>
        </w:rPr>
        <w:t>处理，处理后的数据由</w:t>
      </w:r>
      <w:r w:rsidR="000A29D7">
        <w:rPr>
          <w:rFonts w:eastAsiaTheme="minorEastAsia"/>
          <w:sz w:val="24"/>
        </w:rPr>
        <w:t>Cortex-M4</w:t>
      </w:r>
      <w:r w:rsidRPr="00FE6F39">
        <w:rPr>
          <w:rFonts w:eastAsiaTheme="minorEastAsia"/>
          <w:sz w:val="24"/>
        </w:rPr>
        <w:t>计算并在</w:t>
      </w:r>
      <w:r w:rsidRPr="00FE6F39">
        <w:rPr>
          <w:rFonts w:eastAsiaTheme="minorEastAsia"/>
          <w:sz w:val="24"/>
        </w:rPr>
        <w:t>TFT</w:t>
      </w:r>
      <w:r w:rsidRPr="00FE6F39">
        <w:rPr>
          <w:rFonts w:eastAsiaTheme="minorEastAsia"/>
          <w:sz w:val="24"/>
        </w:rPr>
        <w:t>液晶屏上显示。</w:t>
      </w:r>
      <w:r w:rsidR="000A29D7">
        <w:rPr>
          <w:rFonts w:eastAsiaTheme="minorEastAsia" w:hint="eastAsia"/>
          <w:sz w:val="24"/>
        </w:rPr>
        <w:t>详细的</w:t>
      </w:r>
      <w:r w:rsidR="00BB20D8">
        <w:rPr>
          <w:rFonts w:eastAsiaTheme="minorEastAsia" w:hint="eastAsia"/>
          <w:sz w:val="24"/>
        </w:rPr>
        <w:t>设计方案原理框图如图</w:t>
      </w:r>
      <w:r w:rsidR="00BB20D8">
        <w:rPr>
          <w:rFonts w:eastAsiaTheme="minorEastAsia" w:hint="eastAsia"/>
          <w:sz w:val="24"/>
        </w:rPr>
        <w:t>3</w:t>
      </w:r>
      <w:r w:rsidR="00BB20D8">
        <w:rPr>
          <w:rFonts w:eastAsiaTheme="minorEastAsia" w:hint="eastAsia"/>
          <w:sz w:val="24"/>
        </w:rPr>
        <w:t>所示。</w:t>
      </w:r>
    </w:p>
    <w:p w:rsidR="00684FAC" w:rsidRPr="00FE6F39" w:rsidRDefault="00432DD3" w:rsidP="00432DD3">
      <w:pPr>
        <w:spacing w:line="24" w:lineRule="atLeast"/>
        <w:rPr>
          <w:rFonts w:eastAsiaTheme="minorEastAsia"/>
        </w:rPr>
      </w:pPr>
      <w:r>
        <w:object w:dxaOrig="14994" w:dyaOrig="4642">
          <v:shape id="_x0000_i1027" type="#_x0000_t75" style="width:450.75pt;height:139.5pt" o:ole="">
            <v:imagedata r:id="rId13" o:title=""/>
          </v:shape>
          <o:OLEObject Type="Embed" ProgID="Visio.Drawing.11" ShapeID="_x0000_i1027" DrawAspect="Content" ObjectID="_1503000063" r:id="rId14"/>
        </w:object>
      </w:r>
    </w:p>
    <w:p w:rsidR="00432DD3" w:rsidRDefault="00432DD3" w:rsidP="00684FAC">
      <w:pPr>
        <w:spacing w:line="24" w:lineRule="atLeast"/>
        <w:ind w:firstLine="480"/>
        <w:jc w:val="center"/>
        <w:rPr>
          <w:rFonts w:eastAsiaTheme="minorEastAsia"/>
        </w:rPr>
      </w:pPr>
    </w:p>
    <w:p w:rsidR="00684FAC" w:rsidRPr="00D60E23" w:rsidRDefault="00684FAC" w:rsidP="00684FAC">
      <w:pPr>
        <w:spacing w:line="24" w:lineRule="atLeast"/>
        <w:ind w:firstLine="480"/>
        <w:jc w:val="center"/>
        <w:rPr>
          <w:rFonts w:eastAsiaTheme="minorEastAsia"/>
        </w:rPr>
      </w:pPr>
      <w:r w:rsidRPr="00D60E23">
        <w:rPr>
          <w:rFonts w:eastAsiaTheme="minorEastAsia"/>
        </w:rPr>
        <w:t>图</w:t>
      </w:r>
      <w:r w:rsidR="00BB20D8">
        <w:rPr>
          <w:rFonts w:eastAsiaTheme="minorEastAsia"/>
        </w:rPr>
        <w:t>3</w:t>
      </w:r>
      <w:r w:rsidRPr="00D60E23">
        <w:rPr>
          <w:rFonts w:eastAsiaTheme="minorEastAsia"/>
        </w:rPr>
        <w:t xml:space="preserve"> </w:t>
      </w:r>
      <w:r w:rsidR="00432DD3">
        <w:rPr>
          <w:rFonts w:eastAsiaTheme="minorEastAsia" w:hint="eastAsia"/>
        </w:rPr>
        <w:t>设计方案原理</w:t>
      </w:r>
      <w:r w:rsidRPr="00D60E23">
        <w:rPr>
          <w:rFonts w:eastAsiaTheme="minorEastAsia"/>
        </w:rPr>
        <w:t>框图</w:t>
      </w:r>
    </w:p>
    <w:p w:rsidR="002F7D5F" w:rsidRPr="00FE6F39" w:rsidRDefault="002F7D5F" w:rsidP="002F7D5F">
      <w:pPr>
        <w:spacing w:line="24" w:lineRule="atLeast"/>
        <w:rPr>
          <w:rFonts w:eastAsiaTheme="minorEastAsia"/>
          <w:b/>
          <w:sz w:val="28"/>
          <w:szCs w:val="28"/>
        </w:rPr>
      </w:pPr>
      <w:r w:rsidRPr="00FE6F39">
        <w:rPr>
          <w:rFonts w:eastAsiaTheme="minorEastAsia"/>
          <w:b/>
          <w:sz w:val="28"/>
          <w:szCs w:val="28"/>
        </w:rPr>
        <w:t>二</w:t>
      </w:r>
      <w:r w:rsidRPr="00FE6F39">
        <w:rPr>
          <w:rFonts w:eastAsiaTheme="minorEastAsia"/>
          <w:b/>
          <w:sz w:val="28"/>
          <w:szCs w:val="28"/>
        </w:rPr>
        <w:t>.</w:t>
      </w:r>
      <w:r w:rsidRPr="00FE6F39">
        <w:rPr>
          <w:rFonts w:eastAsiaTheme="minorEastAsia"/>
          <w:b/>
          <w:sz w:val="28"/>
          <w:szCs w:val="28"/>
        </w:rPr>
        <w:t>理论分析与计算</w:t>
      </w:r>
    </w:p>
    <w:p w:rsidR="002F7D5F" w:rsidRPr="00FE6F39" w:rsidRDefault="002F7D5F" w:rsidP="00EB026E">
      <w:pPr>
        <w:ind w:firstLineChars="175" w:firstLine="422"/>
        <w:rPr>
          <w:rFonts w:eastAsiaTheme="minorEastAsia"/>
          <w:b/>
          <w:color w:val="000000" w:themeColor="text1"/>
          <w:sz w:val="24"/>
          <w:szCs w:val="24"/>
          <w:shd w:val="clear" w:color="auto" w:fill="FFFFFF"/>
        </w:rPr>
      </w:pPr>
      <w:r w:rsidRPr="00FE6F39">
        <w:rPr>
          <w:rFonts w:eastAsiaTheme="minorEastAsia"/>
          <w:b/>
          <w:color w:val="000000" w:themeColor="text1"/>
          <w:sz w:val="24"/>
          <w:szCs w:val="24"/>
          <w:shd w:val="clear" w:color="auto" w:fill="FFFFFF"/>
        </w:rPr>
        <w:t>2.1</w:t>
      </w:r>
      <w:r w:rsidRPr="00FE6F39">
        <w:rPr>
          <w:rFonts w:eastAsiaTheme="minorEastAsia"/>
          <w:b/>
          <w:color w:val="000000" w:themeColor="text1"/>
          <w:sz w:val="24"/>
          <w:szCs w:val="24"/>
          <w:shd w:val="clear" w:color="auto" w:fill="FFFFFF"/>
        </w:rPr>
        <w:t>宽带通道放大器分析</w:t>
      </w:r>
    </w:p>
    <w:p w:rsidR="00421DCD" w:rsidRDefault="00B6544C" w:rsidP="00421DCD">
      <w:pPr>
        <w:ind w:firstLine="420"/>
        <w:rPr>
          <w:rFonts w:eastAsiaTheme="minorEastAsia"/>
          <w:sz w:val="24"/>
          <w:szCs w:val="24"/>
        </w:rPr>
      </w:pPr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由于赛题要求的输入信号幅值范围与频率范围都比较宽，</w:t>
      </w:r>
      <w:r w:rsidR="00EF1AE1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小信号的宽带放大器设计尤为重要。</w:t>
      </w:r>
      <w:r w:rsidR="00427E04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题目的发挥部分要求尽量降低输入信号的幅值。这里借鉴了</w:t>
      </w:r>
      <w:r w:rsidR="00ED188F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移动通信领域使用的</w:t>
      </w:r>
      <w:r w:rsidR="00ED188F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AGC(</w:t>
      </w:r>
      <w:r w:rsidR="00ED188F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自动增益控制</w:t>
      </w:r>
      <w:r w:rsidR="00ED188F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)</w:t>
      </w:r>
      <w:r w:rsidR="00ED188F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来完成宽带通道放大器的第一级</w:t>
      </w:r>
      <w:r w:rsidR="00AE67FC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放大。</w:t>
      </w:r>
      <w:r w:rsidR="00AE67FC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AGC</w:t>
      </w:r>
      <w:r w:rsidR="00AE67FC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原理框图如图</w:t>
      </w:r>
      <w:r w:rsidR="00BB20D8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4</w:t>
      </w:r>
      <w:r w:rsidR="00AE67FC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所示。</w:t>
      </w:r>
      <w:r w:rsidR="004220CA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利用其反馈机制，可以在输入幅值变化的情况下，使其输出幅值保持在一定范围内，并且具有较大的输入动态范围。</w:t>
      </w:r>
      <w:r w:rsidR="004220CA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AD</w:t>
      </w:r>
      <w:r w:rsidR="004220CA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公司的</w:t>
      </w:r>
      <w:r w:rsidR="004220CA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VGA</w:t>
      </w:r>
      <w:r w:rsidR="004220CA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芯片</w:t>
      </w:r>
      <w:r w:rsidR="004220CA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AD8367</w:t>
      </w:r>
      <w:r w:rsidR="004220CA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片内集成平方律</w:t>
      </w:r>
      <w:r w:rsidR="00AB417F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检测器用于</w:t>
      </w:r>
      <w:r w:rsidR="00AB417F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AGC</w:t>
      </w:r>
      <w:r w:rsidR="00AB417F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操作，一个芯片便能完成</w:t>
      </w:r>
      <w:r w:rsidR="00AB417F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AGC</w:t>
      </w:r>
      <w:r w:rsidR="00AB417F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功能，而且</w:t>
      </w:r>
      <w:r w:rsidR="00AB417F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-3dB</w:t>
      </w:r>
      <w:r w:rsidR="00AB417F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带宽达</w:t>
      </w:r>
      <w:r w:rsidR="00AB417F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500MHz</w:t>
      </w:r>
      <w:r w:rsidR="00AB417F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，非常适合此场合，其输出峰峰值稳定在</w:t>
      </w:r>
      <w:r w:rsidR="00AB417F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200mV</w:t>
      </w:r>
      <w:r w:rsidR="00AB417F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左右。</w:t>
      </w:r>
      <w:r w:rsidR="00755B81" w:rsidRPr="00FE6F39">
        <w:rPr>
          <w:rFonts w:eastAsiaTheme="minorEastAsia"/>
          <w:sz w:val="24"/>
          <w:szCs w:val="24"/>
        </w:rPr>
        <w:t>后再经</w:t>
      </w:r>
      <w:r w:rsidR="00755B81" w:rsidRPr="00FE6F39">
        <w:rPr>
          <w:rFonts w:eastAsiaTheme="minorEastAsia"/>
          <w:sz w:val="24"/>
          <w:szCs w:val="24"/>
        </w:rPr>
        <w:t>TI</w:t>
      </w:r>
      <w:r w:rsidR="00755B81" w:rsidRPr="00FE6F39">
        <w:rPr>
          <w:rFonts w:eastAsiaTheme="minorEastAsia"/>
          <w:sz w:val="24"/>
          <w:szCs w:val="24"/>
        </w:rPr>
        <w:t>公司的高速超低噪声电压</w:t>
      </w:r>
      <w:proofErr w:type="gramStart"/>
      <w:r w:rsidR="00755B81" w:rsidRPr="00FE6F39">
        <w:rPr>
          <w:rFonts w:eastAsiaTheme="minorEastAsia"/>
          <w:sz w:val="24"/>
          <w:szCs w:val="24"/>
        </w:rPr>
        <w:t>反</w:t>
      </w:r>
      <w:r w:rsidR="00755B81" w:rsidRPr="00FE6F39">
        <w:rPr>
          <w:rFonts w:eastAsiaTheme="minorEastAsia"/>
          <w:sz w:val="24"/>
          <w:szCs w:val="24"/>
        </w:rPr>
        <w:lastRenderedPageBreak/>
        <w:t>馈型运放</w:t>
      </w:r>
      <w:proofErr w:type="gramEnd"/>
      <w:r w:rsidR="00755B81" w:rsidRPr="00FE6F39">
        <w:rPr>
          <w:rFonts w:eastAsiaTheme="minorEastAsia"/>
          <w:sz w:val="24"/>
          <w:szCs w:val="24"/>
        </w:rPr>
        <w:t>OPA847</w:t>
      </w:r>
      <w:r w:rsidR="00755B81" w:rsidRPr="00FE6F39">
        <w:rPr>
          <w:rFonts w:eastAsiaTheme="minorEastAsia"/>
          <w:sz w:val="24"/>
          <w:szCs w:val="24"/>
        </w:rPr>
        <w:t>放大至一定倍数，送入高速电压比较器</w:t>
      </w:r>
      <w:r w:rsidR="00755B81" w:rsidRPr="00FE6F39">
        <w:rPr>
          <w:rFonts w:eastAsiaTheme="minorEastAsia"/>
          <w:sz w:val="24"/>
          <w:szCs w:val="24"/>
        </w:rPr>
        <w:t>TVL3501</w:t>
      </w:r>
      <w:r w:rsidR="00755B81" w:rsidRPr="00FE6F39">
        <w:rPr>
          <w:rFonts w:eastAsiaTheme="minorEastAsia"/>
          <w:sz w:val="24"/>
          <w:szCs w:val="24"/>
        </w:rPr>
        <w:t>。</w:t>
      </w:r>
      <w:r w:rsidR="00421DCD">
        <w:rPr>
          <w:rFonts w:eastAsiaTheme="minorEastAsia" w:hint="eastAsia"/>
          <w:sz w:val="24"/>
          <w:szCs w:val="24"/>
        </w:rPr>
        <w:t>由于</w:t>
      </w:r>
      <w:r w:rsidR="00421DCD">
        <w:rPr>
          <w:rFonts w:eastAsiaTheme="minorEastAsia" w:hint="eastAsia"/>
          <w:sz w:val="24"/>
          <w:szCs w:val="24"/>
        </w:rPr>
        <w:t>AD8367</w:t>
      </w:r>
      <w:r w:rsidR="00421DCD">
        <w:rPr>
          <w:rFonts w:eastAsiaTheme="minorEastAsia" w:hint="eastAsia"/>
          <w:sz w:val="24"/>
          <w:szCs w:val="24"/>
        </w:rPr>
        <w:t>内部自带高通滤波器，其低频响应不能符合要求。故针对</w:t>
      </w:r>
      <w:r w:rsidR="00421DCD">
        <w:rPr>
          <w:rFonts w:eastAsiaTheme="minorEastAsia" w:hint="eastAsia"/>
          <w:sz w:val="24"/>
          <w:szCs w:val="24"/>
        </w:rPr>
        <w:t>100</w:t>
      </w:r>
      <w:r w:rsidR="00421DCD">
        <w:rPr>
          <w:rFonts w:eastAsiaTheme="minorEastAsia"/>
          <w:sz w:val="24"/>
          <w:szCs w:val="24"/>
        </w:rPr>
        <w:t>K</w:t>
      </w:r>
      <w:r w:rsidR="00421DCD">
        <w:rPr>
          <w:rFonts w:eastAsiaTheme="minorEastAsia" w:hint="eastAsia"/>
          <w:sz w:val="24"/>
          <w:szCs w:val="24"/>
        </w:rPr>
        <w:t>Hz</w:t>
      </w:r>
      <w:r w:rsidR="00421DCD">
        <w:rPr>
          <w:rFonts w:eastAsiaTheme="minorEastAsia" w:hint="eastAsia"/>
          <w:sz w:val="24"/>
          <w:szCs w:val="24"/>
        </w:rPr>
        <w:t>以下的信号，采用运放</w:t>
      </w:r>
      <w:r w:rsidR="00421DCD">
        <w:rPr>
          <w:rFonts w:eastAsiaTheme="minorEastAsia" w:hint="eastAsia"/>
          <w:sz w:val="24"/>
          <w:szCs w:val="24"/>
        </w:rPr>
        <w:t>LT1819</w:t>
      </w:r>
      <w:r w:rsidR="00421DCD">
        <w:rPr>
          <w:rFonts w:eastAsiaTheme="minorEastAsia" w:hint="eastAsia"/>
          <w:sz w:val="24"/>
          <w:szCs w:val="24"/>
        </w:rPr>
        <w:t>经行放大，再经过高速比较器。使用不同通道放大信号，实现了</w:t>
      </w:r>
      <w:r w:rsidR="00421DCD">
        <w:rPr>
          <w:rFonts w:eastAsiaTheme="minorEastAsia" w:hint="eastAsia"/>
          <w:sz w:val="24"/>
          <w:szCs w:val="24"/>
        </w:rPr>
        <w:t>1</w:t>
      </w:r>
      <w:r w:rsidR="00421DCD">
        <w:rPr>
          <w:rFonts w:eastAsiaTheme="minorEastAsia"/>
          <w:sz w:val="24"/>
          <w:szCs w:val="24"/>
        </w:rPr>
        <w:t>H</w:t>
      </w:r>
      <w:r w:rsidR="00421DCD">
        <w:rPr>
          <w:rFonts w:eastAsiaTheme="minorEastAsia" w:hint="eastAsia"/>
          <w:sz w:val="24"/>
          <w:szCs w:val="24"/>
        </w:rPr>
        <w:t>z~100</w:t>
      </w:r>
      <w:r w:rsidR="00421DCD">
        <w:rPr>
          <w:rFonts w:eastAsiaTheme="minorEastAsia"/>
          <w:sz w:val="24"/>
          <w:szCs w:val="24"/>
        </w:rPr>
        <w:t>MH</w:t>
      </w:r>
      <w:r w:rsidR="00421DCD">
        <w:rPr>
          <w:rFonts w:eastAsiaTheme="minorEastAsia" w:hint="eastAsia"/>
          <w:sz w:val="24"/>
          <w:szCs w:val="24"/>
        </w:rPr>
        <w:t>z</w:t>
      </w:r>
      <w:r w:rsidR="00421DCD">
        <w:rPr>
          <w:rFonts w:eastAsiaTheme="minorEastAsia" w:hint="eastAsia"/>
          <w:sz w:val="24"/>
          <w:szCs w:val="24"/>
        </w:rPr>
        <w:t>频率测量的要求。</w:t>
      </w:r>
    </w:p>
    <w:p w:rsidR="00421DCD" w:rsidRDefault="00421DCD" w:rsidP="00421DCD">
      <w:pPr>
        <w:ind w:firstLine="420"/>
        <w:jc w:val="center"/>
        <w:rPr>
          <w:rFonts w:eastAsiaTheme="minorEastAsia"/>
        </w:rPr>
      </w:pPr>
      <w:r w:rsidRPr="00FE6F39">
        <w:rPr>
          <w:rFonts w:eastAsiaTheme="minorEastAsia"/>
        </w:rPr>
        <w:object w:dxaOrig="6882" w:dyaOrig="2519">
          <v:shape id="_x0000_i1028" type="#_x0000_t75" style="width:344.25pt;height:125.25pt" o:ole="">
            <v:imagedata r:id="rId15" o:title=""/>
          </v:shape>
          <o:OLEObject Type="Embed" ProgID="Visio.Drawing.11" ShapeID="_x0000_i1028" DrawAspect="Content" ObjectID="_1503000064" r:id="rId16"/>
        </w:object>
      </w:r>
    </w:p>
    <w:p w:rsidR="00755B81" w:rsidRPr="00D60E23" w:rsidRDefault="00421DCD" w:rsidP="00421DCD">
      <w:pPr>
        <w:ind w:firstLine="420"/>
        <w:jc w:val="center"/>
        <w:rPr>
          <w:rFonts w:eastAsiaTheme="minorEastAsia"/>
        </w:rPr>
      </w:pPr>
      <w:r w:rsidRPr="00D60E23">
        <w:rPr>
          <w:rFonts w:eastAsiaTheme="minorEastAsia"/>
        </w:rPr>
        <w:t>图</w:t>
      </w:r>
      <w:r w:rsidR="00BB20D8">
        <w:rPr>
          <w:rFonts w:eastAsiaTheme="minorEastAsia"/>
        </w:rPr>
        <w:t>4</w:t>
      </w:r>
      <w:r w:rsidRPr="00D60E23">
        <w:rPr>
          <w:rFonts w:eastAsiaTheme="minorEastAsia"/>
        </w:rPr>
        <w:t xml:space="preserve"> AGC</w:t>
      </w:r>
      <w:r w:rsidRPr="00D60E23">
        <w:rPr>
          <w:rFonts w:eastAsiaTheme="minorEastAsia"/>
        </w:rPr>
        <w:t>原理图</w:t>
      </w:r>
    </w:p>
    <w:p w:rsidR="00755B81" w:rsidRPr="00FE6F39" w:rsidRDefault="00755B81" w:rsidP="00755B81">
      <w:pPr>
        <w:ind w:firstLine="420"/>
        <w:rPr>
          <w:rFonts w:eastAsiaTheme="minorEastAsia"/>
          <w:b/>
          <w:color w:val="000000" w:themeColor="text1"/>
          <w:sz w:val="24"/>
          <w:szCs w:val="24"/>
          <w:shd w:val="clear" w:color="auto" w:fill="FFFFFF"/>
        </w:rPr>
      </w:pPr>
      <w:r w:rsidRPr="00FE6F39">
        <w:rPr>
          <w:rFonts w:eastAsiaTheme="minorEastAsia"/>
          <w:b/>
          <w:color w:val="000000" w:themeColor="text1"/>
          <w:sz w:val="24"/>
          <w:szCs w:val="24"/>
          <w:shd w:val="clear" w:color="auto" w:fill="FFFFFF"/>
        </w:rPr>
        <w:t>2.2</w:t>
      </w:r>
      <w:r w:rsidRPr="00FE6F39">
        <w:rPr>
          <w:rFonts w:eastAsiaTheme="minorEastAsia"/>
          <w:b/>
          <w:color w:val="000000" w:themeColor="text1"/>
          <w:sz w:val="24"/>
          <w:szCs w:val="24"/>
          <w:shd w:val="clear" w:color="auto" w:fill="FFFFFF"/>
        </w:rPr>
        <w:t>各项被测参数测量方法的分析</w:t>
      </w:r>
    </w:p>
    <w:p w:rsidR="00FE6D66" w:rsidRPr="00D60E23" w:rsidRDefault="00412FC7" w:rsidP="00D60E23">
      <w:pPr>
        <w:ind w:firstLine="420"/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对于</w:t>
      </w:r>
      <w:r w:rsidR="00755B81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正弦波频率的测量</w:t>
      </w:r>
      <w:r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，</w:t>
      </w:r>
      <w:r w:rsidR="00755B81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由于其发挥部分的频率范围为</w:t>
      </w:r>
      <w:r w:rsidR="00755B81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1Hz~100MHz</w:t>
      </w:r>
      <w:r w:rsidR="00755B81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，范围非常宽，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因此，采用单个信号调理电路难度非常大，</w:t>
      </w:r>
      <w:r w:rsidR="00755B81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所以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在低</w:t>
      </w:r>
      <w:r w:rsidR="00755B81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频段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和高频段</w:t>
      </w:r>
      <w:r w:rsidR="00755B81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的信号得用不同的信号调理电路</w:t>
      </w:r>
      <w:r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，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参考图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2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所示的原理框图</w:t>
      </w:r>
      <w:r w:rsidR="00755B81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。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对于</w:t>
      </w:r>
      <w:r w:rsidR="00755B81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时间间隔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测量</w:t>
      </w:r>
      <w:r w:rsidR="00755B81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，则是利用</w:t>
      </w:r>
      <w:r w:rsidR="00755B81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FPGA</w:t>
      </w:r>
      <w:r w:rsidR="000A5D5A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将两路信号经行内部相与后</w:t>
      </w:r>
      <w:r w:rsidR="00D06484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测量，可以采用内插法来提高测量时间精度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，其原理如图</w:t>
      </w:r>
      <w:r w:rsidR="00BB20D8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5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和</w:t>
      </w:r>
      <w:r w:rsidR="00BB20D8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6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所示</w:t>
      </w:r>
      <w:r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。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对于</w:t>
      </w:r>
      <w:r w:rsidR="00755B81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脉冲信号占空比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的测量</w:t>
      </w:r>
      <w:r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，</w:t>
      </w:r>
      <w:r w:rsidR="00755B81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可以先测量信号的频率，然后再捕捉信号的上升沿和下降沿，计算时间，比较一下就能得出脉冲的宽度。</w:t>
      </w:r>
    </w:p>
    <w:p w:rsidR="00FE6D66" w:rsidRPr="00FE6F39" w:rsidRDefault="00396938" w:rsidP="00FE6D66">
      <w:pPr>
        <w:ind w:firstLineChars="500" w:firstLine="1050"/>
        <w:rPr>
          <w:rFonts w:eastAsiaTheme="minorEastAsia"/>
        </w:rPr>
      </w:pPr>
      <w:r>
        <w:object w:dxaOrig="6761" w:dyaOrig="2967">
          <v:shape id="_x0000_i1029" type="#_x0000_t75" style="width:338.25pt;height:147pt" o:ole="">
            <v:imagedata r:id="rId17" o:title=""/>
          </v:shape>
          <o:OLEObject Type="Embed" ProgID="Visio.Drawing.11" ShapeID="_x0000_i1029" DrawAspect="Content" ObjectID="_1503000065" r:id="rId18"/>
        </w:object>
      </w:r>
    </w:p>
    <w:p w:rsidR="00FE6D66" w:rsidRPr="00D60E23" w:rsidRDefault="00FE6D66" w:rsidP="00FE6D66">
      <w:pPr>
        <w:ind w:firstLineChars="500" w:firstLine="1050"/>
        <w:jc w:val="center"/>
        <w:rPr>
          <w:rFonts w:eastAsiaTheme="minorEastAsia"/>
        </w:rPr>
      </w:pPr>
      <w:r w:rsidRPr="00D60E23">
        <w:rPr>
          <w:rFonts w:eastAsiaTheme="minorEastAsia"/>
        </w:rPr>
        <w:t>图</w:t>
      </w:r>
      <w:r w:rsidR="00BB20D8">
        <w:rPr>
          <w:rFonts w:eastAsiaTheme="minorEastAsia"/>
        </w:rPr>
        <w:t>5</w:t>
      </w:r>
      <w:r w:rsidRPr="00D60E23">
        <w:rPr>
          <w:rFonts w:eastAsiaTheme="minorEastAsia"/>
        </w:rPr>
        <w:t xml:space="preserve"> </w:t>
      </w:r>
      <w:r w:rsidRPr="00D60E23">
        <w:rPr>
          <w:rFonts w:eastAsiaTheme="minorEastAsia"/>
        </w:rPr>
        <w:t>被测方波信号时间间隔的测量</w:t>
      </w:r>
    </w:p>
    <w:p w:rsidR="00D06484" w:rsidRDefault="00D06484" w:rsidP="00FE6D66">
      <w:pPr>
        <w:ind w:firstLineChars="500" w:firstLine="1050"/>
        <w:jc w:val="center"/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4544695" cy="1760562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内插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924" cy="17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9B" w:rsidRPr="00D60E23" w:rsidRDefault="00C64A9B" w:rsidP="00C64A9B">
      <w:pPr>
        <w:ind w:firstLineChars="500" w:firstLine="1050"/>
        <w:jc w:val="center"/>
        <w:rPr>
          <w:rFonts w:eastAsiaTheme="minorEastAsia"/>
        </w:rPr>
      </w:pPr>
      <w:r w:rsidRPr="00D60E23">
        <w:rPr>
          <w:rFonts w:eastAsiaTheme="minorEastAsia"/>
        </w:rPr>
        <w:t>图</w:t>
      </w:r>
      <w:r w:rsidR="00BB20D8">
        <w:rPr>
          <w:rFonts w:eastAsiaTheme="minorEastAsia"/>
        </w:rPr>
        <w:t>6</w:t>
      </w:r>
      <w:r w:rsidRPr="00D60E23">
        <w:rPr>
          <w:rFonts w:eastAsiaTheme="minorEastAsia"/>
        </w:rPr>
        <w:t xml:space="preserve"> </w:t>
      </w:r>
      <w:r w:rsidRPr="00D60E23">
        <w:rPr>
          <w:rFonts w:eastAsiaTheme="minorEastAsia" w:hint="eastAsia"/>
        </w:rPr>
        <w:t>时间内插原理示意图</w:t>
      </w:r>
    </w:p>
    <w:p w:rsidR="005D3537" w:rsidRDefault="005D3537" w:rsidP="00421DCD">
      <w:pPr>
        <w:ind w:firstLine="420"/>
        <w:rPr>
          <w:rFonts w:eastAsiaTheme="minorEastAsia"/>
          <w:b/>
          <w:color w:val="000000" w:themeColor="text1"/>
          <w:sz w:val="24"/>
          <w:szCs w:val="24"/>
          <w:shd w:val="clear" w:color="auto" w:fill="FFFFFF"/>
        </w:rPr>
      </w:pPr>
    </w:p>
    <w:p w:rsidR="000B747F" w:rsidRPr="00421DCD" w:rsidRDefault="00361C3C" w:rsidP="00421DCD">
      <w:pPr>
        <w:ind w:firstLine="420"/>
        <w:rPr>
          <w:rFonts w:eastAsiaTheme="minorEastAsia"/>
          <w:b/>
          <w:color w:val="000000" w:themeColor="text1"/>
          <w:sz w:val="24"/>
          <w:szCs w:val="24"/>
          <w:shd w:val="clear" w:color="auto" w:fill="FFFFFF"/>
        </w:rPr>
      </w:pPr>
      <w:r w:rsidRPr="00FE6F39">
        <w:rPr>
          <w:rFonts w:eastAsiaTheme="minorEastAsia"/>
          <w:b/>
          <w:color w:val="000000" w:themeColor="text1"/>
          <w:sz w:val="24"/>
          <w:szCs w:val="24"/>
          <w:shd w:val="clear" w:color="auto" w:fill="FFFFFF"/>
        </w:rPr>
        <w:lastRenderedPageBreak/>
        <w:t>2.3</w:t>
      </w:r>
      <w:r w:rsidRPr="00FE6F39">
        <w:rPr>
          <w:rFonts w:eastAsiaTheme="minorEastAsia"/>
          <w:b/>
          <w:color w:val="000000" w:themeColor="text1"/>
          <w:sz w:val="24"/>
          <w:szCs w:val="24"/>
          <w:shd w:val="clear" w:color="auto" w:fill="FFFFFF"/>
        </w:rPr>
        <w:t>提高仪器灵敏度的措施</w:t>
      </w:r>
    </w:p>
    <w:p w:rsidR="000A29D7" w:rsidRDefault="000A29D7" w:rsidP="000A29D7">
      <w:pPr>
        <w:ind w:firstLine="420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可以通过以下措施提高灵敏度</w:t>
      </w:r>
      <w:r>
        <w:rPr>
          <w:rFonts w:eastAsiaTheme="minorEastAsia" w:hint="eastAsia"/>
          <w:sz w:val="24"/>
          <w:szCs w:val="24"/>
        </w:rPr>
        <w:t>:</w:t>
      </w:r>
    </w:p>
    <w:p w:rsidR="00282F1E" w:rsidRDefault="00406126" w:rsidP="00282F1E">
      <w:pPr>
        <w:ind w:firstLine="420"/>
        <w:rPr>
          <w:rFonts w:eastAsiaTheme="minorEastAsia"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（</w:t>
      </w:r>
      <w:r>
        <w:rPr>
          <w:rFonts w:eastAsiaTheme="minorEastAsia" w:hint="eastAsia"/>
          <w:sz w:val="24"/>
          <w:szCs w:val="24"/>
        </w:rPr>
        <w:t>1</w:t>
      </w:r>
      <w:r>
        <w:rPr>
          <w:rFonts w:eastAsiaTheme="minorEastAsia" w:hint="eastAsia"/>
          <w:sz w:val="24"/>
          <w:szCs w:val="24"/>
        </w:rPr>
        <w:t>）</w:t>
      </w:r>
      <w:r w:rsidR="00282F1E" w:rsidRPr="00282F1E">
        <w:rPr>
          <w:rFonts w:eastAsiaTheme="minorEastAsia" w:hint="eastAsia"/>
          <w:sz w:val="24"/>
          <w:szCs w:val="24"/>
        </w:rPr>
        <w:t>硬件电路措施</w:t>
      </w:r>
      <w:r w:rsidR="001A366A" w:rsidRPr="00282F1E">
        <w:rPr>
          <w:rFonts w:eastAsiaTheme="minorEastAsia"/>
          <w:sz w:val="24"/>
          <w:szCs w:val="24"/>
        </w:rPr>
        <w:t>。在高频电路板中，合理地布线可以使抗干扰性能更好</w:t>
      </w:r>
      <w:r w:rsidR="000B747F" w:rsidRPr="00282F1E">
        <w:rPr>
          <w:rFonts w:eastAsiaTheme="minorEastAsia"/>
          <w:sz w:val="24"/>
          <w:szCs w:val="24"/>
        </w:rPr>
        <w:t>保持信号完整性</w:t>
      </w:r>
      <w:r w:rsidR="001A366A" w:rsidRPr="00282F1E">
        <w:rPr>
          <w:rFonts w:eastAsiaTheme="minorEastAsia"/>
          <w:sz w:val="24"/>
          <w:szCs w:val="24"/>
        </w:rPr>
        <w:t>。</w:t>
      </w:r>
      <w:r w:rsidR="00427477" w:rsidRPr="00282F1E">
        <w:rPr>
          <w:rFonts w:eastAsiaTheme="minorEastAsia"/>
          <w:sz w:val="24"/>
          <w:szCs w:val="24"/>
        </w:rPr>
        <w:t>例如在走线</w:t>
      </w:r>
      <w:r w:rsidR="00422302" w:rsidRPr="00282F1E">
        <w:rPr>
          <w:rFonts w:eastAsiaTheme="minorEastAsia"/>
          <w:sz w:val="24"/>
          <w:szCs w:val="24"/>
        </w:rPr>
        <w:t>时</w:t>
      </w:r>
      <w:r w:rsidR="00427477" w:rsidRPr="00282F1E">
        <w:rPr>
          <w:rFonts w:eastAsiaTheme="minorEastAsia"/>
          <w:sz w:val="24"/>
          <w:szCs w:val="24"/>
        </w:rPr>
        <w:t>应按照</w:t>
      </w:r>
      <w:r w:rsidR="00427477" w:rsidRPr="00282F1E">
        <w:rPr>
          <w:rFonts w:eastAsiaTheme="minorEastAsia"/>
          <w:sz w:val="24"/>
          <w:szCs w:val="24"/>
        </w:rPr>
        <w:t>45°</w:t>
      </w:r>
      <w:r w:rsidR="00427477" w:rsidRPr="00282F1E">
        <w:rPr>
          <w:rFonts w:eastAsiaTheme="minorEastAsia"/>
          <w:sz w:val="24"/>
          <w:szCs w:val="24"/>
        </w:rPr>
        <w:t>脚拐弯，或者走圆弧线，这样可以减小高频信号的发射和相互之间的耦合；电源</w:t>
      </w:r>
      <w:r w:rsidR="00422302" w:rsidRPr="00282F1E">
        <w:rPr>
          <w:rFonts w:eastAsiaTheme="minorEastAsia"/>
          <w:sz w:val="24"/>
          <w:szCs w:val="24"/>
        </w:rPr>
        <w:t>端的去</w:t>
      </w:r>
      <w:proofErr w:type="gramStart"/>
      <w:r w:rsidR="00422302" w:rsidRPr="00282F1E">
        <w:rPr>
          <w:rFonts w:eastAsiaTheme="minorEastAsia"/>
          <w:sz w:val="24"/>
          <w:szCs w:val="24"/>
        </w:rPr>
        <w:t>耦</w:t>
      </w:r>
      <w:proofErr w:type="gramEnd"/>
      <w:r w:rsidR="00422302" w:rsidRPr="00282F1E">
        <w:rPr>
          <w:rFonts w:eastAsiaTheme="minorEastAsia"/>
          <w:sz w:val="24"/>
          <w:szCs w:val="24"/>
        </w:rPr>
        <w:t>电容，电容安放的位</w:t>
      </w:r>
      <w:r w:rsidR="000B747F" w:rsidRPr="00282F1E">
        <w:rPr>
          <w:rFonts w:eastAsiaTheme="minorEastAsia"/>
          <w:sz w:val="24"/>
          <w:szCs w:val="24"/>
        </w:rPr>
        <w:t>置靠近其芯片的电源端；信号线不能走环路，需要按照菊花链方式布线；</w:t>
      </w:r>
      <w:r w:rsidR="001A366A" w:rsidRPr="00282F1E">
        <w:rPr>
          <w:rFonts w:eastAsiaTheme="minorEastAsia"/>
          <w:sz w:val="24"/>
          <w:szCs w:val="24"/>
        </w:rPr>
        <w:t>在各个连接端口都使用射频</w:t>
      </w:r>
      <w:r w:rsidR="006F305D" w:rsidRPr="00282F1E">
        <w:rPr>
          <w:rFonts w:eastAsiaTheme="minorEastAsia"/>
          <w:sz w:val="24"/>
          <w:szCs w:val="24"/>
        </w:rPr>
        <w:t>BNC</w:t>
      </w:r>
      <w:r w:rsidR="006F305D" w:rsidRPr="00282F1E">
        <w:rPr>
          <w:rFonts w:eastAsiaTheme="minorEastAsia"/>
          <w:sz w:val="24"/>
          <w:szCs w:val="24"/>
        </w:rPr>
        <w:t>接头，</w:t>
      </w:r>
      <w:r w:rsidR="001A366A" w:rsidRPr="00282F1E">
        <w:rPr>
          <w:rFonts w:eastAsiaTheme="minorEastAsia"/>
          <w:sz w:val="24"/>
          <w:szCs w:val="24"/>
        </w:rPr>
        <w:t>信号发生器与仪器之间使用</w:t>
      </w:r>
      <w:r w:rsidR="006F305D" w:rsidRPr="00282F1E">
        <w:rPr>
          <w:rFonts w:eastAsiaTheme="minorEastAsia"/>
          <w:sz w:val="24"/>
          <w:szCs w:val="24"/>
        </w:rPr>
        <w:t>SMA</w:t>
      </w:r>
      <w:r w:rsidR="001A366A" w:rsidRPr="00282F1E">
        <w:rPr>
          <w:rFonts w:eastAsiaTheme="minorEastAsia"/>
          <w:sz w:val="24"/>
          <w:szCs w:val="24"/>
        </w:rPr>
        <w:t>转接线，做好屏蔽工作。</w:t>
      </w:r>
      <w:r w:rsidR="00282F1E">
        <w:rPr>
          <w:rFonts w:eastAsiaTheme="minorEastAsia" w:hint="eastAsia"/>
          <w:sz w:val="24"/>
          <w:szCs w:val="24"/>
        </w:rPr>
        <w:t>采用低噪声放大器作为前置处理，提高系统的信噪比。</w:t>
      </w:r>
    </w:p>
    <w:p w:rsidR="000A29D7" w:rsidRPr="00282F1E" w:rsidRDefault="00282F1E" w:rsidP="00DE3AD9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>（</w:t>
      </w:r>
      <w:r>
        <w:rPr>
          <w:rFonts w:eastAsiaTheme="minorEastAsia"/>
          <w:sz w:val="24"/>
          <w:szCs w:val="24"/>
        </w:rPr>
        <w:t>2</w:t>
      </w:r>
      <w:r>
        <w:rPr>
          <w:rFonts w:eastAsiaTheme="minorEastAsia"/>
          <w:sz w:val="24"/>
          <w:szCs w:val="24"/>
        </w:rPr>
        <w:t>）</w:t>
      </w:r>
      <w:r>
        <w:rPr>
          <w:rFonts w:eastAsiaTheme="minorEastAsia" w:hint="eastAsia"/>
          <w:sz w:val="24"/>
          <w:szCs w:val="24"/>
        </w:rPr>
        <w:t>软件措施。将单片机接收到的数据存入循环缓冲区，进行滑动</w:t>
      </w:r>
      <w:r w:rsidR="00097A6F">
        <w:rPr>
          <w:rFonts w:eastAsiaTheme="minorEastAsia" w:hint="eastAsia"/>
          <w:sz w:val="24"/>
          <w:szCs w:val="24"/>
        </w:rPr>
        <w:t>平均滤波。在</w:t>
      </w:r>
      <w:r w:rsidR="00097A6F">
        <w:rPr>
          <w:rFonts w:eastAsiaTheme="minorEastAsia" w:hint="eastAsia"/>
          <w:sz w:val="24"/>
          <w:szCs w:val="24"/>
        </w:rPr>
        <w:t>FPGA</w:t>
      </w:r>
      <w:r w:rsidR="00097A6F">
        <w:rPr>
          <w:rFonts w:eastAsiaTheme="minorEastAsia" w:hint="eastAsia"/>
          <w:sz w:val="24"/>
          <w:szCs w:val="24"/>
        </w:rPr>
        <w:t>中使用锁相环提高系统时钟，降低绝对误差。</w:t>
      </w:r>
      <w:r w:rsidR="000A29D7">
        <w:rPr>
          <w:rFonts w:eastAsiaTheme="minorEastAsia" w:hint="eastAsia"/>
          <w:sz w:val="24"/>
          <w:szCs w:val="24"/>
        </w:rPr>
        <w:t>提高</w:t>
      </w:r>
      <w:r w:rsidR="000A29D7">
        <w:rPr>
          <w:rFonts w:eastAsiaTheme="minorEastAsia" w:hint="eastAsia"/>
          <w:sz w:val="24"/>
          <w:szCs w:val="24"/>
        </w:rPr>
        <w:t>FPGA</w:t>
      </w:r>
      <w:r w:rsidR="000A29D7">
        <w:rPr>
          <w:rFonts w:eastAsiaTheme="minorEastAsia" w:hint="eastAsia"/>
          <w:sz w:val="24"/>
          <w:szCs w:val="24"/>
        </w:rPr>
        <w:t>内部参考时钟频率和计数器位数来提高灵敏度。这种方法将提高硬件复杂度，但由于采用</w:t>
      </w:r>
      <w:r w:rsidR="000A29D7">
        <w:rPr>
          <w:rFonts w:eastAsiaTheme="minorEastAsia" w:hint="eastAsia"/>
          <w:sz w:val="24"/>
          <w:szCs w:val="24"/>
        </w:rPr>
        <w:t>FPGA</w:t>
      </w:r>
      <w:r w:rsidR="000A29D7">
        <w:rPr>
          <w:rFonts w:eastAsiaTheme="minorEastAsia" w:hint="eastAsia"/>
          <w:sz w:val="24"/>
          <w:szCs w:val="24"/>
        </w:rPr>
        <w:t>实现，因此并不提高成本。</w:t>
      </w:r>
    </w:p>
    <w:p w:rsidR="00E47D9B" w:rsidRPr="00FE6F39" w:rsidRDefault="00E47D9B" w:rsidP="00E47D9B">
      <w:pPr>
        <w:spacing w:line="24" w:lineRule="atLeast"/>
        <w:rPr>
          <w:rFonts w:eastAsiaTheme="minorEastAsia"/>
          <w:b/>
          <w:sz w:val="28"/>
          <w:szCs w:val="28"/>
        </w:rPr>
      </w:pPr>
      <w:r w:rsidRPr="00FE6F39">
        <w:rPr>
          <w:rFonts w:eastAsiaTheme="minorEastAsia"/>
          <w:b/>
          <w:sz w:val="28"/>
          <w:szCs w:val="28"/>
        </w:rPr>
        <w:t>三</w:t>
      </w:r>
      <w:r w:rsidRPr="00FE6F39">
        <w:rPr>
          <w:rFonts w:eastAsiaTheme="minorEastAsia"/>
          <w:b/>
          <w:sz w:val="28"/>
          <w:szCs w:val="28"/>
        </w:rPr>
        <w:t>.</w:t>
      </w:r>
      <w:r w:rsidRPr="00FE6F39">
        <w:rPr>
          <w:rFonts w:eastAsiaTheme="minorEastAsia"/>
          <w:b/>
          <w:sz w:val="28"/>
          <w:szCs w:val="28"/>
        </w:rPr>
        <w:t>电路</w:t>
      </w:r>
      <w:r w:rsidR="00050173" w:rsidRPr="00FE6F39">
        <w:rPr>
          <w:rFonts w:eastAsiaTheme="minorEastAsia"/>
          <w:b/>
          <w:sz w:val="28"/>
          <w:szCs w:val="28"/>
        </w:rPr>
        <w:t>与程序</w:t>
      </w:r>
      <w:r w:rsidRPr="00FE6F39">
        <w:rPr>
          <w:rFonts w:eastAsiaTheme="minorEastAsia"/>
          <w:b/>
          <w:sz w:val="28"/>
          <w:szCs w:val="28"/>
        </w:rPr>
        <w:t>设计</w:t>
      </w:r>
    </w:p>
    <w:p w:rsidR="00E47D9B" w:rsidRPr="00FE6F39" w:rsidRDefault="009E15B4" w:rsidP="00255F21">
      <w:pPr>
        <w:spacing w:line="24" w:lineRule="atLeast"/>
        <w:ind w:firstLine="420"/>
        <w:rPr>
          <w:rFonts w:eastAsiaTheme="minorEastAsia"/>
          <w:b/>
          <w:sz w:val="24"/>
        </w:rPr>
      </w:pPr>
      <w:r w:rsidRPr="00FE6F39">
        <w:rPr>
          <w:rFonts w:eastAsiaTheme="minorEastAsia"/>
          <w:b/>
          <w:sz w:val="24"/>
        </w:rPr>
        <w:t xml:space="preserve">3.1 </w:t>
      </w:r>
      <w:r w:rsidR="00E47D9B" w:rsidRPr="00FE6F39">
        <w:rPr>
          <w:rFonts w:eastAsiaTheme="minorEastAsia"/>
          <w:b/>
          <w:sz w:val="24"/>
        </w:rPr>
        <w:t>AGC</w:t>
      </w:r>
      <w:r w:rsidR="00332B5D">
        <w:rPr>
          <w:rFonts w:eastAsiaTheme="minorEastAsia"/>
          <w:b/>
          <w:sz w:val="24"/>
        </w:rPr>
        <w:t>电路设计</w:t>
      </w:r>
    </w:p>
    <w:p w:rsidR="00752AED" w:rsidRPr="00FE6F39" w:rsidRDefault="00204F07" w:rsidP="000141FD">
      <w:pPr>
        <w:spacing w:line="24" w:lineRule="atLeast"/>
        <w:ind w:firstLine="420"/>
        <w:rPr>
          <w:rFonts w:eastAsiaTheme="minorEastAsia"/>
          <w:sz w:val="24"/>
        </w:rPr>
      </w:pPr>
      <w:r w:rsidRPr="00FE6F39">
        <w:rPr>
          <w:rFonts w:eastAsiaTheme="minorEastAsia"/>
          <w:sz w:val="24"/>
        </w:rPr>
        <w:t>使用</w:t>
      </w:r>
      <w:r w:rsidRPr="00FE6F39">
        <w:rPr>
          <w:rFonts w:eastAsiaTheme="minorEastAsia"/>
          <w:sz w:val="24"/>
        </w:rPr>
        <w:t>AD8367</w:t>
      </w:r>
      <w:r w:rsidRPr="00FE6F39">
        <w:rPr>
          <w:rFonts w:eastAsiaTheme="minorEastAsia"/>
          <w:sz w:val="24"/>
        </w:rPr>
        <w:t>的优势在于其自身完整的</w:t>
      </w:r>
      <w:r w:rsidRPr="00FE6F39">
        <w:rPr>
          <w:rFonts w:eastAsiaTheme="minorEastAsia"/>
          <w:sz w:val="24"/>
        </w:rPr>
        <w:t>AGC</w:t>
      </w:r>
      <w:r w:rsidRPr="00FE6F39">
        <w:rPr>
          <w:rFonts w:eastAsiaTheme="minorEastAsia"/>
          <w:sz w:val="24"/>
        </w:rPr>
        <w:t>解决方案，片内自带平方律检波器</w:t>
      </w:r>
      <w:r w:rsidR="000A41E4" w:rsidRPr="00FE6F39">
        <w:rPr>
          <w:rFonts w:eastAsiaTheme="minorEastAsia"/>
          <w:sz w:val="24"/>
        </w:rPr>
        <w:t>，</w:t>
      </w:r>
      <w:r w:rsidR="000A41E4" w:rsidRPr="00FE6F39">
        <w:rPr>
          <w:rFonts w:eastAsiaTheme="minorEastAsia"/>
          <w:sz w:val="24"/>
        </w:rPr>
        <w:t>DETO</w:t>
      </w:r>
      <w:r w:rsidR="000A41E4" w:rsidRPr="00FE6F39">
        <w:rPr>
          <w:rFonts w:eastAsiaTheme="minorEastAsia"/>
          <w:sz w:val="24"/>
        </w:rPr>
        <w:t>检波输出直接</w:t>
      </w:r>
      <w:proofErr w:type="gramStart"/>
      <w:r w:rsidR="000A41E4" w:rsidRPr="00FE6F39">
        <w:rPr>
          <w:rFonts w:eastAsiaTheme="minorEastAsia"/>
          <w:sz w:val="24"/>
        </w:rPr>
        <w:t>接</w:t>
      </w:r>
      <w:proofErr w:type="gramEnd"/>
      <w:r w:rsidR="000A41E4" w:rsidRPr="00FE6F39">
        <w:rPr>
          <w:rFonts w:eastAsiaTheme="minorEastAsia"/>
          <w:sz w:val="24"/>
        </w:rPr>
        <w:t>增益控制引脚</w:t>
      </w:r>
      <w:r w:rsidR="000A41E4" w:rsidRPr="00FE6F39">
        <w:rPr>
          <w:rFonts w:eastAsiaTheme="minorEastAsia"/>
          <w:sz w:val="24"/>
        </w:rPr>
        <w:t>GAIN</w:t>
      </w:r>
      <w:r w:rsidR="000A41E4" w:rsidRPr="00FE6F39">
        <w:rPr>
          <w:rFonts w:eastAsiaTheme="minorEastAsia"/>
          <w:sz w:val="24"/>
        </w:rPr>
        <w:t>，增益控制方向引脚</w:t>
      </w:r>
      <w:r w:rsidR="000A41E4" w:rsidRPr="00FE6F39">
        <w:rPr>
          <w:rFonts w:eastAsiaTheme="minorEastAsia"/>
          <w:sz w:val="24"/>
        </w:rPr>
        <w:t>MODE</w:t>
      </w:r>
      <w:r w:rsidR="000A41E4" w:rsidRPr="00FE6F39">
        <w:rPr>
          <w:rFonts w:eastAsiaTheme="minorEastAsia"/>
          <w:sz w:val="24"/>
        </w:rPr>
        <w:t>接低电平，及放大倍数随增益电平的增大而减小，构成负反馈回路。由于是高频电路，阻抗的匹配尤为重要，</w:t>
      </w:r>
      <w:r w:rsidR="000A41E4" w:rsidRPr="00FE6F39">
        <w:rPr>
          <w:rFonts w:eastAsiaTheme="minorEastAsia"/>
          <w:sz w:val="24"/>
        </w:rPr>
        <w:t>AD8367</w:t>
      </w:r>
      <w:r w:rsidR="000A41E4" w:rsidRPr="00FE6F39">
        <w:rPr>
          <w:rFonts w:eastAsiaTheme="minorEastAsia"/>
          <w:sz w:val="24"/>
        </w:rPr>
        <w:t>的输入阻抗为</w:t>
      </w:r>
      <w:r w:rsidR="000A41E4" w:rsidRPr="00FE6F39">
        <w:rPr>
          <w:rFonts w:eastAsiaTheme="minorEastAsia"/>
          <w:sz w:val="24"/>
        </w:rPr>
        <w:t>200Ω</w:t>
      </w:r>
      <w:r w:rsidR="000A41E4" w:rsidRPr="00FE6F39">
        <w:rPr>
          <w:rFonts w:eastAsiaTheme="minorEastAsia"/>
          <w:sz w:val="24"/>
        </w:rPr>
        <w:t>，为了匹配信号发生器</w:t>
      </w:r>
      <w:r w:rsidR="000A41E4" w:rsidRPr="00FE6F39">
        <w:rPr>
          <w:rFonts w:eastAsiaTheme="minorEastAsia"/>
          <w:sz w:val="24"/>
        </w:rPr>
        <w:t>50Ω</w:t>
      </w:r>
      <w:r w:rsidR="000A41E4" w:rsidRPr="00FE6F39">
        <w:rPr>
          <w:rFonts w:eastAsiaTheme="minorEastAsia"/>
          <w:sz w:val="24"/>
        </w:rPr>
        <w:t>，信号输入端使用了电阻网络匹配电路，后级输出同样接匹配电阻。</w:t>
      </w:r>
      <w:r w:rsidR="000A29D7">
        <w:rPr>
          <w:rFonts w:eastAsiaTheme="minorEastAsia" w:hint="eastAsia"/>
          <w:sz w:val="24"/>
        </w:rPr>
        <w:t>参考</w:t>
      </w:r>
      <w:r w:rsidR="000A29D7">
        <w:rPr>
          <w:rFonts w:eastAsiaTheme="minorEastAsia" w:hint="eastAsia"/>
          <w:sz w:val="24"/>
        </w:rPr>
        <w:t>AD8367</w:t>
      </w:r>
      <w:r w:rsidR="000A29D7" w:rsidRPr="00FE6F39">
        <w:rPr>
          <w:rFonts w:eastAsiaTheme="minorEastAsia"/>
          <w:sz w:val="24"/>
        </w:rPr>
        <w:t>数据手册上面评估版的电路图设计</w:t>
      </w:r>
      <w:r w:rsidR="000A29D7">
        <w:rPr>
          <w:rFonts w:eastAsiaTheme="minorEastAsia"/>
          <w:sz w:val="24"/>
        </w:rPr>
        <w:t>，</w:t>
      </w:r>
      <w:r w:rsidR="00906107" w:rsidRPr="00FE6F39">
        <w:rPr>
          <w:rFonts w:eastAsiaTheme="minorEastAsia"/>
          <w:sz w:val="24"/>
        </w:rPr>
        <w:t>AGC</w:t>
      </w:r>
      <w:r w:rsidR="00906107" w:rsidRPr="00FE6F39">
        <w:rPr>
          <w:rFonts w:eastAsiaTheme="minorEastAsia"/>
          <w:sz w:val="24"/>
        </w:rPr>
        <w:t>电路</w:t>
      </w:r>
      <w:r w:rsidR="000A29D7">
        <w:rPr>
          <w:rFonts w:eastAsiaTheme="minorEastAsia" w:hint="eastAsia"/>
          <w:sz w:val="24"/>
        </w:rPr>
        <w:t>原理图</w:t>
      </w:r>
      <w:r w:rsidR="008B7867" w:rsidRPr="00FE6F39">
        <w:rPr>
          <w:rFonts w:eastAsiaTheme="minorEastAsia"/>
          <w:sz w:val="24"/>
        </w:rPr>
        <w:t>如图</w:t>
      </w:r>
      <w:r w:rsidR="00BB20D8">
        <w:rPr>
          <w:rFonts w:eastAsiaTheme="minorEastAsia"/>
          <w:sz w:val="24"/>
        </w:rPr>
        <w:t>7</w:t>
      </w:r>
      <w:r w:rsidR="008B7867" w:rsidRPr="00FE6F39">
        <w:rPr>
          <w:rFonts w:eastAsiaTheme="minorEastAsia"/>
          <w:sz w:val="24"/>
        </w:rPr>
        <w:t>所示。</w:t>
      </w:r>
    </w:p>
    <w:p w:rsidR="00E47D9B" w:rsidRPr="00FE6F39" w:rsidRDefault="002B5275" w:rsidP="00E47D9B">
      <w:pPr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  <w:r w:rsidRPr="00FE6F39">
        <w:rPr>
          <w:rFonts w:eastAsiaTheme="minorEastAsia"/>
          <w:noProof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>
            <wp:extent cx="5514975" cy="23520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1E4" w:rsidRPr="00D60E23" w:rsidRDefault="000A41E4" w:rsidP="008B7867">
      <w:pPr>
        <w:jc w:val="center"/>
        <w:rPr>
          <w:rFonts w:eastAsiaTheme="minorEastAsia"/>
          <w:color w:val="000000" w:themeColor="text1"/>
          <w:shd w:val="clear" w:color="auto" w:fill="FFFFFF"/>
        </w:rPr>
      </w:pPr>
      <w:r w:rsidRPr="00D60E23">
        <w:rPr>
          <w:rFonts w:eastAsiaTheme="minorEastAsia"/>
          <w:color w:val="000000" w:themeColor="text1"/>
          <w:shd w:val="clear" w:color="auto" w:fill="FFFFFF"/>
        </w:rPr>
        <w:t>图</w:t>
      </w:r>
      <w:r w:rsidR="00BB20D8">
        <w:rPr>
          <w:rFonts w:eastAsiaTheme="minorEastAsia"/>
          <w:color w:val="000000" w:themeColor="text1"/>
          <w:shd w:val="clear" w:color="auto" w:fill="FFFFFF"/>
        </w:rPr>
        <w:t>7</w:t>
      </w:r>
      <w:r w:rsidR="008B7867" w:rsidRPr="00D60E23">
        <w:rPr>
          <w:rFonts w:eastAsiaTheme="minorEastAsia"/>
          <w:color w:val="000000" w:themeColor="text1"/>
          <w:shd w:val="clear" w:color="auto" w:fill="FFFFFF"/>
        </w:rPr>
        <w:t xml:space="preserve">  </w:t>
      </w:r>
      <w:r w:rsidR="00906107">
        <w:rPr>
          <w:rFonts w:eastAsiaTheme="minorEastAsia"/>
          <w:color w:val="000000" w:themeColor="text1"/>
          <w:shd w:val="clear" w:color="auto" w:fill="FFFFFF"/>
        </w:rPr>
        <w:t>AGC</w:t>
      </w:r>
      <w:r w:rsidR="008B7867" w:rsidRPr="00D60E23">
        <w:rPr>
          <w:rFonts w:eastAsiaTheme="minorEastAsia"/>
          <w:color w:val="000000" w:themeColor="text1"/>
          <w:shd w:val="clear" w:color="auto" w:fill="FFFFFF"/>
        </w:rPr>
        <w:t>电路</w:t>
      </w:r>
      <w:r w:rsidR="00906107">
        <w:rPr>
          <w:rFonts w:eastAsiaTheme="minorEastAsia" w:hint="eastAsia"/>
          <w:color w:val="000000" w:themeColor="text1"/>
          <w:shd w:val="clear" w:color="auto" w:fill="FFFFFF"/>
        </w:rPr>
        <w:t>原理</w:t>
      </w:r>
      <w:r w:rsidR="008B7867" w:rsidRPr="00D60E23">
        <w:rPr>
          <w:rFonts w:eastAsiaTheme="minorEastAsia"/>
          <w:color w:val="000000" w:themeColor="text1"/>
          <w:shd w:val="clear" w:color="auto" w:fill="FFFFFF"/>
        </w:rPr>
        <w:t>图</w:t>
      </w:r>
    </w:p>
    <w:p w:rsidR="000141FD" w:rsidRPr="00FE6F39" w:rsidRDefault="000141FD" w:rsidP="000141FD">
      <w:pPr>
        <w:spacing w:line="24" w:lineRule="atLeast"/>
        <w:ind w:firstLine="420"/>
        <w:rPr>
          <w:rFonts w:eastAsiaTheme="minorEastAsia"/>
          <w:b/>
          <w:sz w:val="24"/>
        </w:rPr>
      </w:pPr>
      <w:r w:rsidRPr="00FE6F39">
        <w:rPr>
          <w:rFonts w:eastAsiaTheme="minorEastAsia"/>
          <w:b/>
          <w:sz w:val="24"/>
        </w:rPr>
        <w:t>3.2</w:t>
      </w:r>
      <w:r w:rsidR="00332B5D">
        <w:rPr>
          <w:rFonts w:eastAsiaTheme="minorEastAsia" w:hint="eastAsia"/>
          <w:b/>
          <w:sz w:val="24"/>
        </w:rPr>
        <w:t>放大比较</w:t>
      </w:r>
      <w:r w:rsidRPr="00FE6F39">
        <w:rPr>
          <w:rFonts w:eastAsiaTheme="minorEastAsia"/>
          <w:b/>
          <w:sz w:val="24"/>
        </w:rPr>
        <w:t>电路设计</w:t>
      </w:r>
    </w:p>
    <w:p w:rsidR="00BB20D8" w:rsidRDefault="000141FD" w:rsidP="005B5AAA">
      <w:pPr>
        <w:ind w:firstLine="420"/>
        <w:rPr>
          <w:rFonts w:eastAsiaTheme="minorEastAsia"/>
          <w:sz w:val="24"/>
          <w:szCs w:val="24"/>
        </w:rPr>
      </w:pPr>
      <w:r w:rsidRPr="00FE6F39">
        <w:rPr>
          <w:rFonts w:eastAsiaTheme="minorEastAsia"/>
          <w:sz w:val="24"/>
        </w:rPr>
        <w:t>通道</w:t>
      </w:r>
      <w:proofErr w:type="gramStart"/>
      <w:r w:rsidRPr="00FE6F39">
        <w:rPr>
          <w:rFonts w:eastAsiaTheme="minorEastAsia"/>
          <w:sz w:val="24"/>
        </w:rPr>
        <w:t>一</w:t>
      </w:r>
      <w:proofErr w:type="gramEnd"/>
      <w:r w:rsidRPr="00FE6F39">
        <w:rPr>
          <w:rFonts w:eastAsiaTheme="minorEastAsia"/>
          <w:sz w:val="24"/>
        </w:rPr>
        <w:t>的放大器选用</w:t>
      </w:r>
      <w:r w:rsidRPr="00FE6F39">
        <w:rPr>
          <w:rFonts w:eastAsiaTheme="minorEastAsia"/>
          <w:sz w:val="24"/>
        </w:rPr>
        <w:t>TI</w:t>
      </w:r>
      <w:r w:rsidRPr="00FE6F39">
        <w:rPr>
          <w:rFonts w:eastAsiaTheme="minorEastAsia"/>
          <w:sz w:val="24"/>
        </w:rPr>
        <w:t>公司的</w:t>
      </w:r>
      <w:r w:rsidRPr="00FE6F39">
        <w:rPr>
          <w:rFonts w:eastAsiaTheme="minorEastAsia"/>
          <w:sz w:val="24"/>
          <w:szCs w:val="24"/>
        </w:rPr>
        <w:t>高速超低噪声电压</w:t>
      </w:r>
      <w:proofErr w:type="gramStart"/>
      <w:r w:rsidRPr="00FE6F39">
        <w:rPr>
          <w:rFonts w:eastAsiaTheme="minorEastAsia"/>
          <w:sz w:val="24"/>
          <w:szCs w:val="24"/>
        </w:rPr>
        <w:t>反馈型运放</w:t>
      </w:r>
      <w:proofErr w:type="gramEnd"/>
      <w:r w:rsidRPr="00FE6F39">
        <w:rPr>
          <w:rFonts w:eastAsiaTheme="minorEastAsia"/>
          <w:sz w:val="24"/>
          <w:szCs w:val="24"/>
        </w:rPr>
        <w:t>OPA847</w:t>
      </w:r>
      <w:r w:rsidRPr="00FE6F39">
        <w:rPr>
          <w:rFonts w:eastAsiaTheme="minorEastAsia"/>
          <w:sz w:val="24"/>
          <w:szCs w:val="24"/>
        </w:rPr>
        <w:t>，直接构成放大倍数约</w:t>
      </w:r>
      <w:r w:rsidRPr="00FE6F39">
        <w:rPr>
          <w:rFonts w:eastAsiaTheme="minorEastAsia"/>
          <w:sz w:val="24"/>
          <w:szCs w:val="24"/>
        </w:rPr>
        <w:t>52</w:t>
      </w:r>
      <w:r w:rsidRPr="00FE6F39">
        <w:rPr>
          <w:rFonts w:eastAsiaTheme="minorEastAsia"/>
          <w:sz w:val="24"/>
          <w:szCs w:val="24"/>
        </w:rPr>
        <w:t>倍的同相放大电路</w:t>
      </w:r>
      <w:r w:rsidR="005B5AAA" w:rsidRPr="00FE6F39">
        <w:rPr>
          <w:rFonts w:eastAsiaTheme="minorEastAsia"/>
          <w:sz w:val="24"/>
          <w:szCs w:val="24"/>
        </w:rPr>
        <w:t>。</w:t>
      </w:r>
      <w:r w:rsidRPr="00FE6F39">
        <w:rPr>
          <w:rFonts w:eastAsiaTheme="minorEastAsia"/>
          <w:sz w:val="24"/>
          <w:szCs w:val="24"/>
        </w:rPr>
        <w:t>输入端接</w:t>
      </w:r>
      <w:r w:rsidRPr="00FE6F39">
        <w:rPr>
          <w:rFonts w:eastAsiaTheme="minorEastAsia"/>
          <w:sz w:val="24"/>
          <w:szCs w:val="24"/>
        </w:rPr>
        <w:t>51Ω</w:t>
      </w:r>
      <w:r w:rsidRPr="00FE6F39">
        <w:rPr>
          <w:rFonts w:eastAsiaTheme="minorEastAsia"/>
          <w:sz w:val="24"/>
          <w:szCs w:val="24"/>
        </w:rPr>
        <w:t>电阻到地构成输入阻抗约为</w:t>
      </w:r>
      <w:r w:rsidRPr="00FE6F39">
        <w:rPr>
          <w:rFonts w:eastAsiaTheme="minorEastAsia"/>
          <w:sz w:val="24"/>
          <w:szCs w:val="24"/>
        </w:rPr>
        <w:t>50Ω</w:t>
      </w:r>
      <w:r w:rsidRPr="00FE6F39">
        <w:rPr>
          <w:rFonts w:eastAsiaTheme="minorEastAsia"/>
          <w:sz w:val="24"/>
          <w:szCs w:val="24"/>
        </w:rPr>
        <w:t>的系统，与</w:t>
      </w:r>
      <w:r w:rsidRPr="00FE6F39">
        <w:rPr>
          <w:rFonts w:eastAsiaTheme="minorEastAsia"/>
          <w:sz w:val="24"/>
          <w:szCs w:val="24"/>
        </w:rPr>
        <w:t>AD8367</w:t>
      </w:r>
      <w:r w:rsidRPr="00FE6F39">
        <w:rPr>
          <w:rFonts w:eastAsiaTheme="minorEastAsia"/>
          <w:sz w:val="24"/>
          <w:szCs w:val="24"/>
        </w:rPr>
        <w:t>输出匹配。电源端加上瓷片电容与电解电容用于对电源的去</w:t>
      </w:r>
      <w:proofErr w:type="gramStart"/>
      <w:r w:rsidRPr="00FE6F39">
        <w:rPr>
          <w:rFonts w:eastAsiaTheme="minorEastAsia"/>
          <w:sz w:val="24"/>
          <w:szCs w:val="24"/>
        </w:rPr>
        <w:t>耦</w:t>
      </w:r>
      <w:proofErr w:type="gramEnd"/>
      <w:r w:rsidRPr="00FE6F39">
        <w:rPr>
          <w:rFonts w:eastAsiaTheme="minorEastAsia"/>
          <w:sz w:val="24"/>
          <w:szCs w:val="24"/>
        </w:rPr>
        <w:t>。</w:t>
      </w:r>
    </w:p>
    <w:p w:rsidR="005B5AAA" w:rsidRDefault="000141FD" w:rsidP="005B5AAA">
      <w:pPr>
        <w:ind w:firstLine="420"/>
        <w:rPr>
          <w:rFonts w:eastAsiaTheme="minorEastAsia"/>
          <w:sz w:val="24"/>
        </w:rPr>
      </w:pPr>
      <w:r w:rsidRPr="00FE6F39">
        <w:rPr>
          <w:rFonts w:eastAsiaTheme="minorEastAsia"/>
          <w:sz w:val="24"/>
          <w:szCs w:val="24"/>
        </w:rPr>
        <w:t>通道二的</w:t>
      </w:r>
      <w:r w:rsidR="00BB20D8">
        <w:rPr>
          <w:rFonts w:eastAsiaTheme="minorEastAsia" w:hint="eastAsia"/>
          <w:sz w:val="24"/>
          <w:szCs w:val="24"/>
        </w:rPr>
        <w:t>原理图如图</w:t>
      </w:r>
      <w:r w:rsidR="00BB20D8">
        <w:rPr>
          <w:rFonts w:eastAsiaTheme="minorEastAsia" w:hint="eastAsia"/>
          <w:sz w:val="24"/>
          <w:szCs w:val="24"/>
        </w:rPr>
        <w:t>8</w:t>
      </w:r>
      <w:r w:rsidR="00BB20D8">
        <w:rPr>
          <w:rFonts w:eastAsiaTheme="minorEastAsia" w:hint="eastAsia"/>
          <w:sz w:val="24"/>
          <w:szCs w:val="24"/>
        </w:rPr>
        <w:t>所示。</w:t>
      </w:r>
      <w:r w:rsidRPr="00FE6F39">
        <w:rPr>
          <w:rFonts w:eastAsiaTheme="minorEastAsia"/>
          <w:sz w:val="24"/>
          <w:szCs w:val="24"/>
        </w:rPr>
        <w:t>放大器选用</w:t>
      </w:r>
      <w:r w:rsidRPr="00FE6F39">
        <w:rPr>
          <w:rFonts w:eastAsiaTheme="minorEastAsia"/>
          <w:sz w:val="24"/>
          <w:szCs w:val="24"/>
        </w:rPr>
        <w:t>Linear</w:t>
      </w:r>
      <w:r w:rsidR="00906107">
        <w:rPr>
          <w:rFonts w:eastAsiaTheme="minorEastAsia"/>
          <w:sz w:val="24"/>
          <w:szCs w:val="24"/>
        </w:rPr>
        <w:t xml:space="preserve"> Technology</w:t>
      </w:r>
      <w:r w:rsidRPr="00FE6F39">
        <w:rPr>
          <w:rFonts w:eastAsiaTheme="minorEastAsia"/>
          <w:sz w:val="24"/>
          <w:szCs w:val="24"/>
        </w:rPr>
        <w:t>公司的双通道运算放大器</w:t>
      </w:r>
      <w:r w:rsidRPr="00FE6F39">
        <w:rPr>
          <w:rFonts w:eastAsiaTheme="minorEastAsia"/>
          <w:sz w:val="24"/>
          <w:szCs w:val="24"/>
        </w:rPr>
        <w:t>LT1819</w:t>
      </w:r>
      <w:r w:rsidRPr="00FE6F39">
        <w:rPr>
          <w:rFonts w:eastAsiaTheme="minorEastAsia"/>
          <w:sz w:val="24"/>
          <w:szCs w:val="24"/>
        </w:rPr>
        <w:t>。为了</w:t>
      </w:r>
      <w:r w:rsidR="00906107">
        <w:rPr>
          <w:rFonts w:eastAsiaTheme="minorEastAsia" w:hint="eastAsia"/>
          <w:sz w:val="24"/>
          <w:szCs w:val="24"/>
        </w:rPr>
        <w:t>提高放大电路带宽</w:t>
      </w:r>
      <w:r w:rsidRPr="00FE6F39">
        <w:rPr>
          <w:rFonts w:eastAsiaTheme="minorEastAsia"/>
          <w:sz w:val="24"/>
          <w:szCs w:val="24"/>
        </w:rPr>
        <w:t>，</w:t>
      </w:r>
      <w:r w:rsidR="00906107">
        <w:rPr>
          <w:rFonts w:eastAsiaTheme="minorEastAsia" w:hint="eastAsia"/>
          <w:sz w:val="24"/>
          <w:szCs w:val="24"/>
        </w:rPr>
        <w:t>采用</w:t>
      </w:r>
      <w:r w:rsidRPr="00FE6F39">
        <w:rPr>
          <w:rFonts w:eastAsiaTheme="minorEastAsia"/>
          <w:sz w:val="24"/>
          <w:szCs w:val="24"/>
        </w:rPr>
        <w:t>两级级联的放大电路，</w:t>
      </w:r>
      <w:r w:rsidR="00906107">
        <w:rPr>
          <w:rFonts w:eastAsiaTheme="minorEastAsia" w:hint="eastAsia"/>
          <w:sz w:val="24"/>
          <w:szCs w:val="24"/>
        </w:rPr>
        <w:t>每</w:t>
      </w:r>
      <w:r w:rsidR="00156E45" w:rsidRPr="00332B5D">
        <w:rPr>
          <w:rFonts w:eastAsiaTheme="minorEastAsia"/>
          <w:sz w:val="24"/>
          <w:szCs w:val="24"/>
        </w:rPr>
        <w:t>级放大器的增益均设为</w:t>
      </w:r>
      <w:r w:rsidR="00156E45" w:rsidRPr="00332B5D">
        <w:rPr>
          <w:rFonts w:eastAsiaTheme="minorEastAsia"/>
          <w:sz w:val="24"/>
          <w:szCs w:val="24"/>
        </w:rPr>
        <w:t>4</w:t>
      </w:r>
      <w:r w:rsidR="00156E45" w:rsidRPr="00332B5D">
        <w:rPr>
          <w:rFonts w:eastAsiaTheme="minorEastAsia"/>
          <w:sz w:val="24"/>
          <w:szCs w:val="24"/>
        </w:rPr>
        <w:t>倍，总增益为</w:t>
      </w:r>
      <w:r w:rsidR="00156E45" w:rsidRPr="00332B5D">
        <w:rPr>
          <w:rFonts w:eastAsiaTheme="minorEastAsia"/>
          <w:sz w:val="24"/>
          <w:szCs w:val="24"/>
        </w:rPr>
        <w:t>16</w:t>
      </w:r>
      <w:r w:rsidR="00156E45" w:rsidRPr="00332B5D">
        <w:rPr>
          <w:rFonts w:eastAsiaTheme="minorEastAsia"/>
          <w:sz w:val="24"/>
          <w:szCs w:val="24"/>
        </w:rPr>
        <w:t>倍，</w:t>
      </w:r>
      <w:r w:rsidRPr="00332B5D">
        <w:rPr>
          <w:rFonts w:eastAsiaTheme="minorEastAsia"/>
          <w:sz w:val="24"/>
          <w:szCs w:val="24"/>
        </w:rPr>
        <w:t>在第二级放大处加入直流偏置，</w:t>
      </w:r>
      <w:r w:rsidR="00906107">
        <w:rPr>
          <w:rFonts w:eastAsiaTheme="minorEastAsia" w:hint="eastAsia"/>
          <w:sz w:val="24"/>
          <w:szCs w:val="24"/>
        </w:rPr>
        <w:t>使放大器输出直流偏置为</w:t>
      </w:r>
      <w:r w:rsidR="00906107">
        <w:rPr>
          <w:rFonts w:eastAsiaTheme="minorEastAsia" w:hint="eastAsia"/>
          <w:sz w:val="24"/>
          <w:szCs w:val="24"/>
        </w:rPr>
        <w:t>1.5</w:t>
      </w:r>
      <w:r w:rsidR="00906107">
        <w:rPr>
          <w:rFonts w:eastAsiaTheme="minorEastAsia"/>
          <w:sz w:val="24"/>
          <w:szCs w:val="24"/>
        </w:rPr>
        <w:t>V</w:t>
      </w:r>
      <w:r w:rsidRPr="00332B5D">
        <w:rPr>
          <w:rFonts w:eastAsiaTheme="minorEastAsia"/>
          <w:sz w:val="24"/>
          <w:szCs w:val="24"/>
        </w:rPr>
        <w:t>。</w:t>
      </w:r>
      <w:r w:rsidR="00906107">
        <w:rPr>
          <w:rFonts w:eastAsiaTheme="minorEastAsia" w:hint="eastAsia"/>
          <w:sz w:val="24"/>
          <w:szCs w:val="24"/>
        </w:rPr>
        <w:t>电压比较器</w:t>
      </w:r>
      <w:r w:rsidR="00906107">
        <w:rPr>
          <w:rFonts w:eastAsiaTheme="minorEastAsia" w:hint="eastAsia"/>
          <w:sz w:val="24"/>
        </w:rPr>
        <w:t>采</w:t>
      </w:r>
      <w:r w:rsidR="005B5AAA" w:rsidRPr="00FE6F39">
        <w:rPr>
          <w:rFonts w:eastAsiaTheme="minorEastAsia"/>
          <w:sz w:val="24"/>
        </w:rPr>
        <w:t>用</w:t>
      </w:r>
      <w:r w:rsidR="005B5AAA" w:rsidRPr="00FE6F39">
        <w:rPr>
          <w:rFonts w:eastAsiaTheme="minorEastAsia"/>
          <w:sz w:val="24"/>
        </w:rPr>
        <w:t>TI</w:t>
      </w:r>
      <w:r w:rsidR="005B5AAA" w:rsidRPr="00FE6F39">
        <w:rPr>
          <w:rFonts w:eastAsiaTheme="minorEastAsia"/>
          <w:sz w:val="24"/>
        </w:rPr>
        <w:t>公司的</w:t>
      </w:r>
      <w:r w:rsidR="005B5AAA" w:rsidRPr="00FE6F39">
        <w:rPr>
          <w:rFonts w:eastAsiaTheme="minorEastAsia"/>
          <w:sz w:val="24"/>
        </w:rPr>
        <w:t>4.5ns</w:t>
      </w:r>
      <w:proofErr w:type="gramStart"/>
      <w:r w:rsidR="005B5AAA" w:rsidRPr="00FE6F39">
        <w:rPr>
          <w:rFonts w:eastAsiaTheme="minorEastAsia"/>
          <w:sz w:val="24"/>
        </w:rPr>
        <w:t>轨至轨</w:t>
      </w:r>
      <w:proofErr w:type="gramEnd"/>
      <w:r w:rsidR="005B5AAA" w:rsidRPr="00FE6F39">
        <w:rPr>
          <w:rFonts w:eastAsiaTheme="minorEastAsia"/>
          <w:sz w:val="24"/>
        </w:rPr>
        <w:t>高速电压比较器</w:t>
      </w:r>
      <w:r w:rsidR="005B5AAA" w:rsidRPr="00FE6F39">
        <w:rPr>
          <w:rFonts w:eastAsiaTheme="minorEastAsia"/>
          <w:sz w:val="24"/>
        </w:rPr>
        <w:t>TLV</w:t>
      </w:r>
      <w:r w:rsidR="00BB20D8">
        <w:rPr>
          <w:rFonts w:eastAsiaTheme="minorEastAsia"/>
          <w:sz w:val="24"/>
        </w:rPr>
        <w:t>35</w:t>
      </w:r>
      <w:r w:rsidR="005B5AAA" w:rsidRPr="00FE6F39">
        <w:rPr>
          <w:rFonts w:eastAsiaTheme="minorEastAsia"/>
          <w:sz w:val="24"/>
        </w:rPr>
        <w:t>01</w:t>
      </w:r>
      <w:r w:rsidR="005B5AAA" w:rsidRPr="00FE6F39">
        <w:rPr>
          <w:rFonts w:eastAsiaTheme="minorEastAsia"/>
          <w:sz w:val="24"/>
        </w:rPr>
        <w:t>。为了使电路的抗噪声能力强一些，设计</w:t>
      </w:r>
      <w:proofErr w:type="gramStart"/>
      <w:r w:rsidR="005B5AAA" w:rsidRPr="00FE6F39">
        <w:rPr>
          <w:rFonts w:eastAsiaTheme="minorEastAsia"/>
          <w:sz w:val="24"/>
        </w:rPr>
        <w:t>成滞回比较器</w:t>
      </w:r>
      <w:proofErr w:type="gramEnd"/>
      <w:r w:rsidR="005B5AAA" w:rsidRPr="00FE6F39">
        <w:rPr>
          <w:rFonts w:eastAsiaTheme="minorEastAsia"/>
          <w:sz w:val="24"/>
        </w:rPr>
        <w:t>。由电路理论可以</w:t>
      </w:r>
      <w:proofErr w:type="gramStart"/>
      <w:r w:rsidR="005B5AAA" w:rsidRPr="00FE6F39">
        <w:rPr>
          <w:rFonts w:eastAsiaTheme="minorEastAsia"/>
          <w:sz w:val="24"/>
        </w:rPr>
        <w:t>得出滞回比较器</w:t>
      </w:r>
      <w:proofErr w:type="gramEnd"/>
      <w:r w:rsidR="005B5AAA" w:rsidRPr="00FE6F39">
        <w:rPr>
          <w:rFonts w:eastAsiaTheme="minorEastAsia"/>
          <w:sz w:val="24"/>
        </w:rPr>
        <w:t>的阈值电压</w:t>
      </w:r>
      <w:r w:rsidR="005B5AAA" w:rsidRPr="00FE6F39">
        <w:rPr>
          <w:rFonts w:eastAsiaTheme="minorEastAsia"/>
          <w:sz w:val="24"/>
        </w:rPr>
        <w:lastRenderedPageBreak/>
        <w:t>V</w:t>
      </w:r>
      <w:r w:rsidR="005B5AAA" w:rsidRPr="00FE6F39">
        <w:rPr>
          <w:rFonts w:eastAsiaTheme="minorEastAsia"/>
          <w:sz w:val="24"/>
          <w:vertAlign w:val="subscript"/>
        </w:rPr>
        <w:t>T+</w:t>
      </w:r>
      <w:r w:rsidR="005B5AAA" w:rsidRPr="00FE6F39">
        <w:rPr>
          <w:rFonts w:eastAsiaTheme="minorEastAsia"/>
          <w:sz w:val="24"/>
        </w:rPr>
        <w:t>与</w:t>
      </w:r>
      <w:r w:rsidR="005B5AAA" w:rsidRPr="00FE6F39">
        <w:rPr>
          <w:rFonts w:eastAsiaTheme="minorEastAsia"/>
          <w:sz w:val="24"/>
        </w:rPr>
        <w:t>V</w:t>
      </w:r>
      <w:r w:rsidR="005B5AAA" w:rsidRPr="00FE6F39">
        <w:rPr>
          <w:rFonts w:eastAsiaTheme="minorEastAsia"/>
          <w:sz w:val="24"/>
          <w:vertAlign w:val="subscript"/>
        </w:rPr>
        <w:t>T-</w:t>
      </w:r>
      <w:r w:rsidR="005B5AAA" w:rsidRPr="00FE6F39">
        <w:rPr>
          <w:rFonts w:eastAsiaTheme="minorEastAsia"/>
          <w:sz w:val="24"/>
        </w:rPr>
        <w:t>分别为以下两个式子</w:t>
      </w:r>
      <w:r w:rsidR="0022281E">
        <w:rPr>
          <w:rFonts w:eastAsiaTheme="minorEastAsia"/>
          <w:sz w:val="24"/>
        </w:rPr>
        <w:t>：</w:t>
      </w:r>
    </w:p>
    <w:p w:rsidR="00421DCD" w:rsidRDefault="00C84CFA" w:rsidP="00421DCD">
      <w:pPr>
        <w:ind w:firstLine="420"/>
        <w:rPr>
          <w:rFonts w:eastAsiaTheme="minorEastAsia" w:hint="eastAsia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                                   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8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8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9</m:t>
                </m:r>
              </m:sub>
            </m:sSub>
          </m:den>
        </m:f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o</m:t>
            </m:r>
            <m:r>
              <w:rPr>
                <w:rFonts w:ascii="Cambria Math" w:eastAsiaTheme="minorEastAsia" w:hAnsi="Cambria Math" w:cs="Cambria Math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9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8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9</m:t>
                </m:r>
              </m:sub>
            </m:sSub>
          </m:den>
        </m:f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REF</m:t>
            </m:r>
          </m:sub>
        </m:sSub>
      </m:oMath>
      <w:r w:rsidR="00421DCD" w:rsidRPr="00FE6F39">
        <w:rPr>
          <w:rFonts w:eastAsiaTheme="minorEastAsia"/>
          <w:sz w:val="32"/>
        </w:rPr>
        <w:t xml:space="preserve">    </w:t>
      </w:r>
      <w:r w:rsidR="00015C93">
        <w:rPr>
          <w:rFonts w:eastAsiaTheme="minorEastAsia"/>
          <w:sz w:val="32"/>
        </w:rPr>
        <w:t xml:space="preserve">  </w:t>
      </w:r>
      <w:bookmarkStart w:id="0" w:name="_GoBack"/>
      <w:bookmarkEnd w:id="0"/>
      <w:r w:rsidR="00015C93">
        <w:rPr>
          <w:rFonts w:eastAsiaTheme="minorEastAsia"/>
          <w:sz w:val="24"/>
          <w:szCs w:val="24"/>
        </w:rPr>
        <w:t>(</w:t>
      </w:r>
      <w:r w:rsidR="00421DCD" w:rsidRPr="00FE6F39">
        <w:rPr>
          <w:rFonts w:eastAsiaTheme="minorEastAsia"/>
          <w:sz w:val="24"/>
          <w:szCs w:val="24"/>
        </w:rPr>
        <w:t>3-1</w:t>
      </w:r>
      <w:r w:rsidR="00015C93">
        <w:rPr>
          <w:rFonts w:eastAsiaTheme="minorEastAsia"/>
          <w:sz w:val="24"/>
          <w:szCs w:val="24"/>
        </w:rPr>
        <w:t>)</w:t>
      </w:r>
    </w:p>
    <w:p w:rsidR="00421DCD" w:rsidRPr="00FE6F39" w:rsidRDefault="00C84CFA" w:rsidP="00421DCD">
      <w:pPr>
        <w:ind w:firstLine="420"/>
        <w:rPr>
          <w:rFonts w:eastAsiaTheme="minorEastAsia"/>
          <w:sz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</w:rPr>
              <m:t xml:space="preserve">                                    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T</m:t>
            </m:r>
            <m:r>
              <w:rPr>
                <w:rFonts w:ascii="Cambria Math" w:eastAsiaTheme="minorEastAsia" w:hAnsi="Cambria Math"/>
                <w:sz w:val="28"/>
              </w:rPr>
              <m:t>-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9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8</m:t>
                </m:r>
              </m:sub>
            </m:sSub>
            <m:r>
              <w:rPr>
                <w:rFonts w:ascii="Cambria Math" w:eastAsiaTheme="minorEastAsia" w:hAnsi="Cambria Math"/>
                <w:sz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9</m:t>
                </m:r>
              </m:sub>
            </m:sSub>
          </m:den>
        </m:f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REF</m:t>
            </m:r>
          </m:sub>
        </m:sSub>
      </m:oMath>
      <w:r w:rsidR="00421DCD" w:rsidRPr="00FE6F39">
        <w:rPr>
          <w:rFonts w:eastAsiaTheme="minorEastAsia"/>
          <w:sz w:val="24"/>
        </w:rPr>
        <w:t xml:space="preserve">       </w:t>
      </w:r>
      <w:r w:rsidR="007535D4">
        <w:rPr>
          <w:rFonts w:eastAsiaTheme="minorEastAsia"/>
          <w:sz w:val="24"/>
        </w:rPr>
        <w:t xml:space="preserve">             </w:t>
      </w:r>
      <w:r w:rsidR="00015C93">
        <w:rPr>
          <w:rFonts w:eastAsiaTheme="minorEastAsia"/>
          <w:sz w:val="24"/>
        </w:rPr>
        <w:t>(3-2)</w:t>
      </w:r>
    </w:p>
    <w:p w:rsidR="00421DCD" w:rsidRPr="005A6836" w:rsidRDefault="00906107" w:rsidP="005A6836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当放大电路输入正弦信号的有效值为</w:t>
      </w:r>
      <w:r>
        <w:rPr>
          <w:rFonts w:hint="eastAsia"/>
          <w:sz w:val="24"/>
          <w:szCs w:val="24"/>
        </w:rPr>
        <w:t>10</w:t>
      </w:r>
      <w:r>
        <w:rPr>
          <w:sz w:val="24"/>
          <w:szCs w:val="24"/>
        </w:rPr>
        <w:t>mV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提高部分要求的最低输入电压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时</w:t>
      </w:r>
      <w:r w:rsidR="00316895" w:rsidRPr="00097A6F">
        <w:rPr>
          <w:rFonts w:hint="eastAsia"/>
          <w:sz w:val="24"/>
          <w:szCs w:val="24"/>
        </w:rPr>
        <w:t>，放大电路输出信号的峰峰值为</w:t>
      </w:r>
      <w:r w:rsidR="00316895" w:rsidRPr="00097A6F">
        <w:rPr>
          <w:rFonts w:hint="eastAsia"/>
          <w:sz w:val="24"/>
          <w:szCs w:val="24"/>
        </w:rPr>
        <w:t>450mV</w:t>
      </w:r>
      <w:r w:rsidR="00316895" w:rsidRPr="00097A6F">
        <w:rPr>
          <w:rFonts w:hint="eastAsia"/>
          <w:sz w:val="24"/>
          <w:szCs w:val="24"/>
        </w:rPr>
        <w:t>，加上</w:t>
      </w:r>
      <w:r w:rsidR="00316895" w:rsidRPr="00097A6F">
        <w:rPr>
          <w:rFonts w:hint="eastAsia"/>
          <w:sz w:val="24"/>
          <w:szCs w:val="24"/>
        </w:rPr>
        <w:t>1.5V</w:t>
      </w:r>
      <w:r w:rsidR="00316895" w:rsidRPr="00097A6F">
        <w:rPr>
          <w:rFonts w:hint="eastAsia"/>
          <w:sz w:val="24"/>
          <w:szCs w:val="24"/>
        </w:rPr>
        <w:t>的直流偏置，信号的最大值</w:t>
      </w:r>
      <w:r w:rsidR="000150AD">
        <w:rPr>
          <w:rFonts w:hint="eastAsia"/>
          <w:sz w:val="24"/>
          <w:szCs w:val="24"/>
        </w:rPr>
        <w:t>为</w:t>
      </w:r>
      <w:r w:rsidR="00316895" w:rsidRPr="00097A6F">
        <w:rPr>
          <w:rFonts w:hint="eastAsia"/>
          <w:sz w:val="24"/>
          <w:szCs w:val="24"/>
        </w:rPr>
        <w:t>1.7V</w:t>
      </w:r>
      <w:r w:rsidR="00316895" w:rsidRPr="00097A6F">
        <w:rPr>
          <w:rFonts w:hint="eastAsia"/>
          <w:sz w:val="24"/>
          <w:szCs w:val="24"/>
        </w:rPr>
        <w:t>，最小值为</w:t>
      </w:r>
      <w:r w:rsidR="00316895" w:rsidRPr="00097A6F">
        <w:rPr>
          <w:rFonts w:hint="eastAsia"/>
          <w:sz w:val="24"/>
          <w:szCs w:val="24"/>
        </w:rPr>
        <w:t>1.3V</w:t>
      </w:r>
      <w:r w:rsidR="00316895" w:rsidRPr="00097A6F">
        <w:rPr>
          <w:rFonts w:hint="eastAsia"/>
          <w:sz w:val="24"/>
          <w:szCs w:val="24"/>
        </w:rPr>
        <w:t>。将电压比较器的</w:t>
      </w:r>
      <w:r w:rsidR="00316895" w:rsidRPr="00906107">
        <w:rPr>
          <w:rFonts w:hint="eastAsia"/>
          <w:i/>
          <w:sz w:val="24"/>
          <w:szCs w:val="24"/>
        </w:rPr>
        <w:t>V</w:t>
      </w:r>
      <w:r w:rsidR="00316895" w:rsidRPr="00906107">
        <w:rPr>
          <w:rFonts w:hint="eastAsia"/>
          <w:sz w:val="24"/>
          <w:szCs w:val="24"/>
          <w:vertAlign w:val="subscript"/>
        </w:rPr>
        <w:t>T+</w:t>
      </w:r>
      <w:r w:rsidR="00615B99" w:rsidRPr="00615B99">
        <w:rPr>
          <w:rFonts w:hint="eastAsia"/>
          <w:sz w:val="24"/>
          <w:szCs w:val="24"/>
        </w:rPr>
        <w:t>设</w:t>
      </w:r>
      <w:r w:rsidR="00316895" w:rsidRPr="00097A6F">
        <w:rPr>
          <w:rFonts w:hint="eastAsia"/>
          <w:sz w:val="24"/>
          <w:szCs w:val="24"/>
        </w:rPr>
        <w:t>为</w:t>
      </w:r>
      <w:r w:rsidR="00316895" w:rsidRPr="00097A6F">
        <w:rPr>
          <w:rFonts w:hint="eastAsia"/>
          <w:sz w:val="24"/>
          <w:szCs w:val="24"/>
        </w:rPr>
        <w:t>1.6V</w:t>
      </w:r>
      <w:r w:rsidR="00316895" w:rsidRPr="00097A6F">
        <w:rPr>
          <w:rFonts w:hint="eastAsia"/>
          <w:sz w:val="24"/>
          <w:szCs w:val="24"/>
        </w:rPr>
        <w:t>，</w:t>
      </w:r>
      <w:r w:rsidR="00316895" w:rsidRPr="00CE0EAE">
        <w:rPr>
          <w:rFonts w:hint="eastAsia"/>
          <w:i/>
          <w:sz w:val="24"/>
          <w:szCs w:val="24"/>
        </w:rPr>
        <w:t>V</w:t>
      </w:r>
      <w:r w:rsidR="00316895" w:rsidRPr="00CE0EAE">
        <w:rPr>
          <w:rFonts w:hint="eastAsia"/>
          <w:sz w:val="24"/>
          <w:szCs w:val="24"/>
          <w:vertAlign w:val="subscript"/>
        </w:rPr>
        <w:t>T-</w:t>
      </w:r>
      <w:r w:rsidR="00316895" w:rsidRPr="00097A6F">
        <w:rPr>
          <w:rFonts w:hint="eastAsia"/>
          <w:sz w:val="24"/>
          <w:szCs w:val="24"/>
        </w:rPr>
        <w:t>设为</w:t>
      </w:r>
      <w:r w:rsidR="00316895" w:rsidRPr="00097A6F">
        <w:rPr>
          <w:rFonts w:hint="eastAsia"/>
          <w:sz w:val="24"/>
          <w:szCs w:val="24"/>
        </w:rPr>
        <w:t>1.4V</w:t>
      </w:r>
      <w:r w:rsidR="00316895" w:rsidRPr="00097A6F">
        <w:rPr>
          <w:rFonts w:hint="eastAsia"/>
          <w:sz w:val="24"/>
          <w:szCs w:val="24"/>
        </w:rPr>
        <w:t>。取</w:t>
      </w:r>
      <w:r w:rsidR="00316895" w:rsidRPr="00097A6F">
        <w:rPr>
          <w:rFonts w:hint="eastAsia"/>
          <w:i/>
          <w:sz w:val="24"/>
          <w:szCs w:val="24"/>
        </w:rPr>
        <w:t>R</w:t>
      </w:r>
      <w:r w:rsidR="00316895" w:rsidRPr="00097A6F">
        <w:rPr>
          <w:rFonts w:hint="eastAsia"/>
          <w:sz w:val="24"/>
          <w:szCs w:val="24"/>
          <w:vertAlign w:val="subscript"/>
        </w:rPr>
        <w:t>6</w:t>
      </w:r>
      <w:r w:rsidR="00316895" w:rsidRPr="00097A6F">
        <w:rPr>
          <w:rFonts w:hint="eastAsia"/>
          <w:sz w:val="24"/>
          <w:szCs w:val="24"/>
        </w:rPr>
        <w:t>=</w:t>
      </w:r>
      <w:r w:rsidR="00316895" w:rsidRPr="00097A6F">
        <w:rPr>
          <w:sz w:val="24"/>
          <w:szCs w:val="24"/>
        </w:rPr>
        <w:t>2kΩ</w:t>
      </w:r>
      <w:r w:rsidR="00316895" w:rsidRPr="00097A6F">
        <w:rPr>
          <w:sz w:val="24"/>
          <w:szCs w:val="24"/>
        </w:rPr>
        <w:t>，</w:t>
      </w:r>
      <w:r w:rsidR="00316895" w:rsidRPr="00097A6F">
        <w:rPr>
          <w:rFonts w:hint="eastAsia"/>
          <w:i/>
          <w:sz w:val="24"/>
          <w:szCs w:val="24"/>
        </w:rPr>
        <w:t>R</w:t>
      </w:r>
      <w:r w:rsidR="00316895" w:rsidRPr="00097A6F">
        <w:rPr>
          <w:rFonts w:hint="eastAsia"/>
          <w:sz w:val="24"/>
          <w:szCs w:val="24"/>
          <w:vertAlign w:val="subscript"/>
        </w:rPr>
        <w:t>7</w:t>
      </w:r>
      <w:r w:rsidR="00316895" w:rsidRPr="00097A6F">
        <w:rPr>
          <w:rFonts w:hint="eastAsia"/>
          <w:sz w:val="24"/>
          <w:szCs w:val="24"/>
        </w:rPr>
        <w:t>=</w:t>
      </w:r>
      <w:r w:rsidR="00316895" w:rsidRPr="00097A6F">
        <w:rPr>
          <w:sz w:val="24"/>
          <w:szCs w:val="24"/>
        </w:rPr>
        <w:t>820Ω</w:t>
      </w:r>
      <w:r w:rsidR="00316895" w:rsidRPr="00097A6F">
        <w:rPr>
          <w:sz w:val="24"/>
          <w:szCs w:val="24"/>
        </w:rPr>
        <w:t>，</w:t>
      </w:r>
      <w:r w:rsidR="00316895" w:rsidRPr="00097A6F">
        <w:rPr>
          <w:rFonts w:hint="eastAsia"/>
          <w:sz w:val="24"/>
          <w:szCs w:val="24"/>
        </w:rPr>
        <w:t>通过电阻分压得到</w:t>
      </w:r>
      <w:r w:rsidR="00316895" w:rsidRPr="00097A6F">
        <w:rPr>
          <w:rFonts w:hint="eastAsia"/>
          <w:i/>
          <w:sz w:val="24"/>
          <w:szCs w:val="24"/>
        </w:rPr>
        <w:t>V</w:t>
      </w:r>
      <w:r w:rsidR="00316895" w:rsidRPr="00097A6F">
        <w:rPr>
          <w:rFonts w:hint="eastAsia"/>
          <w:sz w:val="24"/>
          <w:szCs w:val="24"/>
          <w:vertAlign w:val="subscript"/>
        </w:rPr>
        <w:t>REF</w:t>
      </w:r>
      <w:r w:rsidR="00316895" w:rsidRPr="00097A6F">
        <w:rPr>
          <w:rFonts w:hint="eastAsia"/>
          <w:sz w:val="24"/>
          <w:szCs w:val="24"/>
        </w:rPr>
        <w:t>=1.45V</w:t>
      </w:r>
      <w:r w:rsidR="00316895">
        <w:rPr>
          <w:rFonts w:hint="eastAsia"/>
        </w:rPr>
        <w:t>。</w:t>
      </w:r>
      <w:r w:rsidR="00316895" w:rsidRPr="00097A6F">
        <w:rPr>
          <w:rFonts w:hint="eastAsia"/>
          <w:sz w:val="24"/>
          <w:szCs w:val="24"/>
        </w:rPr>
        <w:t>根据上式</w:t>
      </w:r>
      <w:r w:rsidR="00316895">
        <w:rPr>
          <w:rFonts w:hint="eastAsia"/>
          <w:sz w:val="24"/>
          <w:szCs w:val="24"/>
        </w:rPr>
        <w:t>可以计算</w:t>
      </w:r>
      <w:r w:rsidR="00316895" w:rsidRPr="00097A6F">
        <w:rPr>
          <w:rFonts w:hint="eastAsia"/>
          <w:sz w:val="24"/>
          <w:szCs w:val="24"/>
        </w:rPr>
        <w:t>得到</w:t>
      </w:r>
      <w:r w:rsidR="00316895" w:rsidRPr="00097A6F">
        <w:rPr>
          <w:i/>
          <w:sz w:val="24"/>
          <w:szCs w:val="24"/>
        </w:rPr>
        <w:t>R</w:t>
      </w:r>
      <w:r w:rsidR="00316895" w:rsidRPr="00097A6F">
        <w:rPr>
          <w:sz w:val="24"/>
          <w:szCs w:val="24"/>
          <w:vertAlign w:val="subscript"/>
        </w:rPr>
        <w:t>9</w:t>
      </w:r>
      <w:r w:rsidR="00316895" w:rsidRPr="00097A6F">
        <w:rPr>
          <w:rFonts w:hAnsi="宋体" w:hint="eastAsia"/>
          <w:sz w:val="24"/>
          <w:szCs w:val="24"/>
        </w:rPr>
        <w:t>=</w:t>
      </w:r>
      <w:r w:rsidR="00316895" w:rsidRPr="00097A6F">
        <w:rPr>
          <w:sz w:val="24"/>
          <w:szCs w:val="24"/>
        </w:rPr>
        <w:t>2</w:t>
      </w:r>
      <w:r w:rsidR="00316895" w:rsidRPr="00097A6F">
        <w:rPr>
          <w:rFonts w:hint="eastAsia"/>
          <w:sz w:val="24"/>
          <w:szCs w:val="24"/>
        </w:rPr>
        <w:t>0</w:t>
      </w:r>
      <w:r w:rsidR="00316895" w:rsidRPr="00097A6F">
        <w:rPr>
          <w:sz w:val="24"/>
          <w:szCs w:val="24"/>
        </w:rPr>
        <w:t>kΩ</w:t>
      </w:r>
      <w:r w:rsidR="00615B99">
        <w:rPr>
          <w:sz w:val="24"/>
          <w:szCs w:val="24"/>
        </w:rPr>
        <w:t>，</w:t>
      </w:r>
      <w:r w:rsidR="00316895" w:rsidRPr="00097A6F">
        <w:rPr>
          <w:i/>
          <w:sz w:val="24"/>
          <w:szCs w:val="24"/>
        </w:rPr>
        <w:t xml:space="preserve"> R</w:t>
      </w:r>
      <w:r w:rsidR="00316895" w:rsidRPr="00097A6F">
        <w:rPr>
          <w:sz w:val="24"/>
          <w:szCs w:val="24"/>
          <w:vertAlign w:val="subscript"/>
        </w:rPr>
        <w:t>8</w:t>
      </w:r>
      <w:r w:rsidR="00316895" w:rsidRPr="00097A6F">
        <w:rPr>
          <w:rFonts w:hAnsi="宋体" w:hint="eastAsia"/>
          <w:sz w:val="24"/>
          <w:szCs w:val="24"/>
        </w:rPr>
        <w:t>=</w:t>
      </w:r>
      <w:r w:rsidR="00316895" w:rsidRPr="00097A6F">
        <w:rPr>
          <w:sz w:val="24"/>
          <w:szCs w:val="24"/>
        </w:rPr>
        <w:t>1kΩ</w:t>
      </w:r>
      <w:r w:rsidR="00316895" w:rsidRPr="00097A6F">
        <w:rPr>
          <w:rFonts w:hAnsi="宋体" w:hint="eastAsia"/>
          <w:sz w:val="24"/>
          <w:szCs w:val="24"/>
        </w:rPr>
        <w:t>。</w:t>
      </w:r>
    </w:p>
    <w:p w:rsidR="005B5AAA" w:rsidRPr="00FE6F39" w:rsidRDefault="005B5AAA" w:rsidP="005B5AAA">
      <w:pPr>
        <w:ind w:firstLine="420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w:object w:dxaOrig="9103" w:dyaOrig="2572">
              <v:shape id="_x0000_i1030" type="#_x0000_t75" style="width:414pt;height:117pt" o:ole="">
                <v:imagedata r:id="rId21" o:title=""/>
              </v:shape>
              <o:OLEObject Type="Embed" ProgID="Visio.Drawing.11" ShapeID="_x0000_i1030" DrawAspect="Content" ObjectID="_1503000066" r:id="rId22"/>
            </w:object>
          </m:r>
        </m:oMath>
      </m:oMathPara>
    </w:p>
    <w:p w:rsidR="005B5AAA" w:rsidRPr="00FE6F39" w:rsidRDefault="005B5AAA" w:rsidP="005B5AAA">
      <w:pPr>
        <w:ind w:firstLine="420"/>
        <w:jc w:val="center"/>
        <w:rPr>
          <w:rFonts w:eastAsiaTheme="minorEastAsia"/>
        </w:rPr>
      </w:pPr>
      <w:r w:rsidRPr="00FE6F39">
        <w:rPr>
          <w:rFonts w:eastAsiaTheme="minorEastAsia"/>
        </w:rPr>
        <w:t>图</w:t>
      </w:r>
      <w:r w:rsidR="00BB20D8">
        <w:rPr>
          <w:rFonts w:eastAsiaTheme="minorEastAsia"/>
        </w:rPr>
        <w:t>8</w:t>
      </w:r>
      <w:r w:rsidRPr="00FE6F39">
        <w:rPr>
          <w:rFonts w:eastAsiaTheme="minorEastAsia"/>
        </w:rPr>
        <w:t xml:space="preserve"> </w:t>
      </w:r>
      <w:r w:rsidR="00BB20D8">
        <w:rPr>
          <w:rFonts w:eastAsiaTheme="minorEastAsia" w:hint="eastAsia"/>
        </w:rPr>
        <w:t>通道</w:t>
      </w:r>
      <w:r w:rsidR="00BB20D8">
        <w:rPr>
          <w:rFonts w:eastAsiaTheme="minorEastAsia" w:hint="eastAsia"/>
        </w:rPr>
        <w:t>2</w:t>
      </w:r>
      <w:r w:rsidR="00BB20D8">
        <w:rPr>
          <w:rFonts w:eastAsiaTheme="minorEastAsia" w:hint="eastAsia"/>
        </w:rPr>
        <w:t>电路原理图</w:t>
      </w:r>
    </w:p>
    <w:p w:rsidR="00406AAB" w:rsidRPr="00406AAB" w:rsidRDefault="00B566C4" w:rsidP="00406AAB">
      <w:pPr>
        <w:ind w:firstLine="420"/>
        <w:rPr>
          <w:rFonts w:eastAsiaTheme="minorEastAsia"/>
          <w:b/>
          <w:color w:val="000000" w:themeColor="text1"/>
          <w:sz w:val="24"/>
          <w:szCs w:val="24"/>
          <w:shd w:val="clear" w:color="auto" w:fill="FFFFFF"/>
        </w:rPr>
      </w:pPr>
      <w:r>
        <w:rPr>
          <w:rFonts w:eastAsiaTheme="minorEastAsia"/>
          <w:b/>
          <w:color w:val="000000" w:themeColor="text1"/>
          <w:sz w:val="24"/>
          <w:szCs w:val="24"/>
          <w:shd w:val="clear" w:color="auto" w:fill="FFFFFF"/>
        </w:rPr>
        <w:t>3.3</w:t>
      </w:r>
      <w:r w:rsidR="00406AAB">
        <w:rPr>
          <w:rFonts w:eastAsiaTheme="minorEastAsia"/>
          <w:b/>
          <w:color w:val="000000" w:themeColor="text1"/>
          <w:sz w:val="24"/>
          <w:szCs w:val="24"/>
          <w:shd w:val="clear" w:color="auto" w:fill="FFFFFF"/>
        </w:rPr>
        <w:t>FPGA</w:t>
      </w:r>
      <w:r w:rsidR="00BB20D8">
        <w:rPr>
          <w:rFonts w:eastAsiaTheme="minorEastAsia" w:hint="eastAsia"/>
          <w:b/>
          <w:color w:val="000000" w:themeColor="text1"/>
          <w:sz w:val="24"/>
          <w:szCs w:val="24"/>
          <w:shd w:val="clear" w:color="auto" w:fill="FFFFFF"/>
        </w:rPr>
        <w:t>内部</w:t>
      </w:r>
      <w:r w:rsidR="00406AAB">
        <w:rPr>
          <w:rFonts w:eastAsiaTheme="minorEastAsia" w:hint="eastAsia"/>
          <w:b/>
          <w:color w:val="000000" w:themeColor="text1"/>
          <w:sz w:val="24"/>
          <w:szCs w:val="24"/>
          <w:shd w:val="clear" w:color="auto" w:fill="FFFFFF"/>
        </w:rPr>
        <w:t>电路设计</w:t>
      </w:r>
    </w:p>
    <w:p w:rsidR="00406AAB" w:rsidRDefault="00556F74" w:rsidP="00406AAB">
      <w:pPr>
        <w:ind w:firstLine="420"/>
        <w:rPr>
          <w:rFonts w:eastAsiaTheme="minorEastAsia"/>
          <w:sz w:val="24"/>
          <w:szCs w:val="24"/>
        </w:rPr>
      </w:pPr>
      <w:r w:rsidRPr="00556F74">
        <w:rPr>
          <w:rFonts w:eastAsiaTheme="minorEastAsia" w:hint="eastAsia"/>
          <w:sz w:val="24"/>
          <w:szCs w:val="24"/>
        </w:rPr>
        <w:t>FPGA</w:t>
      </w:r>
      <w:r>
        <w:rPr>
          <w:rFonts w:eastAsiaTheme="minorEastAsia" w:hint="eastAsia"/>
          <w:sz w:val="24"/>
          <w:szCs w:val="24"/>
        </w:rPr>
        <w:t>是本系统的核心，其</w:t>
      </w:r>
      <w:r w:rsidR="00BB20D8">
        <w:rPr>
          <w:rFonts w:eastAsiaTheme="minorEastAsia" w:hint="eastAsia"/>
          <w:sz w:val="24"/>
          <w:szCs w:val="24"/>
        </w:rPr>
        <w:t>内部</w:t>
      </w:r>
      <w:r>
        <w:rPr>
          <w:rFonts w:eastAsiaTheme="minorEastAsia" w:hint="eastAsia"/>
          <w:sz w:val="24"/>
          <w:szCs w:val="24"/>
        </w:rPr>
        <w:t>原理</w:t>
      </w:r>
      <w:r w:rsidR="00BB20D8">
        <w:rPr>
          <w:rFonts w:eastAsiaTheme="minorEastAsia" w:hint="eastAsia"/>
          <w:sz w:val="24"/>
          <w:szCs w:val="24"/>
        </w:rPr>
        <w:t>框</w:t>
      </w:r>
      <w:r>
        <w:rPr>
          <w:rFonts w:eastAsiaTheme="minorEastAsia" w:hint="eastAsia"/>
          <w:sz w:val="24"/>
          <w:szCs w:val="24"/>
        </w:rPr>
        <w:t>图如图</w:t>
      </w:r>
      <w:r w:rsidR="00BB20D8">
        <w:rPr>
          <w:rFonts w:eastAsiaTheme="minorEastAsia" w:hint="eastAsia"/>
          <w:sz w:val="24"/>
          <w:szCs w:val="24"/>
        </w:rPr>
        <w:t>9</w:t>
      </w:r>
      <w:r>
        <w:rPr>
          <w:rFonts w:eastAsiaTheme="minorEastAsia" w:hint="eastAsia"/>
          <w:sz w:val="24"/>
          <w:szCs w:val="24"/>
        </w:rPr>
        <w:t>所示。</w:t>
      </w:r>
      <w:r w:rsidR="005108A7">
        <w:rPr>
          <w:rFonts w:eastAsiaTheme="minorEastAsia" w:hint="eastAsia"/>
          <w:sz w:val="24"/>
          <w:szCs w:val="24"/>
        </w:rPr>
        <w:t>F</w:t>
      </w:r>
      <w:r w:rsidR="005108A7">
        <w:rPr>
          <w:rFonts w:eastAsiaTheme="minorEastAsia"/>
          <w:sz w:val="24"/>
          <w:szCs w:val="24"/>
        </w:rPr>
        <w:t>PGA</w:t>
      </w:r>
      <w:r w:rsidR="005108A7">
        <w:rPr>
          <w:rFonts w:eastAsiaTheme="minorEastAsia" w:hint="eastAsia"/>
          <w:sz w:val="24"/>
          <w:szCs w:val="24"/>
        </w:rPr>
        <w:t>通过并行总线与单片机通信。系统</w:t>
      </w:r>
      <w:r>
        <w:rPr>
          <w:rFonts w:eastAsiaTheme="minorEastAsia" w:hint="eastAsia"/>
          <w:sz w:val="24"/>
          <w:szCs w:val="24"/>
        </w:rPr>
        <w:t>通过</w:t>
      </w:r>
      <w:r w:rsidR="00BB20D8">
        <w:rPr>
          <w:rFonts w:eastAsiaTheme="minorEastAsia" w:hint="eastAsia"/>
          <w:sz w:val="24"/>
          <w:szCs w:val="24"/>
        </w:rPr>
        <w:t>不同的功能模块</w:t>
      </w:r>
      <w:r w:rsidR="00F41A4A">
        <w:rPr>
          <w:rFonts w:eastAsiaTheme="minorEastAsia" w:hint="eastAsia"/>
          <w:sz w:val="24"/>
          <w:szCs w:val="24"/>
        </w:rPr>
        <w:t>实现参数的</w:t>
      </w:r>
      <w:r w:rsidR="005108A7">
        <w:rPr>
          <w:rFonts w:eastAsiaTheme="minorEastAsia" w:hint="eastAsia"/>
          <w:sz w:val="24"/>
          <w:szCs w:val="24"/>
        </w:rPr>
        <w:t>测量，</w:t>
      </w:r>
      <w:r w:rsidR="00F41A4A">
        <w:rPr>
          <w:rFonts w:eastAsiaTheme="minorEastAsia" w:hint="eastAsia"/>
          <w:sz w:val="24"/>
          <w:szCs w:val="24"/>
        </w:rPr>
        <w:t>各功能模块采</w:t>
      </w:r>
      <w:r w:rsidR="005108A7">
        <w:rPr>
          <w:rFonts w:eastAsiaTheme="minorEastAsia" w:hint="eastAsia"/>
          <w:sz w:val="24"/>
          <w:szCs w:val="24"/>
        </w:rPr>
        <w:t>用</w:t>
      </w:r>
      <w:r w:rsidR="005108A7">
        <w:rPr>
          <w:rFonts w:eastAsiaTheme="minorEastAsia" w:hint="eastAsia"/>
          <w:sz w:val="24"/>
          <w:szCs w:val="24"/>
        </w:rPr>
        <w:t>Verilog</w:t>
      </w:r>
      <w:r w:rsidR="005108A7">
        <w:rPr>
          <w:rFonts w:eastAsiaTheme="minorEastAsia" w:hint="eastAsia"/>
          <w:sz w:val="24"/>
          <w:szCs w:val="24"/>
        </w:rPr>
        <w:t>语言设计。</w:t>
      </w:r>
      <w:r w:rsidR="005C1D03">
        <w:rPr>
          <w:rFonts w:eastAsiaTheme="minorEastAsia" w:hint="eastAsia"/>
          <w:sz w:val="24"/>
          <w:szCs w:val="24"/>
        </w:rPr>
        <w:t>与单片机通信时使用数据缓冲器，保证数据持续稳定。同时运行多个测量模块，充分发挥</w:t>
      </w:r>
      <w:r w:rsidR="005C1D03">
        <w:rPr>
          <w:rFonts w:eastAsiaTheme="minorEastAsia" w:hint="eastAsia"/>
          <w:sz w:val="24"/>
          <w:szCs w:val="24"/>
        </w:rPr>
        <w:t>FPGA</w:t>
      </w:r>
      <w:r w:rsidR="005C1D03">
        <w:rPr>
          <w:rFonts w:eastAsiaTheme="minorEastAsia" w:hint="eastAsia"/>
          <w:sz w:val="24"/>
          <w:szCs w:val="24"/>
        </w:rPr>
        <w:t>的高速并行特性。</w:t>
      </w:r>
    </w:p>
    <w:p w:rsidR="00F41A4A" w:rsidRPr="00556F74" w:rsidRDefault="00F41A4A" w:rsidP="00F41A4A">
      <w:pPr>
        <w:jc w:val="center"/>
        <w:rPr>
          <w:rFonts w:eastAsiaTheme="minorEastAsia"/>
          <w:sz w:val="24"/>
          <w:szCs w:val="24"/>
        </w:rPr>
      </w:pPr>
      <w:r>
        <w:object w:dxaOrig="8192" w:dyaOrig="4033">
          <v:shape id="_x0000_i1031" type="#_x0000_t75" style="width:409.5pt;height:201.75pt" o:ole="">
            <v:imagedata r:id="rId23" o:title=""/>
          </v:shape>
          <o:OLEObject Type="Embed" ProgID="Visio.Drawing.11" ShapeID="_x0000_i1031" DrawAspect="Content" ObjectID="_1503000067" r:id="rId24"/>
        </w:object>
      </w:r>
    </w:p>
    <w:p w:rsidR="00406AAB" w:rsidRDefault="00406AAB" w:rsidP="00BB20D8"/>
    <w:p w:rsidR="00556F74" w:rsidRDefault="00556F74" w:rsidP="00556F74">
      <w:pPr>
        <w:ind w:firstLineChars="500" w:firstLine="1050"/>
        <w:jc w:val="center"/>
        <w:rPr>
          <w:rFonts w:eastAsiaTheme="minorEastAsia"/>
          <w:b/>
          <w:sz w:val="24"/>
          <w:szCs w:val="24"/>
        </w:rPr>
      </w:pPr>
      <w:r>
        <w:rPr>
          <w:rFonts w:hint="eastAsia"/>
        </w:rPr>
        <w:t>图</w:t>
      </w:r>
      <w:r w:rsidR="00BB20D8">
        <w:rPr>
          <w:rFonts w:hint="eastAsia"/>
        </w:rPr>
        <w:t>9</w:t>
      </w:r>
      <w:r>
        <w:rPr>
          <w:rFonts w:hint="eastAsia"/>
        </w:rPr>
        <w:t xml:space="preserve">  FPGA</w:t>
      </w:r>
      <w:r>
        <w:rPr>
          <w:rFonts w:hint="eastAsia"/>
        </w:rPr>
        <w:t>设计原理图</w:t>
      </w:r>
    </w:p>
    <w:p w:rsidR="00406AAB" w:rsidRDefault="00B566C4" w:rsidP="00406AAB">
      <w:pPr>
        <w:ind w:firstLine="420"/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t>3.4</w:t>
      </w:r>
      <w:r w:rsidR="00E60D87" w:rsidRPr="00FE6F39">
        <w:rPr>
          <w:rFonts w:eastAsiaTheme="minorEastAsia"/>
          <w:b/>
          <w:sz w:val="24"/>
          <w:szCs w:val="24"/>
        </w:rPr>
        <w:t>程序设计</w:t>
      </w:r>
    </w:p>
    <w:p w:rsidR="00285550" w:rsidRPr="00285550" w:rsidRDefault="00285550" w:rsidP="00285550">
      <w:pPr>
        <w:ind w:firstLine="420"/>
        <w:rPr>
          <w:rFonts w:eastAsiaTheme="minorEastAsia"/>
          <w:sz w:val="24"/>
          <w:szCs w:val="24"/>
        </w:rPr>
      </w:pPr>
      <w:r w:rsidRPr="00285550">
        <w:rPr>
          <w:rFonts w:eastAsiaTheme="minorEastAsia" w:hint="eastAsia"/>
          <w:sz w:val="24"/>
          <w:szCs w:val="24"/>
        </w:rPr>
        <w:t>单片机</w:t>
      </w:r>
      <w:r w:rsidR="00F35502">
        <w:rPr>
          <w:rFonts w:eastAsiaTheme="minorEastAsia" w:hint="eastAsia"/>
          <w:sz w:val="24"/>
          <w:szCs w:val="24"/>
        </w:rPr>
        <w:t>的程序包括主程序和中断服务程序，其程序流程图如图</w:t>
      </w:r>
      <w:r w:rsidR="00F35502">
        <w:rPr>
          <w:rFonts w:eastAsiaTheme="minorEastAsia" w:hint="eastAsia"/>
          <w:sz w:val="24"/>
          <w:szCs w:val="24"/>
        </w:rPr>
        <w:t>10</w:t>
      </w:r>
      <w:r w:rsidR="00F35502">
        <w:rPr>
          <w:rFonts w:eastAsiaTheme="minorEastAsia" w:hint="eastAsia"/>
          <w:sz w:val="24"/>
          <w:szCs w:val="24"/>
        </w:rPr>
        <w:t>所示。主程序的</w:t>
      </w:r>
      <w:r>
        <w:rPr>
          <w:rFonts w:eastAsiaTheme="minorEastAsia" w:hint="eastAsia"/>
          <w:sz w:val="24"/>
          <w:szCs w:val="24"/>
        </w:rPr>
        <w:t>主要的功能是</w:t>
      </w:r>
      <w:r w:rsidR="002F180D">
        <w:rPr>
          <w:rFonts w:eastAsiaTheme="minorEastAsia" w:hint="eastAsia"/>
          <w:sz w:val="24"/>
          <w:szCs w:val="24"/>
        </w:rPr>
        <w:t>，</w:t>
      </w:r>
      <w:r w:rsidR="00F35502">
        <w:rPr>
          <w:rFonts w:eastAsiaTheme="minorEastAsia" w:hint="eastAsia"/>
          <w:sz w:val="24"/>
          <w:szCs w:val="24"/>
        </w:rPr>
        <w:t>根据从</w:t>
      </w:r>
      <w:r w:rsidR="002F180D">
        <w:rPr>
          <w:rFonts w:eastAsiaTheme="minorEastAsia" w:hint="eastAsia"/>
          <w:sz w:val="24"/>
          <w:szCs w:val="24"/>
        </w:rPr>
        <w:t>F</w:t>
      </w:r>
      <w:r w:rsidR="002F180D">
        <w:rPr>
          <w:rFonts w:eastAsiaTheme="minorEastAsia"/>
          <w:sz w:val="24"/>
          <w:szCs w:val="24"/>
        </w:rPr>
        <w:t>PGA</w:t>
      </w:r>
      <w:r w:rsidR="00F35502">
        <w:rPr>
          <w:rFonts w:eastAsiaTheme="minorEastAsia" w:hint="eastAsia"/>
          <w:sz w:val="24"/>
          <w:szCs w:val="24"/>
        </w:rPr>
        <w:t>获取</w:t>
      </w:r>
      <w:r w:rsidR="006541DF">
        <w:rPr>
          <w:rFonts w:eastAsiaTheme="minorEastAsia" w:hint="eastAsia"/>
          <w:sz w:val="24"/>
          <w:szCs w:val="24"/>
        </w:rPr>
        <w:t>数据</w:t>
      </w:r>
      <w:r w:rsidR="00F35502">
        <w:rPr>
          <w:rFonts w:eastAsiaTheme="minorEastAsia" w:hint="eastAsia"/>
          <w:sz w:val="24"/>
          <w:szCs w:val="24"/>
        </w:rPr>
        <w:t>计算相应参数。</w:t>
      </w:r>
      <w:r w:rsidR="006541DF">
        <w:rPr>
          <w:rFonts w:eastAsiaTheme="minorEastAsia" w:hint="eastAsia"/>
          <w:sz w:val="24"/>
          <w:szCs w:val="24"/>
        </w:rPr>
        <w:t>再经过滑动平均滤波算法处理数据，稳定输出显示，提高测量</w:t>
      </w:r>
      <w:r w:rsidR="00DA44D5">
        <w:rPr>
          <w:rFonts w:eastAsiaTheme="minorEastAsia" w:hint="eastAsia"/>
          <w:sz w:val="24"/>
          <w:szCs w:val="24"/>
        </w:rPr>
        <w:t>精度。</w:t>
      </w:r>
      <w:r w:rsidR="008F767F">
        <w:rPr>
          <w:rFonts w:eastAsiaTheme="minorEastAsia" w:hint="eastAsia"/>
          <w:sz w:val="24"/>
          <w:szCs w:val="24"/>
        </w:rPr>
        <w:t>使用</w:t>
      </w:r>
      <w:proofErr w:type="spellStart"/>
      <w:r w:rsidR="00A8494B">
        <w:rPr>
          <w:rFonts w:hint="eastAsia"/>
          <w:sz w:val="24"/>
          <w:szCs w:val="24"/>
          <w:shd w:val="clear" w:color="auto" w:fill="FFFFFF"/>
        </w:rPr>
        <w:t>P</w:t>
      </w:r>
      <w:r w:rsidR="00313F8E" w:rsidRPr="00313F8E">
        <w:rPr>
          <w:sz w:val="24"/>
          <w:szCs w:val="24"/>
          <w:shd w:val="clear" w:color="auto" w:fill="FFFFFF"/>
        </w:rPr>
        <w:t>rotothread</w:t>
      </w:r>
      <w:proofErr w:type="spellEnd"/>
      <w:r w:rsidR="00313F8E" w:rsidRPr="00313F8E">
        <w:rPr>
          <w:rFonts w:ascii="microsoft yahei" w:hAnsi="microsoft yahei"/>
          <w:sz w:val="24"/>
          <w:szCs w:val="24"/>
          <w:shd w:val="clear" w:color="auto" w:fill="FFFFFF"/>
        </w:rPr>
        <w:t>的阻塞机制</w:t>
      </w:r>
      <w:r w:rsidR="008F767F">
        <w:rPr>
          <w:rFonts w:ascii="microsoft yahei" w:hAnsi="microsoft yahei"/>
          <w:sz w:val="24"/>
          <w:szCs w:val="24"/>
          <w:shd w:val="clear" w:color="auto" w:fill="FFFFFF"/>
        </w:rPr>
        <w:t>，</w:t>
      </w:r>
      <w:r w:rsidR="008F767F">
        <w:rPr>
          <w:rFonts w:ascii="microsoft yahei" w:hAnsi="microsoft yahei" w:hint="eastAsia"/>
          <w:sz w:val="24"/>
          <w:szCs w:val="24"/>
          <w:shd w:val="clear" w:color="auto" w:fill="FFFFFF"/>
        </w:rPr>
        <w:t>降低程序设计复杂度。异步显示提高显示刷新速度。</w:t>
      </w:r>
    </w:p>
    <w:p w:rsidR="006541DF" w:rsidRDefault="00F35502" w:rsidP="006541DF">
      <w:pPr>
        <w:ind w:firstLineChars="300" w:firstLine="630"/>
        <w:jc w:val="center"/>
      </w:pPr>
      <w:r>
        <w:object w:dxaOrig="9361" w:dyaOrig="6093">
          <v:shape id="_x0000_i1032" type="#_x0000_t75" style="width:416.25pt;height:331.5pt" o:ole="">
            <v:imagedata r:id="rId25" o:title=""/>
          </v:shape>
          <o:OLEObject Type="Embed" ProgID="Visio.Drawing.11" ShapeID="_x0000_i1032" DrawAspect="Content" ObjectID="_1503000068" r:id="rId26"/>
        </w:object>
      </w:r>
    </w:p>
    <w:p w:rsidR="007F3F30" w:rsidRPr="00D60E23" w:rsidRDefault="006541DF" w:rsidP="00556F74">
      <w:pPr>
        <w:jc w:val="center"/>
      </w:pPr>
      <w:r w:rsidRPr="00D60E23">
        <w:rPr>
          <w:rFonts w:hint="eastAsia"/>
        </w:rPr>
        <w:t>图</w:t>
      </w:r>
      <w:r w:rsidR="00F35502">
        <w:rPr>
          <w:rFonts w:hint="eastAsia"/>
        </w:rPr>
        <w:t>10</w:t>
      </w:r>
      <w:r w:rsidRPr="00D60E23">
        <w:rPr>
          <w:rFonts w:hint="eastAsia"/>
        </w:rPr>
        <w:t xml:space="preserve">  </w:t>
      </w:r>
      <w:r w:rsidRPr="00D60E23">
        <w:rPr>
          <w:rFonts w:hint="eastAsia"/>
        </w:rPr>
        <w:t>程序流程图</w:t>
      </w:r>
    </w:p>
    <w:p w:rsidR="00050173" w:rsidRPr="00FE6F39" w:rsidRDefault="00335ABA" w:rsidP="00050173">
      <w:pPr>
        <w:spacing w:line="24" w:lineRule="atLeast"/>
        <w:rPr>
          <w:rFonts w:eastAsiaTheme="minorEastAsia"/>
          <w:b/>
          <w:sz w:val="28"/>
          <w:szCs w:val="28"/>
        </w:rPr>
      </w:pPr>
      <w:r w:rsidRPr="00FE6F39">
        <w:rPr>
          <w:rFonts w:eastAsiaTheme="minorEastAsia"/>
          <w:b/>
          <w:sz w:val="28"/>
          <w:szCs w:val="28"/>
        </w:rPr>
        <w:t>四</w:t>
      </w:r>
      <w:r w:rsidR="00050173" w:rsidRPr="00FE6F39">
        <w:rPr>
          <w:rFonts w:eastAsiaTheme="minorEastAsia"/>
          <w:b/>
          <w:sz w:val="28"/>
          <w:szCs w:val="28"/>
        </w:rPr>
        <w:t>.</w:t>
      </w:r>
      <w:r w:rsidR="00050173" w:rsidRPr="00FE6F39">
        <w:rPr>
          <w:rFonts w:eastAsiaTheme="minorEastAsia"/>
          <w:b/>
          <w:sz w:val="28"/>
          <w:szCs w:val="28"/>
        </w:rPr>
        <w:t>测试方案与结果分析</w:t>
      </w:r>
    </w:p>
    <w:p w:rsidR="00C24A1F" w:rsidRPr="00FE6F39" w:rsidRDefault="00C24A1F" w:rsidP="007A77D0">
      <w:pPr>
        <w:jc w:val="left"/>
        <w:rPr>
          <w:rFonts w:eastAsiaTheme="minorEastAsia"/>
          <w:b/>
          <w:sz w:val="24"/>
          <w:szCs w:val="24"/>
        </w:rPr>
      </w:pPr>
      <w:r w:rsidRPr="00FE6F39">
        <w:rPr>
          <w:rFonts w:eastAsiaTheme="minorEastAsia"/>
          <w:b/>
          <w:sz w:val="24"/>
          <w:szCs w:val="24"/>
        </w:rPr>
        <w:t>4.1</w:t>
      </w:r>
      <w:r w:rsidRPr="00FE6F39">
        <w:rPr>
          <w:rFonts w:eastAsiaTheme="minorEastAsia"/>
          <w:b/>
          <w:sz w:val="24"/>
          <w:szCs w:val="24"/>
        </w:rPr>
        <w:t>主要测试使用仪器</w:t>
      </w:r>
    </w:p>
    <w:p w:rsidR="00C24A1F" w:rsidRPr="00FE6F39" w:rsidRDefault="00C24A1F" w:rsidP="007A77D0">
      <w:pPr>
        <w:ind w:firstLine="420"/>
        <w:jc w:val="left"/>
        <w:rPr>
          <w:rFonts w:eastAsiaTheme="minorEastAsia"/>
          <w:sz w:val="24"/>
          <w:szCs w:val="24"/>
        </w:rPr>
      </w:pPr>
      <w:r w:rsidRPr="00FE6F39">
        <w:rPr>
          <w:rFonts w:eastAsiaTheme="minorEastAsia"/>
          <w:sz w:val="24"/>
          <w:szCs w:val="24"/>
        </w:rPr>
        <w:t>多路直流稳压电源：</w:t>
      </w:r>
      <w:r w:rsidRPr="00FE6F39">
        <w:rPr>
          <w:rFonts w:eastAsiaTheme="minorEastAsia"/>
          <w:sz w:val="24"/>
          <w:szCs w:val="24"/>
        </w:rPr>
        <w:t>MPS-3005L-3</w:t>
      </w:r>
    </w:p>
    <w:p w:rsidR="00C24A1F" w:rsidRPr="00FE6F39" w:rsidRDefault="00C24A1F" w:rsidP="007A77D0">
      <w:pPr>
        <w:ind w:firstLine="420"/>
        <w:jc w:val="left"/>
        <w:rPr>
          <w:rFonts w:eastAsiaTheme="minorEastAsia"/>
          <w:sz w:val="24"/>
          <w:szCs w:val="24"/>
        </w:rPr>
      </w:pPr>
      <w:r w:rsidRPr="00FE6F39">
        <w:rPr>
          <w:rFonts w:eastAsiaTheme="minorEastAsia"/>
          <w:sz w:val="24"/>
          <w:szCs w:val="24"/>
        </w:rPr>
        <w:t>200M</w:t>
      </w:r>
      <w:r w:rsidRPr="00FE6F39">
        <w:rPr>
          <w:rFonts w:eastAsiaTheme="minorEastAsia"/>
          <w:sz w:val="24"/>
          <w:szCs w:val="24"/>
        </w:rPr>
        <w:t>数字存储示波器：</w:t>
      </w:r>
      <w:r w:rsidRPr="00FE6F39">
        <w:rPr>
          <w:rFonts w:eastAsiaTheme="minorEastAsia"/>
          <w:sz w:val="24"/>
          <w:szCs w:val="24"/>
        </w:rPr>
        <w:t>TDS1012B-SC</w:t>
      </w:r>
    </w:p>
    <w:p w:rsidR="00C24A1F" w:rsidRPr="00FE6F39" w:rsidRDefault="00C24A1F" w:rsidP="007A77D0">
      <w:pPr>
        <w:ind w:firstLine="420"/>
        <w:jc w:val="left"/>
        <w:rPr>
          <w:rFonts w:eastAsiaTheme="minorEastAsia"/>
          <w:sz w:val="24"/>
          <w:szCs w:val="24"/>
        </w:rPr>
      </w:pPr>
      <w:r w:rsidRPr="00FE6F39">
        <w:rPr>
          <w:rFonts w:eastAsiaTheme="minorEastAsia"/>
          <w:sz w:val="24"/>
          <w:szCs w:val="24"/>
        </w:rPr>
        <w:t>100M</w:t>
      </w:r>
      <w:r w:rsidRPr="00FE6F39">
        <w:rPr>
          <w:rFonts w:eastAsiaTheme="minorEastAsia"/>
          <w:sz w:val="24"/>
          <w:szCs w:val="24"/>
        </w:rPr>
        <w:t>函数信号发生器：</w:t>
      </w:r>
      <w:r w:rsidRPr="00FE6F39">
        <w:rPr>
          <w:rFonts w:eastAsiaTheme="minorEastAsia"/>
          <w:sz w:val="24"/>
          <w:szCs w:val="24"/>
        </w:rPr>
        <w:t>SP1461</w:t>
      </w:r>
    </w:p>
    <w:p w:rsidR="00C24A1F" w:rsidRPr="00FE6F39" w:rsidRDefault="007A77D0" w:rsidP="007A77D0">
      <w:pPr>
        <w:ind w:firstLine="420"/>
        <w:jc w:val="left"/>
        <w:rPr>
          <w:rFonts w:eastAsiaTheme="minorEastAsia"/>
          <w:sz w:val="24"/>
          <w:szCs w:val="24"/>
        </w:rPr>
      </w:pPr>
      <w:r w:rsidRPr="00FE6F39">
        <w:rPr>
          <w:rFonts w:eastAsiaTheme="minorEastAsia"/>
          <w:sz w:val="24"/>
          <w:szCs w:val="24"/>
        </w:rPr>
        <w:t>泰克</w:t>
      </w:r>
      <w:r w:rsidR="00C24A1F" w:rsidRPr="00FE6F39">
        <w:rPr>
          <w:rFonts w:eastAsiaTheme="minorEastAsia"/>
          <w:sz w:val="24"/>
          <w:szCs w:val="24"/>
        </w:rPr>
        <w:t>数字万用表</w:t>
      </w:r>
      <w:r w:rsidRPr="00FE6F39">
        <w:rPr>
          <w:rFonts w:eastAsiaTheme="minorEastAsia"/>
          <w:sz w:val="24"/>
          <w:szCs w:val="24"/>
        </w:rPr>
        <w:t>：</w:t>
      </w:r>
      <w:r w:rsidRPr="00FE6F39">
        <w:rPr>
          <w:rFonts w:eastAsiaTheme="minorEastAsia"/>
          <w:sz w:val="24"/>
          <w:szCs w:val="24"/>
        </w:rPr>
        <w:t>DMM4050</w:t>
      </w:r>
    </w:p>
    <w:p w:rsidR="00050173" w:rsidRPr="00FE6F39" w:rsidRDefault="00335ABA" w:rsidP="00365DFE">
      <w:pPr>
        <w:rPr>
          <w:rFonts w:eastAsiaTheme="minorEastAsia"/>
          <w:b/>
          <w:sz w:val="24"/>
        </w:rPr>
      </w:pPr>
      <w:r w:rsidRPr="00FE6F39">
        <w:rPr>
          <w:rFonts w:eastAsiaTheme="minorEastAsia"/>
          <w:b/>
          <w:sz w:val="24"/>
        </w:rPr>
        <w:t>4</w:t>
      </w:r>
      <w:r w:rsidR="00C24A1F" w:rsidRPr="00FE6F39">
        <w:rPr>
          <w:rFonts w:eastAsiaTheme="minorEastAsia"/>
          <w:b/>
          <w:sz w:val="24"/>
        </w:rPr>
        <w:t>.2</w:t>
      </w:r>
      <w:r w:rsidR="00050173" w:rsidRPr="00FE6F39">
        <w:rPr>
          <w:rFonts w:eastAsiaTheme="minorEastAsia"/>
          <w:b/>
          <w:sz w:val="24"/>
        </w:rPr>
        <w:t>测试</w:t>
      </w:r>
      <w:r w:rsidR="007A77D0" w:rsidRPr="00FE6F39">
        <w:rPr>
          <w:rFonts w:eastAsiaTheme="minorEastAsia"/>
          <w:b/>
          <w:sz w:val="24"/>
        </w:rPr>
        <w:t>数据及结果分析</w:t>
      </w:r>
    </w:p>
    <w:p w:rsidR="00DE6497" w:rsidRDefault="00E44A83" w:rsidP="00E44A83">
      <w:pPr>
        <w:rPr>
          <w:rFonts w:eastAsiaTheme="minorEastAsia"/>
          <w:sz w:val="24"/>
        </w:rPr>
      </w:pPr>
      <w:r w:rsidRPr="00FE6F39">
        <w:rPr>
          <w:rFonts w:eastAsiaTheme="minorEastAsia"/>
          <w:sz w:val="24"/>
        </w:rPr>
        <w:t>1.</w:t>
      </w:r>
      <w:r w:rsidRPr="00FE6F39">
        <w:rPr>
          <w:rFonts w:eastAsiaTheme="minorEastAsia"/>
          <w:sz w:val="24"/>
        </w:rPr>
        <w:t>正弦信号不同有效值下的频率测量</w:t>
      </w:r>
    </w:p>
    <w:p w:rsidR="009D5D92" w:rsidRPr="00FE6F39" w:rsidRDefault="009D5D92" w:rsidP="00E44A83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赛题的测量要求是正弦信号的有效值范围为</w:t>
      </w:r>
      <w:r>
        <w:rPr>
          <w:rFonts w:eastAsiaTheme="minorEastAsia" w:hint="eastAsia"/>
          <w:sz w:val="24"/>
        </w:rPr>
        <w:t>10m</w:t>
      </w:r>
      <w:r>
        <w:rPr>
          <w:rFonts w:eastAsiaTheme="minorEastAsia"/>
          <w:sz w:val="24"/>
        </w:rPr>
        <w:t>V~1</w:t>
      </w:r>
      <w:r>
        <w:rPr>
          <w:rFonts w:eastAsiaTheme="minorEastAsia" w:hint="eastAsia"/>
          <w:sz w:val="24"/>
        </w:rPr>
        <w:t>V</w:t>
      </w:r>
      <w:r>
        <w:rPr>
          <w:rFonts w:eastAsiaTheme="minorEastAsia" w:hint="eastAsia"/>
          <w:sz w:val="24"/>
        </w:rPr>
        <w:t>，</w:t>
      </w:r>
      <w:r w:rsidR="00017899">
        <w:rPr>
          <w:rFonts w:eastAsiaTheme="minorEastAsia" w:hint="eastAsia"/>
          <w:sz w:val="24"/>
        </w:rPr>
        <w:t>频率范围为</w:t>
      </w:r>
      <w:r w:rsidR="00017899">
        <w:rPr>
          <w:rFonts w:eastAsiaTheme="minorEastAsia" w:hint="eastAsia"/>
          <w:sz w:val="24"/>
        </w:rPr>
        <w:t>1</w:t>
      </w:r>
      <w:r w:rsidR="00017899">
        <w:rPr>
          <w:rFonts w:eastAsiaTheme="minorEastAsia"/>
          <w:sz w:val="24"/>
        </w:rPr>
        <w:t>H</w:t>
      </w:r>
      <w:r w:rsidR="00017899">
        <w:rPr>
          <w:rFonts w:eastAsiaTheme="minorEastAsia" w:hint="eastAsia"/>
          <w:sz w:val="24"/>
        </w:rPr>
        <w:t>z~100MHz</w:t>
      </w:r>
      <w:r w:rsidR="00017899">
        <w:rPr>
          <w:rFonts w:eastAsiaTheme="minorEastAsia" w:hint="eastAsia"/>
          <w:sz w:val="24"/>
        </w:rPr>
        <w:t>。表</w:t>
      </w:r>
      <w:r w:rsidR="00CE0EAE">
        <w:rPr>
          <w:rFonts w:eastAsiaTheme="minorEastAsia" w:hint="eastAsia"/>
          <w:sz w:val="24"/>
        </w:rPr>
        <w:t>1</w:t>
      </w:r>
      <w:r w:rsidR="00017899">
        <w:rPr>
          <w:rFonts w:eastAsiaTheme="minorEastAsia" w:hint="eastAsia"/>
          <w:sz w:val="24"/>
        </w:rPr>
        <w:t>为其测量数据表。</w:t>
      </w:r>
    </w:p>
    <w:p w:rsidR="009B7652" w:rsidRPr="00D60E23" w:rsidRDefault="009B7652" w:rsidP="009B7652">
      <w:pPr>
        <w:jc w:val="center"/>
        <w:rPr>
          <w:rFonts w:eastAsiaTheme="minorEastAsia"/>
        </w:rPr>
      </w:pPr>
      <w:r w:rsidRPr="00D60E23">
        <w:rPr>
          <w:rFonts w:eastAsiaTheme="minorEastAsia"/>
        </w:rPr>
        <w:t>表</w:t>
      </w:r>
      <w:r w:rsidR="00CE0EAE">
        <w:rPr>
          <w:rFonts w:eastAsiaTheme="minorEastAsia"/>
        </w:rPr>
        <w:t xml:space="preserve">1 </w:t>
      </w:r>
      <w:r w:rsidR="00CE0EAE">
        <w:rPr>
          <w:rFonts w:eastAsiaTheme="minorEastAsia" w:hint="eastAsia"/>
        </w:rPr>
        <w:t>正弦信号频率测量结果</w:t>
      </w:r>
    </w:p>
    <w:tbl>
      <w:tblPr>
        <w:tblStyle w:val="a5"/>
        <w:tblW w:w="9794" w:type="dxa"/>
        <w:tblInd w:w="-614" w:type="dxa"/>
        <w:tblLayout w:type="fixed"/>
        <w:tblLook w:val="04A0" w:firstRow="1" w:lastRow="0" w:firstColumn="1" w:lastColumn="0" w:noHBand="0" w:noVBand="1"/>
      </w:tblPr>
      <w:tblGrid>
        <w:gridCol w:w="1276"/>
        <w:gridCol w:w="993"/>
        <w:gridCol w:w="992"/>
        <w:gridCol w:w="992"/>
        <w:gridCol w:w="875"/>
        <w:gridCol w:w="981"/>
        <w:gridCol w:w="992"/>
        <w:gridCol w:w="851"/>
        <w:gridCol w:w="850"/>
        <w:gridCol w:w="992"/>
      </w:tblGrid>
      <w:tr w:rsidR="001B6C4E" w:rsidRPr="00FE6F39" w:rsidTr="00FE6F39">
        <w:trPr>
          <w:trHeight w:val="319"/>
        </w:trPr>
        <w:tc>
          <w:tcPr>
            <w:tcW w:w="1276" w:type="dxa"/>
            <w:vMerge w:val="restart"/>
            <w:tcBorders>
              <w:tl2br w:val="nil"/>
            </w:tcBorders>
            <w:vAlign w:val="center"/>
          </w:tcPr>
          <w:p w:rsidR="001B6C4E" w:rsidRPr="00FE6F39" w:rsidRDefault="001B6C4E" w:rsidP="00FE6F39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输入频率</w:t>
            </w:r>
          </w:p>
        </w:tc>
        <w:tc>
          <w:tcPr>
            <w:tcW w:w="2977" w:type="dxa"/>
            <w:gridSpan w:val="3"/>
            <w:vAlign w:val="center"/>
          </w:tcPr>
          <w:p w:rsidR="001B6C4E" w:rsidRPr="00FE6F39" w:rsidRDefault="001B6C4E" w:rsidP="00FE6F39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Hz</w:t>
            </w:r>
          </w:p>
        </w:tc>
        <w:tc>
          <w:tcPr>
            <w:tcW w:w="2848" w:type="dxa"/>
            <w:gridSpan w:val="3"/>
            <w:vAlign w:val="center"/>
          </w:tcPr>
          <w:p w:rsidR="001B6C4E" w:rsidRPr="00FE6F39" w:rsidRDefault="001B6C4E" w:rsidP="00FE6F39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kHz</w:t>
            </w:r>
          </w:p>
        </w:tc>
        <w:tc>
          <w:tcPr>
            <w:tcW w:w="2693" w:type="dxa"/>
            <w:gridSpan w:val="3"/>
            <w:vAlign w:val="center"/>
          </w:tcPr>
          <w:p w:rsidR="001B6C4E" w:rsidRPr="00FE6F39" w:rsidRDefault="001B6C4E" w:rsidP="00FE6F39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MHz</w:t>
            </w:r>
          </w:p>
        </w:tc>
      </w:tr>
      <w:tr w:rsidR="001B6C4E" w:rsidRPr="00FE6F39" w:rsidTr="00FE6F39">
        <w:trPr>
          <w:trHeight w:val="146"/>
        </w:trPr>
        <w:tc>
          <w:tcPr>
            <w:tcW w:w="1276" w:type="dxa"/>
            <w:vMerge/>
            <w:tcBorders>
              <w:top w:val="nil"/>
              <w:bottom w:val="single" w:sz="4" w:space="0" w:color="auto"/>
              <w:tl2br w:val="nil"/>
            </w:tcBorders>
            <w:vAlign w:val="center"/>
          </w:tcPr>
          <w:p w:rsidR="001B6C4E" w:rsidRPr="00FE6F39" w:rsidRDefault="001B6C4E" w:rsidP="00FE6F39">
            <w:pPr>
              <w:jc w:val="center"/>
              <w:rPr>
                <w:rFonts w:eastAsiaTheme="minorEastAsia"/>
              </w:rPr>
            </w:pPr>
          </w:p>
        </w:tc>
        <w:tc>
          <w:tcPr>
            <w:tcW w:w="993" w:type="dxa"/>
            <w:vAlign w:val="center"/>
          </w:tcPr>
          <w:p w:rsidR="001B6C4E" w:rsidRPr="00FE6F39" w:rsidRDefault="001B6C4E" w:rsidP="00FE6F39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</w:t>
            </w:r>
          </w:p>
        </w:tc>
        <w:tc>
          <w:tcPr>
            <w:tcW w:w="992" w:type="dxa"/>
            <w:vAlign w:val="center"/>
          </w:tcPr>
          <w:p w:rsidR="001B6C4E" w:rsidRPr="00FE6F39" w:rsidRDefault="00B37CDA" w:rsidP="00FE6F39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</w:t>
            </w:r>
            <w:r w:rsidR="001B6C4E" w:rsidRPr="00FE6F39">
              <w:rPr>
                <w:rFonts w:eastAsiaTheme="minorEastAsia"/>
              </w:rPr>
              <w:t>00</w:t>
            </w:r>
          </w:p>
        </w:tc>
        <w:tc>
          <w:tcPr>
            <w:tcW w:w="992" w:type="dxa"/>
            <w:vAlign w:val="center"/>
          </w:tcPr>
          <w:p w:rsidR="001B6C4E" w:rsidRPr="00FE6F39" w:rsidRDefault="00B37CDA" w:rsidP="00FE6F39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5</w:t>
            </w:r>
            <w:r w:rsidR="001B6C4E" w:rsidRPr="00FE6F39">
              <w:rPr>
                <w:rFonts w:eastAsiaTheme="minorEastAsia"/>
              </w:rPr>
              <w:t>00</w:t>
            </w:r>
          </w:p>
        </w:tc>
        <w:tc>
          <w:tcPr>
            <w:tcW w:w="875" w:type="dxa"/>
            <w:vAlign w:val="center"/>
          </w:tcPr>
          <w:p w:rsidR="001B6C4E" w:rsidRPr="00FE6F39" w:rsidRDefault="00BC6685" w:rsidP="00FE6F39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</w:t>
            </w:r>
          </w:p>
        </w:tc>
        <w:tc>
          <w:tcPr>
            <w:tcW w:w="981" w:type="dxa"/>
            <w:vAlign w:val="center"/>
          </w:tcPr>
          <w:p w:rsidR="001B6C4E" w:rsidRPr="00FE6F39" w:rsidRDefault="00BC6685" w:rsidP="00FE6F39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100</w:t>
            </w:r>
          </w:p>
        </w:tc>
        <w:tc>
          <w:tcPr>
            <w:tcW w:w="992" w:type="dxa"/>
            <w:vAlign w:val="center"/>
          </w:tcPr>
          <w:p w:rsidR="001B6C4E" w:rsidRPr="00FE6F39" w:rsidRDefault="00BC6685" w:rsidP="00FE6F39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500</w:t>
            </w:r>
          </w:p>
        </w:tc>
        <w:tc>
          <w:tcPr>
            <w:tcW w:w="851" w:type="dxa"/>
            <w:vAlign w:val="center"/>
          </w:tcPr>
          <w:p w:rsidR="001B6C4E" w:rsidRPr="00FE6F39" w:rsidRDefault="001B6C4E" w:rsidP="00BC6685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</w:t>
            </w:r>
          </w:p>
        </w:tc>
        <w:tc>
          <w:tcPr>
            <w:tcW w:w="850" w:type="dxa"/>
            <w:vAlign w:val="center"/>
          </w:tcPr>
          <w:p w:rsidR="001B6C4E" w:rsidRPr="00FE6F39" w:rsidRDefault="001B6C4E" w:rsidP="00FE6F39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50</w:t>
            </w:r>
          </w:p>
        </w:tc>
        <w:tc>
          <w:tcPr>
            <w:tcW w:w="992" w:type="dxa"/>
            <w:vAlign w:val="center"/>
          </w:tcPr>
          <w:p w:rsidR="001B6C4E" w:rsidRPr="00FE6F39" w:rsidRDefault="001B6C4E" w:rsidP="00FE6F39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100</w:t>
            </w:r>
          </w:p>
        </w:tc>
      </w:tr>
      <w:tr w:rsidR="001B6C4E" w:rsidRPr="00FE6F39" w:rsidTr="00250D9A">
        <w:trPr>
          <w:trHeight w:val="382"/>
        </w:trPr>
        <w:tc>
          <w:tcPr>
            <w:tcW w:w="1276" w:type="dxa"/>
            <w:tcBorders>
              <w:top w:val="single" w:sz="4" w:space="0" w:color="auto"/>
              <w:tl2br w:val="nil"/>
            </w:tcBorders>
            <w:vAlign w:val="center"/>
          </w:tcPr>
          <w:p w:rsidR="001B6C4E" w:rsidRPr="00FE6F39" w:rsidRDefault="001B6C4E" w:rsidP="00FE6F39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有效值</w:t>
            </w:r>
            <w:r w:rsidRPr="00FE6F39">
              <w:rPr>
                <w:rFonts w:eastAsiaTheme="minorEastAsia"/>
              </w:rPr>
              <w:t>(mV)</w:t>
            </w:r>
          </w:p>
        </w:tc>
        <w:tc>
          <w:tcPr>
            <w:tcW w:w="2977" w:type="dxa"/>
            <w:gridSpan w:val="3"/>
            <w:vAlign w:val="center"/>
          </w:tcPr>
          <w:p w:rsidR="001B6C4E" w:rsidRPr="00FE6F39" w:rsidRDefault="001B6C4E" w:rsidP="00FE6F39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测量频率（</w:t>
            </w:r>
            <w:r w:rsidRPr="00FE6F39">
              <w:rPr>
                <w:rFonts w:eastAsiaTheme="minorEastAsia"/>
              </w:rPr>
              <w:t>Hz</w:t>
            </w:r>
            <w:r w:rsidRPr="00FE6F39">
              <w:rPr>
                <w:rFonts w:eastAsiaTheme="minorEastAsia"/>
              </w:rPr>
              <w:t>）</w:t>
            </w:r>
          </w:p>
        </w:tc>
        <w:tc>
          <w:tcPr>
            <w:tcW w:w="2848" w:type="dxa"/>
            <w:gridSpan w:val="3"/>
            <w:vAlign w:val="center"/>
          </w:tcPr>
          <w:p w:rsidR="001B6C4E" w:rsidRPr="00FE6F39" w:rsidRDefault="001B6C4E" w:rsidP="00FE6F39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测量频率（</w:t>
            </w:r>
            <w:r w:rsidRPr="00FE6F39">
              <w:rPr>
                <w:rFonts w:eastAsiaTheme="minorEastAsia"/>
              </w:rPr>
              <w:t>kHz</w:t>
            </w:r>
            <w:r w:rsidRPr="00FE6F39">
              <w:rPr>
                <w:rFonts w:eastAsiaTheme="minorEastAsia"/>
              </w:rPr>
              <w:t>）</w:t>
            </w:r>
          </w:p>
        </w:tc>
        <w:tc>
          <w:tcPr>
            <w:tcW w:w="2693" w:type="dxa"/>
            <w:gridSpan w:val="3"/>
            <w:vAlign w:val="center"/>
          </w:tcPr>
          <w:p w:rsidR="001B6C4E" w:rsidRPr="00FE6F39" w:rsidRDefault="001B6C4E" w:rsidP="00FE6F39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测量频率（</w:t>
            </w:r>
            <w:r w:rsidRPr="00FE6F39">
              <w:rPr>
                <w:rFonts w:eastAsiaTheme="minorEastAsia"/>
              </w:rPr>
              <w:t>MHz</w:t>
            </w:r>
            <w:r w:rsidRPr="00FE6F39">
              <w:rPr>
                <w:rFonts w:eastAsiaTheme="minorEastAsia"/>
              </w:rPr>
              <w:t>）</w:t>
            </w:r>
          </w:p>
        </w:tc>
      </w:tr>
      <w:tr w:rsidR="00CA7713" w:rsidRPr="00FE6F39" w:rsidTr="00FE6F39">
        <w:trPr>
          <w:trHeight w:val="304"/>
        </w:trPr>
        <w:tc>
          <w:tcPr>
            <w:tcW w:w="1276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10</w:t>
            </w:r>
          </w:p>
        </w:tc>
        <w:tc>
          <w:tcPr>
            <w:tcW w:w="993" w:type="dxa"/>
            <w:vAlign w:val="center"/>
          </w:tcPr>
          <w:p w:rsidR="00CA7713" w:rsidRPr="00FE6F39" w:rsidRDefault="00DE3AD9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0.9950</w:t>
            </w:r>
          </w:p>
        </w:tc>
        <w:tc>
          <w:tcPr>
            <w:tcW w:w="992" w:type="dxa"/>
            <w:vAlign w:val="center"/>
          </w:tcPr>
          <w:p w:rsidR="00CA7713" w:rsidRPr="00FE6F39" w:rsidRDefault="00DE3AD9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99</w:t>
            </w: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>98</w:t>
            </w:r>
          </w:p>
        </w:tc>
        <w:tc>
          <w:tcPr>
            <w:tcW w:w="992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499.96</w:t>
            </w:r>
          </w:p>
        </w:tc>
        <w:tc>
          <w:tcPr>
            <w:tcW w:w="875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1.0001</w:t>
            </w:r>
          </w:p>
        </w:tc>
        <w:tc>
          <w:tcPr>
            <w:tcW w:w="981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100.0</w:t>
            </w:r>
            <w:r>
              <w:rPr>
                <w:rFonts w:eastAsiaTheme="minorEastAsia"/>
              </w:rPr>
              <w:t>3</w:t>
            </w:r>
          </w:p>
        </w:tc>
        <w:tc>
          <w:tcPr>
            <w:tcW w:w="992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499.93</w:t>
            </w:r>
          </w:p>
        </w:tc>
        <w:tc>
          <w:tcPr>
            <w:tcW w:w="851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1.00</w:t>
            </w:r>
            <w:r w:rsidR="00DE3AD9">
              <w:rPr>
                <w:rFonts w:eastAsiaTheme="minorEastAsia"/>
              </w:rPr>
              <w:t>1</w:t>
            </w:r>
            <w:r>
              <w:rPr>
                <w:rFonts w:eastAsiaTheme="minorEastAsia"/>
              </w:rPr>
              <w:t>0</w:t>
            </w:r>
          </w:p>
        </w:tc>
        <w:tc>
          <w:tcPr>
            <w:tcW w:w="850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50.00</w:t>
            </w:r>
          </w:p>
        </w:tc>
        <w:tc>
          <w:tcPr>
            <w:tcW w:w="992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100.0</w:t>
            </w:r>
            <w:r>
              <w:rPr>
                <w:rFonts w:eastAsiaTheme="minorEastAsia"/>
              </w:rPr>
              <w:t>0</w:t>
            </w:r>
          </w:p>
        </w:tc>
      </w:tr>
      <w:tr w:rsidR="00CA7713" w:rsidRPr="00FE6F39" w:rsidTr="00FE6F39">
        <w:trPr>
          <w:trHeight w:val="319"/>
        </w:trPr>
        <w:tc>
          <w:tcPr>
            <w:tcW w:w="1276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50</w:t>
            </w:r>
          </w:p>
        </w:tc>
        <w:tc>
          <w:tcPr>
            <w:tcW w:w="993" w:type="dxa"/>
            <w:vAlign w:val="center"/>
          </w:tcPr>
          <w:p w:rsidR="00CA7713" w:rsidRPr="00FE6F39" w:rsidRDefault="00CA7713" w:rsidP="005A683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0.99</w:t>
            </w:r>
            <w:r w:rsidR="005A6836">
              <w:rPr>
                <w:rFonts w:eastAsiaTheme="minorEastAsia"/>
              </w:rPr>
              <w:t>98</w:t>
            </w:r>
          </w:p>
        </w:tc>
        <w:tc>
          <w:tcPr>
            <w:tcW w:w="992" w:type="dxa"/>
            <w:vAlign w:val="center"/>
          </w:tcPr>
          <w:p w:rsidR="00CA7713" w:rsidRPr="00FE6F39" w:rsidRDefault="00CA7713" w:rsidP="00CA7713">
            <w:pPr>
              <w:ind w:firstLineChars="50" w:firstLine="105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100.02</w:t>
            </w:r>
          </w:p>
        </w:tc>
        <w:tc>
          <w:tcPr>
            <w:tcW w:w="992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500.</w:t>
            </w:r>
            <w:r>
              <w:rPr>
                <w:rFonts w:eastAsiaTheme="minorEastAsia"/>
              </w:rPr>
              <w:t>1</w:t>
            </w:r>
            <w:r w:rsidRPr="00FE6F39">
              <w:rPr>
                <w:rFonts w:eastAsiaTheme="minorEastAsia"/>
              </w:rPr>
              <w:t>2</w:t>
            </w:r>
          </w:p>
        </w:tc>
        <w:tc>
          <w:tcPr>
            <w:tcW w:w="875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1.0010</w:t>
            </w:r>
          </w:p>
        </w:tc>
        <w:tc>
          <w:tcPr>
            <w:tcW w:w="981" w:type="dxa"/>
            <w:vAlign w:val="center"/>
          </w:tcPr>
          <w:p w:rsidR="00CA7713" w:rsidRPr="00FE6F39" w:rsidRDefault="005A6836" w:rsidP="00CA7713">
            <w:pPr>
              <w:ind w:firstLineChars="50" w:firstLine="105"/>
              <w:rPr>
                <w:rFonts w:eastAsiaTheme="minorEastAsia"/>
              </w:rPr>
            </w:pPr>
            <w:r>
              <w:rPr>
                <w:rFonts w:eastAsiaTheme="minorEastAsia"/>
              </w:rPr>
              <w:t>99.96</w:t>
            </w:r>
          </w:p>
        </w:tc>
        <w:tc>
          <w:tcPr>
            <w:tcW w:w="992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500.</w:t>
            </w:r>
            <w:r>
              <w:rPr>
                <w:rFonts w:eastAsiaTheme="minorEastAsia"/>
              </w:rPr>
              <w:t>00</w:t>
            </w:r>
          </w:p>
        </w:tc>
        <w:tc>
          <w:tcPr>
            <w:tcW w:w="851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1.0002</w:t>
            </w:r>
          </w:p>
        </w:tc>
        <w:tc>
          <w:tcPr>
            <w:tcW w:w="850" w:type="dxa"/>
            <w:vAlign w:val="center"/>
          </w:tcPr>
          <w:p w:rsidR="00CA7713" w:rsidRPr="00FE6F39" w:rsidRDefault="00DE3AD9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50.00</w:t>
            </w:r>
          </w:p>
        </w:tc>
        <w:tc>
          <w:tcPr>
            <w:tcW w:w="992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100.0</w:t>
            </w:r>
            <w:r w:rsidR="00DE3AD9">
              <w:rPr>
                <w:rFonts w:eastAsiaTheme="minorEastAsia"/>
              </w:rPr>
              <w:t>0</w:t>
            </w:r>
          </w:p>
        </w:tc>
      </w:tr>
      <w:tr w:rsidR="00CA7713" w:rsidRPr="00FE6F39" w:rsidTr="00FE6F39">
        <w:trPr>
          <w:trHeight w:val="319"/>
        </w:trPr>
        <w:tc>
          <w:tcPr>
            <w:tcW w:w="1276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100</w:t>
            </w:r>
          </w:p>
        </w:tc>
        <w:tc>
          <w:tcPr>
            <w:tcW w:w="993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1.0003</w:t>
            </w:r>
          </w:p>
        </w:tc>
        <w:tc>
          <w:tcPr>
            <w:tcW w:w="992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100.00</w:t>
            </w:r>
          </w:p>
        </w:tc>
        <w:tc>
          <w:tcPr>
            <w:tcW w:w="992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500.</w:t>
            </w:r>
            <w:r>
              <w:rPr>
                <w:rFonts w:eastAsiaTheme="minorEastAsia"/>
              </w:rPr>
              <w:t>0</w:t>
            </w:r>
            <w:r w:rsidRPr="00FE6F39">
              <w:rPr>
                <w:rFonts w:eastAsiaTheme="minorEastAsia"/>
              </w:rPr>
              <w:t>3</w:t>
            </w:r>
          </w:p>
        </w:tc>
        <w:tc>
          <w:tcPr>
            <w:tcW w:w="875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1.0023</w:t>
            </w:r>
          </w:p>
        </w:tc>
        <w:tc>
          <w:tcPr>
            <w:tcW w:w="981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99.80</w:t>
            </w:r>
          </w:p>
        </w:tc>
        <w:tc>
          <w:tcPr>
            <w:tcW w:w="992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500.</w:t>
            </w:r>
            <w:r>
              <w:rPr>
                <w:rFonts w:eastAsiaTheme="minorEastAsia"/>
              </w:rPr>
              <w:t>1</w:t>
            </w:r>
            <w:r w:rsidRPr="00FE6F39">
              <w:rPr>
                <w:rFonts w:eastAsiaTheme="minorEastAsia"/>
              </w:rPr>
              <w:t>3</w:t>
            </w:r>
          </w:p>
        </w:tc>
        <w:tc>
          <w:tcPr>
            <w:tcW w:w="851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0.9967</w:t>
            </w:r>
          </w:p>
        </w:tc>
        <w:tc>
          <w:tcPr>
            <w:tcW w:w="850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50.00</w:t>
            </w:r>
          </w:p>
        </w:tc>
        <w:tc>
          <w:tcPr>
            <w:tcW w:w="992" w:type="dxa"/>
            <w:vAlign w:val="center"/>
          </w:tcPr>
          <w:p w:rsidR="00CA7713" w:rsidRPr="00FE6F39" w:rsidRDefault="00DE3AD9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100.00</w:t>
            </w:r>
          </w:p>
        </w:tc>
      </w:tr>
      <w:tr w:rsidR="00CA7713" w:rsidRPr="00FE6F39" w:rsidTr="00FE6F39">
        <w:trPr>
          <w:trHeight w:val="304"/>
        </w:trPr>
        <w:tc>
          <w:tcPr>
            <w:tcW w:w="1276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500</w:t>
            </w:r>
          </w:p>
        </w:tc>
        <w:tc>
          <w:tcPr>
            <w:tcW w:w="993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0.9999</w:t>
            </w:r>
          </w:p>
        </w:tc>
        <w:tc>
          <w:tcPr>
            <w:tcW w:w="992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100.01</w:t>
            </w:r>
          </w:p>
        </w:tc>
        <w:tc>
          <w:tcPr>
            <w:tcW w:w="992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500.20</w:t>
            </w:r>
          </w:p>
        </w:tc>
        <w:tc>
          <w:tcPr>
            <w:tcW w:w="875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0.9989</w:t>
            </w:r>
          </w:p>
        </w:tc>
        <w:tc>
          <w:tcPr>
            <w:tcW w:w="981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100.01</w:t>
            </w:r>
          </w:p>
        </w:tc>
        <w:tc>
          <w:tcPr>
            <w:tcW w:w="992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500.05</w:t>
            </w:r>
          </w:p>
        </w:tc>
        <w:tc>
          <w:tcPr>
            <w:tcW w:w="851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1.000</w:t>
            </w:r>
            <w:r>
              <w:rPr>
                <w:rFonts w:eastAsiaTheme="minorEastAsia"/>
              </w:rPr>
              <w:t>3</w:t>
            </w:r>
          </w:p>
        </w:tc>
        <w:tc>
          <w:tcPr>
            <w:tcW w:w="850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49.99</w:t>
            </w:r>
          </w:p>
        </w:tc>
        <w:tc>
          <w:tcPr>
            <w:tcW w:w="992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100.0</w:t>
            </w:r>
            <w:r>
              <w:rPr>
                <w:rFonts w:eastAsiaTheme="minorEastAsia"/>
              </w:rPr>
              <w:t>0</w:t>
            </w:r>
          </w:p>
        </w:tc>
      </w:tr>
      <w:tr w:rsidR="00CA7713" w:rsidRPr="00FE6F39" w:rsidTr="00FE6F39">
        <w:trPr>
          <w:trHeight w:val="319"/>
        </w:trPr>
        <w:tc>
          <w:tcPr>
            <w:tcW w:w="1276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lastRenderedPageBreak/>
              <w:t>1000</w:t>
            </w:r>
          </w:p>
        </w:tc>
        <w:tc>
          <w:tcPr>
            <w:tcW w:w="993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1.0001</w:t>
            </w:r>
          </w:p>
        </w:tc>
        <w:tc>
          <w:tcPr>
            <w:tcW w:w="992" w:type="dxa"/>
            <w:vAlign w:val="center"/>
          </w:tcPr>
          <w:p w:rsidR="00CA7713" w:rsidRPr="00FE6F39" w:rsidRDefault="00DE3AD9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100.00</w:t>
            </w:r>
          </w:p>
        </w:tc>
        <w:tc>
          <w:tcPr>
            <w:tcW w:w="992" w:type="dxa"/>
            <w:vAlign w:val="center"/>
          </w:tcPr>
          <w:p w:rsidR="00CA7713" w:rsidRPr="00FE6F39" w:rsidRDefault="00DE3AD9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500.00</w:t>
            </w:r>
          </w:p>
        </w:tc>
        <w:tc>
          <w:tcPr>
            <w:tcW w:w="875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0.9996</w:t>
            </w:r>
          </w:p>
        </w:tc>
        <w:tc>
          <w:tcPr>
            <w:tcW w:w="981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99.98</w:t>
            </w:r>
          </w:p>
        </w:tc>
        <w:tc>
          <w:tcPr>
            <w:tcW w:w="992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499.79</w:t>
            </w:r>
          </w:p>
        </w:tc>
        <w:tc>
          <w:tcPr>
            <w:tcW w:w="851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1.000</w:t>
            </w:r>
            <w:r>
              <w:rPr>
                <w:rFonts w:eastAsiaTheme="minorEastAsia"/>
              </w:rPr>
              <w:t>6</w:t>
            </w:r>
          </w:p>
        </w:tc>
        <w:tc>
          <w:tcPr>
            <w:tcW w:w="850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50.00</w:t>
            </w:r>
          </w:p>
        </w:tc>
        <w:tc>
          <w:tcPr>
            <w:tcW w:w="992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100.0</w:t>
            </w:r>
            <w:r w:rsidR="00DE3AD9">
              <w:rPr>
                <w:rFonts w:eastAsiaTheme="minorEastAsia"/>
              </w:rPr>
              <w:t>0</w:t>
            </w:r>
          </w:p>
        </w:tc>
      </w:tr>
    </w:tbl>
    <w:p w:rsidR="006468E0" w:rsidRDefault="006468E0" w:rsidP="007807AB">
      <w:pPr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由测量结果可以看出，只有</w:t>
      </w:r>
      <w:r w:rsidR="00842EB9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部分</w:t>
      </w:r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几个频率测量的相对误差大于</w:t>
      </w:r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10</w:t>
      </w:r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  <w:vertAlign w:val="superscript"/>
        </w:rPr>
        <w:t>-4</w:t>
      </w:r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  <w:vertAlign w:val="superscript"/>
        </w:rPr>
        <w:t>，</w:t>
      </w:r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其余都满足要求</w:t>
      </w:r>
    </w:p>
    <w:p w:rsidR="009D2167" w:rsidRPr="00FE6F39" w:rsidRDefault="009D2167" w:rsidP="007807AB">
      <w:pPr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</w:p>
    <w:p w:rsidR="007807AB" w:rsidRDefault="00B7338A" w:rsidP="007807AB">
      <w:pPr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2.</w:t>
      </w:r>
      <w:r w:rsidR="00E151F3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不同幅度、不同频率下时间间隔测量</w:t>
      </w:r>
    </w:p>
    <w:p w:rsidR="00017899" w:rsidRPr="00FE6F39" w:rsidRDefault="00017899" w:rsidP="007807AB">
      <w:pPr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赛题的时间间隔测量要求信号的频率范围为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100</w:t>
      </w:r>
      <w:r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H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z~1MHz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，峰峰值电压范围为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50mV~1V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。表</w:t>
      </w:r>
      <w:r w:rsidR="00CE0EAE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2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为其测量数据。</w:t>
      </w:r>
    </w:p>
    <w:p w:rsidR="009B7652" w:rsidRPr="00D60E23" w:rsidRDefault="009B7652" w:rsidP="007807AB">
      <w:pPr>
        <w:jc w:val="center"/>
        <w:rPr>
          <w:rFonts w:eastAsiaTheme="minorEastAsia"/>
          <w:color w:val="000000" w:themeColor="text1"/>
          <w:shd w:val="clear" w:color="auto" w:fill="FFFFFF"/>
        </w:rPr>
      </w:pPr>
      <w:r w:rsidRPr="00D60E23">
        <w:rPr>
          <w:rFonts w:eastAsiaTheme="minorEastAsia"/>
          <w:color w:val="000000" w:themeColor="text1"/>
          <w:shd w:val="clear" w:color="auto" w:fill="FFFFFF"/>
        </w:rPr>
        <w:t>表</w:t>
      </w:r>
      <w:r w:rsidR="00CE0EAE">
        <w:rPr>
          <w:rFonts w:eastAsiaTheme="minorEastAsia"/>
          <w:color w:val="000000" w:themeColor="text1"/>
          <w:shd w:val="clear" w:color="auto" w:fill="FFFFFF"/>
        </w:rPr>
        <w:t xml:space="preserve">2 </w:t>
      </w:r>
      <w:r w:rsidR="00CE0EAE">
        <w:rPr>
          <w:rFonts w:eastAsiaTheme="minorEastAsia" w:hint="eastAsia"/>
          <w:color w:val="000000" w:themeColor="text1"/>
          <w:shd w:val="clear" w:color="auto" w:fill="FFFFFF"/>
        </w:rPr>
        <w:t>方波时间间隔测量</w:t>
      </w:r>
    </w:p>
    <w:tbl>
      <w:tblPr>
        <w:tblStyle w:val="a5"/>
        <w:tblW w:w="9794" w:type="dxa"/>
        <w:tblInd w:w="-614" w:type="dxa"/>
        <w:tblLayout w:type="fixed"/>
        <w:tblLook w:val="04A0" w:firstRow="1" w:lastRow="0" w:firstColumn="1" w:lastColumn="0" w:noHBand="0" w:noVBand="1"/>
      </w:tblPr>
      <w:tblGrid>
        <w:gridCol w:w="1460"/>
        <w:gridCol w:w="709"/>
        <w:gridCol w:w="594"/>
        <w:gridCol w:w="1489"/>
        <w:gridCol w:w="692"/>
        <w:gridCol w:w="693"/>
        <w:gridCol w:w="692"/>
        <w:gridCol w:w="693"/>
        <w:gridCol w:w="693"/>
        <w:gridCol w:w="693"/>
        <w:gridCol w:w="693"/>
        <w:gridCol w:w="693"/>
      </w:tblGrid>
      <w:tr w:rsidR="009B7652" w:rsidRPr="00FE6F39" w:rsidTr="007B08C5">
        <w:trPr>
          <w:trHeight w:val="319"/>
        </w:trPr>
        <w:tc>
          <w:tcPr>
            <w:tcW w:w="1460" w:type="dxa"/>
            <w:vMerge w:val="restart"/>
            <w:tcBorders>
              <w:tl2br w:val="nil"/>
            </w:tcBorders>
            <w:vAlign w:val="center"/>
          </w:tcPr>
          <w:p w:rsidR="009B7652" w:rsidRPr="00FE6F39" w:rsidRDefault="009769CB" w:rsidP="00FE6F39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给定时间间隔</w:t>
            </w:r>
          </w:p>
        </w:tc>
        <w:tc>
          <w:tcPr>
            <w:tcW w:w="2792" w:type="dxa"/>
            <w:gridSpan w:val="3"/>
            <w:vAlign w:val="center"/>
          </w:tcPr>
          <w:p w:rsidR="009769CB" w:rsidRPr="00FE6F39" w:rsidRDefault="007B08C5" w:rsidP="009769CB">
            <w:pPr>
              <w:jc w:val="center"/>
              <w:rPr>
                <w:rFonts w:eastAsiaTheme="minorEastAsia"/>
              </w:rPr>
            </w:pPr>
            <w:proofErr w:type="spellStart"/>
            <w:r w:rsidRPr="00FE6F39">
              <w:rPr>
                <w:rFonts w:eastAsiaTheme="minorEastAsia"/>
              </w:rPr>
              <w:t>ms</w:t>
            </w:r>
            <w:proofErr w:type="spellEnd"/>
          </w:p>
        </w:tc>
        <w:tc>
          <w:tcPr>
            <w:tcW w:w="5542" w:type="dxa"/>
            <w:gridSpan w:val="8"/>
            <w:vAlign w:val="center"/>
          </w:tcPr>
          <w:p w:rsidR="009769CB" w:rsidRPr="00FE6F39" w:rsidRDefault="009769CB" w:rsidP="007B08C5">
            <w:pPr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 xml:space="preserve">                           </w:t>
            </w:r>
            <w:r w:rsidR="007B08C5" w:rsidRPr="00FE6F39">
              <w:rPr>
                <w:rFonts w:eastAsiaTheme="minorEastAsia"/>
              </w:rPr>
              <w:t>us</w:t>
            </w:r>
          </w:p>
        </w:tc>
      </w:tr>
      <w:tr w:rsidR="007B08C5" w:rsidRPr="00FE6F39" w:rsidTr="007B08C5">
        <w:trPr>
          <w:trHeight w:val="146"/>
        </w:trPr>
        <w:tc>
          <w:tcPr>
            <w:tcW w:w="1460" w:type="dxa"/>
            <w:vMerge/>
            <w:tcBorders>
              <w:top w:val="nil"/>
              <w:bottom w:val="single" w:sz="4" w:space="0" w:color="auto"/>
              <w:tl2br w:val="nil"/>
            </w:tcBorders>
            <w:vAlign w:val="center"/>
          </w:tcPr>
          <w:p w:rsidR="007B08C5" w:rsidRPr="00FE6F39" w:rsidRDefault="007B08C5" w:rsidP="00FE6F39">
            <w:pPr>
              <w:jc w:val="center"/>
              <w:rPr>
                <w:rFonts w:eastAsiaTheme="minorEastAsia"/>
              </w:rPr>
            </w:pPr>
          </w:p>
        </w:tc>
        <w:tc>
          <w:tcPr>
            <w:tcW w:w="1303" w:type="dxa"/>
            <w:gridSpan w:val="2"/>
            <w:vAlign w:val="center"/>
          </w:tcPr>
          <w:p w:rsidR="007B08C5" w:rsidRPr="00FE6F39" w:rsidRDefault="007B08C5" w:rsidP="00FE6F39">
            <w:pPr>
              <w:ind w:firstLineChars="200" w:firstLine="420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</w:t>
            </w:r>
          </w:p>
        </w:tc>
        <w:tc>
          <w:tcPr>
            <w:tcW w:w="1489" w:type="dxa"/>
            <w:vAlign w:val="center"/>
          </w:tcPr>
          <w:p w:rsidR="007B08C5" w:rsidRPr="00FE6F39" w:rsidRDefault="007B08C5" w:rsidP="007F3D14">
            <w:pPr>
              <w:ind w:firstLineChars="250" w:firstLine="525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5</w:t>
            </w:r>
          </w:p>
        </w:tc>
        <w:tc>
          <w:tcPr>
            <w:tcW w:w="1385" w:type="dxa"/>
            <w:gridSpan w:val="2"/>
            <w:vAlign w:val="center"/>
          </w:tcPr>
          <w:p w:rsidR="007B08C5" w:rsidRPr="00FE6F39" w:rsidRDefault="007B08C5" w:rsidP="00FE6F39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0.1</w:t>
            </w:r>
          </w:p>
        </w:tc>
        <w:tc>
          <w:tcPr>
            <w:tcW w:w="1385" w:type="dxa"/>
            <w:gridSpan w:val="2"/>
            <w:vAlign w:val="center"/>
          </w:tcPr>
          <w:p w:rsidR="007B08C5" w:rsidRPr="00FE6F39" w:rsidRDefault="007B08C5" w:rsidP="00FE6F39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</w:t>
            </w:r>
          </w:p>
        </w:tc>
        <w:tc>
          <w:tcPr>
            <w:tcW w:w="1386" w:type="dxa"/>
            <w:gridSpan w:val="2"/>
            <w:vAlign w:val="center"/>
          </w:tcPr>
          <w:p w:rsidR="007B08C5" w:rsidRPr="00FE6F39" w:rsidRDefault="007B08C5" w:rsidP="00FE6F39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100</w:t>
            </w:r>
          </w:p>
        </w:tc>
        <w:tc>
          <w:tcPr>
            <w:tcW w:w="1386" w:type="dxa"/>
            <w:gridSpan w:val="2"/>
            <w:vAlign w:val="center"/>
          </w:tcPr>
          <w:p w:rsidR="007B08C5" w:rsidRPr="00FE6F39" w:rsidRDefault="007B08C5" w:rsidP="00FE6F39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500</w:t>
            </w:r>
          </w:p>
        </w:tc>
      </w:tr>
      <w:tr w:rsidR="007F3D14" w:rsidRPr="00FE6F39" w:rsidTr="006604B6">
        <w:trPr>
          <w:trHeight w:val="326"/>
        </w:trPr>
        <w:tc>
          <w:tcPr>
            <w:tcW w:w="1460" w:type="dxa"/>
            <w:tcBorders>
              <w:top w:val="single" w:sz="4" w:space="0" w:color="auto"/>
              <w:tl2br w:val="nil"/>
            </w:tcBorders>
            <w:vAlign w:val="center"/>
          </w:tcPr>
          <w:p w:rsidR="007F3D14" w:rsidRPr="00FE6F39" w:rsidRDefault="007F3D14" w:rsidP="007B08C5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信号频率</w:t>
            </w:r>
            <w:r w:rsidRPr="00FE6F39">
              <w:rPr>
                <w:rFonts w:eastAsiaTheme="minorEastAsia"/>
              </w:rPr>
              <w:t>/Hz</w:t>
            </w:r>
          </w:p>
        </w:tc>
        <w:tc>
          <w:tcPr>
            <w:tcW w:w="709" w:type="dxa"/>
            <w:vAlign w:val="center"/>
          </w:tcPr>
          <w:p w:rsidR="007F3D14" w:rsidRPr="00FE6F39" w:rsidRDefault="007F3D14" w:rsidP="007B08C5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100</w:t>
            </w:r>
          </w:p>
        </w:tc>
        <w:tc>
          <w:tcPr>
            <w:tcW w:w="594" w:type="dxa"/>
            <w:vAlign w:val="center"/>
          </w:tcPr>
          <w:p w:rsidR="007F3D14" w:rsidRPr="00FE6F39" w:rsidRDefault="007F3D14" w:rsidP="007B08C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500</w:t>
            </w:r>
          </w:p>
        </w:tc>
        <w:tc>
          <w:tcPr>
            <w:tcW w:w="1489" w:type="dxa"/>
            <w:vAlign w:val="center"/>
          </w:tcPr>
          <w:p w:rsidR="007F3D14" w:rsidRPr="00FE6F39" w:rsidRDefault="007F3D14" w:rsidP="007B08C5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100</w:t>
            </w:r>
          </w:p>
        </w:tc>
        <w:tc>
          <w:tcPr>
            <w:tcW w:w="692" w:type="dxa"/>
            <w:vAlign w:val="center"/>
          </w:tcPr>
          <w:p w:rsidR="007F3D14" w:rsidRPr="00FE6F39" w:rsidRDefault="00276DEA" w:rsidP="007B08C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1K</w:t>
            </w:r>
          </w:p>
        </w:tc>
        <w:tc>
          <w:tcPr>
            <w:tcW w:w="693" w:type="dxa"/>
            <w:vAlign w:val="center"/>
          </w:tcPr>
          <w:p w:rsidR="007F3D14" w:rsidRPr="00FE6F39" w:rsidRDefault="007F3D14" w:rsidP="007B08C5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1M</w:t>
            </w:r>
          </w:p>
        </w:tc>
        <w:tc>
          <w:tcPr>
            <w:tcW w:w="692" w:type="dxa"/>
            <w:vAlign w:val="center"/>
          </w:tcPr>
          <w:p w:rsidR="007F3D14" w:rsidRPr="00FE6F39" w:rsidRDefault="00276DEA" w:rsidP="007B08C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1K</w:t>
            </w:r>
          </w:p>
        </w:tc>
        <w:tc>
          <w:tcPr>
            <w:tcW w:w="693" w:type="dxa"/>
            <w:vAlign w:val="center"/>
          </w:tcPr>
          <w:p w:rsidR="007F3D14" w:rsidRPr="00FE6F39" w:rsidRDefault="00276DEA" w:rsidP="007B08C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500K</w:t>
            </w:r>
          </w:p>
        </w:tc>
        <w:tc>
          <w:tcPr>
            <w:tcW w:w="693" w:type="dxa"/>
            <w:vAlign w:val="center"/>
          </w:tcPr>
          <w:p w:rsidR="007F3D14" w:rsidRPr="00FE6F39" w:rsidRDefault="00276DEA" w:rsidP="007B08C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100</w:t>
            </w:r>
          </w:p>
        </w:tc>
        <w:tc>
          <w:tcPr>
            <w:tcW w:w="693" w:type="dxa"/>
            <w:vAlign w:val="center"/>
          </w:tcPr>
          <w:p w:rsidR="007F3D14" w:rsidRPr="00FE6F39" w:rsidRDefault="00276DEA" w:rsidP="007B08C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2K</w:t>
            </w:r>
          </w:p>
        </w:tc>
        <w:tc>
          <w:tcPr>
            <w:tcW w:w="693" w:type="dxa"/>
            <w:vAlign w:val="center"/>
          </w:tcPr>
          <w:p w:rsidR="007F3D14" w:rsidRPr="00FE6F39" w:rsidRDefault="00276DEA" w:rsidP="007B08C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100</w:t>
            </w:r>
          </w:p>
        </w:tc>
        <w:tc>
          <w:tcPr>
            <w:tcW w:w="693" w:type="dxa"/>
            <w:vAlign w:val="center"/>
          </w:tcPr>
          <w:p w:rsidR="007F3D14" w:rsidRPr="00FE6F39" w:rsidRDefault="00276DEA" w:rsidP="007B08C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1K</w:t>
            </w:r>
          </w:p>
        </w:tc>
      </w:tr>
      <w:tr w:rsidR="007B08C5" w:rsidRPr="00FE6F39" w:rsidTr="007B08C5">
        <w:trPr>
          <w:trHeight w:val="462"/>
        </w:trPr>
        <w:tc>
          <w:tcPr>
            <w:tcW w:w="1460" w:type="dxa"/>
            <w:tcBorders>
              <w:top w:val="single" w:sz="4" w:space="0" w:color="auto"/>
              <w:tl2br w:val="nil"/>
            </w:tcBorders>
            <w:vAlign w:val="center"/>
          </w:tcPr>
          <w:p w:rsidR="007B08C5" w:rsidRPr="00FE6F39" w:rsidRDefault="007B08C5" w:rsidP="007B08C5">
            <w:pPr>
              <w:jc w:val="center"/>
              <w:rPr>
                <w:rFonts w:eastAsiaTheme="minorEastAsia"/>
              </w:rPr>
            </w:pPr>
            <w:proofErr w:type="gramStart"/>
            <w:r w:rsidRPr="00FE6F39">
              <w:rPr>
                <w:rFonts w:eastAsiaTheme="minorEastAsia"/>
              </w:rPr>
              <w:t>峰</w:t>
            </w:r>
            <w:proofErr w:type="gramEnd"/>
            <w:r w:rsidRPr="00FE6F39">
              <w:rPr>
                <w:rFonts w:eastAsiaTheme="minorEastAsia"/>
              </w:rPr>
              <w:t>峰值</w:t>
            </w:r>
            <w:r w:rsidRPr="00FE6F39">
              <w:rPr>
                <w:rFonts w:eastAsiaTheme="minorEastAsia"/>
              </w:rPr>
              <w:t>(mV)</w:t>
            </w:r>
          </w:p>
        </w:tc>
        <w:tc>
          <w:tcPr>
            <w:tcW w:w="2792" w:type="dxa"/>
            <w:gridSpan w:val="3"/>
            <w:vAlign w:val="center"/>
          </w:tcPr>
          <w:p w:rsidR="007B08C5" w:rsidRPr="00FE6F39" w:rsidRDefault="007B08C5" w:rsidP="007B08C5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时间间隔（</w:t>
            </w:r>
            <w:proofErr w:type="spellStart"/>
            <w:r w:rsidRPr="00FE6F39">
              <w:rPr>
                <w:rFonts w:eastAsiaTheme="minorEastAsia"/>
              </w:rPr>
              <w:t>ms</w:t>
            </w:r>
            <w:proofErr w:type="spellEnd"/>
            <w:r w:rsidRPr="00FE6F39">
              <w:rPr>
                <w:rFonts w:eastAsiaTheme="minorEastAsia"/>
              </w:rPr>
              <w:t>）</w:t>
            </w:r>
          </w:p>
        </w:tc>
        <w:tc>
          <w:tcPr>
            <w:tcW w:w="5542" w:type="dxa"/>
            <w:gridSpan w:val="8"/>
            <w:vAlign w:val="center"/>
          </w:tcPr>
          <w:p w:rsidR="007B08C5" w:rsidRPr="00FE6F39" w:rsidRDefault="007B08C5" w:rsidP="007B08C5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时间间隔（</w:t>
            </w:r>
            <w:r w:rsidRPr="00FE6F39">
              <w:rPr>
                <w:rFonts w:eastAsiaTheme="minorEastAsia"/>
              </w:rPr>
              <w:t>us</w:t>
            </w:r>
            <w:r w:rsidRPr="00FE6F39">
              <w:rPr>
                <w:rFonts w:eastAsiaTheme="minorEastAsia"/>
              </w:rPr>
              <w:t>）</w:t>
            </w:r>
          </w:p>
        </w:tc>
      </w:tr>
      <w:tr w:rsidR="007F3D14" w:rsidRPr="00FE6F39" w:rsidTr="00622E18">
        <w:trPr>
          <w:trHeight w:val="319"/>
        </w:trPr>
        <w:tc>
          <w:tcPr>
            <w:tcW w:w="1460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50</w:t>
            </w:r>
          </w:p>
        </w:tc>
        <w:tc>
          <w:tcPr>
            <w:tcW w:w="709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1.01</w:t>
            </w:r>
          </w:p>
        </w:tc>
        <w:tc>
          <w:tcPr>
            <w:tcW w:w="594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1.03</w:t>
            </w:r>
          </w:p>
        </w:tc>
        <w:tc>
          <w:tcPr>
            <w:tcW w:w="1489" w:type="dxa"/>
            <w:vAlign w:val="center"/>
          </w:tcPr>
          <w:p w:rsidR="007F3D14" w:rsidRPr="00FE6F39" w:rsidRDefault="007F3D14" w:rsidP="007F3D1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5.02</w:t>
            </w:r>
          </w:p>
        </w:tc>
        <w:tc>
          <w:tcPr>
            <w:tcW w:w="692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0.1</w:t>
            </w:r>
            <w:r>
              <w:rPr>
                <w:rFonts w:eastAsiaTheme="minorEastAsia"/>
              </w:rPr>
              <w:t>01</w:t>
            </w:r>
          </w:p>
        </w:tc>
        <w:tc>
          <w:tcPr>
            <w:tcW w:w="693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0.1</w:t>
            </w:r>
            <w:r>
              <w:rPr>
                <w:rFonts w:eastAsiaTheme="minorEastAsia"/>
              </w:rPr>
              <w:t>03</w:t>
            </w:r>
          </w:p>
        </w:tc>
        <w:tc>
          <w:tcPr>
            <w:tcW w:w="692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1.03</w:t>
            </w:r>
          </w:p>
        </w:tc>
        <w:tc>
          <w:tcPr>
            <w:tcW w:w="693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1.01</w:t>
            </w:r>
          </w:p>
        </w:tc>
        <w:tc>
          <w:tcPr>
            <w:tcW w:w="693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101</w:t>
            </w:r>
          </w:p>
        </w:tc>
        <w:tc>
          <w:tcPr>
            <w:tcW w:w="693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98</w:t>
            </w:r>
          </w:p>
        </w:tc>
        <w:tc>
          <w:tcPr>
            <w:tcW w:w="693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50</w:t>
            </w:r>
            <w:r>
              <w:rPr>
                <w:rFonts w:eastAsiaTheme="minorEastAsia"/>
              </w:rPr>
              <w:t>5</w:t>
            </w:r>
          </w:p>
        </w:tc>
        <w:tc>
          <w:tcPr>
            <w:tcW w:w="693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497</w:t>
            </w:r>
          </w:p>
        </w:tc>
      </w:tr>
      <w:tr w:rsidR="007F3D14" w:rsidRPr="00FE6F39" w:rsidTr="00622E18">
        <w:trPr>
          <w:trHeight w:val="304"/>
        </w:trPr>
        <w:tc>
          <w:tcPr>
            <w:tcW w:w="1460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500</w:t>
            </w:r>
          </w:p>
        </w:tc>
        <w:tc>
          <w:tcPr>
            <w:tcW w:w="709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0.98</w:t>
            </w:r>
          </w:p>
        </w:tc>
        <w:tc>
          <w:tcPr>
            <w:tcW w:w="594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0.97</w:t>
            </w:r>
          </w:p>
        </w:tc>
        <w:tc>
          <w:tcPr>
            <w:tcW w:w="1489" w:type="dxa"/>
            <w:vAlign w:val="center"/>
          </w:tcPr>
          <w:p w:rsidR="007F3D14" w:rsidRPr="00FE6F39" w:rsidRDefault="007F3D14" w:rsidP="007F3D14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5.05</w:t>
            </w:r>
          </w:p>
        </w:tc>
        <w:tc>
          <w:tcPr>
            <w:tcW w:w="692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0.1</w:t>
            </w:r>
            <w:r>
              <w:rPr>
                <w:rFonts w:eastAsiaTheme="minorEastAsia"/>
              </w:rPr>
              <w:t>00</w:t>
            </w:r>
          </w:p>
        </w:tc>
        <w:tc>
          <w:tcPr>
            <w:tcW w:w="693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0.</w:t>
            </w:r>
            <w:r>
              <w:rPr>
                <w:rFonts w:eastAsiaTheme="minorEastAsia"/>
              </w:rPr>
              <w:t>098</w:t>
            </w:r>
          </w:p>
        </w:tc>
        <w:tc>
          <w:tcPr>
            <w:tcW w:w="692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1.01</w:t>
            </w:r>
          </w:p>
        </w:tc>
        <w:tc>
          <w:tcPr>
            <w:tcW w:w="693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0.99</w:t>
            </w:r>
          </w:p>
        </w:tc>
        <w:tc>
          <w:tcPr>
            <w:tcW w:w="693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99</w:t>
            </w:r>
          </w:p>
        </w:tc>
        <w:tc>
          <w:tcPr>
            <w:tcW w:w="693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10</w:t>
            </w:r>
            <w:r>
              <w:rPr>
                <w:rFonts w:eastAsiaTheme="minorEastAsia"/>
              </w:rPr>
              <w:t>2</w:t>
            </w:r>
          </w:p>
        </w:tc>
        <w:tc>
          <w:tcPr>
            <w:tcW w:w="693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50</w:t>
            </w:r>
            <w:r>
              <w:rPr>
                <w:rFonts w:eastAsiaTheme="minorEastAsia"/>
              </w:rPr>
              <w:t>3</w:t>
            </w:r>
          </w:p>
        </w:tc>
        <w:tc>
          <w:tcPr>
            <w:tcW w:w="693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50</w:t>
            </w:r>
            <w:r>
              <w:rPr>
                <w:rFonts w:eastAsiaTheme="minorEastAsia"/>
              </w:rPr>
              <w:t>1</w:t>
            </w:r>
          </w:p>
        </w:tc>
      </w:tr>
      <w:tr w:rsidR="007F3D14" w:rsidRPr="00FE6F39" w:rsidTr="00622E18">
        <w:trPr>
          <w:trHeight w:val="319"/>
        </w:trPr>
        <w:tc>
          <w:tcPr>
            <w:tcW w:w="1460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1000</w:t>
            </w:r>
          </w:p>
        </w:tc>
        <w:tc>
          <w:tcPr>
            <w:tcW w:w="709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1.02</w:t>
            </w:r>
          </w:p>
        </w:tc>
        <w:tc>
          <w:tcPr>
            <w:tcW w:w="594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1.02</w:t>
            </w:r>
          </w:p>
        </w:tc>
        <w:tc>
          <w:tcPr>
            <w:tcW w:w="1489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>95</w:t>
            </w:r>
          </w:p>
        </w:tc>
        <w:tc>
          <w:tcPr>
            <w:tcW w:w="692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0.</w:t>
            </w:r>
            <w:r>
              <w:rPr>
                <w:rFonts w:eastAsiaTheme="minorEastAsia"/>
              </w:rPr>
              <w:t>098</w:t>
            </w:r>
          </w:p>
        </w:tc>
        <w:tc>
          <w:tcPr>
            <w:tcW w:w="693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0.1</w:t>
            </w:r>
            <w:r>
              <w:rPr>
                <w:rFonts w:eastAsiaTheme="minorEastAsia"/>
              </w:rPr>
              <w:t>01</w:t>
            </w:r>
          </w:p>
        </w:tc>
        <w:tc>
          <w:tcPr>
            <w:tcW w:w="692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0.98</w:t>
            </w:r>
          </w:p>
        </w:tc>
        <w:tc>
          <w:tcPr>
            <w:tcW w:w="693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1.00</w:t>
            </w:r>
          </w:p>
        </w:tc>
        <w:tc>
          <w:tcPr>
            <w:tcW w:w="693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97</w:t>
            </w:r>
          </w:p>
        </w:tc>
        <w:tc>
          <w:tcPr>
            <w:tcW w:w="693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10</w:t>
            </w:r>
            <w:r>
              <w:rPr>
                <w:rFonts w:eastAsiaTheme="minorEastAsia"/>
              </w:rPr>
              <w:t>1</w:t>
            </w:r>
          </w:p>
        </w:tc>
        <w:tc>
          <w:tcPr>
            <w:tcW w:w="693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493</w:t>
            </w:r>
          </w:p>
        </w:tc>
        <w:tc>
          <w:tcPr>
            <w:tcW w:w="693" w:type="dxa"/>
            <w:vAlign w:val="center"/>
          </w:tcPr>
          <w:p w:rsidR="007F3D14" w:rsidRPr="00FE6F39" w:rsidRDefault="007F3D14" w:rsidP="00D473FC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50</w:t>
            </w:r>
            <w:r>
              <w:rPr>
                <w:rFonts w:eastAsiaTheme="minorEastAsia"/>
              </w:rPr>
              <w:t>5</w:t>
            </w:r>
          </w:p>
        </w:tc>
      </w:tr>
    </w:tbl>
    <w:p w:rsidR="009D2167" w:rsidRDefault="006468E0" w:rsidP="006468E0">
      <w:pPr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由测量结果可以看出，</w:t>
      </w:r>
      <w:r w:rsidR="009F5E76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时间间隔测量相对误差有部分满足要求。</w:t>
      </w:r>
    </w:p>
    <w:p w:rsidR="006468E0" w:rsidRPr="00FE6F39" w:rsidRDefault="009F5E76" w:rsidP="006468E0">
      <w:pPr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 xml:space="preserve"> </w:t>
      </w:r>
    </w:p>
    <w:p w:rsidR="00BC6685" w:rsidRDefault="00BC6685" w:rsidP="00BC6685">
      <w:pPr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3.</w:t>
      </w:r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不同幅度、不同频率下脉冲</w:t>
      </w:r>
      <w:r w:rsidR="00284FD9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信号占空比</w:t>
      </w:r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测量</w:t>
      </w:r>
    </w:p>
    <w:p w:rsidR="00A53E90" w:rsidRPr="00FE6F39" w:rsidRDefault="00A53E90" w:rsidP="00BC6685">
      <w:pPr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赛题要求脉冲信号占空比测量信号为矩形波，频率范围为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1Hz~5MHz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，峰峰值电压范围为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50mV~1</w:t>
      </w:r>
      <w:r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V</w:t>
      </w:r>
      <w:r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，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占空比范围为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10%~90%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。表</w:t>
      </w:r>
      <w:r w:rsidR="00CE0EAE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3</w:t>
      </w:r>
      <w:r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为其测量数据。</w:t>
      </w:r>
    </w:p>
    <w:p w:rsidR="00BC6685" w:rsidRPr="00D60E23" w:rsidRDefault="00BC6685" w:rsidP="00BC6685">
      <w:pPr>
        <w:jc w:val="center"/>
        <w:rPr>
          <w:rFonts w:eastAsiaTheme="minorEastAsia"/>
          <w:color w:val="000000" w:themeColor="text1"/>
          <w:shd w:val="clear" w:color="auto" w:fill="FFFFFF"/>
        </w:rPr>
      </w:pPr>
      <w:r w:rsidRPr="00D60E23">
        <w:rPr>
          <w:rFonts w:eastAsiaTheme="minorEastAsia"/>
          <w:color w:val="000000" w:themeColor="text1"/>
          <w:shd w:val="clear" w:color="auto" w:fill="FFFFFF"/>
        </w:rPr>
        <w:t>表</w:t>
      </w:r>
      <w:r w:rsidR="00CE0EAE">
        <w:rPr>
          <w:rFonts w:eastAsiaTheme="minorEastAsia"/>
          <w:color w:val="000000" w:themeColor="text1"/>
          <w:shd w:val="clear" w:color="auto" w:fill="FFFFFF"/>
        </w:rPr>
        <w:t xml:space="preserve">3  </w:t>
      </w:r>
      <w:r w:rsidR="00CE0EAE">
        <w:rPr>
          <w:rFonts w:eastAsiaTheme="minorEastAsia" w:hint="eastAsia"/>
          <w:color w:val="000000" w:themeColor="text1"/>
          <w:shd w:val="clear" w:color="auto" w:fill="FFFFFF"/>
        </w:rPr>
        <w:t>脉冲波占空比测量</w:t>
      </w:r>
    </w:p>
    <w:tbl>
      <w:tblPr>
        <w:tblStyle w:val="a5"/>
        <w:tblW w:w="9794" w:type="dxa"/>
        <w:tblInd w:w="-614" w:type="dxa"/>
        <w:tblLayout w:type="fixed"/>
        <w:tblLook w:val="04A0" w:firstRow="1" w:lastRow="0" w:firstColumn="1" w:lastColumn="0" w:noHBand="0" w:noVBand="1"/>
      </w:tblPr>
      <w:tblGrid>
        <w:gridCol w:w="1601"/>
        <w:gridCol w:w="662"/>
        <w:gridCol w:w="756"/>
        <w:gridCol w:w="567"/>
        <w:gridCol w:w="49"/>
        <w:gridCol w:w="602"/>
        <w:gridCol w:w="14"/>
        <w:gridCol w:w="692"/>
        <w:gridCol w:w="693"/>
        <w:gridCol w:w="693"/>
        <w:gridCol w:w="686"/>
        <w:gridCol w:w="7"/>
        <w:gridCol w:w="693"/>
        <w:gridCol w:w="693"/>
        <w:gridCol w:w="693"/>
        <w:gridCol w:w="693"/>
      </w:tblGrid>
      <w:tr w:rsidR="00E6375A" w:rsidRPr="00FE6F39" w:rsidTr="00915381">
        <w:trPr>
          <w:trHeight w:val="367"/>
        </w:trPr>
        <w:tc>
          <w:tcPr>
            <w:tcW w:w="1601" w:type="dxa"/>
            <w:tcBorders>
              <w:tl2br w:val="nil"/>
            </w:tcBorders>
            <w:vAlign w:val="center"/>
          </w:tcPr>
          <w:p w:rsidR="00E6375A" w:rsidRPr="00FE6F39" w:rsidRDefault="00E6375A" w:rsidP="007807AB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给定脉冲宽度</w:t>
            </w:r>
          </w:p>
        </w:tc>
        <w:tc>
          <w:tcPr>
            <w:tcW w:w="2636" w:type="dxa"/>
            <w:gridSpan w:val="5"/>
            <w:vAlign w:val="center"/>
          </w:tcPr>
          <w:p w:rsidR="00E6375A" w:rsidRPr="00FE6F39" w:rsidRDefault="00E6375A" w:rsidP="00E6375A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10%</w:t>
            </w:r>
          </w:p>
        </w:tc>
        <w:tc>
          <w:tcPr>
            <w:tcW w:w="2778" w:type="dxa"/>
            <w:gridSpan w:val="5"/>
            <w:vAlign w:val="center"/>
          </w:tcPr>
          <w:p w:rsidR="00E6375A" w:rsidRPr="00FE6F39" w:rsidRDefault="00E6375A" w:rsidP="00E6375A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50%</w:t>
            </w:r>
          </w:p>
        </w:tc>
        <w:tc>
          <w:tcPr>
            <w:tcW w:w="2779" w:type="dxa"/>
            <w:gridSpan w:val="5"/>
            <w:vAlign w:val="center"/>
          </w:tcPr>
          <w:p w:rsidR="00E6375A" w:rsidRPr="00FE6F39" w:rsidRDefault="00E6375A" w:rsidP="00E6375A">
            <w:pPr>
              <w:ind w:firstLineChars="500" w:firstLine="1050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90%</w:t>
            </w:r>
          </w:p>
        </w:tc>
      </w:tr>
      <w:tr w:rsidR="00CA7713" w:rsidRPr="00FE6F39" w:rsidTr="00796988">
        <w:trPr>
          <w:trHeight w:val="326"/>
        </w:trPr>
        <w:tc>
          <w:tcPr>
            <w:tcW w:w="1601" w:type="dxa"/>
            <w:tcBorders>
              <w:top w:val="single" w:sz="4" w:space="0" w:color="auto"/>
              <w:tl2br w:val="nil"/>
            </w:tcBorders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信号频率</w:t>
            </w:r>
            <w:r w:rsidRPr="00FE6F39">
              <w:rPr>
                <w:rFonts w:eastAsiaTheme="minorEastAsia"/>
              </w:rPr>
              <w:t>/Hz</w:t>
            </w:r>
          </w:p>
        </w:tc>
        <w:tc>
          <w:tcPr>
            <w:tcW w:w="662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</w:t>
            </w:r>
          </w:p>
        </w:tc>
        <w:tc>
          <w:tcPr>
            <w:tcW w:w="756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  <w:r w:rsidRPr="00FE6F39">
              <w:rPr>
                <w:rFonts w:eastAsiaTheme="minorEastAsia"/>
              </w:rPr>
              <w:t>0</w:t>
            </w:r>
            <w:r>
              <w:rPr>
                <w:rFonts w:eastAsiaTheme="minorEastAsia"/>
              </w:rPr>
              <w:t>0</w:t>
            </w:r>
            <w:r w:rsidRPr="00FE6F39">
              <w:rPr>
                <w:rFonts w:eastAsiaTheme="minorEastAsia"/>
              </w:rPr>
              <w:t>K</w:t>
            </w:r>
          </w:p>
        </w:tc>
        <w:tc>
          <w:tcPr>
            <w:tcW w:w="567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1M</w:t>
            </w:r>
          </w:p>
        </w:tc>
        <w:tc>
          <w:tcPr>
            <w:tcW w:w="665" w:type="dxa"/>
            <w:gridSpan w:val="3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5M</w:t>
            </w:r>
          </w:p>
        </w:tc>
        <w:tc>
          <w:tcPr>
            <w:tcW w:w="692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</w:t>
            </w:r>
          </w:p>
        </w:tc>
        <w:tc>
          <w:tcPr>
            <w:tcW w:w="693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  <w:r w:rsidRPr="00FE6F39">
              <w:rPr>
                <w:rFonts w:eastAsiaTheme="minorEastAsia"/>
              </w:rPr>
              <w:t>0</w:t>
            </w:r>
            <w:r>
              <w:rPr>
                <w:rFonts w:eastAsiaTheme="minorEastAsia"/>
              </w:rPr>
              <w:t>0</w:t>
            </w:r>
            <w:r w:rsidRPr="00FE6F39">
              <w:rPr>
                <w:rFonts w:eastAsiaTheme="minorEastAsia"/>
              </w:rPr>
              <w:t>K</w:t>
            </w:r>
          </w:p>
        </w:tc>
        <w:tc>
          <w:tcPr>
            <w:tcW w:w="693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1M</w:t>
            </w:r>
          </w:p>
        </w:tc>
        <w:tc>
          <w:tcPr>
            <w:tcW w:w="693" w:type="dxa"/>
            <w:gridSpan w:val="2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5M</w:t>
            </w:r>
          </w:p>
        </w:tc>
        <w:tc>
          <w:tcPr>
            <w:tcW w:w="693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</w:t>
            </w:r>
          </w:p>
        </w:tc>
        <w:tc>
          <w:tcPr>
            <w:tcW w:w="693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  <w:r w:rsidRPr="00FE6F39">
              <w:rPr>
                <w:rFonts w:eastAsiaTheme="minorEastAsia"/>
              </w:rPr>
              <w:t>0</w:t>
            </w:r>
            <w:r>
              <w:rPr>
                <w:rFonts w:eastAsiaTheme="minorEastAsia"/>
              </w:rPr>
              <w:t>0</w:t>
            </w:r>
            <w:r w:rsidRPr="00FE6F39">
              <w:rPr>
                <w:rFonts w:eastAsiaTheme="minorEastAsia"/>
              </w:rPr>
              <w:t>K</w:t>
            </w:r>
          </w:p>
        </w:tc>
        <w:tc>
          <w:tcPr>
            <w:tcW w:w="693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1M</w:t>
            </w:r>
          </w:p>
        </w:tc>
        <w:tc>
          <w:tcPr>
            <w:tcW w:w="693" w:type="dxa"/>
            <w:vAlign w:val="center"/>
          </w:tcPr>
          <w:p w:rsidR="00CA7713" w:rsidRPr="00FE6F39" w:rsidRDefault="00CA7713" w:rsidP="00CA7713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5M</w:t>
            </w:r>
          </w:p>
        </w:tc>
      </w:tr>
      <w:tr w:rsidR="00CA7713" w:rsidRPr="00FE6F39" w:rsidTr="009D5D92">
        <w:trPr>
          <w:trHeight w:val="462"/>
        </w:trPr>
        <w:tc>
          <w:tcPr>
            <w:tcW w:w="1601" w:type="dxa"/>
            <w:tcBorders>
              <w:top w:val="single" w:sz="4" w:space="0" w:color="auto"/>
              <w:tl2br w:val="nil"/>
            </w:tcBorders>
            <w:vAlign w:val="center"/>
          </w:tcPr>
          <w:p w:rsidR="00CA7713" w:rsidRPr="00FE6F39" w:rsidRDefault="00CA7713" w:rsidP="00E6375A">
            <w:pPr>
              <w:jc w:val="center"/>
              <w:rPr>
                <w:rFonts w:eastAsiaTheme="minorEastAsia"/>
              </w:rPr>
            </w:pPr>
            <w:proofErr w:type="gramStart"/>
            <w:r w:rsidRPr="00FE6F39">
              <w:rPr>
                <w:rFonts w:eastAsiaTheme="minorEastAsia"/>
              </w:rPr>
              <w:t>峰</w:t>
            </w:r>
            <w:proofErr w:type="gramEnd"/>
            <w:r w:rsidRPr="00FE6F39">
              <w:rPr>
                <w:rFonts w:eastAsiaTheme="minorEastAsia"/>
              </w:rPr>
              <w:t>峰值</w:t>
            </w:r>
            <w:r w:rsidRPr="00FE6F39">
              <w:rPr>
                <w:rFonts w:eastAsiaTheme="minorEastAsia"/>
              </w:rPr>
              <w:t>(mV)</w:t>
            </w:r>
          </w:p>
        </w:tc>
        <w:tc>
          <w:tcPr>
            <w:tcW w:w="2650" w:type="dxa"/>
            <w:gridSpan w:val="6"/>
            <w:vAlign w:val="center"/>
          </w:tcPr>
          <w:p w:rsidR="00CA7713" w:rsidRPr="00FE6F39" w:rsidRDefault="00CA7713" w:rsidP="00E6375A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测量占空比</w:t>
            </w:r>
            <w:r w:rsidRPr="00FE6F39">
              <w:rPr>
                <w:rFonts w:eastAsiaTheme="minorEastAsia"/>
              </w:rPr>
              <w:t>/%</w:t>
            </w:r>
          </w:p>
        </w:tc>
        <w:tc>
          <w:tcPr>
            <w:tcW w:w="2771" w:type="dxa"/>
            <w:gridSpan w:val="5"/>
            <w:vAlign w:val="center"/>
          </w:tcPr>
          <w:p w:rsidR="00CA7713" w:rsidRPr="00FE6F39" w:rsidRDefault="00CA7713" w:rsidP="00E6375A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测量占空比</w:t>
            </w:r>
            <w:r w:rsidRPr="00FE6F39">
              <w:rPr>
                <w:rFonts w:eastAsiaTheme="minorEastAsia"/>
              </w:rPr>
              <w:t>/%</w:t>
            </w:r>
          </w:p>
        </w:tc>
        <w:tc>
          <w:tcPr>
            <w:tcW w:w="2772" w:type="dxa"/>
            <w:gridSpan w:val="4"/>
            <w:vAlign w:val="center"/>
          </w:tcPr>
          <w:p w:rsidR="00CA7713" w:rsidRPr="00FE6F39" w:rsidRDefault="00CA7713" w:rsidP="00E6375A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测量占空比</w:t>
            </w:r>
            <w:r w:rsidRPr="00FE6F39">
              <w:rPr>
                <w:rFonts w:eastAsiaTheme="minorEastAsia"/>
              </w:rPr>
              <w:t>/%</w:t>
            </w:r>
          </w:p>
        </w:tc>
      </w:tr>
      <w:tr w:rsidR="00796988" w:rsidRPr="00FE6F39" w:rsidTr="009D5D92">
        <w:trPr>
          <w:trHeight w:val="319"/>
        </w:trPr>
        <w:tc>
          <w:tcPr>
            <w:tcW w:w="1601" w:type="dxa"/>
            <w:vAlign w:val="center"/>
          </w:tcPr>
          <w:p w:rsidR="00796988" w:rsidRPr="00FE6F39" w:rsidRDefault="00796988" w:rsidP="00796988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50</w:t>
            </w:r>
          </w:p>
        </w:tc>
        <w:tc>
          <w:tcPr>
            <w:tcW w:w="662" w:type="dxa"/>
          </w:tcPr>
          <w:p w:rsidR="00796988" w:rsidRPr="00796988" w:rsidRDefault="00796988" w:rsidP="00796988">
            <w:pPr>
              <w:rPr>
                <w:rFonts w:eastAsiaTheme="minorEastAsia"/>
                <w:sz w:val="16"/>
                <w:szCs w:val="16"/>
              </w:rPr>
            </w:pPr>
            <w:r w:rsidRPr="00796988">
              <w:rPr>
                <w:rFonts w:eastAsiaTheme="minorEastAsia" w:hint="eastAsia"/>
                <w:sz w:val="16"/>
                <w:szCs w:val="16"/>
              </w:rPr>
              <w:t>10.0</w:t>
            </w:r>
            <w:r w:rsidRPr="00796988">
              <w:rPr>
                <w:rFonts w:eastAsiaTheme="minorEastAsia"/>
                <w:sz w:val="16"/>
                <w:szCs w:val="16"/>
              </w:rPr>
              <w:t>1</w:t>
            </w:r>
          </w:p>
        </w:tc>
        <w:tc>
          <w:tcPr>
            <w:tcW w:w="756" w:type="dxa"/>
          </w:tcPr>
          <w:p w:rsidR="00796988" w:rsidRPr="00796988" w:rsidRDefault="00796988" w:rsidP="00796988">
            <w:pPr>
              <w:rPr>
                <w:rFonts w:eastAsiaTheme="minorEastAsia"/>
                <w:sz w:val="16"/>
                <w:szCs w:val="16"/>
              </w:rPr>
            </w:pPr>
            <w:r w:rsidRPr="00796988">
              <w:rPr>
                <w:rFonts w:eastAsiaTheme="minorEastAsia" w:hint="eastAsia"/>
                <w:sz w:val="16"/>
                <w:szCs w:val="16"/>
              </w:rPr>
              <w:t>10.0</w:t>
            </w:r>
            <w:r w:rsidR="00BB03B0">
              <w:rPr>
                <w:rFonts w:eastAsiaTheme="minorEastAsia"/>
                <w:sz w:val="16"/>
                <w:szCs w:val="16"/>
              </w:rPr>
              <w:t>2</w:t>
            </w:r>
          </w:p>
        </w:tc>
        <w:tc>
          <w:tcPr>
            <w:tcW w:w="616" w:type="dxa"/>
            <w:gridSpan w:val="2"/>
          </w:tcPr>
          <w:p w:rsidR="00796988" w:rsidRPr="00796988" w:rsidRDefault="00BB03B0" w:rsidP="00796988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 w:hint="eastAsia"/>
                <w:sz w:val="16"/>
                <w:szCs w:val="16"/>
              </w:rPr>
              <w:t>9.</w:t>
            </w:r>
            <w:r>
              <w:rPr>
                <w:rFonts w:eastAsiaTheme="minorEastAsia"/>
                <w:sz w:val="16"/>
                <w:szCs w:val="16"/>
              </w:rPr>
              <w:t>9</w:t>
            </w:r>
            <w:r w:rsidR="00796988" w:rsidRPr="00796988">
              <w:rPr>
                <w:rFonts w:eastAsiaTheme="minorEastAsia"/>
                <w:sz w:val="16"/>
                <w:szCs w:val="16"/>
              </w:rPr>
              <w:t>1</w:t>
            </w:r>
          </w:p>
        </w:tc>
        <w:tc>
          <w:tcPr>
            <w:tcW w:w="616" w:type="dxa"/>
            <w:gridSpan w:val="2"/>
          </w:tcPr>
          <w:p w:rsidR="00796988" w:rsidRPr="00796988" w:rsidRDefault="00796988" w:rsidP="00796988">
            <w:pPr>
              <w:rPr>
                <w:rFonts w:eastAsiaTheme="minorEastAsia"/>
                <w:sz w:val="16"/>
                <w:szCs w:val="16"/>
              </w:rPr>
            </w:pPr>
            <w:r w:rsidRPr="00796988">
              <w:rPr>
                <w:rFonts w:eastAsiaTheme="minorEastAsia" w:hint="eastAsia"/>
                <w:sz w:val="16"/>
                <w:szCs w:val="16"/>
              </w:rPr>
              <w:t>10.0</w:t>
            </w:r>
            <w:r w:rsidR="00BB03B0">
              <w:rPr>
                <w:rFonts w:eastAsiaTheme="minorEastAsia"/>
                <w:sz w:val="16"/>
                <w:szCs w:val="16"/>
              </w:rPr>
              <w:t>0</w:t>
            </w:r>
          </w:p>
        </w:tc>
        <w:tc>
          <w:tcPr>
            <w:tcW w:w="692" w:type="dxa"/>
          </w:tcPr>
          <w:p w:rsidR="00796988" w:rsidRPr="00796988" w:rsidRDefault="00796988" w:rsidP="00796988">
            <w:pPr>
              <w:rPr>
                <w:rFonts w:eastAsiaTheme="minorEastAsia"/>
                <w:sz w:val="16"/>
                <w:szCs w:val="16"/>
              </w:rPr>
            </w:pPr>
            <w:r w:rsidRPr="00796988">
              <w:rPr>
                <w:rFonts w:eastAsiaTheme="minorEastAsia" w:hint="eastAsia"/>
                <w:sz w:val="16"/>
                <w:szCs w:val="16"/>
              </w:rPr>
              <w:t>50</w:t>
            </w:r>
            <w:r w:rsidR="00BB03B0">
              <w:rPr>
                <w:rFonts w:eastAsiaTheme="minorEastAsia"/>
                <w:sz w:val="16"/>
                <w:szCs w:val="16"/>
              </w:rPr>
              <w:t>.01</w:t>
            </w:r>
          </w:p>
        </w:tc>
        <w:tc>
          <w:tcPr>
            <w:tcW w:w="693" w:type="dxa"/>
          </w:tcPr>
          <w:p w:rsidR="00796988" w:rsidRPr="00796988" w:rsidRDefault="00796988" w:rsidP="00796988">
            <w:pPr>
              <w:rPr>
                <w:rFonts w:eastAsiaTheme="minorEastAsia"/>
                <w:sz w:val="16"/>
                <w:szCs w:val="16"/>
              </w:rPr>
            </w:pPr>
            <w:r w:rsidRPr="00796988">
              <w:rPr>
                <w:rFonts w:eastAsiaTheme="minorEastAsia" w:hint="eastAsia"/>
                <w:sz w:val="16"/>
                <w:szCs w:val="16"/>
              </w:rPr>
              <w:t>50</w:t>
            </w:r>
            <w:r w:rsidR="00BB03B0">
              <w:rPr>
                <w:rFonts w:eastAsiaTheme="minorEastAsia"/>
                <w:sz w:val="16"/>
                <w:szCs w:val="16"/>
              </w:rPr>
              <w:t>.00</w:t>
            </w:r>
          </w:p>
        </w:tc>
        <w:tc>
          <w:tcPr>
            <w:tcW w:w="693" w:type="dxa"/>
          </w:tcPr>
          <w:p w:rsidR="00796988" w:rsidRPr="00796988" w:rsidRDefault="00BB03B0" w:rsidP="00796988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 w:hint="eastAsia"/>
                <w:sz w:val="16"/>
                <w:szCs w:val="16"/>
              </w:rPr>
              <w:t>49.88</w:t>
            </w:r>
          </w:p>
        </w:tc>
        <w:tc>
          <w:tcPr>
            <w:tcW w:w="693" w:type="dxa"/>
            <w:gridSpan w:val="2"/>
          </w:tcPr>
          <w:p w:rsidR="00796988" w:rsidRPr="00796988" w:rsidRDefault="00BB03B0" w:rsidP="00796988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 w:hint="eastAsia"/>
                <w:sz w:val="16"/>
                <w:szCs w:val="16"/>
              </w:rPr>
              <w:t>49.98</w:t>
            </w:r>
          </w:p>
        </w:tc>
        <w:tc>
          <w:tcPr>
            <w:tcW w:w="693" w:type="dxa"/>
          </w:tcPr>
          <w:p w:rsidR="00796988" w:rsidRPr="00796988" w:rsidRDefault="004C5CC0" w:rsidP="00796988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/>
                <w:sz w:val="16"/>
                <w:szCs w:val="16"/>
              </w:rPr>
              <w:t>90</w:t>
            </w:r>
            <w:r>
              <w:rPr>
                <w:rFonts w:eastAsiaTheme="minorEastAsia" w:hint="eastAsia"/>
                <w:sz w:val="16"/>
                <w:szCs w:val="16"/>
              </w:rPr>
              <w:t>.10</w:t>
            </w:r>
          </w:p>
        </w:tc>
        <w:tc>
          <w:tcPr>
            <w:tcW w:w="693" w:type="dxa"/>
          </w:tcPr>
          <w:p w:rsidR="00796988" w:rsidRPr="00796988" w:rsidRDefault="004C5CC0" w:rsidP="00796988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/>
                <w:sz w:val="16"/>
                <w:szCs w:val="16"/>
              </w:rPr>
              <w:t>89.67</w:t>
            </w:r>
          </w:p>
        </w:tc>
        <w:tc>
          <w:tcPr>
            <w:tcW w:w="693" w:type="dxa"/>
          </w:tcPr>
          <w:p w:rsidR="00796988" w:rsidRPr="00796988" w:rsidRDefault="004C5CC0" w:rsidP="00796988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/>
                <w:sz w:val="16"/>
                <w:szCs w:val="16"/>
              </w:rPr>
              <w:t>90.12</w:t>
            </w:r>
          </w:p>
        </w:tc>
        <w:tc>
          <w:tcPr>
            <w:tcW w:w="693" w:type="dxa"/>
          </w:tcPr>
          <w:p w:rsidR="00796988" w:rsidRPr="00796988" w:rsidRDefault="004C5CC0" w:rsidP="00796988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/>
                <w:sz w:val="16"/>
                <w:szCs w:val="16"/>
              </w:rPr>
              <w:t>90.88</w:t>
            </w:r>
          </w:p>
        </w:tc>
      </w:tr>
      <w:tr w:rsidR="00796988" w:rsidRPr="00FE6F39" w:rsidTr="009D5D92">
        <w:trPr>
          <w:trHeight w:val="319"/>
        </w:trPr>
        <w:tc>
          <w:tcPr>
            <w:tcW w:w="1601" w:type="dxa"/>
            <w:vAlign w:val="center"/>
          </w:tcPr>
          <w:p w:rsidR="00796988" w:rsidRPr="00FE6F39" w:rsidRDefault="00796988" w:rsidP="0079698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  <w:r w:rsidRPr="00FE6F39">
              <w:rPr>
                <w:rFonts w:eastAsiaTheme="minorEastAsia"/>
              </w:rPr>
              <w:t>00</w:t>
            </w:r>
          </w:p>
        </w:tc>
        <w:tc>
          <w:tcPr>
            <w:tcW w:w="662" w:type="dxa"/>
          </w:tcPr>
          <w:p w:rsidR="00796988" w:rsidRPr="00796988" w:rsidRDefault="00796988" w:rsidP="00796988">
            <w:pPr>
              <w:rPr>
                <w:rFonts w:eastAsiaTheme="minorEastAsia"/>
                <w:sz w:val="16"/>
                <w:szCs w:val="16"/>
              </w:rPr>
            </w:pPr>
            <w:r w:rsidRPr="00796988">
              <w:rPr>
                <w:rFonts w:eastAsiaTheme="minorEastAsia" w:hint="eastAsia"/>
                <w:sz w:val="16"/>
                <w:szCs w:val="16"/>
              </w:rPr>
              <w:t>10.03</w:t>
            </w:r>
          </w:p>
        </w:tc>
        <w:tc>
          <w:tcPr>
            <w:tcW w:w="756" w:type="dxa"/>
          </w:tcPr>
          <w:p w:rsidR="00796988" w:rsidRPr="00796988" w:rsidRDefault="00BB03B0" w:rsidP="00796988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 w:hint="eastAsia"/>
                <w:sz w:val="16"/>
                <w:szCs w:val="16"/>
              </w:rPr>
              <w:t>9.97</w:t>
            </w:r>
          </w:p>
        </w:tc>
        <w:tc>
          <w:tcPr>
            <w:tcW w:w="616" w:type="dxa"/>
            <w:gridSpan w:val="2"/>
          </w:tcPr>
          <w:p w:rsidR="00796988" w:rsidRPr="00796988" w:rsidRDefault="00796988" w:rsidP="00796988">
            <w:pPr>
              <w:rPr>
                <w:rFonts w:eastAsiaTheme="minorEastAsia"/>
                <w:sz w:val="16"/>
                <w:szCs w:val="16"/>
              </w:rPr>
            </w:pPr>
            <w:r w:rsidRPr="00796988">
              <w:rPr>
                <w:rFonts w:eastAsiaTheme="minorEastAsia" w:hint="eastAsia"/>
                <w:sz w:val="16"/>
                <w:szCs w:val="16"/>
              </w:rPr>
              <w:t>10.03</w:t>
            </w:r>
          </w:p>
        </w:tc>
        <w:tc>
          <w:tcPr>
            <w:tcW w:w="616" w:type="dxa"/>
            <w:gridSpan w:val="2"/>
          </w:tcPr>
          <w:p w:rsidR="00796988" w:rsidRPr="00796988" w:rsidRDefault="00796988" w:rsidP="00796988">
            <w:pPr>
              <w:rPr>
                <w:rFonts w:eastAsiaTheme="minorEastAsia"/>
                <w:sz w:val="16"/>
                <w:szCs w:val="16"/>
              </w:rPr>
            </w:pPr>
            <w:r w:rsidRPr="00796988">
              <w:rPr>
                <w:rFonts w:eastAsiaTheme="minorEastAsia" w:hint="eastAsia"/>
                <w:sz w:val="16"/>
                <w:szCs w:val="16"/>
              </w:rPr>
              <w:t>10.03</w:t>
            </w:r>
          </w:p>
        </w:tc>
        <w:tc>
          <w:tcPr>
            <w:tcW w:w="692" w:type="dxa"/>
          </w:tcPr>
          <w:p w:rsidR="00796988" w:rsidRPr="00796988" w:rsidRDefault="00BB03B0" w:rsidP="00796988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 w:hint="eastAsia"/>
                <w:sz w:val="16"/>
                <w:szCs w:val="16"/>
              </w:rPr>
              <w:t>49.89</w:t>
            </w:r>
          </w:p>
        </w:tc>
        <w:tc>
          <w:tcPr>
            <w:tcW w:w="693" w:type="dxa"/>
          </w:tcPr>
          <w:p w:rsidR="00796988" w:rsidRPr="00796988" w:rsidRDefault="00796988" w:rsidP="00796988">
            <w:pPr>
              <w:rPr>
                <w:rFonts w:eastAsiaTheme="minorEastAsia"/>
                <w:sz w:val="16"/>
                <w:szCs w:val="16"/>
              </w:rPr>
            </w:pPr>
            <w:r w:rsidRPr="00796988">
              <w:rPr>
                <w:rFonts w:eastAsiaTheme="minorEastAsia" w:hint="eastAsia"/>
                <w:sz w:val="16"/>
                <w:szCs w:val="16"/>
              </w:rPr>
              <w:t>50</w:t>
            </w:r>
            <w:r w:rsidR="00BB03B0">
              <w:rPr>
                <w:rFonts w:eastAsiaTheme="minorEastAsia"/>
                <w:sz w:val="16"/>
                <w:szCs w:val="16"/>
              </w:rPr>
              <w:t>.02</w:t>
            </w:r>
          </w:p>
        </w:tc>
        <w:tc>
          <w:tcPr>
            <w:tcW w:w="693" w:type="dxa"/>
          </w:tcPr>
          <w:p w:rsidR="00796988" w:rsidRPr="00796988" w:rsidRDefault="00796988" w:rsidP="00796988">
            <w:pPr>
              <w:rPr>
                <w:rFonts w:eastAsiaTheme="minorEastAsia"/>
                <w:sz w:val="16"/>
                <w:szCs w:val="16"/>
              </w:rPr>
            </w:pPr>
            <w:r w:rsidRPr="00796988">
              <w:rPr>
                <w:rFonts w:eastAsiaTheme="minorEastAsia" w:hint="eastAsia"/>
                <w:sz w:val="16"/>
                <w:szCs w:val="16"/>
              </w:rPr>
              <w:t>50</w:t>
            </w:r>
            <w:r w:rsidR="00BB03B0">
              <w:rPr>
                <w:rFonts w:eastAsiaTheme="minorEastAsia"/>
                <w:sz w:val="16"/>
                <w:szCs w:val="16"/>
              </w:rPr>
              <w:t>.00</w:t>
            </w:r>
          </w:p>
        </w:tc>
        <w:tc>
          <w:tcPr>
            <w:tcW w:w="693" w:type="dxa"/>
            <w:gridSpan w:val="2"/>
          </w:tcPr>
          <w:p w:rsidR="00796988" w:rsidRPr="00796988" w:rsidRDefault="00796988" w:rsidP="00796988">
            <w:pPr>
              <w:rPr>
                <w:rFonts w:eastAsiaTheme="minorEastAsia"/>
                <w:sz w:val="16"/>
                <w:szCs w:val="16"/>
              </w:rPr>
            </w:pPr>
            <w:r w:rsidRPr="00796988">
              <w:rPr>
                <w:rFonts w:eastAsiaTheme="minorEastAsia" w:hint="eastAsia"/>
                <w:sz w:val="16"/>
                <w:szCs w:val="16"/>
              </w:rPr>
              <w:t>50</w:t>
            </w:r>
            <w:r w:rsidR="00BB03B0">
              <w:rPr>
                <w:rFonts w:eastAsiaTheme="minorEastAsia"/>
                <w:sz w:val="16"/>
                <w:szCs w:val="16"/>
              </w:rPr>
              <w:t>.02</w:t>
            </w:r>
          </w:p>
        </w:tc>
        <w:tc>
          <w:tcPr>
            <w:tcW w:w="693" w:type="dxa"/>
          </w:tcPr>
          <w:p w:rsidR="00796988" w:rsidRPr="00796988" w:rsidRDefault="004C5CC0" w:rsidP="00796988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/>
                <w:sz w:val="16"/>
                <w:szCs w:val="16"/>
              </w:rPr>
              <w:t>89.89</w:t>
            </w:r>
          </w:p>
        </w:tc>
        <w:tc>
          <w:tcPr>
            <w:tcW w:w="693" w:type="dxa"/>
          </w:tcPr>
          <w:p w:rsidR="00796988" w:rsidRPr="00796988" w:rsidRDefault="004C5CC0" w:rsidP="00796988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/>
                <w:sz w:val="16"/>
                <w:szCs w:val="16"/>
              </w:rPr>
              <w:t>90.11</w:t>
            </w:r>
          </w:p>
        </w:tc>
        <w:tc>
          <w:tcPr>
            <w:tcW w:w="693" w:type="dxa"/>
          </w:tcPr>
          <w:p w:rsidR="00796988" w:rsidRPr="00796988" w:rsidRDefault="004C5CC0" w:rsidP="00796988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/>
                <w:sz w:val="16"/>
                <w:szCs w:val="16"/>
              </w:rPr>
              <w:t>90.24</w:t>
            </w:r>
          </w:p>
        </w:tc>
        <w:tc>
          <w:tcPr>
            <w:tcW w:w="693" w:type="dxa"/>
          </w:tcPr>
          <w:p w:rsidR="00796988" w:rsidRPr="00796988" w:rsidRDefault="004C5CC0" w:rsidP="00796988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/>
                <w:sz w:val="16"/>
                <w:szCs w:val="16"/>
              </w:rPr>
              <w:t>90.35</w:t>
            </w:r>
          </w:p>
        </w:tc>
      </w:tr>
      <w:tr w:rsidR="00796988" w:rsidRPr="00FE6F39" w:rsidTr="009D5D92">
        <w:trPr>
          <w:trHeight w:val="319"/>
        </w:trPr>
        <w:tc>
          <w:tcPr>
            <w:tcW w:w="1601" w:type="dxa"/>
            <w:vAlign w:val="center"/>
          </w:tcPr>
          <w:p w:rsidR="00796988" w:rsidRPr="00FE6F39" w:rsidRDefault="00796988" w:rsidP="00796988">
            <w:pPr>
              <w:jc w:val="center"/>
              <w:rPr>
                <w:rFonts w:eastAsiaTheme="minorEastAsia"/>
              </w:rPr>
            </w:pPr>
            <w:r w:rsidRPr="00FE6F39">
              <w:rPr>
                <w:rFonts w:eastAsiaTheme="minorEastAsia"/>
              </w:rPr>
              <w:t>1000</w:t>
            </w:r>
          </w:p>
        </w:tc>
        <w:tc>
          <w:tcPr>
            <w:tcW w:w="662" w:type="dxa"/>
          </w:tcPr>
          <w:p w:rsidR="00796988" w:rsidRPr="00796988" w:rsidRDefault="00796988" w:rsidP="00796988">
            <w:pPr>
              <w:rPr>
                <w:rFonts w:eastAsiaTheme="minorEastAsia"/>
                <w:sz w:val="16"/>
                <w:szCs w:val="16"/>
              </w:rPr>
            </w:pPr>
            <w:r w:rsidRPr="00796988">
              <w:rPr>
                <w:rFonts w:eastAsiaTheme="minorEastAsia" w:hint="eastAsia"/>
                <w:sz w:val="16"/>
                <w:szCs w:val="16"/>
              </w:rPr>
              <w:t>9.99</w:t>
            </w:r>
          </w:p>
        </w:tc>
        <w:tc>
          <w:tcPr>
            <w:tcW w:w="756" w:type="dxa"/>
          </w:tcPr>
          <w:p w:rsidR="00796988" w:rsidRPr="00796988" w:rsidRDefault="00BB03B0" w:rsidP="00796988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 w:hint="eastAsia"/>
                <w:sz w:val="16"/>
                <w:szCs w:val="16"/>
              </w:rPr>
              <w:t>10.00</w:t>
            </w:r>
          </w:p>
        </w:tc>
        <w:tc>
          <w:tcPr>
            <w:tcW w:w="616" w:type="dxa"/>
            <w:gridSpan w:val="2"/>
          </w:tcPr>
          <w:p w:rsidR="00796988" w:rsidRPr="00796988" w:rsidRDefault="00BB03B0" w:rsidP="00796988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 w:hint="eastAsia"/>
                <w:sz w:val="16"/>
                <w:szCs w:val="16"/>
              </w:rPr>
              <w:t>10.04</w:t>
            </w:r>
          </w:p>
        </w:tc>
        <w:tc>
          <w:tcPr>
            <w:tcW w:w="616" w:type="dxa"/>
            <w:gridSpan w:val="2"/>
          </w:tcPr>
          <w:p w:rsidR="00796988" w:rsidRPr="00796988" w:rsidRDefault="00796988" w:rsidP="00796988">
            <w:pPr>
              <w:rPr>
                <w:rFonts w:eastAsiaTheme="minorEastAsia"/>
                <w:sz w:val="16"/>
                <w:szCs w:val="16"/>
              </w:rPr>
            </w:pPr>
            <w:r w:rsidRPr="00796988">
              <w:rPr>
                <w:rFonts w:eastAsiaTheme="minorEastAsia" w:hint="eastAsia"/>
                <w:sz w:val="16"/>
                <w:szCs w:val="16"/>
              </w:rPr>
              <w:t>9.99</w:t>
            </w:r>
          </w:p>
        </w:tc>
        <w:tc>
          <w:tcPr>
            <w:tcW w:w="692" w:type="dxa"/>
          </w:tcPr>
          <w:p w:rsidR="00796988" w:rsidRPr="00796988" w:rsidRDefault="00BB03B0" w:rsidP="00796988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 w:hint="eastAsia"/>
                <w:sz w:val="16"/>
                <w:szCs w:val="16"/>
              </w:rPr>
              <w:t>50.02</w:t>
            </w:r>
          </w:p>
        </w:tc>
        <w:tc>
          <w:tcPr>
            <w:tcW w:w="693" w:type="dxa"/>
          </w:tcPr>
          <w:p w:rsidR="00796988" w:rsidRPr="00796988" w:rsidRDefault="00BB03B0" w:rsidP="00796988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 w:hint="eastAsia"/>
                <w:sz w:val="16"/>
                <w:szCs w:val="16"/>
              </w:rPr>
              <w:t>49.99</w:t>
            </w:r>
          </w:p>
        </w:tc>
        <w:tc>
          <w:tcPr>
            <w:tcW w:w="693" w:type="dxa"/>
          </w:tcPr>
          <w:p w:rsidR="00796988" w:rsidRPr="00796988" w:rsidRDefault="00796988" w:rsidP="00796988">
            <w:pPr>
              <w:rPr>
                <w:rFonts w:eastAsiaTheme="minorEastAsia"/>
                <w:sz w:val="16"/>
                <w:szCs w:val="16"/>
              </w:rPr>
            </w:pPr>
            <w:r w:rsidRPr="00796988">
              <w:rPr>
                <w:rFonts w:eastAsiaTheme="minorEastAsia" w:hint="eastAsia"/>
                <w:sz w:val="16"/>
                <w:szCs w:val="16"/>
              </w:rPr>
              <w:t>50</w:t>
            </w:r>
            <w:r w:rsidR="00BB03B0">
              <w:rPr>
                <w:rFonts w:eastAsiaTheme="minorEastAsia"/>
                <w:sz w:val="16"/>
                <w:szCs w:val="16"/>
              </w:rPr>
              <w:t>.08</w:t>
            </w:r>
          </w:p>
        </w:tc>
        <w:tc>
          <w:tcPr>
            <w:tcW w:w="693" w:type="dxa"/>
            <w:gridSpan w:val="2"/>
          </w:tcPr>
          <w:p w:rsidR="00796988" w:rsidRPr="00796988" w:rsidRDefault="00796988" w:rsidP="00796988">
            <w:pPr>
              <w:rPr>
                <w:rFonts w:eastAsiaTheme="minorEastAsia"/>
                <w:sz w:val="16"/>
                <w:szCs w:val="16"/>
              </w:rPr>
            </w:pPr>
            <w:r w:rsidRPr="00796988">
              <w:rPr>
                <w:rFonts w:eastAsiaTheme="minorEastAsia" w:hint="eastAsia"/>
                <w:sz w:val="16"/>
                <w:szCs w:val="16"/>
              </w:rPr>
              <w:t>50</w:t>
            </w:r>
            <w:r w:rsidR="00BB03B0">
              <w:rPr>
                <w:rFonts w:eastAsiaTheme="minorEastAsia"/>
                <w:sz w:val="16"/>
                <w:szCs w:val="16"/>
              </w:rPr>
              <w:t>.01</w:t>
            </w:r>
          </w:p>
        </w:tc>
        <w:tc>
          <w:tcPr>
            <w:tcW w:w="693" w:type="dxa"/>
          </w:tcPr>
          <w:p w:rsidR="00796988" w:rsidRPr="00796988" w:rsidRDefault="004C5CC0" w:rsidP="00796988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/>
                <w:sz w:val="16"/>
                <w:szCs w:val="16"/>
              </w:rPr>
              <w:t>90.04</w:t>
            </w:r>
          </w:p>
        </w:tc>
        <w:tc>
          <w:tcPr>
            <w:tcW w:w="693" w:type="dxa"/>
          </w:tcPr>
          <w:p w:rsidR="00796988" w:rsidRPr="00796988" w:rsidRDefault="004C5CC0" w:rsidP="00796988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/>
                <w:sz w:val="16"/>
                <w:szCs w:val="16"/>
              </w:rPr>
              <w:t>90.23</w:t>
            </w:r>
          </w:p>
        </w:tc>
        <w:tc>
          <w:tcPr>
            <w:tcW w:w="693" w:type="dxa"/>
          </w:tcPr>
          <w:p w:rsidR="00796988" w:rsidRPr="00796988" w:rsidRDefault="004C5CC0" w:rsidP="00796988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/>
                <w:sz w:val="16"/>
                <w:szCs w:val="16"/>
              </w:rPr>
              <w:t>89.79.</w:t>
            </w:r>
          </w:p>
        </w:tc>
        <w:tc>
          <w:tcPr>
            <w:tcW w:w="693" w:type="dxa"/>
          </w:tcPr>
          <w:p w:rsidR="00796988" w:rsidRPr="00796988" w:rsidRDefault="004C5CC0" w:rsidP="00796988">
            <w:pPr>
              <w:rPr>
                <w:rFonts w:eastAsiaTheme="minorEastAsia"/>
                <w:sz w:val="16"/>
                <w:szCs w:val="16"/>
              </w:rPr>
            </w:pPr>
            <w:r>
              <w:rPr>
                <w:rFonts w:eastAsiaTheme="minorEastAsia"/>
                <w:sz w:val="16"/>
                <w:szCs w:val="16"/>
              </w:rPr>
              <w:t>90.13</w:t>
            </w:r>
          </w:p>
        </w:tc>
      </w:tr>
    </w:tbl>
    <w:p w:rsidR="001049CB" w:rsidRPr="001049CB" w:rsidRDefault="006468E0" w:rsidP="001049CB">
      <w:pPr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  <w:r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>由测量结果可以看出，</w:t>
      </w:r>
      <w:r w:rsidR="00284FD9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大部分测量数据</w:t>
      </w:r>
      <w:r w:rsidR="00F35502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达到</w:t>
      </w:r>
      <w:r w:rsidR="00284FD9">
        <w:rPr>
          <w:rFonts w:eastAsiaTheme="minorEastAsia" w:hint="eastAsia"/>
          <w:color w:val="000000" w:themeColor="text1"/>
          <w:sz w:val="24"/>
          <w:szCs w:val="24"/>
          <w:shd w:val="clear" w:color="auto" w:fill="FFFFFF"/>
        </w:rPr>
        <w:t>题目的要求。</w:t>
      </w:r>
      <w:r w:rsidR="009F5E76" w:rsidRPr="00FE6F39">
        <w:rPr>
          <w:rFonts w:eastAsiaTheme="minorEastAsia"/>
          <w:color w:val="000000" w:themeColor="text1"/>
          <w:sz w:val="24"/>
          <w:szCs w:val="24"/>
          <w:shd w:val="clear" w:color="auto" w:fill="FFFFFF"/>
        </w:rPr>
        <w:t xml:space="preserve"> </w:t>
      </w:r>
    </w:p>
    <w:p w:rsidR="001049CB" w:rsidRPr="001049CB" w:rsidRDefault="001049CB" w:rsidP="00BC6685">
      <w:pPr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</w:p>
    <w:p w:rsidR="00951676" w:rsidRPr="00FE6F39" w:rsidRDefault="00951676" w:rsidP="00BC6685">
      <w:pPr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  <w:r w:rsidRPr="00FE6F39">
        <w:rPr>
          <w:rFonts w:eastAsiaTheme="minorEastAsia"/>
          <w:b/>
          <w:sz w:val="28"/>
          <w:szCs w:val="28"/>
        </w:rPr>
        <w:t>五、总结</w:t>
      </w:r>
    </w:p>
    <w:p w:rsidR="00951676" w:rsidRPr="00FE6F39" w:rsidRDefault="00F84365" w:rsidP="0090052A">
      <w:pPr>
        <w:jc w:val="left"/>
        <w:rPr>
          <w:rFonts w:eastAsiaTheme="minorEastAsia"/>
          <w:sz w:val="24"/>
          <w:szCs w:val="24"/>
        </w:rPr>
      </w:pPr>
      <w:r w:rsidRPr="00FE6F39">
        <w:rPr>
          <w:rFonts w:eastAsiaTheme="minorEastAsia"/>
          <w:sz w:val="28"/>
          <w:szCs w:val="28"/>
        </w:rPr>
        <w:tab/>
      </w:r>
      <w:r w:rsidRPr="00FE6F39">
        <w:rPr>
          <w:rFonts w:eastAsiaTheme="minorEastAsia"/>
          <w:sz w:val="24"/>
          <w:szCs w:val="24"/>
        </w:rPr>
        <w:t>本系统</w:t>
      </w:r>
      <w:r w:rsidR="0090052A" w:rsidRPr="00FE6F39">
        <w:rPr>
          <w:rFonts w:eastAsiaTheme="minorEastAsia"/>
          <w:sz w:val="24"/>
          <w:szCs w:val="24"/>
        </w:rPr>
        <w:t>外围电路简单明了，不同性能的测量通道保证了其能够测量宽频率范围的信号。以高速处理器件</w:t>
      </w:r>
      <w:r w:rsidR="0090052A" w:rsidRPr="00FE6F39">
        <w:rPr>
          <w:rFonts w:eastAsiaTheme="minorEastAsia"/>
          <w:sz w:val="24"/>
          <w:szCs w:val="24"/>
        </w:rPr>
        <w:t>FPGA</w:t>
      </w:r>
      <w:r w:rsidR="0090052A" w:rsidRPr="00FE6F39">
        <w:rPr>
          <w:rFonts w:eastAsiaTheme="minorEastAsia"/>
          <w:sz w:val="24"/>
          <w:szCs w:val="24"/>
        </w:rPr>
        <w:t>为核心，辅以单片机作为显示控制器，本系统除个别指标有所偏差外，均达到赛题指标要求。</w:t>
      </w:r>
    </w:p>
    <w:p w:rsidR="00727770" w:rsidRPr="00FE6F39" w:rsidRDefault="00CC1835" w:rsidP="00727770">
      <w:pPr>
        <w:jc w:val="left"/>
        <w:rPr>
          <w:rFonts w:eastAsiaTheme="minorEastAsia"/>
          <w:b/>
          <w:sz w:val="28"/>
          <w:szCs w:val="28"/>
        </w:rPr>
      </w:pPr>
      <w:r w:rsidRPr="00FE6F39">
        <w:rPr>
          <w:rFonts w:eastAsiaTheme="minorEastAsia"/>
          <w:b/>
          <w:sz w:val="28"/>
          <w:szCs w:val="28"/>
        </w:rPr>
        <w:t>六</w:t>
      </w:r>
      <w:r w:rsidR="00727770" w:rsidRPr="00FE6F39">
        <w:rPr>
          <w:rFonts w:eastAsiaTheme="minorEastAsia"/>
          <w:b/>
          <w:sz w:val="28"/>
          <w:szCs w:val="28"/>
        </w:rPr>
        <w:t>、参考文献</w:t>
      </w:r>
    </w:p>
    <w:p w:rsidR="00727770" w:rsidRPr="00FE6F39" w:rsidRDefault="00727770" w:rsidP="00727770">
      <w:pPr>
        <w:rPr>
          <w:rFonts w:eastAsiaTheme="minorEastAsia"/>
          <w:sz w:val="24"/>
          <w:szCs w:val="24"/>
        </w:rPr>
      </w:pPr>
      <w:r w:rsidRPr="00FE6F39">
        <w:rPr>
          <w:rFonts w:eastAsiaTheme="minorEastAsia"/>
          <w:sz w:val="24"/>
          <w:szCs w:val="24"/>
        </w:rPr>
        <w:t>[1]</w:t>
      </w:r>
      <w:r w:rsidR="00783FEC" w:rsidRPr="00FE6F39">
        <w:rPr>
          <w:rFonts w:eastAsiaTheme="minorEastAsia"/>
          <w:sz w:val="24"/>
          <w:szCs w:val="24"/>
        </w:rPr>
        <w:t>张永瑞，</w:t>
      </w:r>
      <w:proofErr w:type="gramStart"/>
      <w:r w:rsidR="00783FEC" w:rsidRPr="00FE6F39">
        <w:rPr>
          <w:rFonts w:eastAsiaTheme="minorEastAsia"/>
          <w:sz w:val="24"/>
          <w:szCs w:val="24"/>
        </w:rPr>
        <w:t>宣宗强</w:t>
      </w:r>
      <w:proofErr w:type="gramEnd"/>
      <w:r w:rsidRPr="00FE6F39">
        <w:rPr>
          <w:rFonts w:eastAsiaTheme="minorEastAsia"/>
          <w:sz w:val="24"/>
          <w:szCs w:val="24"/>
        </w:rPr>
        <w:t>.</w:t>
      </w:r>
      <w:r w:rsidR="00783FEC" w:rsidRPr="00FE6F39">
        <w:rPr>
          <w:rFonts w:eastAsiaTheme="minorEastAsia"/>
          <w:sz w:val="24"/>
          <w:szCs w:val="24"/>
        </w:rPr>
        <w:t>电子测量技术</w:t>
      </w:r>
      <w:r w:rsidRPr="00FE6F39">
        <w:rPr>
          <w:rFonts w:eastAsiaTheme="minorEastAsia"/>
          <w:sz w:val="24"/>
          <w:szCs w:val="24"/>
          <w:shd w:val="clear" w:color="auto" w:fill="FFFFFF"/>
        </w:rPr>
        <w:t>[M]</w:t>
      </w:r>
      <w:r w:rsidRPr="00FE6F39">
        <w:rPr>
          <w:rFonts w:eastAsiaTheme="minorEastAsia"/>
          <w:sz w:val="24"/>
          <w:szCs w:val="24"/>
        </w:rPr>
        <w:t>.</w:t>
      </w:r>
      <w:r w:rsidRPr="00FE6F39">
        <w:rPr>
          <w:rFonts w:eastAsiaTheme="minorEastAsia"/>
          <w:sz w:val="24"/>
          <w:szCs w:val="24"/>
        </w:rPr>
        <w:t>北京：</w:t>
      </w:r>
      <w:r w:rsidR="00783FEC" w:rsidRPr="00FE6F39">
        <w:rPr>
          <w:rFonts w:eastAsiaTheme="minorEastAsia"/>
          <w:sz w:val="24"/>
          <w:szCs w:val="24"/>
        </w:rPr>
        <w:t>高等教育出版社</w:t>
      </w:r>
      <w:r w:rsidRPr="00FE6F39">
        <w:rPr>
          <w:rFonts w:eastAsiaTheme="minorEastAsia"/>
          <w:sz w:val="24"/>
          <w:szCs w:val="24"/>
        </w:rPr>
        <w:t>，</w:t>
      </w:r>
      <w:r w:rsidR="00783FEC" w:rsidRPr="00FE6F39">
        <w:rPr>
          <w:rFonts w:eastAsiaTheme="minorEastAsia"/>
          <w:sz w:val="24"/>
          <w:szCs w:val="24"/>
        </w:rPr>
        <w:t>2011</w:t>
      </w:r>
      <w:r w:rsidRPr="00FE6F39">
        <w:rPr>
          <w:rFonts w:eastAsiaTheme="minorEastAsia"/>
          <w:sz w:val="24"/>
          <w:szCs w:val="24"/>
        </w:rPr>
        <w:t>.</w:t>
      </w:r>
    </w:p>
    <w:p w:rsidR="00727770" w:rsidRPr="00FE6F39" w:rsidRDefault="00727770" w:rsidP="00727770">
      <w:pPr>
        <w:rPr>
          <w:rFonts w:eastAsiaTheme="minorEastAsia"/>
          <w:sz w:val="24"/>
          <w:szCs w:val="24"/>
        </w:rPr>
      </w:pPr>
      <w:r w:rsidRPr="00FE6F39">
        <w:rPr>
          <w:rFonts w:eastAsiaTheme="minorEastAsia"/>
          <w:sz w:val="24"/>
          <w:szCs w:val="24"/>
        </w:rPr>
        <w:t>[</w:t>
      </w:r>
      <w:r w:rsidR="004C5CC0">
        <w:rPr>
          <w:rFonts w:eastAsiaTheme="minorEastAsia"/>
          <w:sz w:val="24"/>
          <w:szCs w:val="24"/>
        </w:rPr>
        <w:t>2</w:t>
      </w:r>
      <w:r w:rsidRPr="00FE6F39">
        <w:rPr>
          <w:rFonts w:eastAsiaTheme="minorEastAsia"/>
          <w:sz w:val="24"/>
          <w:szCs w:val="24"/>
        </w:rPr>
        <w:t>]</w:t>
      </w:r>
      <w:r w:rsidRPr="00FE6F39">
        <w:rPr>
          <w:rFonts w:eastAsiaTheme="minorEastAsia"/>
          <w:sz w:val="24"/>
          <w:szCs w:val="24"/>
        </w:rPr>
        <w:t>路秋生</w:t>
      </w:r>
      <w:r w:rsidRPr="00FE6F39">
        <w:rPr>
          <w:rFonts w:eastAsiaTheme="minorEastAsia"/>
          <w:sz w:val="24"/>
          <w:szCs w:val="24"/>
        </w:rPr>
        <w:t>.</w:t>
      </w:r>
      <w:r w:rsidR="00783FEC" w:rsidRPr="00FE6F39">
        <w:rPr>
          <w:rFonts w:eastAsiaTheme="minorEastAsia"/>
          <w:sz w:val="24"/>
          <w:szCs w:val="24"/>
        </w:rPr>
        <w:t>数字信号处理的</w:t>
      </w:r>
      <w:r w:rsidR="00783FEC" w:rsidRPr="00FE6F39">
        <w:rPr>
          <w:rFonts w:eastAsiaTheme="minorEastAsia"/>
          <w:sz w:val="24"/>
          <w:szCs w:val="24"/>
        </w:rPr>
        <w:t>FPGA</w:t>
      </w:r>
      <w:r w:rsidR="00783FEC" w:rsidRPr="00FE6F39">
        <w:rPr>
          <w:rFonts w:eastAsiaTheme="minorEastAsia"/>
          <w:sz w:val="24"/>
          <w:szCs w:val="24"/>
        </w:rPr>
        <w:t>实现</w:t>
      </w:r>
      <w:r w:rsidRPr="00FE6F39">
        <w:rPr>
          <w:rFonts w:eastAsiaTheme="minorEastAsia"/>
          <w:sz w:val="24"/>
          <w:szCs w:val="24"/>
        </w:rPr>
        <w:t>（</w:t>
      </w:r>
      <w:r w:rsidR="00783FEC" w:rsidRPr="00FE6F39">
        <w:rPr>
          <w:rFonts w:eastAsiaTheme="minorEastAsia"/>
          <w:sz w:val="24"/>
          <w:szCs w:val="24"/>
        </w:rPr>
        <w:t>第</w:t>
      </w:r>
      <w:r w:rsidR="00783FEC" w:rsidRPr="00FE6F39">
        <w:rPr>
          <w:rFonts w:eastAsiaTheme="minorEastAsia"/>
          <w:sz w:val="24"/>
          <w:szCs w:val="24"/>
        </w:rPr>
        <w:t>3</w:t>
      </w:r>
      <w:r w:rsidR="00783FEC" w:rsidRPr="00FE6F39">
        <w:rPr>
          <w:rFonts w:eastAsiaTheme="minorEastAsia"/>
          <w:sz w:val="24"/>
          <w:szCs w:val="24"/>
        </w:rPr>
        <w:t>版</w:t>
      </w:r>
      <w:r w:rsidRPr="00FE6F39">
        <w:rPr>
          <w:rFonts w:eastAsiaTheme="minorEastAsia"/>
          <w:sz w:val="24"/>
          <w:szCs w:val="24"/>
        </w:rPr>
        <w:t>）</w:t>
      </w:r>
      <w:r w:rsidRPr="00FE6F39">
        <w:rPr>
          <w:rFonts w:eastAsiaTheme="minorEastAsia"/>
          <w:sz w:val="24"/>
          <w:szCs w:val="24"/>
          <w:shd w:val="clear" w:color="auto" w:fill="FFFFFF"/>
        </w:rPr>
        <w:t>[J].</w:t>
      </w:r>
      <w:r w:rsidRPr="00FE6F39">
        <w:rPr>
          <w:rFonts w:eastAsiaTheme="minorEastAsia"/>
          <w:sz w:val="24"/>
          <w:szCs w:val="24"/>
        </w:rPr>
        <w:t xml:space="preserve"> </w:t>
      </w:r>
      <w:r w:rsidRPr="00FE6F39">
        <w:rPr>
          <w:rFonts w:eastAsiaTheme="minorEastAsia"/>
          <w:sz w:val="24"/>
          <w:szCs w:val="24"/>
        </w:rPr>
        <w:t>核工业自动化</w:t>
      </w:r>
      <w:r w:rsidRPr="00FE6F39">
        <w:rPr>
          <w:rFonts w:eastAsiaTheme="minorEastAsia"/>
          <w:sz w:val="24"/>
          <w:szCs w:val="24"/>
        </w:rPr>
        <w:t xml:space="preserve"> 2002.</w:t>
      </w:r>
    </w:p>
    <w:p w:rsidR="00727770" w:rsidRPr="00FE6F39" w:rsidRDefault="00727770" w:rsidP="00783FEC">
      <w:pPr>
        <w:rPr>
          <w:rFonts w:eastAsiaTheme="minorEastAsia"/>
          <w:sz w:val="24"/>
          <w:szCs w:val="24"/>
        </w:rPr>
      </w:pPr>
    </w:p>
    <w:p w:rsidR="00DE6497" w:rsidRPr="00FE6F39" w:rsidRDefault="00DE6497" w:rsidP="00365DFE">
      <w:pPr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</w:p>
    <w:p w:rsidR="00EF075C" w:rsidRPr="00FE6F39" w:rsidRDefault="00EF075C" w:rsidP="00365DFE">
      <w:pPr>
        <w:rPr>
          <w:rFonts w:eastAsiaTheme="minorEastAsia"/>
          <w:color w:val="000000" w:themeColor="text1"/>
          <w:sz w:val="24"/>
          <w:szCs w:val="24"/>
          <w:shd w:val="clear" w:color="auto" w:fill="FFFFFF"/>
        </w:rPr>
      </w:pPr>
    </w:p>
    <w:p w:rsidR="002A76CE" w:rsidRDefault="002A76CE" w:rsidP="00331D64">
      <w:pPr>
        <w:rPr>
          <w:rFonts w:eastAsiaTheme="minorEastAsia"/>
          <w:b/>
          <w:bCs/>
          <w:sz w:val="28"/>
          <w:szCs w:val="28"/>
        </w:rPr>
      </w:pPr>
    </w:p>
    <w:p w:rsidR="000E71F0" w:rsidRDefault="000E71F0" w:rsidP="000E71F0">
      <w:pPr>
        <w:rPr>
          <w:rFonts w:eastAsiaTheme="minorEastAsia"/>
          <w:b/>
          <w:bCs/>
          <w:sz w:val="28"/>
          <w:szCs w:val="28"/>
        </w:rPr>
      </w:pPr>
      <w:r>
        <w:rPr>
          <w:rFonts w:eastAsiaTheme="minorEastAsia" w:hint="eastAsia"/>
          <w:b/>
          <w:bCs/>
          <w:sz w:val="28"/>
          <w:szCs w:val="28"/>
        </w:rPr>
        <w:lastRenderedPageBreak/>
        <w:t>附录</w:t>
      </w:r>
      <w:proofErr w:type="gramStart"/>
      <w:r>
        <w:rPr>
          <w:rFonts w:eastAsiaTheme="minorEastAsia" w:hint="eastAsia"/>
          <w:b/>
          <w:bCs/>
          <w:sz w:val="28"/>
          <w:szCs w:val="28"/>
        </w:rPr>
        <w:t>一</w:t>
      </w:r>
      <w:proofErr w:type="gramEnd"/>
      <w:r>
        <w:rPr>
          <w:rFonts w:eastAsiaTheme="minorEastAsia" w:hint="eastAsia"/>
          <w:b/>
          <w:bCs/>
          <w:sz w:val="28"/>
          <w:szCs w:val="28"/>
        </w:rPr>
        <w:t xml:space="preserve">  </w:t>
      </w:r>
      <w:r>
        <w:rPr>
          <w:rFonts w:eastAsiaTheme="minorEastAsia" w:hint="eastAsia"/>
          <w:b/>
          <w:bCs/>
          <w:sz w:val="28"/>
          <w:szCs w:val="28"/>
        </w:rPr>
        <w:t>总体电路原理图</w:t>
      </w:r>
    </w:p>
    <w:p w:rsidR="002A76CE" w:rsidRDefault="001F6A47" w:rsidP="00331D64">
      <w:pPr>
        <w:rPr>
          <w:rFonts w:eastAsiaTheme="minorEastAsia"/>
          <w:b/>
          <w:bCs/>
          <w:sz w:val="28"/>
          <w:szCs w:val="28"/>
        </w:rPr>
      </w:pPr>
      <w:r w:rsidRPr="002A76CE">
        <w:rPr>
          <w:rFonts w:eastAsiaTheme="minorEastAsia" w:hint="eastAsia"/>
          <w:b/>
          <w:bCs/>
          <w:noProof/>
          <w:sz w:val="28"/>
          <w:szCs w:val="28"/>
        </w:rPr>
        <w:drawing>
          <wp:inline distT="0" distB="0" distL="0" distR="0" wp14:anchorId="3D1BF8C2" wp14:editId="7522F70D">
            <wp:extent cx="5731510" cy="672834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01" cy="672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F93" w:rsidRDefault="00376F93" w:rsidP="00331D64">
      <w:pPr>
        <w:rPr>
          <w:rFonts w:eastAsiaTheme="minorEastAsia"/>
          <w:b/>
          <w:bCs/>
          <w:sz w:val="28"/>
          <w:szCs w:val="28"/>
        </w:rPr>
      </w:pPr>
    </w:p>
    <w:p w:rsidR="00376F93" w:rsidRDefault="00376F93" w:rsidP="00331D64">
      <w:pPr>
        <w:rPr>
          <w:rFonts w:eastAsiaTheme="minorEastAsia"/>
          <w:b/>
          <w:bCs/>
          <w:sz w:val="28"/>
          <w:szCs w:val="28"/>
        </w:rPr>
      </w:pPr>
    </w:p>
    <w:p w:rsidR="00376F93" w:rsidRDefault="00376F93" w:rsidP="00331D64">
      <w:pPr>
        <w:rPr>
          <w:rFonts w:eastAsiaTheme="minorEastAsia"/>
          <w:b/>
          <w:bCs/>
          <w:sz w:val="28"/>
          <w:szCs w:val="28"/>
        </w:rPr>
      </w:pPr>
    </w:p>
    <w:p w:rsidR="00376F93" w:rsidRDefault="00376F93" w:rsidP="00331D64">
      <w:pPr>
        <w:rPr>
          <w:rFonts w:eastAsiaTheme="minorEastAsia"/>
          <w:b/>
          <w:bCs/>
          <w:sz w:val="28"/>
          <w:szCs w:val="28"/>
        </w:rPr>
      </w:pPr>
    </w:p>
    <w:p w:rsidR="002A76CE" w:rsidRDefault="002A76CE" w:rsidP="00331D64">
      <w:pPr>
        <w:rPr>
          <w:rFonts w:eastAsiaTheme="minorEastAsia"/>
          <w:b/>
          <w:bCs/>
          <w:sz w:val="28"/>
          <w:szCs w:val="28"/>
        </w:rPr>
      </w:pPr>
      <w:r>
        <w:rPr>
          <w:rFonts w:eastAsiaTheme="minorEastAsia" w:hint="eastAsia"/>
          <w:b/>
          <w:bCs/>
          <w:sz w:val="28"/>
          <w:szCs w:val="28"/>
        </w:rPr>
        <w:lastRenderedPageBreak/>
        <w:t>附录二</w:t>
      </w:r>
      <w:r>
        <w:rPr>
          <w:rFonts w:eastAsiaTheme="minorEastAsia" w:hint="eastAsia"/>
          <w:b/>
          <w:bCs/>
          <w:sz w:val="28"/>
          <w:szCs w:val="28"/>
        </w:rPr>
        <w:t xml:space="preserve">  FPGA</w:t>
      </w:r>
      <w:r>
        <w:rPr>
          <w:rFonts w:eastAsiaTheme="minorEastAsia" w:hint="eastAsia"/>
          <w:b/>
          <w:bCs/>
          <w:sz w:val="28"/>
          <w:szCs w:val="28"/>
        </w:rPr>
        <w:t>顶层原理图</w:t>
      </w:r>
    </w:p>
    <w:p w:rsidR="002A76CE" w:rsidRDefault="002A76CE" w:rsidP="00331D64">
      <w:pPr>
        <w:rPr>
          <w:rFonts w:eastAsiaTheme="minorEastAsia"/>
          <w:b/>
          <w:bCs/>
          <w:sz w:val="28"/>
          <w:szCs w:val="28"/>
        </w:rPr>
      </w:pPr>
      <w:r>
        <w:rPr>
          <w:rFonts w:eastAsiaTheme="minorEastAsia" w:hint="eastAsia"/>
          <w:b/>
          <w:bCs/>
          <w:noProof/>
          <w:sz w:val="28"/>
          <w:szCs w:val="28"/>
        </w:rPr>
        <w:drawing>
          <wp:inline distT="0" distB="0" distL="0" distR="0">
            <wp:extent cx="5731510" cy="31305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图2015081512171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6CE" w:rsidRDefault="002A76CE" w:rsidP="00331D64">
      <w:pPr>
        <w:rPr>
          <w:rFonts w:eastAsiaTheme="minorEastAsia"/>
          <w:b/>
          <w:bCs/>
          <w:sz w:val="28"/>
          <w:szCs w:val="28"/>
        </w:rPr>
      </w:pPr>
    </w:p>
    <w:p w:rsidR="002A76CE" w:rsidRPr="002A76CE" w:rsidRDefault="002A76CE" w:rsidP="00331D64">
      <w:pPr>
        <w:rPr>
          <w:rFonts w:eastAsiaTheme="minorEastAsia"/>
          <w:b/>
          <w:bCs/>
          <w:sz w:val="28"/>
          <w:szCs w:val="28"/>
        </w:rPr>
      </w:pPr>
      <w:r w:rsidRPr="002A76CE">
        <w:rPr>
          <w:rFonts w:eastAsiaTheme="minorEastAsia" w:hint="eastAsia"/>
          <w:b/>
          <w:bCs/>
          <w:sz w:val="28"/>
          <w:szCs w:val="28"/>
        </w:rPr>
        <w:t>附录三</w:t>
      </w:r>
      <w:r w:rsidRPr="002A76CE">
        <w:rPr>
          <w:rFonts w:eastAsiaTheme="minorEastAsia" w:hint="eastAsia"/>
          <w:b/>
          <w:bCs/>
          <w:sz w:val="28"/>
          <w:szCs w:val="28"/>
        </w:rPr>
        <w:t xml:space="preserve">  </w:t>
      </w:r>
      <w:r w:rsidRPr="002A76CE">
        <w:rPr>
          <w:rFonts w:eastAsiaTheme="minorEastAsia" w:hint="eastAsia"/>
          <w:b/>
          <w:bCs/>
          <w:sz w:val="28"/>
          <w:szCs w:val="28"/>
        </w:rPr>
        <w:t>部分单片机程序</w:t>
      </w:r>
    </w:p>
    <w:p w:rsidR="002A76CE" w:rsidRPr="002A76CE" w:rsidRDefault="002A76CE" w:rsidP="002A76CE">
      <w:pPr>
        <w:rPr>
          <w:rFonts w:eastAsiaTheme="minorEastAsia"/>
          <w:bCs/>
        </w:rPr>
      </w:pPr>
      <w:proofErr w:type="spellStart"/>
      <w:proofErr w:type="gramStart"/>
      <w:r w:rsidRPr="002A76CE">
        <w:rPr>
          <w:rFonts w:eastAsiaTheme="minorEastAsia"/>
          <w:bCs/>
        </w:rPr>
        <w:t>int</w:t>
      </w:r>
      <w:proofErr w:type="spellEnd"/>
      <w:proofErr w:type="gramEnd"/>
      <w:r w:rsidRPr="002A76CE">
        <w:rPr>
          <w:rFonts w:eastAsiaTheme="minorEastAsia"/>
          <w:bCs/>
        </w:rPr>
        <w:t xml:space="preserve"> main(void){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/* </w:t>
      </w:r>
      <w:proofErr w:type="spellStart"/>
      <w:r w:rsidRPr="002A76CE">
        <w:rPr>
          <w:rFonts w:eastAsiaTheme="minorEastAsia"/>
          <w:bCs/>
        </w:rPr>
        <w:t>SysTick</w:t>
      </w:r>
      <w:proofErr w:type="spellEnd"/>
      <w:r w:rsidRPr="002A76CE">
        <w:rPr>
          <w:rFonts w:eastAsiaTheme="minorEastAsia"/>
          <w:bCs/>
        </w:rPr>
        <w:t xml:space="preserve"> end of count event each 10ms */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</w:t>
      </w:r>
      <w:proofErr w:type="spellStart"/>
      <w:r w:rsidRPr="002A76CE">
        <w:rPr>
          <w:rFonts w:eastAsiaTheme="minorEastAsia"/>
          <w:bCs/>
        </w:rPr>
        <w:t>LCD_</w:t>
      </w:r>
      <w:proofErr w:type="gramStart"/>
      <w:r w:rsidRPr="002A76CE">
        <w:rPr>
          <w:rFonts w:eastAsiaTheme="minorEastAsia"/>
          <w:bCs/>
        </w:rPr>
        <w:t>Init</w:t>
      </w:r>
      <w:proofErr w:type="spellEnd"/>
      <w:r w:rsidRPr="002A76CE">
        <w:rPr>
          <w:rFonts w:eastAsiaTheme="minorEastAsia"/>
          <w:bCs/>
        </w:rPr>
        <w:t>(</w:t>
      </w:r>
      <w:proofErr w:type="gramEnd"/>
      <w:r w:rsidRPr="002A76CE">
        <w:rPr>
          <w:rFonts w:eastAsiaTheme="minorEastAsia"/>
          <w:bCs/>
        </w:rPr>
        <w:t>);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</w:t>
      </w:r>
      <w:proofErr w:type="spellStart"/>
      <w:r w:rsidRPr="002A76CE">
        <w:rPr>
          <w:rFonts w:eastAsiaTheme="minorEastAsia"/>
          <w:bCs/>
        </w:rPr>
        <w:t>EXTI_</w:t>
      </w:r>
      <w:proofErr w:type="gramStart"/>
      <w:r w:rsidRPr="002A76CE">
        <w:rPr>
          <w:rFonts w:eastAsiaTheme="minorEastAsia"/>
          <w:bCs/>
        </w:rPr>
        <w:t>init</w:t>
      </w:r>
      <w:proofErr w:type="spellEnd"/>
      <w:r w:rsidRPr="002A76CE">
        <w:rPr>
          <w:rFonts w:eastAsiaTheme="minorEastAsia"/>
          <w:bCs/>
        </w:rPr>
        <w:t>(</w:t>
      </w:r>
      <w:proofErr w:type="gramEnd"/>
      <w:r w:rsidRPr="002A76CE">
        <w:rPr>
          <w:rFonts w:eastAsiaTheme="minorEastAsia"/>
          <w:bCs/>
        </w:rPr>
        <w:t>);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</w:t>
      </w:r>
      <w:proofErr w:type="spellStart"/>
      <w:r w:rsidRPr="002A76CE">
        <w:rPr>
          <w:rFonts w:eastAsiaTheme="minorEastAsia"/>
          <w:bCs/>
        </w:rPr>
        <w:t>RCC_</w:t>
      </w:r>
      <w:proofErr w:type="gramStart"/>
      <w:r w:rsidRPr="002A76CE">
        <w:rPr>
          <w:rFonts w:eastAsiaTheme="minorEastAsia"/>
          <w:bCs/>
        </w:rPr>
        <w:t>GetClocksFreq</w:t>
      </w:r>
      <w:proofErr w:type="spellEnd"/>
      <w:r w:rsidRPr="002A76CE">
        <w:rPr>
          <w:rFonts w:eastAsiaTheme="minorEastAsia"/>
          <w:bCs/>
        </w:rPr>
        <w:t>(</w:t>
      </w:r>
      <w:proofErr w:type="gramEnd"/>
      <w:r w:rsidRPr="002A76CE">
        <w:rPr>
          <w:rFonts w:eastAsiaTheme="minorEastAsia"/>
          <w:bCs/>
        </w:rPr>
        <w:t>&amp;</w:t>
      </w:r>
      <w:proofErr w:type="spellStart"/>
      <w:r w:rsidRPr="002A76CE">
        <w:rPr>
          <w:rFonts w:eastAsiaTheme="minorEastAsia"/>
          <w:bCs/>
        </w:rPr>
        <w:t>RCC_Clocks</w:t>
      </w:r>
      <w:proofErr w:type="spellEnd"/>
      <w:r w:rsidRPr="002A76CE">
        <w:rPr>
          <w:rFonts w:eastAsiaTheme="minorEastAsia"/>
          <w:bCs/>
        </w:rPr>
        <w:t>);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</w:t>
      </w:r>
      <w:proofErr w:type="spellStart"/>
      <w:r w:rsidRPr="002A76CE">
        <w:rPr>
          <w:rFonts w:eastAsiaTheme="minorEastAsia"/>
          <w:bCs/>
        </w:rPr>
        <w:t>SysTick_</w:t>
      </w:r>
      <w:proofErr w:type="gramStart"/>
      <w:r w:rsidRPr="002A76CE">
        <w:rPr>
          <w:rFonts w:eastAsiaTheme="minorEastAsia"/>
          <w:bCs/>
        </w:rPr>
        <w:t>Config</w:t>
      </w:r>
      <w:proofErr w:type="spellEnd"/>
      <w:r w:rsidRPr="002A76CE">
        <w:rPr>
          <w:rFonts w:eastAsiaTheme="minorEastAsia"/>
          <w:bCs/>
        </w:rPr>
        <w:t>(</w:t>
      </w:r>
      <w:proofErr w:type="spellStart"/>
      <w:proofErr w:type="gramEnd"/>
      <w:r w:rsidRPr="002A76CE">
        <w:rPr>
          <w:rFonts w:eastAsiaTheme="minorEastAsia"/>
          <w:bCs/>
        </w:rPr>
        <w:t>RCC_Clocks.SYSCLK_Frequency</w:t>
      </w:r>
      <w:proofErr w:type="spellEnd"/>
      <w:r w:rsidRPr="002A76CE">
        <w:rPr>
          <w:rFonts w:eastAsiaTheme="minorEastAsia"/>
          <w:bCs/>
        </w:rPr>
        <w:t xml:space="preserve"> / 100);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</w:t>
      </w:r>
      <w:proofErr w:type="spellStart"/>
      <w:r w:rsidRPr="002A76CE">
        <w:rPr>
          <w:rFonts w:eastAsiaTheme="minorEastAsia"/>
          <w:bCs/>
        </w:rPr>
        <w:t>Freq_Init_</w:t>
      </w:r>
      <w:proofErr w:type="gramStart"/>
      <w:r w:rsidRPr="002A76CE">
        <w:rPr>
          <w:rFonts w:eastAsiaTheme="minorEastAsia"/>
          <w:bCs/>
        </w:rPr>
        <w:t>ALL</w:t>
      </w:r>
      <w:proofErr w:type="spellEnd"/>
      <w:r w:rsidRPr="002A76CE">
        <w:rPr>
          <w:rFonts w:eastAsiaTheme="minorEastAsia"/>
          <w:bCs/>
        </w:rPr>
        <w:t>(</w:t>
      </w:r>
      <w:proofErr w:type="gramEnd"/>
      <w:r w:rsidRPr="002A76CE">
        <w:rPr>
          <w:rFonts w:eastAsiaTheme="minorEastAsia"/>
          <w:bCs/>
        </w:rPr>
        <w:t>);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</w:t>
      </w:r>
      <w:proofErr w:type="spellStart"/>
      <w:r w:rsidRPr="002A76CE">
        <w:rPr>
          <w:rFonts w:eastAsiaTheme="minorEastAsia"/>
          <w:bCs/>
        </w:rPr>
        <w:t>Impluse_Init_</w:t>
      </w:r>
      <w:proofErr w:type="gramStart"/>
      <w:r w:rsidRPr="002A76CE">
        <w:rPr>
          <w:rFonts w:eastAsiaTheme="minorEastAsia"/>
          <w:bCs/>
        </w:rPr>
        <w:t>ALL</w:t>
      </w:r>
      <w:proofErr w:type="spellEnd"/>
      <w:r w:rsidRPr="002A76CE">
        <w:rPr>
          <w:rFonts w:eastAsiaTheme="minorEastAsia"/>
          <w:bCs/>
        </w:rPr>
        <w:t>(</w:t>
      </w:r>
      <w:proofErr w:type="gramEnd"/>
      <w:r w:rsidRPr="002A76CE">
        <w:rPr>
          <w:rFonts w:eastAsiaTheme="minorEastAsia"/>
          <w:bCs/>
        </w:rPr>
        <w:t>);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PT_</w:t>
      </w:r>
      <w:proofErr w:type="gramStart"/>
      <w:r w:rsidRPr="002A76CE">
        <w:rPr>
          <w:rFonts w:eastAsiaTheme="minorEastAsia"/>
          <w:bCs/>
        </w:rPr>
        <w:t>INIT(</w:t>
      </w:r>
      <w:proofErr w:type="gramEnd"/>
      <w:r w:rsidRPr="002A76CE">
        <w:rPr>
          <w:rFonts w:eastAsiaTheme="minorEastAsia"/>
          <w:bCs/>
        </w:rPr>
        <w:t>&amp;PT_t,100,FREQ_GET_SERVICE);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PT_ADD_</w:t>
      </w:r>
      <w:proofErr w:type="gramStart"/>
      <w:r w:rsidRPr="002A76CE">
        <w:rPr>
          <w:rFonts w:eastAsiaTheme="minorEastAsia"/>
          <w:bCs/>
        </w:rPr>
        <w:t>THREAD(</w:t>
      </w:r>
      <w:proofErr w:type="gramEnd"/>
      <w:r w:rsidRPr="002A76CE">
        <w:rPr>
          <w:rFonts w:eastAsiaTheme="minorEastAsia"/>
          <w:bCs/>
        </w:rPr>
        <w:t>&amp;</w:t>
      </w:r>
      <w:proofErr w:type="spellStart"/>
      <w:r w:rsidRPr="002A76CE">
        <w:rPr>
          <w:rFonts w:eastAsiaTheme="minorEastAsia"/>
          <w:bCs/>
        </w:rPr>
        <w:t>PT_t</w:t>
      </w:r>
      <w:proofErr w:type="spellEnd"/>
      <w:r w:rsidRPr="002A76CE">
        <w:rPr>
          <w:rFonts w:eastAsiaTheme="minorEastAsia"/>
          <w:bCs/>
        </w:rPr>
        <w:t>);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FPGA_EXIT_</w:t>
      </w:r>
      <w:proofErr w:type="gramStart"/>
      <w:r w:rsidRPr="002A76CE">
        <w:rPr>
          <w:rFonts w:eastAsiaTheme="minorEastAsia"/>
          <w:bCs/>
        </w:rPr>
        <w:t>INIT(</w:t>
      </w:r>
      <w:proofErr w:type="gramEnd"/>
      <w:r w:rsidRPr="002A76CE">
        <w:rPr>
          <w:rFonts w:eastAsiaTheme="minorEastAsia"/>
          <w:bCs/>
        </w:rPr>
        <w:t>);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</w:t>
      </w:r>
      <w:proofErr w:type="gramStart"/>
      <w:r w:rsidRPr="002A76CE">
        <w:rPr>
          <w:rFonts w:eastAsiaTheme="minorEastAsia"/>
          <w:bCs/>
        </w:rPr>
        <w:t>u16</w:t>
      </w:r>
      <w:proofErr w:type="gramEnd"/>
      <w:r w:rsidRPr="002A76CE">
        <w:rPr>
          <w:rFonts w:eastAsiaTheme="minorEastAsia"/>
          <w:bCs/>
        </w:rPr>
        <w:t xml:space="preserve"> </w:t>
      </w:r>
      <w:proofErr w:type="spellStart"/>
      <w:r w:rsidRPr="002A76CE">
        <w:rPr>
          <w:rFonts w:eastAsiaTheme="minorEastAsia"/>
          <w:bCs/>
        </w:rPr>
        <w:t>i</w:t>
      </w:r>
      <w:proofErr w:type="spellEnd"/>
      <w:r w:rsidRPr="002A76CE">
        <w:rPr>
          <w:rFonts w:eastAsiaTheme="minorEastAsia"/>
          <w:bCs/>
        </w:rPr>
        <w:t>;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 w:hint="eastAsia"/>
          <w:bCs/>
        </w:rPr>
        <w:t xml:space="preserve">  //</w:t>
      </w:r>
      <w:r w:rsidRPr="002A76CE">
        <w:rPr>
          <w:rFonts w:eastAsiaTheme="minorEastAsia" w:hint="eastAsia"/>
          <w:bCs/>
        </w:rPr>
        <w:t>频率显示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</w:t>
      </w:r>
      <w:proofErr w:type="spellStart"/>
      <w:r w:rsidRPr="002A76CE">
        <w:rPr>
          <w:rFonts w:eastAsiaTheme="minorEastAsia"/>
          <w:bCs/>
        </w:rPr>
        <w:t>NumBar_CPP</w:t>
      </w:r>
      <w:proofErr w:type="spellEnd"/>
      <w:r w:rsidRPr="002A76CE">
        <w:rPr>
          <w:rFonts w:eastAsiaTheme="minorEastAsia"/>
          <w:bCs/>
        </w:rPr>
        <w:t xml:space="preserve"> </w:t>
      </w:r>
      <w:proofErr w:type="spellStart"/>
      <w:r w:rsidRPr="002A76CE">
        <w:rPr>
          <w:rFonts w:eastAsiaTheme="minorEastAsia"/>
          <w:bCs/>
        </w:rPr>
        <w:t>numBar_</w:t>
      </w:r>
      <w:proofErr w:type="gramStart"/>
      <w:r w:rsidRPr="002A76CE">
        <w:rPr>
          <w:rFonts w:eastAsiaTheme="minorEastAsia"/>
          <w:bCs/>
        </w:rPr>
        <w:t>freq</w:t>
      </w:r>
      <w:proofErr w:type="spellEnd"/>
      <w:r w:rsidRPr="002A76CE">
        <w:rPr>
          <w:rFonts w:eastAsiaTheme="minorEastAsia"/>
          <w:bCs/>
        </w:rPr>
        <w:t>(</w:t>
      </w:r>
      <w:proofErr w:type="gramEnd"/>
      <w:r w:rsidRPr="002A76CE">
        <w:rPr>
          <w:rFonts w:eastAsiaTheme="minorEastAsia"/>
          <w:bCs/>
        </w:rPr>
        <w:t>11,8,(float)100000,(float)0);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</w:t>
      </w:r>
      <w:proofErr w:type="spellStart"/>
      <w:r w:rsidRPr="002A76CE">
        <w:rPr>
          <w:rFonts w:eastAsiaTheme="minorEastAsia"/>
          <w:bCs/>
        </w:rPr>
        <w:t>numBar_</w:t>
      </w:r>
      <w:proofErr w:type="gramStart"/>
      <w:r w:rsidRPr="002A76CE">
        <w:rPr>
          <w:rFonts w:eastAsiaTheme="minorEastAsia"/>
          <w:bCs/>
        </w:rPr>
        <w:t>freq.setLtag</w:t>
      </w:r>
      <w:proofErr w:type="spellEnd"/>
      <w:r w:rsidRPr="002A76CE">
        <w:rPr>
          <w:rFonts w:eastAsiaTheme="minorEastAsia"/>
          <w:bCs/>
        </w:rPr>
        <w:t>(</w:t>
      </w:r>
      <w:proofErr w:type="spellStart"/>
      <w:proofErr w:type="gramEnd"/>
      <w:r w:rsidRPr="002A76CE">
        <w:rPr>
          <w:rFonts w:eastAsiaTheme="minorEastAsia"/>
          <w:bCs/>
        </w:rPr>
        <w:t>String_L</w:t>
      </w:r>
      <w:proofErr w:type="spellEnd"/>
      <w:r w:rsidRPr="002A76CE">
        <w:rPr>
          <w:rFonts w:eastAsiaTheme="minorEastAsia"/>
          <w:bCs/>
        </w:rPr>
        <w:t>(0,0,0,2,WHITE));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</w:t>
      </w:r>
      <w:proofErr w:type="spellStart"/>
      <w:r w:rsidRPr="002A76CE">
        <w:rPr>
          <w:rFonts w:eastAsiaTheme="minorEastAsia"/>
          <w:bCs/>
        </w:rPr>
        <w:t>numBar_</w:t>
      </w:r>
      <w:proofErr w:type="gramStart"/>
      <w:r w:rsidRPr="002A76CE">
        <w:rPr>
          <w:rFonts w:eastAsiaTheme="minorEastAsia"/>
          <w:bCs/>
        </w:rPr>
        <w:t>freq.setRtag</w:t>
      </w:r>
      <w:proofErr w:type="spellEnd"/>
      <w:r w:rsidRPr="002A76CE">
        <w:rPr>
          <w:rFonts w:eastAsiaTheme="minorEastAsia"/>
          <w:bCs/>
        </w:rPr>
        <w:t>(</w:t>
      </w:r>
      <w:proofErr w:type="spellStart"/>
      <w:proofErr w:type="gramEnd"/>
      <w:r w:rsidRPr="002A76CE">
        <w:rPr>
          <w:rFonts w:eastAsiaTheme="minorEastAsia"/>
          <w:bCs/>
        </w:rPr>
        <w:t>String_L</w:t>
      </w:r>
      <w:proofErr w:type="spellEnd"/>
      <w:r w:rsidRPr="002A76CE">
        <w:rPr>
          <w:rFonts w:eastAsiaTheme="minorEastAsia"/>
          <w:bCs/>
        </w:rPr>
        <w:t>(0,0,"Hz",WHITE));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</w:t>
      </w:r>
      <w:proofErr w:type="spellStart"/>
      <w:r w:rsidRPr="002A76CE">
        <w:rPr>
          <w:rFonts w:eastAsiaTheme="minorEastAsia"/>
          <w:bCs/>
        </w:rPr>
        <w:t>numBar_</w:t>
      </w:r>
      <w:proofErr w:type="gramStart"/>
      <w:r w:rsidRPr="002A76CE">
        <w:rPr>
          <w:rFonts w:eastAsiaTheme="minorEastAsia"/>
          <w:bCs/>
        </w:rPr>
        <w:t>freq.show</w:t>
      </w:r>
      <w:proofErr w:type="spellEnd"/>
      <w:r w:rsidRPr="002A76CE">
        <w:rPr>
          <w:rFonts w:eastAsiaTheme="minorEastAsia"/>
          <w:bCs/>
        </w:rPr>
        <w:t>(</w:t>
      </w:r>
      <w:proofErr w:type="gramEnd"/>
      <w:r w:rsidRPr="002A76CE">
        <w:rPr>
          <w:rFonts w:eastAsiaTheme="minorEastAsia"/>
          <w:bCs/>
        </w:rPr>
        <w:t>);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</w:t>
      </w:r>
      <w:proofErr w:type="spellStart"/>
      <w:r w:rsidRPr="002A76CE">
        <w:rPr>
          <w:rFonts w:eastAsiaTheme="minorEastAsia"/>
          <w:bCs/>
        </w:rPr>
        <w:t>numBar_</w:t>
      </w:r>
      <w:proofErr w:type="gramStart"/>
      <w:r w:rsidRPr="002A76CE">
        <w:rPr>
          <w:rFonts w:eastAsiaTheme="minorEastAsia"/>
          <w:bCs/>
        </w:rPr>
        <w:t>freq.setFunc</w:t>
      </w:r>
      <w:proofErr w:type="spellEnd"/>
      <w:r w:rsidRPr="002A76CE">
        <w:rPr>
          <w:rFonts w:eastAsiaTheme="minorEastAsia"/>
          <w:bCs/>
        </w:rPr>
        <w:t>(</w:t>
      </w:r>
      <w:proofErr w:type="spellStart"/>
      <w:proofErr w:type="gramEnd"/>
      <w:r w:rsidRPr="002A76CE">
        <w:rPr>
          <w:rFonts w:eastAsiaTheme="minorEastAsia"/>
          <w:bCs/>
        </w:rPr>
        <w:t>Freq_Value_UnitFix</w:t>
      </w:r>
      <w:proofErr w:type="spellEnd"/>
      <w:r w:rsidRPr="002A76CE">
        <w:rPr>
          <w:rFonts w:eastAsiaTheme="minorEastAsia"/>
          <w:bCs/>
        </w:rPr>
        <w:t>);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 w:hint="eastAsia"/>
          <w:bCs/>
        </w:rPr>
        <w:t xml:space="preserve">  //</w:t>
      </w:r>
      <w:r w:rsidRPr="002A76CE">
        <w:rPr>
          <w:rFonts w:eastAsiaTheme="minorEastAsia" w:hint="eastAsia"/>
          <w:bCs/>
        </w:rPr>
        <w:t>周期显示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</w:t>
      </w:r>
      <w:proofErr w:type="spellStart"/>
      <w:r w:rsidRPr="002A76CE">
        <w:rPr>
          <w:rFonts w:eastAsiaTheme="minorEastAsia"/>
          <w:bCs/>
        </w:rPr>
        <w:t>NumBar_CPP</w:t>
      </w:r>
      <w:proofErr w:type="spellEnd"/>
      <w:r w:rsidRPr="002A76CE">
        <w:rPr>
          <w:rFonts w:eastAsiaTheme="minorEastAsia"/>
          <w:bCs/>
        </w:rPr>
        <w:t xml:space="preserve"> </w:t>
      </w:r>
      <w:proofErr w:type="spellStart"/>
      <w:r w:rsidRPr="002A76CE">
        <w:rPr>
          <w:rFonts w:eastAsiaTheme="minorEastAsia"/>
          <w:bCs/>
        </w:rPr>
        <w:t>numBar_</w:t>
      </w:r>
      <w:proofErr w:type="gramStart"/>
      <w:r w:rsidRPr="002A76CE">
        <w:rPr>
          <w:rFonts w:eastAsiaTheme="minorEastAsia"/>
          <w:bCs/>
        </w:rPr>
        <w:t>tim</w:t>
      </w:r>
      <w:proofErr w:type="spellEnd"/>
      <w:r w:rsidRPr="002A76CE">
        <w:rPr>
          <w:rFonts w:eastAsiaTheme="minorEastAsia"/>
          <w:bCs/>
        </w:rPr>
        <w:t>(</w:t>
      </w:r>
      <w:proofErr w:type="gramEnd"/>
      <w:r w:rsidRPr="002A76CE">
        <w:rPr>
          <w:rFonts w:eastAsiaTheme="minorEastAsia"/>
          <w:bCs/>
        </w:rPr>
        <w:t>11,7,(float)100000,(float)0);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</w:t>
      </w:r>
      <w:proofErr w:type="spellStart"/>
      <w:r w:rsidRPr="002A76CE">
        <w:rPr>
          <w:rFonts w:eastAsiaTheme="minorEastAsia"/>
          <w:bCs/>
        </w:rPr>
        <w:t>numBar_</w:t>
      </w:r>
      <w:proofErr w:type="gramStart"/>
      <w:r w:rsidRPr="002A76CE">
        <w:rPr>
          <w:rFonts w:eastAsiaTheme="minorEastAsia"/>
          <w:bCs/>
        </w:rPr>
        <w:t>tim.setLtag</w:t>
      </w:r>
      <w:proofErr w:type="spellEnd"/>
      <w:r w:rsidRPr="002A76CE">
        <w:rPr>
          <w:rFonts w:eastAsiaTheme="minorEastAsia"/>
          <w:bCs/>
        </w:rPr>
        <w:t>(</w:t>
      </w:r>
      <w:proofErr w:type="spellStart"/>
      <w:proofErr w:type="gramEnd"/>
      <w:r w:rsidRPr="002A76CE">
        <w:rPr>
          <w:rFonts w:eastAsiaTheme="minorEastAsia"/>
          <w:bCs/>
        </w:rPr>
        <w:t>String_L</w:t>
      </w:r>
      <w:proofErr w:type="spellEnd"/>
      <w:r w:rsidRPr="002A76CE">
        <w:rPr>
          <w:rFonts w:eastAsiaTheme="minorEastAsia"/>
          <w:bCs/>
        </w:rPr>
        <w:t>(3,0,2,2,WHITE));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lastRenderedPageBreak/>
        <w:t xml:space="preserve">  </w:t>
      </w:r>
      <w:proofErr w:type="spellStart"/>
      <w:r w:rsidRPr="002A76CE">
        <w:rPr>
          <w:rFonts w:eastAsiaTheme="minorEastAsia"/>
          <w:bCs/>
        </w:rPr>
        <w:t>numBar_</w:t>
      </w:r>
      <w:proofErr w:type="gramStart"/>
      <w:r w:rsidRPr="002A76CE">
        <w:rPr>
          <w:rFonts w:eastAsiaTheme="minorEastAsia"/>
          <w:bCs/>
        </w:rPr>
        <w:t>tim.setRtag</w:t>
      </w:r>
      <w:proofErr w:type="spellEnd"/>
      <w:r w:rsidRPr="002A76CE">
        <w:rPr>
          <w:rFonts w:eastAsiaTheme="minorEastAsia"/>
          <w:bCs/>
        </w:rPr>
        <w:t>(</w:t>
      </w:r>
      <w:proofErr w:type="spellStart"/>
      <w:proofErr w:type="gramEnd"/>
      <w:r w:rsidRPr="002A76CE">
        <w:rPr>
          <w:rFonts w:eastAsiaTheme="minorEastAsia"/>
          <w:bCs/>
        </w:rPr>
        <w:t>String_L</w:t>
      </w:r>
      <w:proofErr w:type="spellEnd"/>
      <w:r w:rsidRPr="002A76CE">
        <w:rPr>
          <w:rFonts w:eastAsiaTheme="minorEastAsia"/>
          <w:bCs/>
        </w:rPr>
        <w:t>(3,0,"ms",WHITE));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</w:t>
      </w:r>
      <w:proofErr w:type="spellStart"/>
      <w:r w:rsidRPr="002A76CE">
        <w:rPr>
          <w:rFonts w:eastAsiaTheme="minorEastAsia"/>
          <w:bCs/>
        </w:rPr>
        <w:t>numBar_</w:t>
      </w:r>
      <w:proofErr w:type="gramStart"/>
      <w:r w:rsidRPr="002A76CE">
        <w:rPr>
          <w:rFonts w:eastAsiaTheme="minorEastAsia"/>
          <w:bCs/>
        </w:rPr>
        <w:t>tim.show</w:t>
      </w:r>
      <w:proofErr w:type="spellEnd"/>
      <w:r w:rsidRPr="002A76CE">
        <w:rPr>
          <w:rFonts w:eastAsiaTheme="minorEastAsia"/>
          <w:bCs/>
        </w:rPr>
        <w:t>(</w:t>
      </w:r>
      <w:proofErr w:type="gramEnd"/>
      <w:r w:rsidRPr="002A76CE">
        <w:rPr>
          <w:rFonts w:eastAsiaTheme="minorEastAsia"/>
          <w:bCs/>
        </w:rPr>
        <w:t>);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</w:t>
      </w:r>
      <w:proofErr w:type="spellStart"/>
      <w:r w:rsidRPr="002A76CE">
        <w:rPr>
          <w:rFonts w:eastAsiaTheme="minorEastAsia"/>
          <w:bCs/>
        </w:rPr>
        <w:t>numBar_</w:t>
      </w:r>
      <w:proofErr w:type="gramStart"/>
      <w:r w:rsidRPr="002A76CE">
        <w:rPr>
          <w:rFonts w:eastAsiaTheme="minorEastAsia"/>
          <w:bCs/>
        </w:rPr>
        <w:t>tim.setFunc</w:t>
      </w:r>
      <w:proofErr w:type="spellEnd"/>
      <w:r w:rsidRPr="002A76CE">
        <w:rPr>
          <w:rFonts w:eastAsiaTheme="minorEastAsia"/>
          <w:bCs/>
        </w:rPr>
        <w:t>(</w:t>
      </w:r>
      <w:proofErr w:type="spellStart"/>
      <w:proofErr w:type="gramEnd"/>
      <w:r w:rsidRPr="002A76CE">
        <w:rPr>
          <w:rFonts w:eastAsiaTheme="minorEastAsia"/>
          <w:bCs/>
        </w:rPr>
        <w:t>Tim_Value_UnitFix</w:t>
      </w:r>
      <w:proofErr w:type="spellEnd"/>
      <w:r w:rsidRPr="002A76CE">
        <w:rPr>
          <w:rFonts w:eastAsiaTheme="minorEastAsia"/>
          <w:bCs/>
        </w:rPr>
        <w:t>);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 w:hint="eastAsia"/>
          <w:bCs/>
        </w:rPr>
        <w:t xml:space="preserve">  //</w:t>
      </w:r>
      <w:r w:rsidRPr="002A76CE">
        <w:rPr>
          <w:rFonts w:eastAsiaTheme="minorEastAsia" w:hint="eastAsia"/>
          <w:bCs/>
        </w:rPr>
        <w:t>占空比显示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</w:t>
      </w:r>
      <w:proofErr w:type="spellStart"/>
      <w:r w:rsidRPr="002A76CE">
        <w:rPr>
          <w:rFonts w:eastAsiaTheme="minorEastAsia"/>
          <w:bCs/>
        </w:rPr>
        <w:t>NumBar_CPP</w:t>
      </w:r>
      <w:proofErr w:type="spellEnd"/>
      <w:r w:rsidRPr="002A76CE">
        <w:rPr>
          <w:rFonts w:eastAsiaTheme="minorEastAsia"/>
          <w:bCs/>
        </w:rPr>
        <w:t xml:space="preserve"> </w:t>
      </w:r>
      <w:proofErr w:type="spellStart"/>
      <w:r w:rsidRPr="002A76CE">
        <w:rPr>
          <w:rFonts w:eastAsiaTheme="minorEastAsia"/>
          <w:bCs/>
        </w:rPr>
        <w:t>numBar_</w:t>
      </w:r>
      <w:proofErr w:type="gramStart"/>
      <w:r w:rsidRPr="002A76CE">
        <w:rPr>
          <w:rFonts w:eastAsiaTheme="minorEastAsia"/>
          <w:bCs/>
        </w:rPr>
        <w:t>impluse</w:t>
      </w:r>
      <w:proofErr w:type="spellEnd"/>
      <w:r w:rsidRPr="002A76CE">
        <w:rPr>
          <w:rFonts w:eastAsiaTheme="minorEastAsia"/>
          <w:bCs/>
        </w:rPr>
        <w:t>(</w:t>
      </w:r>
      <w:proofErr w:type="gramEnd"/>
      <w:r w:rsidRPr="002A76CE">
        <w:rPr>
          <w:rFonts w:eastAsiaTheme="minorEastAsia"/>
          <w:bCs/>
        </w:rPr>
        <w:t>11,6,(float)9999,(float)0);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</w:t>
      </w:r>
      <w:proofErr w:type="spellStart"/>
      <w:r w:rsidRPr="002A76CE">
        <w:rPr>
          <w:rFonts w:eastAsiaTheme="minorEastAsia"/>
          <w:bCs/>
        </w:rPr>
        <w:t>numBar_</w:t>
      </w:r>
      <w:proofErr w:type="gramStart"/>
      <w:r w:rsidRPr="002A76CE">
        <w:rPr>
          <w:rFonts w:eastAsiaTheme="minorEastAsia"/>
          <w:bCs/>
        </w:rPr>
        <w:t>impluse.setLtag</w:t>
      </w:r>
      <w:proofErr w:type="spellEnd"/>
      <w:r w:rsidRPr="002A76CE">
        <w:rPr>
          <w:rFonts w:eastAsiaTheme="minorEastAsia"/>
          <w:bCs/>
        </w:rPr>
        <w:t>(</w:t>
      </w:r>
      <w:proofErr w:type="spellStart"/>
      <w:proofErr w:type="gramEnd"/>
      <w:r w:rsidRPr="002A76CE">
        <w:rPr>
          <w:rFonts w:eastAsiaTheme="minorEastAsia"/>
          <w:bCs/>
        </w:rPr>
        <w:t>String_L</w:t>
      </w:r>
      <w:proofErr w:type="spellEnd"/>
      <w:r w:rsidRPr="002A76CE">
        <w:rPr>
          <w:rFonts w:eastAsiaTheme="minorEastAsia"/>
          <w:bCs/>
        </w:rPr>
        <w:t>(3,0,4,3,WHITE));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</w:t>
      </w:r>
      <w:proofErr w:type="spellStart"/>
      <w:r w:rsidRPr="002A76CE">
        <w:rPr>
          <w:rFonts w:eastAsiaTheme="minorEastAsia"/>
          <w:bCs/>
        </w:rPr>
        <w:t>numBar_</w:t>
      </w:r>
      <w:proofErr w:type="gramStart"/>
      <w:r w:rsidRPr="002A76CE">
        <w:rPr>
          <w:rFonts w:eastAsiaTheme="minorEastAsia"/>
          <w:bCs/>
        </w:rPr>
        <w:t>impluse.setRtag</w:t>
      </w:r>
      <w:proofErr w:type="spellEnd"/>
      <w:r w:rsidRPr="002A76CE">
        <w:rPr>
          <w:rFonts w:eastAsiaTheme="minorEastAsia"/>
          <w:bCs/>
        </w:rPr>
        <w:t>(</w:t>
      </w:r>
      <w:proofErr w:type="spellStart"/>
      <w:proofErr w:type="gramEnd"/>
      <w:r w:rsidRPr="002A76CE">
        <w:rPr>
          <w:rFonts w:eastAsiaTheme="minorEastAsia"/>
          <w:bCs/>
        </w:rPr>
        <w:t>String_L</w:t>
      </w:r>
      <w:proofErr w:type="spellEnd"/>
      <w:r w:rsidRPr="002A76CE">
        <w:rPr>
          <w:rFonts w:eastAsiaTheme="minorEastAsia"/>
          <w:bCs/>
        </w:rPr>
        <w:t>(3,0,"%",WHITE));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</w:t>
      </w:r>
      <w:proofErr w:type="spellStart"/>
      <w:r w:rsidRPr="002A76CE">
        <w:rPr>
          <w:rFonts w:eastAsiaTheme="minorEastAsia"/>
          <w:bCs/>
        </w:rPr>
        <w:t>numBar_</w:t>
      </w:r>
      <w:proofErr w:type="gramStart"/>
      <w:r w:rsidRPr="002A76CE">
        <w:rPr>
          <w:rFonts w:eastAsiaTheme="minorEastAsia"/>
          <w:bCs/>
        </w:rPr>
        <w:t>impluse.show</w:t>
      </w:r>
      <w:proofErr w:type="spellEnd"/>
      <w:r w:rsidRPr="002A76CE">
        <w:rPr>
          <w:rFonts w:eastAsiaTheme="minorEastAsia"/>
          <w:bCs/>
        </w:rPr>
        <w:t>(</w:t>
      </w:r>
      <w:proofErr w:type="gramEnd"/>
      <w:r w:rsidRPr="002A76CE">
        <w:rPr>
          <w:rFonts w:eastAsiaTheme="minorEastAsia"/>
          <w:bCs/>
        </w:rPr>
        <w:t>);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 w:hint="eastAsia"/>
          <w:bCs/>
        </w:rPr>
        <w:t xml:space="preserve">  //</w:t>
      </w:r>
      <w:r w:rsidRPr="002A76CE">
        <w:rPr>
          <w:rFonts w:eastAsiaTheme="minorEastAsia" w:hint="eastAsia"/>
          <w:bCs/>
        </w:rPr>
        <w:t>时间间隔显示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</w:t>
      </w:r>
      <w:proofErr w:type="spellStart"/>
      <w:r w:rsidRPr="002A76CE">
        <w:rPr>
          <w:rFonts w:eastAsiaTheme="minorEastAsia"/>
          <w:bCs/>
        </w:rPr>
        <w:t>NumBar_CPP</w:t>
      </w:r>
      <w:proofErr w:type="spellEnd"/>
      <w:r w:rsidRPr="002A76CE">
        <w:rPr>
          <w:rFonts w:eastAsiaTheme="minorEastAsia"/>
          <w:bCs/>
        </w:rPr>
        <w:t xml:space="preserve"> </w:t>
      </w:r>
      <w:proofErr w:type="spellStart"/>
      <w:r w:rsidRPr="002A76CE">
        <w:rPr>
          <w:rFonts w:eastAsiaTheme="minorEastAsia"/>
          <w:bCs/>
        </w:rPr>
        <w:t>numBar_</w:t>
      </w:r>
      <w:proofErr w:type="gramStart"/>
      <w:r w:rsidRPr="002A76CE">
        <w:rPr>
          <w:rFonts w:eastAsiaTheme="minorEastAsia"/>
          <w:bCs/>
        </w:rPr>
        <w:t>span</w:t>
      </w:r>
      <w:proofErr w:type="spellEnd"/>
      <w:r w:rsidRPr="002A76CE">
        <w:rPr>
          <w:rFonts w:eastAsiaTheme="minorEastAsia"/>
          <w:bCs/>
        </w:rPr>
        <w:t>(</w:t>
      </w:r>
      <w:proofErr w:type="gramEnd"/>
      <w:r w:rsidRPr="002A76CE">
        <w:rPr>
          <w:rFonts w:eastAsiaTheme="minorEastAsia"/>
          <w:bCs/>
        </w:rPr>
        <w:t>15,5,(float)100000,(float)0);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</w:t>
      </w:r>
      <w:proofErr w:type="spellStart"/>
      <w:r w:rsidRPr="002A76CE">
        <w:rPr>
          <w:rFonts w:eastAsiaTheme="minorEastAsia"/>
          <w:bCs/>
        </w:rPr>
        <w:t>numBar_</w:t>
      </w:r>
      <w:proofErr w:type="gramStart"/>
      <w:r w:rsidRPr="002A76CE">
        <w:rPr>
          <w:rFonts w:eastAsiaTheme="minorEastAsia"/>
          <w:bCs/>
        </w:rPr>
        <w:t>span.setLtag</w:t>
      </w:r>
      <w:proofErr w:type="spellEnd"/>
      <w:r w:rsidRPr="002A76CE">
        <w:rPr>
          <w:rFonts w:eastAsiaTheme="minorEastAsia"/>
          <w:bCs/>
        </w:rPr>
        <w:t>(</w:t>
      </w:r>
      <w:proofErr w:type="spellStart"/>
      <w:proofErr w:type="gramEnd"/>
      <w:r w:rsidRPr="002A76CE">
        <w:rPr>
          <w:rFonts w:eastAsiaTheme="minorEastAsia"/>
          <w:bCs/>
        </w:rPr>
        <w:t>String_L</w:t>
      </w:r>
      <w:proofErr w:type="spellEnd"/>
      <w:r w:rsidRPr="002A76CE">
        <w:rPr>
          <w:rFonts w:eastAsiaTheme="minorEastAsia"/>
          <w:bCs/>
        </w:rPr>
        <w:t>(3,0,7,4,WHITE));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</w:t>
      </w:r>
      <w:proofErr w:type="spellStart"/>
      <w:r w:rsidRPr="002A76CE">
        <w:rPr>
          <w:rFonts w:eastAsiaTheme="minorEastAsia"/>
          <w:bCs/>
        </w:rPr>
        <w:t>numBar_</w:t>
      </w:r>
      <w:proofErr w:type="gramStart"/>
      <w:r w:rsidRPr="002A76CE">
        <w:rPr>
          <w:rFonts w:eastAsiaTheme="minorEastAsia"/>
          <w:bCs/>
        </w:rPr>
        <w:t>span.setRtag</w:t>
      </w:r>
      <w:proofErr w:type="spellEnd"/>
      <w:r w:rsidRPr="002A76CE">
        <w:rPr>
          <w:rFonts w:eastAsiaTheme="minorEastAsia"/>
          <w:bCs/>
        </w:rPr>
        <w:t>(</w:t>
      </w:r>
      <w:proofErr w:type="spellStart"/>
      <w:proofErr w:type="gramEnd"/>
      <w:r w:rsidRPr="002A76CE">
        <w:rPr>
          <w:rFonts w:eastAsiaTheme="minorEastAsia"/>
          <w:bCs/>
        </w:rPr>
        <w:t>String_L</w:t>
      </w:r>
      <w:proofErr w:type="spellEnd"/>
      <w:r w:rsidRPr="002A76CE">
        <w:rPr>
          <w:rFonts w:eastAsiaTheme="minorEastAsia"/>
          <w:bCs/>
        </w:rPr>
        <w:t>(3,0,"ms",WHITE));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</w:t>
      </w:r>
      <w:proofErr w:type="spellStart"/>
      <w:r w:rsidRPr="002A76CE">
        <w:rPr>
          <w:rFonts w:eastAsiaTheme="minorEastAsia"/>
          <w:bCs/>
        </w:rPr>
        <w:t>numBar_</w:t>
      </w:r>
      <w:proofErr w:type="gramStart"/>
      <w:r w:rsidRPr="002A76CE">
        <w:rPr>
          <w:rFonts w:eastAsiaTheme="minorEastAsia"/>
          <w:bCs/>
        </w:rPr>
        <w:t>span.show</w:t>
      </w:r>
      <w:proofErr w:type="spellEnd"/>
      <w:r w:rsidRPr="002A76CE">
        <w:rPr>
          <w:rFonts w:eastAsiaTheme="minorEastAsia"/>
          <w:bCs/>
        </w:rPr>
        <w:t>(</w:t>
      </w:r>
      <w:proofErr w:type="gramEnd"/>
      <w:r w:rsidRPr="002A76CE">
        <w:rPr>
          <w:rFonts w:eastAsiaTheme="minorEastAsia"/>
          <w:bCs/>
        </w:rPr>
        <w:t>);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//</w:t>
      </w:r>
      <w:proofErr w:type="spellStart"/>
      <w:r w:rsidRPr="002A76CE">
        <w:rPr>
          <w:rFonts w:eastAsiaTheme="minorEastAsia"/>
          <w:bCs/>
        </w:rPr>
        <w:t>numBar_</w:t>
      </w:r>
      <w:proofErr w:type="gramStart"/>
      <w:r w:rsidRPr="002A76CE">
        <w:rPr>
          <w:rFonts w:eastAsiaTheme="minorEastAsia"/>
          <w:bCs/>
        </w:rPr>
        <w:t>tim.setFunc</w:t>
      </w:r>
      <w:proofErr w:type="spellEnd"/>
      <w:r w:rsidRPr="002A76CE">
        <w:rPr>
          <w:rFonts w:eastAsiaTheme="minorEastAsia"/>
          <w:bCs/>
        </w:rPr>
        <w:t>(</w:t>
      </w:r>
      <w:proofErr w:type="spellStart"/>
      <w:proofErr w:type="gramEnd"/>
      <w:r w:rsidRPr="002A76CE">
        <w:rPr>
          <w:rFonts w:eastAsiaTheme="minorEastAsia"/>
          <w:bCs/>
        </w:rPr>
        <w:t>Tim_Value_UnitFix</w:t>
      </w:r>
      <w:proofErr w:type="spellEnd"/>
      <w:r w:rsidRPr="002A76CE">
        <w:rPr>
          <w:rFonts w:eastAsiaTheme="minorEastAsia"/>
          <w:bCs/>
        </w:rPr>
        <w:t>);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</w:t>
      </w:r>
      <w:proofErr w:type="gramStart"/>
      <w:r w:rsidRPr="002A76CE">
        <w:rPr>
          <w:rFonts w:eastAsiaTheme="minorEastAsia"/>
          <w:bCs/>
        </w:rPr>
        <w:t>while(</w:t>
      </w:r>
      <w:proofErr w:type="gramEnd"/>
      <w:r w:rsidRPr="002A76CE">
        <w:rPr>
          <w:rFonts w:eastAsiaTheme="minorEastAsia"/>
          <w:bCs/>
        </w:rPr>
        <w:t>1){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  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 </w:t>
      </w:r>
      <w:r w:rsidR="006845FC">
        <w:rPr>
          <w:rFonts w:eastAsiaTheme="minorEastAsia"/>
          <w:bCs/>
        </w:rPr>
        <w:tab/>
      </w:r>
      <w:r w:rsidR="006845FC">
        <w:rPr>
          <w:rFonts w:eastAsiaTheme="minorEastAsia"/>
          <w:bCs/>
        </w:rPr>
        <w:tab/>
      </w:r>
      <w:r w:rsidRPr="002A76CE">
        <w:rPr>
          <w:rFonts w:eastAsiaTheme="minorEastAsia"/>
          <w:bCs/>
        </w:rPr>
        <w:t>PT_</w:t>
      </w:r>
      <w:proofErr w:type="gramStart"/>
      <w:r w:rsidRPr="002A76CE">
        <w:rPr>
          <w:rFonts w:eastAsiaTheme="minorEastAsia"/>
          <w:bCs/>
        </w:rPr>
        <w:t>SERVICE(</w:t>
      </w:r>
      <w:proofErr w:type="gramEnd"/>
      <w:r w:rsidRPr="002A76CE">
        <w:rPr>
          <w:rFonts w:eastAsiaTheme="minorEastAsia"/>
          <w:bCs/>
        </w:rPr>
        <w:t>);</w:t>
      </w:r>
    </w:p>
    <w:p w:rsidR="002A76CE" w:rsidRPr="002A76CE" w:rsidRDefault="002A76CE" w:rsidP="00F6428D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 xml:space="preserve">     }</w:t>
      </w:r>
    </w:p>
    <w:p w:rsidR="002A76CE" w:rsidRPr="002A76CE" w:rsidRDefault="002A76CE" w:rsidP="002A76CE">
      <w:pPr>
        <w:rPr>
          <w:rFonts w:eastAsiaTheme="minorEastAsia"/>
          <w:bCs/>
        </w:rPr>
      </w:pPr>
      <w:r w:rsidRPr="002A76CE">
        <w:rPr>
          <w:rFonts w:eastAsiaTheme="minorEastAsia"/>
          <w:bCs/>
        </w:rPr>
        <w:t>}</w:t>
      </w:r>
    </w:p>
    <w:sectPr w:rsidR="002A76CE" w:rsidRPr="002A76CE" w:rsidSect="004B4C15">
      <w:footerReference w:type="default" r:id="rId29"/>
      <w:pgSz w:w="11906" w:h="16838"/>
      <w:pgMar w:top="1701" w:right="1440" w:bottom="1440" w:left="144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4CFA" w:rsidRDefault="00C84CFA" w:rsidP="00757F82">
      <w:r>
        <w:separator/>
      </w:r>
    </w:p>
  </w:endnote>
  <w:endnote w:type="continuationSeparator" w:id="0">
    <w:p w:rsidR="00C84CFA" w:rsidRDefault="00C84CFA" w:rsidP="00757F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icrosoft yahei">
    <w:altName w:val="Microsoft YaHei UI"/>
    <w:panose1 w:val="020B0503020204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11163116"/>
      <w:docPartObj>
        <w:docPartGallery w:val="Page Numbers (Bottom of Page)"/>
        <w:docPartUnique/>
      </w:docPartObj>
    </w:sdtPr>
    <w:sdtEndPr/>
    <w:sdtContent>
      <w:p w:rsidR="003D7C57" w:rsidRDefault="003D7C5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595D" w:rsidRPr="0000595D">
          <w:rPr>
            <w:noProof/>
            <w:lang w:val="zh-CN"/>
          </w:rPr>
          <w:t>6</w:t>
        </w:r>
        <w:r>
          <w:fldChar w:fldCharType="end"/>
        </w:r>
      </w:p>
    </w:sdtContent>
  </w:sdt>
  <w:p w:rsidR="003D7C57" w:rsidRDefault="003D7C5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4CFA" w:rsidRDefault="00C84CFA" w:rsidP="00757F82">
      <w:r>
        <w:separator/>
      </w:r>
    </w:p>
  </w:footnote>
  <w:footnote w:type="continuationSeparator" w:id="0">
    <w:p w:rsidR="00C84CFA" w:rsidRDefault="00C84CFA" w:rsidP="00757F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647BC4"/>
    <w:multiLevelType w:val="hybridMultilevel"/>
    <w:tmpl w:val="FB50EB12"/>
    <w:lvl w:ilvl="0" w:tplc="CF9293F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500E90"/>
    <w:multiLevelType w:val="hybridMultilevel"/>
    <w:tmpl w:val="62DE54F6"/>
    <w:lvl w:ilvl="0" w:tplc="6E8A2D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6AD"/>
    <w:rsid w:val="00000867"/>
    <w:rsid w:val="000022A6"/>
    <w:rsid w:val="0000595D"/>
    <w:rsid w:val="000141FD"/>
    <w:rsid w:val="000150AD"/>
    <w:rsid w:val="00015C93"/>
    <w:rsid w:val="00017899"/>
    <w:rsid w:val="000423B1"/>
    <w:rsid w:val="00050173"/>
    <w:rsid w:val="00074CDF"/>
    <w:rsid w:val="00097A6F"/>
    <w:rsid w:val="000A229F"/>
    <w:rsid w:val="000A29D7"/>
    <w:rsid w:val="000A41E4"/>
    <w:rsid w:val="000A5D5A"/>
    <w:rsid w:val="000B1CE1"/>
    <w:rsid w:val="000B5AD8"/>
    <w:rsid w:val="000B5AEA"/>
    <w:rsid w:val="000B747F"/>
    <w:rsid w:val="000C55C2"/>
    <w:rsid w:val="000D591C"/>
    <w:rsid w:val="000E71F0"/>
    <w:rsid w:val="001049CB"/>
    <w:rsid w:val="0011012A"/>
    <w:rsid w:val="00117887"/>
    <w:rsid w:val="001232A6"/>
    <w:rsid w:val="00127B6B"/>
    <w:rsid w:val="00137ABA"/>
    <w:rsid w:val="001425EE"/>
    <w:rsid w:val="00156E45"/>
    <w:rsid w:val="001640F9"/>
    <w:rsid w:val="0019136D"/>
    <w:rsid w:val="00191AF2"/>
    <w:rsid w:val="00192AF6"/>
    <w:rsid w:val="00195762"/>
    <w:rsid w:val="001A2ECB"/>
    <w:rsid w:val="001A366A"/>
    <w:rsid w:val="001B6C4E"/>
    <w:rsid w:val="001C59A3"/>
    <w:rsid w:val="001E171A"/>
    <w:rsid w:val="001F6A47"/>
    <w:rsid w:val="001F6C2A"/>
    <w:rsid w:val="00200E9B"/>
    <w:rsid w:val="00202509"/>
    <w:rsid w:val="00204F07"/>
    <w:rsid w:val="00211E59"/>
    <w:rsid w:val="002121EA"/>
    <w:rsid w:val="0022281E"/>
    <w:rsid w:val="0022313D"/>
    <w:rsid w:val="00250D9A"/>
    <w:rsid w:val="00255F21"/>
    <w:rsid w:val="00276DEA"/>
    <w:rsid w:val="00282F1E"/>
    <w:rsid w:val="00284FD9"/>
    <w:rsid w:val="00285550"/>
    <w:rsid w:val="00287F85"/>
    <w:rsid w:val="002957A7"/>
    <w:rsid w:val="002A76CE"/>
    <w:rsid w:val="002B5275"/>
    <w:rsid w:val="002C195F"/>
    <w:rsid w:val="002D3B2D"/>
    <w:rsid w:val="002E02F2"/>
    <w:rsid w:val="002E0FAE"/>
    <w:rsid w:val="002F121E"/>
    <w:rsid w:val="002F180D"/>
    <w:rsid w:val="002F256D"/>
    <w:rsid w:val="002F7D5F"/>
    <w:rsid w:val="003036AD"/>
    <w:rsid w:val="00313C1A"/>
    <w:rsid w:val="00313F8E"/>
    <w:rsid w:val="00316895"/>
    <w:rsid w:val="0032027D"/>
    <w:rsid w:val="00331D64"/>
    <w:rsid w:val="00332B5D"/>
    <w:rsid w:val="00335ABA"/>
    <w:rsid w:val="00361C3C"/>
    <w:rsid w:val="00365DFE"/>
    <w:rsid w:val="00376F93"/>
    <w:rsid w:val="00396938"/>
    <w:rsid w:val="003A5E16"/>
    <w:rsid w:val="003B767B"/>
    <w:rsid w:val="003B7AF5"/>
    <w:rsid w:val="003C2767"/>
    <w:rsid w:val="003C5C3F"/>
    <w:rsid w:val="003D7C57"/>
    <w:rsid w:val="003E0EC1"/>
    <w:rsid w:val="003E28BD"/>
    <w:rsid w:val="003F4150"/>
    <w:rsid w:val="00406126"/>
    <w:rsid w:val="00406AAB"/>
    <w:rsid w:val="004075D5"/>
    <w:rsid w:val="00412FC7"/>
    <w:rsid w:val="00421DCD"/>
    <w:rsid w:val="004220CA"/>
    <w:rsid w:val="00422302"/>
    <w:rsid w:val="004251DD"/>
    <w:rsid w:val="00427477"/>
    <w:rsid w:val="00427E04"/>
    <w:rsid w:val="00432DD3"/>
    <w:rsid w:val="00433DE9"/>
    <w:rsid w:val="00436255"/>
    <w:rsid w:val="0045792F"/>
    <w:rsid w:val="004648A1"/>
    <w:rsid w:val="004828B4"/>
    <w:rsid w:val="004B4C15"/>
    <w:rsid w:val="004C5CC0"/>
    <w:rsid w:val="004F0CD5"/>
    <w:rsid w:val="004F741A"/>
    <w:rsid w:val="00501A23"/>
    <w:rsid w:val="005108A7"/>
    <w:rsid w:val="00512C2F"/>
    <w:rsid w:val="00516985"/>
    <w:rsid w:val="0052213E"/>
    <w:rsid w:val="0052318B"/>
    <w:rsid w:val="00545D5C"/>
    <w:rsid w:val="005546DD"/>
    <w:rsid w:val="00556F74"/>
    <w:rsid w:val="00582265"/>
    <w:rsid w:val="00591346"/>
    <w:rsid w:val="005942A0"/>
    <w:rsid w:val="005954D1"/>
    <w:rsid w:val="005A6836"/>
    <w:rsid w:val="005B5AAA"/>
    <w:rsid w:val="005C08C4"/>
    <w:rsid w:val="005C10E9"/>
    <w:rsid w:val="005C1D03"/>
    <w:rsid w:val="005D3537"/>
    <w:rsid w:val="005E2FAA"/>
    <w:rsid w:val="005F6EE8"/>
    <w:rsid w:val="00607D9B"/>
    <w:rsid w:val="0061506A"/>
    <w:rsid w:val="00615B99"/>
    <w:rsid w:val="00616CCE"/>
    <w:rsid w:val="0064259F"/>
    <w:rsid w:val="006468E0"/>
    <w:rsid w:val="006512B4"/>
    <w:rsid w:val="00652F03"/>
    <w:rsid w:val="006541DF"/>
    <w:rsid w:val="00683626"/>
    <w:rsid w:val="006845FC"/>
    <w:rsid w:val="00684FAC"/>
    <w:rsid w:val="006D6803"/>
    <w:rsid w:val="006F305D"/>
    <w:rsid w:val="007001E1"/>
    <w:rsid w:val="00727770"/>
    <w:rsid w:val="0074077D"/>
    <w:rsid w:val="00744BB7"/>
    <w:rsid w:val="00752AED"/>
    <w:rsid w:val="007535D4"/>
    <w:rsid w:val="00755B81"/>
    <w:rsid w:val="00757F82"/>
    <w:rsid w:val="00765456"/>
    <w:rsid w:val="007807AB"/>
    <w:rsid w:val="00783FEC"/>
    <w:rsid w:val="00792E55"/>
    <w:rsid w:val="007943B9"/>
    <w:rsid w:val="00796988"/>
    <w:rsid w:val="007A261B"/>
    <w:rsid w:val="007A6212"/>
    <w:rsid w:val="007A77D0"/>
    <w:rsid w:val="007B08C5"/>
    <w:rsid w:val="007B1096"/>
    <w:rsid w:val="007B1412"/>
    <w:rsid w:val="007C0365"/>
    <w:rsid w:val="007E209E"/>
    <w:rsid w:val="007E6B5D"/>
    <w:rsid w:val="007F3D14"/>
    <w:rsid w:val="007F3F30"/>
    <w:rsid w:val="007F620F"/>
    <w:rsid w:val="00835461"/>
    <w:rsid w:val="00842EB9"/>
    <w:rsid w:val="00856619"/>
    <w:rsid w:val="0086772A"/>
    <w:rsid w:val="00867A98"/>
    <w:rsid w:val="00875C43"/>
    <w:rsid w:val="0088508B"/>
    <w:rsid w:val="008B7867"/>
    <w:rsid w:val="008C21A0"/>
    <w:rsid w:val="008C5A00"/>
    <w:rsid w:val="008D0224"/>
    <w:rsid w:val="008D15FB"/>
    <w:rsid w:val="008D7C4A"/>
    <w:rsid w:val="008E3966"/>
    <w:rsid w:val="008F767F"/>
    <w:rsid w:val="0090052A"/>
    <w:rsid w:val="00906107"/>
    <w:rsid w:val="00910FC6"/>
    <w:rsid w:val="0091207A"/>
    <w:rsid w:val="0091449B"/>
    <w:rsid w:val="00915381"/>
    <w:rsid w:val="009164EF"/>
    <w:rsid w:val="00917025"/>
    <w:rsid w:val="00917956"/>
    <w:rsid w:val="00924CCC"/>
    <w:rsid w:val="00927B71"/>
    <w:rsid w:val="00932C65"/>
    <w:rsid w:val="009513F7"/>
    <w:rsid w:val="00951676"/>
    <w:rsid w:val="00952F79"/>
    <w:rsid w:val="00955921"/>
    <w:rsid w:val="00963CD9"/>
    <w:rsid w:val="009769CB"/>
    <w:rsid w:val="009A2297"/>
    <w:rsid w:val="009A3F1F"/>
    <w:rsid w:val="009B4948"/>
    <w:rsid w:val="009B7652"/>
    <w:rsid w:val="009D2167"/>
    <w:rsid w:val="009D5D92"/>
    <w:rsid w:val="009D5EAC"/>
    <w:rsid w:val="009E15B4"/>
    <w:rsid w:val="009F5E76"/>
    <w:rsid w:val="00A03E76"/>
    <w:rsid w:val="00A10A1F"/>
    <w:rsid w:val="00A149F1"/>
    <w:rsid w:val="00A232DB"/>
    <w:rsid w:val="00A245EA"/>
    <w:rsid w:val="00A42575"/>
    <w:rsid w:val="00A503DC"/>
    <w:rsid w:val="00A53E90"/>
    <w:rsid w:val="00A61371"/>
    <w:rsid w:val="00A6499B"/>
    <w:rsid w:val="00A677D5"/>
    <w:rsid w:val="00A82F43"/>
    <w:rsid w:val="00A8494B"/>
    <w:rsid w:val="00A95B71"/>
    <w:rsid w:val="00A97EF8"/>
    <w:rsid w:val="00AA57A8"/>
    <w:rsid w:val="00AB417F"/>
    <w:rsid w:val="00AC5383"/>
    <w:rsid w:val="00AE4F02"/>
    <w:rsid w:val="00AE67FC"/>
    <w:rsid w:val="00B042AB"/>
    <w:rsid w:val="00B10488"/>
    <w:rsid w:val="00B124C9"/>
    <w:rsid w:val="00B23C80"/>
    <w:rsid w:val="00B37CDA"/>
    <w:rsid w:val="00B566C4"/>
    <w:rsid w:val="00B6544C"/>
    <w:rsid w:val="00B678DC"/>
    <w:rsid w:val="00B7296E"/>
    <w:rsid w:val="00B7338A"/>
    <w:rsid w:val="00BB03B0"/>
    <w:rsid w:val="00BB20D8"/>
    <w:rsid w:val="00BC04DF"/>
    <w:rsid w:val="00BC6685"/>
    <w:rsid w:val="00BD5976"/>
    <w:rsid w:val="00BF6C02"/>
    <w:rsid w:val="00C17CFC"/>
    <w:rsid w:val="00C24A1F"/>
    <w:rsid w:val="00C25DED"/>
    <w:rsid w:val="00C43D10"/>
    <w:rsid w:val="00C514F1"/>
    <w:rsid w:val="00C62D2E"/>
    <w:rsid w:val="00C64A9B"/>
    <w:rsid w:val="00C759BB"/>
    <w:rsid w:val="00C84CFA"/>
    <w:rsid w:val="00CA3A25"/>
    <w:rsid w:val="00CA7713"/>
    <w:rsid w:val="00CC1835"/>
    <w:rsid w:val="00CE0EAE"/>
    <w:rsid w:val="00D06484"/>
    <w:rsid w:val="00D41D87"/>
    <w:rsid w:val="00D473FC"/>
    <w:rsid w:val="00D57C52"/>
    <w:rsid w:val="00D60E23"/>
    <w:rsid w:val="00D74C68"/>
    <w:rsid w:val="00D80512"/>
    <w:rsid w:val="00D80B69"/>
    <w:rsid w:val="00D86715"/>
    <w:rsid w:val="00D9124C"/>
    <w:rsid w:val="00DA44D5"/>
    <w:rsid w:val="00DB68CE"/>
    <w:rsid w:val="00DC2291"/>
    <w:rsid w:val="00DE3AD9"/>
    <w:rsid w:val="00DE6497"/>
    <w:rsid w:val="00DF36CB"/>
    <w:rsid w:val="00E151F3"/>
    <w:rsid w:val="00E21B78"/>
    <w:rsid w:val="00E23B24"/>
    <w:rsid w:val="00E31035"/>
    <w:rsid w:val="00E311FA"/>
    <w:rsid w:val="00E3612A"/>
    <w:rsid w:val="00E44A83"/>
    <w:rsid w:val="00E47D9B"/>
    <w:rsid w:val="00E52FB3"/>
    <w:rsid w:val="00E60D87"/>
    <w:rsid w:val="00E6375A"/>
    <w:rsid w:val="00E65F17"/>
    <w:rsid w:val="00E82B97"/>
    <w:rsid w:val="00E958DD"/>
    <w:rsid w:val="00EA5613"/>
    <w:rsid w:val="00EB026E"/>
    <w:rsid w:val="00EB1B0C"/>
    <w:rsid w:val="00EB6CA1"/>
    <w:rsid w:val="00EC04E2"/>
    <w:rsid w:val="00EC1DA2"/>
    <w:rsid w:val="00ED188F"/>
    <w:rsid w:val="00ED44CD"/>
    <w:rsid w:val="00EE37F8"/>
    <w:rsid w:val="00EF075C"/>
    <w:rsid w:val="00EF1AE1"/>
    <w:rsid w:val="00F013CC"/>
    <w:rsid w:val="00F11A78"/>
    <w:rsid w:val="00F1349B"/>
    <w:rsid w:val="00F22DB2"/>
    <w:rsid w:val="00F338AC"/>
    <w:rsid w:val="00F35502"/>
    <w:rsid w:val="00F41A4A"/>
    <w:rsid w:val="00F6428D"/>
    <w:rsid w:val="00F64A43"/>
    <w:rsid w:val="00F65A71"/>
    <w:rsid w:val="00F70E12"/>
    <w:rsid w:val="00F84365"/>
    <w:rsid w:val="00F9360E"/>
    <w:rsid w:val="00FB0424"/>
    <w:rsid w:val="00FC3C4F"/>
    <w:rsid w:val="00FC5754"/>
    <w:rsid w:val="00FD3C31"/>
    <w:rsid w:val="00FE6D66"/>
    <w:rsid w:val="00FE6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B673149-6434-4B5D-99DB-D255929A7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0FAE"/>
    <w:pPr>
      <w:widowControl w:val="0"/>
      <w:jc w:val="both"/>
    </w:pPr>
    <w:rPr>
      <w:rFonts w:ascii="Times New Roman" w:eastAsia="宋体" w:hAnsi="Times New Roman" w:cs="Times New Roman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2E0FAE"/>
    <w:rPr>
      <w:color w:val="0000FF"/>
      <w:u w:val="single"/>
    </w:rPr>
  </w:style>
  <w:style w:type="character" w:styleId="a4">
    <w:name w:val="Placeholder Text"/>
    <w:basedOn w:val="a0"/>
    <w:uiPriority w:val="99"/>
    <w:semiHidden/>
    <w:rsid w:val="00C62D2E"/>
    <w:rPr>
      <w:color w:val="808080"/>
    </w:rPr>
  </w:style>
  <w:style w:type="table" w:styleId="a5">
    <w:name w:val="Table Grid"/>
    <w:basedOn w:val="a1"/>
    <w:uiPriority w:val="59"/>
    <w:rsid w:val="000B1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DE6497"/>
    <w:pPr>
      <w:ind w:firstLineChars="200" w:firstLine="420"/>
    </w:pPr>
  </w:style>
  <w:style w:type="paragraph" w:styleId="a7">
    <w:name w:val="header"/>
    <w:basedOn w:val="a"/>
    <w:link w:val="Char"/>
    <w:uiPriority w:val="99"/>
    <w:unhideWhenUsed/>
    <w:rsid w:val="00757F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757F82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757F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757F82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80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0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emf"/><Relationship Id="rId25" Type="http://schemas.openxmlformats.org/officeDocument/2006/relationships/image" Target="media/image11.emf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image" Target="media/image8.em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oleObject" Target="embeddings/oleObject7.bin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0.emf"/><Relationship Id="rId28" Type="http://schemas.openxmlformats.org/officeDocument/2006/relationships/image" Target="media/image13.png"/><Relationship Id="rId10" Type="http://schemas.openxmlformats.org/officeDocument/2006/relationships/oleObject" Target="embeddings/oleObject1.bin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6.bin"/><Relationship Id="rId27" Type="http://schemas.openxmlformats.org/officeDocument/2006/relationships/image" Target="media/image12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C06FD-72C7-4051-9818-4C265588DF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2830</TotalTime>
  <Pages>11</Pages>
  <Words>1118</Words>
  <Characters>6375</Characters>
  <Application>Microsoft Office Word</Application>
  <DocSecurity>0</DocSecurity>
  <Lines>53</Lines>
  <Paragraphs>14</Paragraphs>
  <ScaleCrop>false</ScaleCrop>
  <Company/>
  <LinksUpToDate>false</LinksUpToDate>
  <CharactersWithSpaces>7479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Deongary Li</dc:creator>
  <cp:keywords/>
  <dc:description/>
  <cp:lastModifiedBy>Deongary Li</cp:lastModifiedBy>
  <cp:revision>218</cp:revision>
  <cp:lastPrinted>2015-09-05T14:52:00Z</cp:lastPrinted>
  <dcterms:created xsi:type="dcterms:W3CDTF">2015-08-13T00:47:00Z</dcterms:created>
  <dcterms:modified xsi:type="dcterms:W3CDTF">2015-09-05T15:13:00Z</dcterms:modified>
</cp:coreProperties>
</file>