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C6" w:rsidRPr="003722C6" w:rsidRDefault="003722C6" w:rsidP="003722C6">
      <w:pPr>
        <w:pStyle w:val="PlainText"/>
        <w:rPr>
          <w:rFonts w:ascii="Times New Roman" w:hAnsi="Times New Roman"/>
        </w:rPr>
      </w:pPr>
      <w:bookmarkStart w:id="0" w:name="_GoBack"/>
      <w:bookmarkEnd w:id="0"/>
      <w:r w:rsidRPr="003722C6">
        <w:rPr>
          <w:rFonts w:ascii="Times New Roman" w:hAnsi="Times New Roman"/>
          <w:b/>
        </w:rPr>
        <w:t>CHAPTER 8</w:t>
      </w:r>
    </w:p>
    <w:p w:rsidR="003722C6" w:rsidRPr="003722C6" w:rsidRDefault="003722C6" w:rsidP="003722C6">
      <w:pPr>
        <w:pStyle w:val="PlainText"/>
        <w:rPr>
          <w:rFonts w:ascii="Times New Roman" w:hAnsi="Times New Roman"/>
        </w:rPr>
      </w:pPr>
      <w:r w:rsidRPr="003722C6">
        <w:rPr>
          <w:rFonts w:ascii="Times New Roman" w:hAnsi="Times New Roman"/>
          <w:b/>
        </w:rPr>
        <w:t>The Disjoint Set Class</w:t>
      </w: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8.1</w:t>
      </w:r>
      <w:r w:rsidRPr="003722C6">
        <w:rPr>
          <w:rFonts w:ascii="Times New Roman" w:hAnsi="Times New Roman"/>
          <w:b/>
        </w:rPr>
        <w:tab/>
      </w:r>
      <w:r w:rsidRPr="003722C6">
        <w:rPr>
          <w:rFonts w:ascii="Times New Roman" w:hAnsi="Times New Roman"/>
        </w:rPr>
        <w:t>We assume that unions operated on the roots of the trees containing the arguments. Also, in case of ties, the second tree is made a child of the first. Arbitrary union and union by height give the same answer (shown as the first tree) for this problem. Union by size gives the second tree.</w:t>
      </w:r>
    </w:p>
    <w:p w:rsidR="003722C6" w:rsidRPr="003722C6" w:rsidRDefault="003722C6" w:rsidP="003722C6">
      <w:pPr>
        <w:pStyle w:val="PlainText"/>
        <w:ind w:left="567" w:hanging="567"/>
        <w:rPr>
          <w:rFonts w:ascii="Times New Roman" w:hAnsi="Times New Roman"/>
        </w:rPr>
      </w:pPr>
      <w:r w:rsidRPr="003722C6">
        <w:rPr>
          <w:rFonts w:ascii="Times New Roman" w:hAnsi="Times New Roman"/>
          <w:noProof/>
        </w:rPr>
        <w:drawing>
          <wp:inline distT="0" distB="0" distL="0" distR="0" wp14:anchorId="56CE0971" wp14:editId="394D1F0D">
            <wp:extent cx="4345305" cy="263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5305" cy="2631440"/>
                    </a:xfrm>
                    <a:prstGeom prst="rect">
                      <a:avLst/>
                    </a:prstGeom>
                    <a:noFill/>
                    <a:ln>
                      <a:noFill/>
                    </a:ln>
                  </pic:spPr>
                </pic:pic>
              </a:graphicData>
            </a:graphic>
          </wp:inline>
        </w:drawing>
      </w:r>
    </w:p>
    <w:p w:rsidR="003722C6" w:rsidRDefault="003722C6" w:rsidP="003722C6">
      <w:pPr>
        <w:pStyle w:val="PlainText"/>
        <w:ind w:left="567" w:hanging="567"/>
        <w:rPr>
          <w:rFonts w:ascii="Times New Roman" w:hAnsi="Times New Roman"/>
        </w:rPr>
      </w:pPr>
      <w:r w:rsidRPr="003722C6">
        <w:rPr>
          <w:rFonts w:ascii="Times New Roman" w:hAnsi="Times New Roman"/>
          <w:b/>
        </w:rPr>
        <w:t>8.2</w:t>
      </w:r>
      <w:r w:rsidRPr="003722C6">
        <w:rPr>
          <w:rFonts w:ascii="Times New Roman" w:hAnsi="Times New Roman"/>
          <w:b/>
        </w:rPr>
        <w:tab/>
      </w:r>
      <w:r w:rsidRPr="003722C6">
        <w:rPr>
          <w:rFonts w:ascii="Times New Roman" w:hAnsi="Times New Roman"/>
        </w:rPr>
        <w:t>In both cases, have nodes 16 and 0 point directly to the root.</w:t>
      </w:r>
    </w:p>
    <w:p w:rsidR="003722C6" w:rsidRDefault="003722C6" w:rsidP="003722C6">
      <w:pPr>
        <w:pStyle w:val="PlainText"/>
        <w:ind w:left="567" w:hanging="567"/>
        <w:rPr>
          <w:rFonts w:ascii="Times New Roman" w:hAnsi="Times New Roman"/>
          <w:b/>
        </w:rPr>
      </w:pPr>
      <w:r>
        <w:rPr>
          <w:rFonts w:ascii="Times New Roman" w:hAnsi="Times New Roman"/>
          <w:b/>
        </w:rPr>
        <w:t>8.3</w:t>
      </w:r>
      <w:r w:rsidR="00E2172F">
        <w:rPr>
          <w:rFonts w:ascii="Times New Roman" w:hAnsi="Times New Roman"/>
          <w:b/>
        </w:rPr>
        <w:t xml:space="preserve">       </w:t>
      </w:r>
      <w:r w:rsidR="00E2172F" w:rsidRPr="00E2172F">
        <w:rPr>
          <w:rFonts w:ascii="Times New Roman" w:hAnsi="Times New Roman"/>
        </w:rPr>
        <w:t>Below are some typical results with sets of size 500</w:t>
      </w:r>
      <w:r w:rsidR="00DE5E25">
        <w:rPr>
          <w:rFonts w:ascii="Times New Roman" w:hAnsi="Times New Roman"/>
        </w:rPr>
        <w:t xml:space="preserve"> </w:t>
      </w:r>
      <w:r w:rsidR="00E2172F" w:rsidRPr="00E2172F">
        <w:rPr>
          <w:rFonts w:ascii="Times New Roman" w:hAnsi="Times New Roman"/>
        </w:rPr>
        <w:t xml:space="preserve"> and 300 unions</w:t>
      </w:r>
      <w:r w:rsidR="00E2172F">
        <w:rPr>
          <w:rFonts w:ascii="Times New Roman" w:hAnsi="Times New Roman"/>
          <w:b/>
        </w:rPr>
        <w:t xml:space="preserve"> :</w:t>
      </w:r>
    </w:p>
    <w:p w:rsidR="00E2172F" w:rsidRPr="00E2172F" w:rsidRDefault="00E2172F" w:rsidP="00E2172F">
      <w:pPr>
        <w:pStyle w:val="PlainText"/>
        <w:ind w:left="567" w:hanging="567"/>
        <w:rPr>
          <w:b/>
        </w:rPr>
      </w:pPr>
      <w:r>
        <w:rPr>
          <w:rFonts w:ascii="Times New Roman" w:hAnsi="Times New Roman"/>
          <w:b/>
        </w:rPr>
        <w:t xml:space="preserve">           </w:t>
      </w:r>
      <w:r w:rsidRPr="00E2172F">
        <w:rPr>
          <w:b/>
        </w:rPr>
        <w:t xml:space="preserve">Method           </w:t>
      </w:r>
      <w:r w:rsidRPr="00E2172F">
        <w:rPr>
          <w:b/>
        </w:rPr>
        <w:tab/>
      </w:r>
      <w:r w:rsidRPr="00E2172F">
        <w:rPr>
          <w:b/>
        </w:rPr>
        <w:tab/>
        <w:t>Average Max Heights</w:t>
      </w:r>
    </w:p>
    <w:p w:rsidR="00E2172F" w:rsidRPr="00E2172F" w:rsidRDefault="00E2172F" w:rsidP="00E2172F">
      <w:pPr>
        <w:pStyle w:val="PlainText"/>
        <w:ind w:left="567"/>
        <w:rPr>
          <w:b/>
        </w:rPr>
      </w:pPr>
      <w:r>
        <w:rPr>
          <w:b/>
        </w:rPr>
        <w:t xml:space="preserve">No Compress Random Union    </w:t>
      </w:r>
      <w:r>
        <w:rPr>
          <w:b/>
        </w:rPr>
        <w:tab/>
      </w:r>
      <w:r w:rsidRPr="00E2172F">
        <w:rPr>
          <w:b/>
        </w:rPr>
        <w:t>17.931</w:t>
      </w:r>
    </w:p>
    <w:p w:rsidR="00E2172F" w:rsidRPr="00E2172F" w:rsidRDefault="00E2172F" w:rsidP="00E2172F">
      <w:pPr>
        <w:pStyle w:val="PlainText"/>
        <w:ind w:left="567"/>
        <w:rPr>
          <w:b/>
        </w:rPr>
      </w:pPr>
      <w:r>
        <w:rPr>
          <w:b/>
        </w:rPr>
        <w:t xml:space="preserve">No Compress Union by Size    </w:t>
      </w:r>
      <w:r>
        <w:rPr>
          <w:b/>
        </w:rPr>
        <w:tab/>
      </w:r>
      <w:r w:rsidRPr="00E2172F">
        <w:rPr>
          <w:b/>
        </w:rPr>
        <w:t>4.044</w:t>
      </w:r>
    </w:p>
    <w:p w:rsidR="00E2172F" w:rsidRPr="00E2172F" w:rsidRDefault="00E2172F" w:rsidP="00E2172F">
      <w:pPr>
        <w:pStyle w:val="PlainText"/>
        <w:ind w:left="567"/>
        <w:rPr>
          <w:b/>
        </w:rPr>
      </w:pPr>
      <w:r>
        <w:rPr>
          <w:b/>
        </w:rPr>
        <w:t xml:space="preserve">No Compress Union by Rank    </w:t>
      </w:r>
      <w:r>
        <w:rPr>
          <w:b/>
        </w:rPr>
        <w:tab/>
      </w:r>
      <w:r w:rsidRPr="00E2172F">
        <w:rPr>
          <w:b/>
        </w:rPr>
        <w:t>3.904</w:t>
      </w:r>
    </w:p>
    <w:p w:rsidR="00E2172F" w:rsidRPr="00E2172F" w:rsidRDefault="00E2172F" w:rsidP="00E2172F">
      <w:pPr>
        <w:pStyle w:val="PlainText"/>
        <w:ind w:left="567"/>
        <w:rPr>
          <w:b/>
        </w:rPr>
      </w:pPr>
      <w:r>
        <w:rPr>
          <w:b/>
        </w:rPr>
        <w:t xml:space="preserve">Compression Random Union   </w:t>
      </w:r>
      <w:r>
        <w:rPr>
          <w:b/>
        </w:rPr>
        <w:tab/>
      </w:r>
      <w:r w:rsidRPr="00E2172F">
        <w:rPr>
          <w:b/>
        </w:rPr>
        <w:t>7.113</w:t>
      </w:r>
    </w:p>
    <w:p w:rsidR="00E2172F" w:rsidRPr="00E2172F" w:rsidRDefault="00E2172F" w:rsidP="00E2172F">
      <w:pPr>
        <w:pStyle w:val="PlainText"/>
        <w:ind w:left="567"/>
        <w:rPr>
          <w:b/>
        </w:rPr>
      </w:pPr>
      <w:r>
        <w:rPr>
          <w:b/>
        </w:rPr>
        <w:t xml:space="preserve">Compression Union by Size    </w:t>
      </w:r>
      <w:r>
        <w:rPr>
          <w:b/>
        </w:rPr>
        <w:tab/>
      </w:r>
      <w:r w:rsidRPr="00E2172F">
        <w:rPr>
          <w:b/>
        </w:rPr>
        <w:t>3.663</w:t>
      </w:r>
    </w:p>
    <w:p w:rsidR="00E2172F" w:rsidRDefault="00E2172F" w:rsidP="00E2172F">
      <w:pPr>
        <w:pStyle w:val="PlainText"/>
        <w:ind w:left="567"/>
        <w:rPr>
          <w:b/>
        </w:rPr>
      </w:pPr>
      <w:r>
        <w:rPr>
          <w:b/>
        </w:rPr>
        <w:t xml:space="preserve">Compression Union by Rank    </w:t>
      </w:r>
      <w:r>
        <w:rPr>
          <w:b/>
        </w:rPr>
        <w:tab/>
      </w:r>
      <w:r w:rsidRPr="00E2172F">
        <w:rPr>
          <w:b/>
        </w:rPr>
        <w:t>3.629</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&lt;cmath&gt;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&lt;ctime&gt;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MAXSET= 500;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NUM_ITERS= 1000;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NUM_UNIONS = 300;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DisjSets(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 set(</w:t>
      </w:r>
      <w:r>
        <w:rPr>
          <w:rFonts w:ascii="Consolas" w:hAnsi="Consolas" w:cs="Consolas"/>
          <w:color w:val="808080"/>
          <w:sz w:val="19"/>
          <w:szCs w:val="19"/>
          <w:highlight w:val="white"/>
        </w:rPr>
        <w:t>size</w:t>
      </w:r>
      <w:r>
        <w:rPr>
          <w:rFonts w:ascii="Consolas" w:hAnsi="Consolas" w:cs="Consolas"/>
          <w:color w:val="000000"/>
          <w:sz w:val="19"/>
          <w:szCs w:val="19"/>
          <w:highlight w:val="white"/>
        </w:rPr>
        <w:t>, -1)</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x</w:t>
      </w:r>
      <w:r>
        <w:rPr>
          <w:rFonts w:ascii="Consolas" w:hAnsi="Consolas" w:cs="Consolas"/>
          <w:color w:val="000000"/>
          <w:sz w:val="19"/>
          <w:szCs w:val="19"/>
          <w:highlight w:val="white"/>
        </w:rPr>
        <w:t>]&lt;0)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find(set[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findCompress(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set[</w:t>
      </w:r>
      <w:r>
        <w:rPr>
          <w:rFonts w:ascii="Consolas" w:hAnsi="Consolas" w:cs="Consolas"/>
          <w:color w:val="808080"/>
          <w:sz w:val="19"/>
          <w:szCs w:val="19"/>
          <w:highlight w:val="white"/>
        </w:rPr>
        <w:t>x</w:t>
      </w:r>
      <w:r>
        <w:rPr>
          <w:rFonts w:ascii="Consolas" w:hAnsi="Consolas" w:cs="Consolas"/>
          <w:color w:val="000000"/>
          <w:sz w:val="19"/>
          <w:szCs w:val="19"/>
          <w:highlight w:val="white"/>
        </w:rPr>
        <w:t>] &lt; 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x</w:t>
      </w:r>
      <w:r>
        <w:rPr>
          <w:rFonts w:ascii="Consolas" w:hAnsi="Consolas" w:cs="Consolas"/>
          <w:color w:val="000000"/>
          <w:sz w:val="19"/>
          <w:szCs w:val="19"/>
          <w:highlight w:val="white"/>
        </w:rPr>
        <w:t>] = findCompress(set[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unionSets(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set[</w:t>
      </w:r>
      <w:r>
        <w:rPr>
          <w:rFonts w:ascii="Consolas" w:hAnsi="Consolas" w:cs="Consolas"/>
          <w:color w:val="808080"/>
          <w:sz w:val="19"/>
          <w:szCs w:val="19"/>
          <w:highlight w:val="white"/>
        </w:rPr>
        <w:t>root2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unionSetsSize(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(set[root1] &gt; 0 || set[root2] &gt; 0 || root1 == root2)</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system("pause");</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root1</w:t>
      </w:r>
      <w:r>
        <w:rPr>
          <w:rFonts w:ascii="Consolas" w:hAnsi="Consolas" w:cs="Consolas"/>
          <w:color w:val="000000"/>
          <w:sz w:val="19"/>
          <w:szCs w:val="19"/>
          <w:highlight w:val="white"/>
        </w:rPr>
        <w:t>] &lt; set[</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root1</w:t>
      </w:r>
      <w:r>
        <w:rPr>
          <w:rFonts w:ascii="Consolas" w:hAnsi="Consolas" w:cs="Consolas"/>
          <w:color w:val="000000"/>
          <w:sz w:val="19"/>
          <w:szCs w:val="19"/>
          <w:highlight w:val="white"/>
        </w:rPr>
        <w:t>] += set[</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root2</w:t>
      </w:r>
      <w:r>
        <w:rPr>
          <w:rFonts w:ascii="Consolas" w:hAnsi="Consolas" w:cs="Consolas"/>
          <w:color w:val="000000"/>
          <w:sz w:val="19"/>
          <w:szCs w:val="19"/>
          <w:highlight w:val="white"/>
        </w:rPr>
        <w:t>] += set[</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unionSetsRank(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root2</w:t>
      </w:r>
      <w:r>
        <w:rPr>
          <w:rFonts w:ascii="Consolas" w:hAnsi="Consolas" w:cs="Consolas"/>
          <w:color w:val="000000"/>
          <w:sz w:val="19"/>
          <w:szCs w:val="19"/>
          <w:highlight w:val="white"/>
        </w:rPr>
        <w:t>] &lt; set[</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root1</w:t>
      </w:r>
      <w:r>
        <w:rPr>
          <w:rFonts w:ascii="Consolas" w:hAnsi="Consolas" w:cs="Consolas"/>
          <w:color w:val="000000"/>
          <w:sz w:val="19"/>
          <w:szCs w:val="19"/>
          <w:highlight w:val="white"/>
        </w:rPr>
        <w:t>] == set[</w:t>
      </w:r>
      <w:r>
        <w:rPr>
          <w:rFonts w:ascii="Consolas" w:hAnsi="Consolas" w:cs="Consolas"/>
          <w:color w:val="808080"/>
          <w:sz w:val="19"/>
          <w:szCs w:val="19"/>
          <w:highlight w:val="white"/>
        </w:rPr>
        <w:t>root2</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set[</w:t>
      </w:r>
      <w:r>
        <w:rPr>
          <w:rFonts w:ascii="Consolas" w:hAnsi="Consolas" w:cs="Consolas"/>
          <w:color w:val="808080"/>
          <w:sz w:val="19"/>
          <w:szCs w:val="19"/>
          <w:highlight w:val="white"/>
        </w:rPr>
        <w:t>root2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root1</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set.size(); i++)</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height(i) &gt; max)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max = height(i);</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x</w:t>
      </w:r>
      <w:r>
        <w:rPr>
          <w:rFonts w:ascii="Consolas" w:hAnsi="Consolas" w:cs="Consolas"/>
          <w:color w:val="000000"/>
          <w:sz w:val="19"/>
          <w:szCs w:val="19"/>
          <w:highlight w:val="white"/>
        </w:rPr>
        <w:t>] &lt; 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 + height(set[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set.size(); i++)</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cout&lt;&lt;set[i]&lt;&lt;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cout&lt;&lt;endl;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heightNoRand=0;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heightNoSize=0;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heightNoRank=0;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heightCompRand=0;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heightCompSize=0;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heightCompRank=0;</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y, one, 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//srand(time(NULL));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NUM_ITERS; i++)</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noCompressRandUnion(MAXSET);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noCompressUnionSize(MAXSET);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noCompressUnionRank(MAXSET);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compressRandUnion(MAXSET);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compressUnionSize(MAXSET);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DisjSets</w:t>
      </w:r>
      <w:r>
        <w:rPr>
          <w:rFonts w:ascii="Consolas" w:hAnsi="Consolas" w:cs="Consolas"/>
          <w:color w:val="000000"/>
          <w:sz w:val="19"/>
          <w:szCs w:val="19"/>
          <w:highlight w:val="white"/>
        </w:rPr>
        <w:t xml:space="preserve"> compressUnionRank(MAXSET);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NUM_UNIONS; j++)</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x   = rand()%MAXSET;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y   = rand()%MAXSET;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 = noCompressRandUnion.find(x);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noCompressRandUnion.find(y);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(one != 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noCompressRandUnion.unionSets(one, 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one = noCompressUnionSize.find(x);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noCompressUnionSize.find(y);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noCompressUnionSize.unionSetsSize(one,two);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one = noCompressUnionRank.find(x);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noCompressUnionRank.find(y);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noCompressUnionRank.unionSetsRank(one,two);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one = compressRandUnion.findCompress(x);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compressRandUnion.findCompress(y);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compressRandUnion.unionSets(one,two);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one = compressUnionSize.findCompress(x);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compressUnionSize.findCompress(y);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compressUnionSize.unionSetsSize(one,two);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one = compressUnionRank.findCompress(x);</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two = compressUnionRank.findCompress(y);</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compressUnionRank.unionSetsRank(one,two);</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if</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heightNoRand += noCompressRandUnion.maxHeight();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heightNoSize += noCompressUnionSize.maxHeight();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heightNoRank += noCompressUnionRank.maxHeight();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heightCompRand+= compressRandUnion.maxHeight();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heightCompSize+= compressUnionSize.maxHeight();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heightCompRank+= compressUnionRank.maxHeight(); </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num iterations</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w:t>
      </w:r>
      <w:r>
        <w:rPr>
          <w:rFonts w:ascii="Consolas" w:hAnsi="Consolas" w:cs="Consolas"/>
          <w:color w:val="A31515"/>
          <w:sz w:val="19"/>
          <w:szCs w:val="19"/>
          <w:highlight w:val="white"/>
        </w:rPr>
        <w:t>"Method\t\t\t Average Max Heights\n"</w:t>
      </w:r>
      <w:r>
        <w:rPr>
          <w:rFonts w:ascii="Consolas" w:hAnsi="Consolas" w:cs="Consolas"/>
          <w:color w:val="000000"/>
          <w:sz w:val="19"/>
          <w:szCs w:val="19"/>
          <w:highlight w:val="white"/>
        </w:rPr>
        <w:t>;</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"No Compress Random Union  \t"</w:t>
      </w:r>
      <w:r>
        <w:rPr>
          <w:rFonts w:ascii="Consolas" w:hAnsi="Consolas" w:cs="Consolas"/>
          <w:color w:val="000000"/>
          <w:sz w:val="19"/>
          <w:szCs w:val="19"/>
          <w:highlight w:val="white"/>
        </w:rPr>
        <w:t>&lt;&lt;heightNoRand/(</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cout&lt;&lt;</w:t>
      </w:r>
      <w:r>
        <w:rPr>
          <w:rFonts w:ascii="Consolas" w:hAnsi="Consolas" w:cs="Consolas"/>
          <w:color w:val="A31515"/>
          <w:sz w:val="19"/>
          <w:szCs w:val="19"/>
          <w:highlight w:val="white"/>
        </w:rPr>
        <w:t>"No Compress Union by Size \t"</w:t>
      </w:r>
      <w:r>
        <w:rPr>
          <w:rFonts w:ascii="Consolas" w:hAnsi="Consolas" w:cs="Consolas"/>
          <w:color w:val="000000"/>
          <w:sz w:val="19"/>
          <w:szCs w:val="19"/>
          <w:highlight w:val="white"/>
        </w:rPr>
        <w:t>&lt;&lt;heightNoSize/(</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"No Compress Union by Rank \t"</w:t>
      </w:r>
      <w:r>
        <w:rPr>
          <w:rFonts w:ascii="Consolas" w:hAnsi="Consolas" w:cs="Consolas"/>
          <w:color w:val="000000"/>
          <w:sz w:val="19"/>
          <w:szCs w:val="19"/>
          <w:highlight w:val="white"/>
        </w:rPr>
        <w:t>&lt;&lt;heightNoRank/(</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"Compression Random Union  \t"</w:t>
      </w:r>
      <w:r>
        <w:rPr>
          <w:rFonts w:ascii="Consolas" w:hAnsi="Consolas" w:cs="Consolas"/>
          <w:color w:val="000000"/>
          <w:sz w:val="19"/>
          <w:szCs w:val="19"/>
          <w:highlight w:val="white"/>
        </w:rPr>
        <w:t>&lt;&lt;heightCompRand/(</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"Compression Union by Size \t"</w:t>
      </w:r>
      <w:r>
        <w:rPr>
          <w:rFonts w:ascii="Consolas" w:hAnsi="Consolas" w:cs="Consolas"/>
          <w:color w:val="000000"/>
          <w:sz w:val="19"/>
          <w:szCs w:val="19"/>
          <w:highlight w:val="white"/>
        </w:rPr>
        <w:t>&lt;&lt;heightCompSize/(</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"Compression Union by Rank \t"</w:t>
      </w:r>
      <w:r>
        <w:rPr>
          <w:rFonts w:ascii="Consolas" w:hAnsi="Consolas" w:cs="Consolas"/>
          <w:color w:val="000000"/>
          <w:sz w:val="19"/>
          <w:szCs w:val="19"/>
          <w:highlight w:val="white"/>
        </w:rPr>
        <w:t>&lt;&lt;heightCompRank/(</w:t>
      </w:r>
      <w:r>
        <w:rPr>
          <w:rFonts w:ascii="Consolas" w:hAnsi="Consolas" w:cs="Consolas"/>
          <w:color w:val="0000FF"/>
          <w:sz w:val="19"/>
          <w:szCs w:val="19"/>
          <w:highlight w:val="white"/>
        </w:rPr>
        <w:t>float</w:t>
      </w:r>
      <w:r>
        <w:rPr>
          <w:rFonts w:ascii="Consolas" w:hAnsi="Consolas" w:cs="Consolas"/>
          <w:color w:val="000000"/>
          <w:sz w:val="19"/>
          <w:szCs w:val="19"/>
          <w:highlight w:val="white"/>
        </w:rPr>
        <w:t>)NUM_ITERS&lt;&lt;endl;</w:t>
      </w:r>
    </w:p>
    <w:p w:rsidR="00E2172F" w:rsidRDefault="00E2172F" w:rsidP="00E21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2172F" w:rsidRDefault="00E2172F" w:rsidP="00E2172F">
      <w:pPr>
        <w:pStyle w:val="PlainText"/>
        <w:rPr>
          <w:b/>
        </w:rPr>
      </w:pPr>
      <w:r>
        <w:rPr>
          <w:rFonts w:ascii="Consolas" w:hAnsi="Consolas" w:cs="Consolas"/>
          <w:color w:val="000000"/>
          <w:sz w:val="19"/>
          <w:szCs w:val="19"/>
          <w:highlight w:val="white"/>
        </w:rPr>
        <w:t>}</w:t>
      </w:r>
    </w:p>
    <w:p w:rsidR="00E2172F" w:rsidRDefault="00E2172F" w:rsidP="00E2172F">
      <w:pPr>
        <w:pStyle w:val="PlainText"/>
        <w:ind w:left="567"/>
        <w:rPr>
          <w:b/>
        </w:rPr>
      </w:pPr>
    </w:p>
    <w:p w:rsidR="00E2172F" w:rsidRPr="00E2172F" w:rsidRDefault="00E2172F" w:rsidP="00E2172F">
      <w:pPr>
        <w:pStyle w:val="PlainText"/>
        <w:ind w:left="567"/>
        <w:rPr>
          <w:b/>
        </w:rPr>
      </w:pP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8.4</w:t>
      </w:r>
      <w:r w:rsidRPr="003722C6">
        <w:rPr>
          <w:rFonts w:ascii="Times New Roman" w:hAnsi="Times New Roman"/>
          <w:b/>
        </w:rPr>
        <w:tab/>
      </w:r>
      <w:r w:rsidRPr="003722C6">
        <w:rPr>
          <w:rFonts w:ascii="Times New Roman" w:hAnsi="Times New Roman"/>
        </w:rPr>
        <w:t xml:space="preserve">Claim: A tree of height </w:t>
      </w:r>
      <w:r w:rsidRPr="003722C6">
        <w:rPr>
          <w:rFonts w:ascii="Times New Roman" w:hAnsi="Times New Roman"/>
          <w:i/>
        </w:rPr>
        <w:t>h</w:t>
      </w:r>
      <w:r w:rsidRPr="003722C6">
        <w:rPr>
          <w:rFonts w:ascii="Times New Roman" w:hAnsi="Times New Roman"/>
        </w:rPr>
        <w:t xml:space="preserve"> has at least 2</w:t>
      </w:r>
      <w:r w:rsidRPr="003722C6">
        <w:rPr>
          <w:rFonts w:ascii="Times New Roman" w:hAnsi="Times New Roman"/>
          <w:i/>
          <w:vertAlign w:val="superscript"/>
        </w:rPr>
        <w:t>h</w:t>
      </w:r>
      <w:r w:rsidRPr="003722C6">
        <w:rPr>
          <w:rFonts w:ascii="Times New Roman" w:hAnsi="Times New Roman"/>
        </w:rPr>
        <w:t xml:space="preserve"> nodes. The proof is by induction. A tree of height 0 clearly has at least 1 node, and a tree of height 1 clearly has at least 2. Let </w:t>
      </w:r>
      <w:r w:rsidRPr="003722C6">
        <w:rPr>
          <w:rFonts w:ascii="Times New Roman" w:hAnsi="Times New Roman"/>
          <w:i/>
        </w:rPr>
        <w:t>T</w:t>
      </w:r>
      <w:r w:rsidRPr="003722C6">
        <w:rPr>
          <w:rFonts w:ascii="Times New Roman" w:hAnsi="Times New Roman"/>
        </w:rPr>
        <w:t xml:space="preserve"> be the tree of height </w:t>
      </w:r>
      <w:r w:rsidRPr="003722C6">
        <w:rPr>
          <w:rFonts w:ascii="Times New Roman" w:hAnsi="Times New Roman"/>
          <w:i/>
        </w:rPr>
        <w:t>h</w:t>
      </w:r>
      <w:r w:rsidRPr="003722C6">
        <w:rPr>
          <w:rFonts w:ascii="Times New Roman" w:hAnsi="Times New Roman"/>
        </w:rPr>
        <w:t xml:space="preserve"> with fewest nodes. Thus at the time of </w:t>
      </w:r>
      <w:r w:rsidRPr="003722C6">
        <w:rPr>
          <w:rFonts w:ascii="Times New Roman" w:hAnsi="Times New Roman"/>
          <w:i/>
        </w:rPr>
        <w:t>T</w:t>
      </w:r>
      <w:r w:rsidRPr="003722C6">
        <w:rPr>
          <w:rFonts w:ascii="Times New Roman" w:hAnsi="Times New Roman"/>
        </w:rPr>
        <w:t xml:space="preserve">’s last union, it must have been a tree of height </w:t>
      </w:r>
      <w:r w:rsidRPr="003722C6">
        <w:rPr>
          <w:rFonts w:ascii="Times New Roman" w:hAnsi="Times New Roman"/>
          <w:i/>
        </w:rPr>
        <w:t xml:space="preserve">h </w:t>
      </w:r>
      <w:r w:rsidRPr="003722C6">
        <w:rPr>
          <w:rFonts w:ascii="Times New Roman" w:hAnsi="Times New Roman"/>
        </w:rPr>
        <w:sym w:font="Symbol" w:char="F02D"/>
      </w:r>
      <w:r w:rsidRPr="003722C6">
        <w:rPr>
          <w:rFonts w:ascii="Times New Roman" w:hAnsi="Times New Roman"/>
        </w:rPr>
        <w:t xml:space="preserve"> 1, since otherwise </w:t>
      </w:r>
      <w:r w:rsidRPr="003722C6">
        <w:rPr>
          <w:rFonts w:ascii="Times New Roman" w:hAnsi="Times New Roman"/>
          <w:i/>
        </w:rPr>
        <w:t>T</w:t>
      </w:r>
      <w:r w:rsidRPr="003722C6">
        <w:rPr>
          <w:rFonts w:ascii="Times New Roman" w:hAnsi="Times New Roman"/>
        </w:rPr>
        <w:t xml:space="preserve"> would have been smaller at that time than it is now and still would have been of height </w:t>
      </w:r>
      <w:r w:rsidRPr="003722C6">
        <w:rPr>
          <w:rFonts w:ascii="Times New Roman" w:hAnsi="Times New Roman"/>
          <w:i/>
        </w:rPr>
        <w:t>h</w:t>
      </w:r>
      <w:r w:rsidRPr="003722C6">
        <w:rPr>
          <w:rFonts w:ascii="Times New Roman" w:hAnsi="Times New Roman"/>
        </w:rPr>
        <w:t xml:space="preserve">, which is impossible by assumption of </w:t>
      </w:r>
      <w:r w:rsidRPr="003722C6">
        <w:rPr>
          <w:rFonts w:ascii="Times New Roman" w:hAnsi="Times New Roman"/>
          <w:i/>
        </w:rPr>
        <w:t>T</w:t>
      </w:r>
      <w:r w:rsidRPr="003722C6">
        <w:rPr>
          <w:rFonts w:ascii="Times New Roman" w:hAnsi="Times New Roman"/>
        </w:rPr>
        <w:t xml:space="preserve">’s minimality. Since </w:t>
      </w:r>
      <w:r w:rsidRPr="003722C6">
        <w:rPr>
          <w:rFonts w:ascii="Times New Roman" w:hAnsi="Times New Roman"/>
          <w:i/>
        </w:rPr>
        <w:t>T</w:t>
      </w:r>
      <w:r w:rsidRPr="003722C6">
        <w:rPr>
          <w:rFonts w:ascii="Times New Roman" w:hAnsi="Times New Roman"/>
        </w:rPr>
        <w:t xml:space="preserve">’s height was updated, it must have been as a result of a union with another tree of height </w:t>
      </w:r>
      <w:r w:rsidRPr="003722C6">
        <w:rPr>
          <w:rFonts w:ascii="Times New Roman" w:hAnsi="Times New Roman"/>
          <w:i/>
        </w:rPr>
        <w:t xml:space="preserve">h </w:t>
      </w:r>
      <w:r w:rsidRPr="003722C6">
        <w:rPr>
          <w:rFonts w:ascii="Times New Roman" w:hAnsi="Times New Roman"/>
        </w:rPr>
        <w:sym w:font="Symbol" w:char="F02D"/>
      </w:r>
      <w:r w:rsidRPr="003722C6">
        <w:rPr>
          <w:rFonts w:ascii="Times New Roman" w:hAnsi="Times New Roman"/>
        </w:rPr>
        <w:t xml:space="preserve"> 1. By the induction hypothesis, we know that at the time of the union, </w:t>
      </w:r>
      <w:r w:rsidRPr="003722C6">
        <w:rPr>
          <w:rFonts w:ascii="Times New Roman" w:hAnsi="Times New Roman"/>
          <w:i/>
        </w:rPr>
        <w:t>T</w:t>
      </w:r>
      <w:r w:rsidRPr="003722C6">
        <w:rPr>
          <w:rFonts w:ascii="Times New Roman" w:hAnsi="Times New Roman"/>
        </w:rPr>
        <w:t xml:space="preserve"> had at least 2</w:t>
      </w:r>
      <w:r w:rsidRPr="003722C6">
        <w:rPr>
          <w:rFonts w:ascii="Times New Roman" w:hAnsi="Times New Roman"/>
          <w:i/>
          <w:vertAlign w:val="superscript"/>
        </w:rPr>
        <w:t>h</w:t>
      </w:r>
      <w:r w:rsidRPr="003722C6">
        <w:rPr>
          <w:rFonts w:ascii="Times New Roman" w:hAnsi="Times New Roman"/>
          <w:vertAlign w:val="superscript"/>
        </w:rPr>
        <w:sym w:font="Symbol" w:char="F02D"/>
      </w:r>
      <w:r w:rsidRPr="003722C6">
        <w:rPr>
          <w:rFonts w:ascii="Times New Roman" w:hAnsi="Times New Roman"/>
          <w:vertAlign w:val="superscript"/>
        </w:rPr>
        <w:t>1</w:t>
      </w:r>
      <w:r w:rsidRPr="003722C6">
        <w:rPr>
          <w:rFonts w:ascii="Times New Roman" w:hAnsi="Times New Roman"/>
        </w:rPr>
        <w:t xml:space="preserve"> nodes, as did the tree attached to it, for a total of 2</w:t>
      </w:r>
      <w:r w:rsidRPr="003722C6">
        <w:rPr>
          <w:rFonts w:ascii="Times New Roman" w:hAnsi="Times New Roman"/>
          <w:i/>
          <w:vertAlign w:val="superscript"/>
        </w:rPr>
        <w:t>h</w:t>
      </w:r>
      <w:r w:rsidRPr="003722C6">
        <w:rPr>
          <w:rFonts w:ascii="Times New Roman" w:hAnsi="Times New Roman"/>
        </w:rPr>
        <w:t xml:space="preserve"> nodes, proving the claim. Thus an </w:t>
      </w:r>
      <w:r w:rsidRPr="003722C6">
        <w:rPr>
          <w:rFonts w:ascii="Times New Roman" w:hAnsi="Times New Roman"/>
          <w:i/>
        </w:rPr>
        <w:t>N</w:t>
      </w:r>
      <w:r w:rsidRPr="003722C6">
        <w:rPr>
          <w:rFonts w:ascii="Times New Roman" w:hAnsi="Times New Roman"/>
        </w:rPr>
        <w:t xml:space="preserve">-node tree has depth at most </w:t>
      </w:r>
      <w:r w:rsidRPr="003722C6">
        <w:rPr>
          <w:rFonts w:ascii="Times New Roman" w:hAnsi="Times New Roman"/>
          <w:position w:val="-12"/>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1pt" o:ole="">
            <v:imagedata r:id="rId7" o:title=""/>
          </v:shape>
          <o:OLEObject Type="Embed" ProgID="Equation.DSMT4" ShapeID="_x0000_i1025" DrawAspect="Content" ObjectID="_1432750614" r:id="rId8"/>
        </w:object>
      </w:r>
      <w:r w:rsidRPr="003722C6">
        <w:rPr>
          <w:rFonts w:ascii="Times New Roman" w:hAnsi="Times New Roman"/>
        </w:rPr>
        <w:t>.</w:t>
      </w:r>
    </w:p>
    <w:p w:rsidR="003722C6" w:rsidRPr="003722C6" w:rsidRDefault="003722C6" w:rsidP="003722C6">
      <w:pPr>
        <w:pStyle w:val="PlainText"/>
        <w:ind w:left="567" w:hanging="567"/>
        <w:rPr>
          <w:rFonts w:ascii="Times New Roman" w:hAnsi="Times New Roman" w:cs="Times New Roman"/>
        </w:rPr>
      </w:pPr>
      <w:r w:rsidRPr="003722C6">
        <w:rPr>
          <w:rFonts w:ascii="Times New Roman" w:hAnsi="Times New Roman"/>
          <w:b/>
        </w:rPr>
        <w:t>8.5</w:t>
      </w:r>
      <w:r w:rsidRPr="003722C6">
        <w:rPr>
          <w:rFonts w:ascii="Times New Roman" w:hAnsi="Times New Roman"/>
          <w:b/>
        </w:rPr>
        <w:tab/>
      </w:r>
      <w:r w:rsidRPr="003722C6">
        <w:rPr>
          <w:rFonts w:ascii="Times New Roman" w:hAnsi="Times New Roman" w:cs="Times New Roman"/>
        </w:rPr>
        <w:t>We are given  T(n) = n/f(n) * T(f(n))  +  n</w:t>
      </w:r>
    </w:p>
    <w:p w:rsidR="003722C6" w:rsidRPr="003722C6" w:rsidRDefault="003722C6" w:rsidP="003722C6">
      <w:pPr>
        <w:spacing w:line="240" w:lineRule="auto"/>
        <w:rPr>
          <w:rFonts w:ascii="Times New Roman" w:eastAsia="Times New Roman"/>
          <w:sz w:val="20"/>
          <w:szCs w:val="20"/>
        </w:rPr>
      </w:pP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First, we expand  T(f(n))  using the definition of T(n) itself:</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T(f(n)) = f(n)/f(f(n)) * T(f(f(n)))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then substitute this expression for T(f(n)) into the original formula to obtain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T(n) = n/f(n) * [ f(n)/f(f(n)) * T(f(f(n))) + n ]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 n/f(f(n)) * T(f(f(n))  +  n</w:t>
      </w:r>
      <w:r w:rsidRPr="003722C6">
        <w:rPr>
          <w:rFonts w:ascii="Times New Roman" w:eastAsia="Times New Roman"/>
          <w:sz w:val="20"/>
          <w:szCs w:val="20"/>
          <w:vertAlign w:val="superscript"/>
        </w:rPr>
        <w:t>2</w:t>
      </w:r>
      <w:r w:rsidRPr="003722C6">
        <w:rPr>
          <w:rFonts w:ascii="Times New Roman" w:eastAsia="Times New Roman"/>
          <w:sz w:val="20"/>
          <w:szCs w:val="20"/>
        </w:rPr>
        <w:t>/f(n)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Next, we consider T(f(f(n)).  We expand this term next:</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T(f(f(n))) = f(f(n))/f(f(f(n))) * T(f(f(f(n))))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then substitute this expression for T(f(f(n))) into the most recent formula we have for T(n).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T(n) = n/f(f(n)) * [ f(f(n))/f(f(f(n))) * T(f(f(f(n)))) + n ] + n</w:t>
      </w:r>
      <w:r w:rsidRPr="003722C6">
        <w:rPr>
          <w:rFonts w:ascii="Times New Roman" w:eastAsia="Times New Roman"/>
          <w:sz w:val="20"/>
          <w:szCs w:val="20"/>
          <w:vertAlign w:val="superscript"/>
        </w:rPr>
        <w:t>2</w:t>
      </w:r>
      <w:r w:rsidRPr="003722C6">
        <w:rPr>
          <w:rFonts w:ascii="Times New Roman" w:eastAsia="Times New Roman"/>
          <w:sz w:val="20"/>
          <w:szCs w:val="20"/>
        </w:rPr>
        <w:t>/f(n)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 n/f(f(f(n))) * T(f(f(f(n))) + n</w:t>
      </w:r>
      <w:r w:rsidRPr="003722C6">
        <w:rPr>
          <w:rFonts w:ascii="Times New Roman" w:eastAsia="Times New Roman"/>
          <w:sz w:val="20"/>
          <w:szCs w:val="20"/>
          <w:vertAlign w:val="superscript"/>
        </w:rPr>
        <w:t>2</w:t>
      </w:r>
      <w:r w:rsidRPr="003722C6">
        <w:rPr>
          <w:rFonts w:ascii="Times New Roman" w:eastAsia="Times New Roman"/>
          <w:sz w:val="20"/>
          <w:szCs w:val="20"/>
        </w:rPr>
        <w:t>/f(f(n)) + n</w:t>
      </w:r>
      <w:r w:rsidRPr="003722C6">
        <w:rPr>
          <w:rFonts w:ascii="Times New Roman" w:eastAsia="Times New Roman"/>
          <w:sz w:val="20"/>
          <w:szCs w:val="20"/>
          <w:vertAlign w:val="superscript"/>
        </w:rPr>
        <w:t>2</w:t>
      </w:r>
      <w:r w:rsidRPr="003722C6">
        <w:rPr>
          <w:rFonts w:ascii="Times New Roman" w:eastAsia="Times New Roman"/>
          <w:sz w:val="20"/>
          <w:szCs w:val="20"/>
        </w:rPr>
        <w:t>/f(n)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next we expand T(f(f(f(n)))) using the definition of T.</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T(f(f(f(n)))) = f(f(f(n)))/f(f(f(f(n)))) * T(f(f(f(f(n)))))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let's substitute into the most recent formula for T.</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T(n) = n/f(f(f(n))) * [ f(f(f(n)))/f(f(f(f(n)))) * T(f(f(f(f(n))))) + n] + n</w:t>
      </w:r>
      <w:r w:rsidRPr="003722C6">
        <w:rPr>
          <w:rFonts w:ascii="Times New Roman" w:eastAsia="Times New Roman"/>
          <w:sz w:val="20"/>
          <w:szCs w:val="20"/>
          <w:vertAlign w:val="superscript"/>
        </w:rPr>
        <w:t>2</w:t>
      </w:r>
      <w:r w:rsidRPr="003722C6">
        <w:rPr>
          <w:rFonts w:ascii="Times New Roman" w:eastAsia="Times New Roman"/>
          <w:sz w:val="20"/>
          <w:szCs w:val="20"/>
        </w:rPr>
        <w:t>/f(f(n)) + n</w:t>
      </w:r>
      <w:r w:rsidRPr="003722C6">
        <w:rPr>
          <w:rFonts w:ascii="Times New Roman" w:eastAsia="Times New Roman"/>
          <w:sz w:val="20"/>
          <w:szCs w:val="20"/>
          <w:vertAlign w:val="superscript"/>
        </w:rPr>
        <w:t>2</w:t>
      </w:r>
      <w:r w:rsidRPr="003722C6">
        <w:rPr>
          <w:rFonts w:ascii="Times New Roman" w:eastAsia="Times New Roman"/>
          <w:sz w:val="20"/>
          <w:szCs w:val="20"/>
        </w:rPr>
        <w:t>/f(n)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 n/f(f(f(f(n)))) * T(f(f(f(f(n))))) + n</w:t>
      </w:r>
      <w:r w:rsidRPr="003722C6">
        <w:rPr>
          <w:rFonts w:ascii="Times New Roman" w:eastAsia="Times New Roman"/>
          <w:sz w:val="20"/>
          <w:szCs w:val="20"/>
          <w:vertAlign w:val="superscript"/>
        </w:rPr>
        <w:t>2</w:t>
      </w:r>
      <w:r w:rsidRPr="003722C6">
        <w:rPr>
          <w:rFonts w:ascii="Times New Roman" w:eastAsia="Times New Roman"/>
          <w:sz w:val="20"/>
          <w:szCs w:val="20"/>
        </w:rPr>
        <w:t>/f(f(f(n))) + n</w:t>
      </w:r>
      <w:r w:rsidRPr="003722C6">
        <w:rPr>
          <w:rFonts w:ascii="Times New Roman" w:eastAsia="Times New Roman"/>
          <w:sz w:val="20"/>
          <w:szCs w:val="20"/>
          <w:vertAlign w:val="superscript"/>
        </w:rPr>
        <w:t>2</w:t>
      </w:r>
      <w:r w:rsidRPr="003722C6">
        <w:rPr>
          <w:rFonts w:ascii="Times New Roman" w:eastAsia="Times New Roman"/>
          <w:sz w:val="20"/>
          <w:szCs w:val="20"/>
        </w:rPr>
        <w:t>/f(f(n)) + n</w:t>
      </w:r>
      <w:r w:rsidRPr="003722C6">
        <w:rPr>
          <w:rFonts w:ascii="Times New Roman" w:eastAsia="Times New Roman"/>
          <w:sz w:val="20"/>
          <w:szCs w:val="20"/>
          <w:vertAlign w:val="superscript"/>
        </w:rPr>
        <w:t>2</w:t>
      </w:r>
      <w:r w:rsidRPr="003722C6">
        <w:rPr>
          <w:rFonts w:ascii="Times New Roman" w:eastAsia="Times New Roman"/>
          <w:sz w:val="20"/>
          <w:szCs w:val="20"/>
        </w:rPr>
        <w:t>/f(n)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 n/f(f(f(f(n)))) * T(f(f(f(f(n))))) + n</w:t>
      </w:r>
      <w:r w:rsidRPr="003722C6">
        <w:rPr>
          <w:rFonts w:ascii="Times New Roman" w:eastAsia="Times New Roman"/>
          <w:sz w:val="20"/>
          <w:szCs w:val="20"/>
          <w:vertAlign w:val="superscript"/>
        </w:rPr>
        <w:t>2</w:t>
      </w:r>
      <w:r w:rsidRPr="003722C6">
        <w:rPr>
          <w:rFonts w:ascii="Times New Roman" w:eastAsia="Times New Roman"/>
          <w:sz w:val="20"/>
          <w:szCs w:val="20"/>
        </w:rPr>
        <w:t>[1/f(f(f(n)))+1/f(f(n))+1/f(n)]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in general, this can go on indefinitely, and we would obtain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 xml:space="preserve">T(n) = n/f </w:t>
      </w:r>
      <w:r w:rsidRPr="003722C6">
        <w:rPr>
          <w:rFonts w:ascii="Times New Roman" w:eastAsia="Times New Roman"/>
          <w:sz w:val="20"/>
          <w:szCs w:val="20"/>
          <w:vertAlign w:val="superscript"/>
        </w:rPr>
        <w:t>k</w:t>
      </w:r>
      <w:r w:rsidRPr="003722C6">
        <w:rPr>
          <w:rFonts w:ascii="Times New Roman" w:eastAsia="Times New Roman"/>
          <w:sz w:val="20"/>
          <w:szCs w:val="20"/>
        </w:rPr>
        <w:t>(n) * T(f</w:t>
      </w:r>
      <w:r w:rsidRPr="003722C6">
        <w:rPr>
          <w:rFonts w:ascii="Times New Roman" w:eastAsia="Times New Roman"/>
          <w:sz w:val="20"/>
          <w:szCs w:val="20"/>
          <w:vertAlign w:val="superscript"/>
        </w:rPr>
        <w:t>k</w:t>
      </w:r>
      <w:r w:rsidRPr="003722C6">
        <w:rPr>
          <w:rFonts w:ascii="Times New Roman" w:eastAsia="Times New Roman"/>
          <w:sz w:val="20"/>
          <w:szCs w:val="20"/>
        </w:rPr>
        <w:t>(n)) + n</w:t>
      </w:r>
      <w:r w:rsidRPr="003722C6">
        <w:rPr>
          <w:rFonts w:ascii="Times New Roman" w:eastAsia="Times New Roman"/>
          <w:sz w:val="20"/>
          <w:szCs w:val="20"/>
          <w:vertAlign w:val="superscript"/>
        </w:rPr>
        <w:t>2</w:t>
      </w:r>
      <w:r w:rsidRPr="003722C6">
        <w:rPr>
          <w:rFonts w:ascii="Times New Roman" w:eastAsia="Times New Roman"/>
          <w:sz w:val="20"/>
          <w:szCs w:val="20"/>
        </w:rPr>
        <w:t xml:space="preserve">[1/f </w:t>
      </w:r>
      <w:r w:rsidRPr="003722C6">
        <w:rPr>
          <w:rFonts w:ascii="Times New Roman" w:eastAsia="Times New Roman"/>
          <w:sz w:val="20"/>
          <w:szCs w:val="20"/>
          <w:vertAlign w:val="superscript"/>
        </w:rPr>
        <w:t>k</w:t>
      </w:r>
      <w:r w:rsidRPr="003722C6">
        <w:rPr>
          <w:rFonts w:ascii="Times New Roman" w:eastAsia="Times New Roman"/>
          <w:sz w:val="20"/>
          <w:szCs w:val="20"/>
          <w:vertAlign w:val="superscript"/>
        </w:rPr>
        <w:t>–</w:t>
      </w:r>
      <w:r w:rsidRPr="003722C6">
        <w:rPr>
          <w:rFonts w:ascii="Times New Roman" w:eastAsia="Times New Roman"/>
          <w:sz w:val="20"/>
          <w:szCs w:val="20"/>
          <w:vertAlign w:val="superscript"/>
        </w:rPr>
        <w:t>1</w:t>
      </w:r>
      <w:r w:rsidRPr="003722C6">
        <w:rPr>
          <w:rFonts w:ascii="Times New Roman" w:eastAsia="Times New Roman"/>
          <w:sz w:val="20"/>
          <w:szCs w:val="20"/>
        </w:rPr>
        <w:t xml:space="preserve">(n)+1/f </w:t>
      </w:r>
      <w:r w:rsidRPr="003722C6">
        <w:rPr>
          <w:rFonts w:ascii="Times New Roman" w:eastAsia="Times New Roman"/>
          <w:sz w:val="20"/>
          <w:szCs w:val="20"/>
          <w:vertAlign w:val="superscript"/>
        </w:rPr>
        <w:t>k</w:t>
      </w:r>
      <w:r w:rsidRPr="003722C6">
        <w:rPr>
          <w:rFonts w:ascii="Times New Roman" w:eastAsia="Times New Roman"/>
          <w:sz w:val="20"/>
          <w:szCs w:val="20"/>
          <w:vertAlign w:val="superscript"/>
        </w:rPr>
        <w:t>–</w:t>
      </w:r>
      <w:r w:rsidRPr="003722C6">
        <w:rPr>
          <w:rFonts w:ascii="Times New Roman" w:eastAsia="Times New Roman"/>
          <w:sz w:val="20"/>
          <w:szCs w:val="20"/>
          <w:vertAlign w:val="superscript"/>
        </w:rPr>
        <w:t>2</w:t>
      </w:r>
      <w:r w:rsidRPr="003722C6">
        <w:rPr>
          <w:rFonts w:ascii="Times New Roman" w:eastAsia="Times New Roman"/>
          <w:sz w:val="20"/>
          <w:szCs w:val="20"/>
        </w:rPr>
        <w:t>(n)+...+1/f(n)]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t>And eventually, f</w:t>
      </w:r>
      <w:r w:rsidRPr="003722C6">
        <w:rPr>
          <w:rFonts w:ascii="Times New Roman" w:eastAsia="Times New Roman"/>
          <w:sz w:val="20"/>
          <w:szCs w:val="20"/>
          <w:vertAlign w:val="superscript"/>
        </w:rPr>
        <w:t>k</w:t>
      </w:r>
      <w:r w:rsidRPr="003722C6">
        <w:rPr>
          <w:rFonts w:ascii="Times New Roman" w:eastAsia="Times New Roman"/>
          <w:sz w:val="20"/>
          <w:szCs w:val="20"/>
        </w:rPr>
        <w:t>(n) = 1, so our equation becomes T(n) = n * T(1) + n</w:t>
      </w:r>
      <w:r w:rsidRPr="003722C6">
        <w:rPr>
          <w:rFonts w:ascii="Times New Roman" w:eastAsia="Times New Roman"/>
          <w:sz w:val="20"/>
          <w:szCs w:val="20"/>
          <w:vertAlign w:val="superscript"/>
        </w:rPr>
        <w:t>2</w:t>
      </w:r>
      <w:r w:rsidRPr="003722C6">
        <w:rPr>
          <w:rFonts w:ascii="Times New Roman" w:eastAsia="Times New Roman"/>
          <w:sz w:val="20"/>
          <w:szCs w:val="20"/>
        </w:rPr>
        <w:t>[sum of small fractions] + n.</w:t>
      </w:r>
    </w:p>
    <w:p w:rsidR="003722C6" w:rsidRPr="003722C6" w:rsidRDefault="003722C6" w:rsidP="003722C6">
      <w:pPr>
        <w:spacing w:line="240" w:lineRule="auto"/>
        <w:ind w:firstLine="567"/>
        <w:rPr>
          <w:rFonts w:ascii="Times New Roman" w:eastAsia="Times New Roman"/>
          <w:sz w:val="20"/>
          <w:szCs w:val="20"/>
        </w:rPr>
      </w:pPr>
      <w:r w:rsidRPr="003722C6">
        <w:rPr>
          <w:rFonts w:ascii="Times New Roman" w:eastAsia="Times New Roman"/>
          <w:sz w:val="20"/>
          <w:szCs w:val="20"/>
        </w:rPr>
        <w:lastRenderedPageBreak/>
        <w:t>Let's assume the sum in brackets equals s.  We obtain:  T(n) = n * T(1) + s*n</w:t>
      </w:r>
      <w:r w:rsidRPr="003722C6">
        <w:rPr>
          <w:rFonts w:ascii="Times New Roman" w:eastAsia="Times New Roman"/>
          <w:sz w:val="20"/>
          <w:szCs w:val="20"/>
          <w:vertAlign w:val="superscript"/>
        </w:rPr>
        <w:t>2</w:t>
      </w:r>
      <w:r w:rsidRPr="003722C6">
        <w:rPr>
          <w:rFonts w:ascii="Times New Roman" w:eastAsia="Times New Roman"/>
          <w:sz w:val="20"/>
          <w:szCs w:val="20"/>
        </w:rPr>
        <w:t xml:space="preserve"> + n.</w:t>
      </w:r>
    </w:p>
    <w:p w:rsidR="003722C6" w:rsidRPr="003722C6" w:rsidRDefault="003722C6" w:rsidP="003722C6">
      <w:pPr>
        <w:spacing w:line="240" w:lineRule="auto"/>
        <w:ind w:left="567"/>
        <w:rPr>
          <w:rFonts w:ascii="Times New Roman" w:eastAsia="Times New Roman"/>
          <w:sz w:val="20"/>
          <w:szCs w:val="20"/>
        </w:rPr>
      </w:pPr>
      <w:r w:rsidRPr="003722C6">
        <w:rPr>
          <w:rFonts w:ascii="Times New Roman" w:eastAsia="Times New Roman"/>
          <w:sz w:val="20"/>
          <w:szCs w:val="20"/>
        </w:rPr>
        <w:t>We need to assume an initial condition for T(1).  Let us assume it is c.  Now we have T(n) = cn + s*n</w:t>
      </w:r>
      <w:r w:rsidRPr="003722C6">
        <w:rPr>
          <w:rFonts w:ascii="Times New Roman" w:eastAsia="Times New Roman"/>
          <w:sz w:val="20"/>
          <w:szCs w:val="20"/>
          <w:vertAlign w:val="superscript"/>
        </w:rPr>
        <w:t xml:space="preserve">2 </w:t>
      </w:r>
      <w:r w:rsidRPr="003722C6">
        <w:rPr>
          <w:rFonts w:ascii="Times New Roman" w:eastAsia="Times New Roman"/>
          <w:sz w:val="20"/>
          <w:szCs w:val="20"/>
        </w:rPr>
        <w:t>+ n = s*n</w:t>
      </w:r>
      <w:r w:rsidRPr="003722C6">
        <w:rPr>
          <w:rFonts w:ascii="Times New Roman" w:eastAsia="Times New Roman"/>
          <w:sz w:val="20"/>
          <w:szCs w:val="20"/>
          <w:vertAlign w:val="superscript"/>
        </w:rPr>
        <w:t>2</w:t>
      </w:r>
      <w:r w:rsidRPr="003722C6">
        <w:rPr>
          <w:rFonts w:ascii="Times New Roman" w:eastAsia="Times New Roman"/>
          <w:sz w:val="20"/>
          <w:szCs w:val="20"/>
        </w:rPr>
        <w:t xml:space="preserve"> + (c+1)n.  In other words, T(n) is a polynomial of degree 2, or T(n) = O(n</w:t>
      </w:r>
      <w:r w:rsidRPr="003722C6">
        <w:rPr>
          <w:rFonts w:ascii="Times New Roman" w:eastAsia="Times New Roman"/>
          <w:sz w:val="20"/>
          <w:szCs w:val="20"/>
          <w:vertAlign w:val="superscript"/>
        </w:rPr>
        <w:t>2</w:t>
      </w:r>
      <w:r w:rsidRPr="003722C6">
        <w:rPr>
          <w:rFonts w:ascii="Times New Roman" w:eastAsia="Times New Roman"/>
          <w:sz w:val="20"/>
          <w:szCs w:val="20"/>
        </w:rPr>
        <w:t>).</w:t>
      </w:r>
    </w:p>
    <w:p w:rsidR="003722C6" w:rsidRDefault="003722C6" w:rsidP="003722C6">
      <w:pPr>
        <w:pStyle w:val="PlainText"/>
        <w:ind w:left="567" w:hanging="567"/>
        <w:rPr>
          <w:rFonts w:ascii="Times New Roman" w:hAnsi="Times New Roman"/>
        </w:rPr>
      </w:pPr>
      <w:r w:rsidRPr="003722C6">
        <w:rPr>
          <w:rFonts w:ascii="Times New Roman" w:hAnsi="Times New Roman"/>
          <w:b/>
        </w:rPr>
        <w:t>8.6</w:t>
      </w:r>
      <w:r w:rsidRPr="003722C6">
        <w:rPr>
          <w:rFonts w:ascii="Times New Roman" w:hAnsi="Times New Roman"/>
          <w:b/>
        </w:rPr>
        <w:tab/>
      </w:r>
      <w:r w:rsidRPr="003722C6">
        <w:rPr>
          <w:rFonts w:ascii="Times New Roman" w:hAnsi="Times New Roman"/>
        </w:rPr>
        <w:t xml:space="preserve">All answers are </w:t>
      </w:r>
      <w:r w:rsidRPr="003722C6">
        <w:rPr>
          <w:rFonts w:ascii="Times New Roman" w:hAnsi="Times New Roman"/>
          <w:i/>
        </w:rPr>
        <w:t>O</w:t>
      </w:r>
      <w:r w:rsidRPr="003722C6">
        <w:rPr>
          <w:rFonts w:ascii="Times New Roman" w:hAnsi="Times New Roman"/>
        </w:rPr>
        <w:t>(</w:t>
      </w:r>
      <w:r w:rsidRPr="003722C6">
        <w:rPr>
          <w:rFonts w:ascii="Times New Roman" w:hAnsi="Times New Roman"/>
          <w:i/>
        </w:rPr>
        <w:t>M</w:t>
      </w:r>
      <w:r w:rsidRPr="003722C6">
        <w:rPr>
          <w:rFonts w:ascii="Times New Roman" w:hAnsi="Times New Roman"/>
        </w:rPr>
        <w:t xml:space="preserve">) because in all cases </w:t>
      </w:r>
      <w:r w:rsidRPr="003722C6">
        <w:rPr>
          <w:rFonts w:ascii="Times New Roman" w:hAnsi="Times New Roman"/>
          <w:i/>
        </w:rPr>
        <w:t>alpha</w:t>
      </w:r>
      <w:r w:rsidRPr="003722C6">
        <w:rPr>
          <w:rFonts w:ascii="Times New Roman" w:hAnsi="Times New Roman"/>
        </w:rPr>
        <w:t>(</w:t>
      </w:r>
      <w:r w:rsidRPr="003722C6">
        <w:rPr>
          <w:rFonts w:ascii="Times New Roman" w:hAnsi="Times New Roman"/>
          <w:i/>
        </w:rPr>
        <w:t>M</w:t>
      </w:r>
      <w:r w:rsidRPr="003722C6">
        <w:rPr>
          <w:rFonts w:ascii="Times New Roman" w:hAnsi="Times New Roman"/>
        </w:rPr>
        <w:t xml:space="preserve"> </w:t>
      </w:r>
      <w:r w:rsidRPr="003722C6">
        <w:rPr>
          <w:rFonts w:ascii="Times New Roman" w:hAnsi="Times New Roman"/>
          <w:i/>
        </w:rPr>
        <w:t>N</w:t>
      </w:r>
      <w:r w:rsidRPr="003722C6">
        <w:rPr>
          <w:rFonts w:ascii="Times New Roman" w:hAnsi="Times New Roman"/>
        </w:rPr>
        <w:t>) = 1.</w:t>
      </w:r>
    </w:p>
    <w:p w:rsidR="00B76533" w:rsidRPr="003722C6" w:rsidRDefault="00B76533" w:rsidP="003722C6">
      <w:pPr>
        <w:pStyle w:val="PlainText"/>
        <w:ind w:left="567" w:hanging="567"/>
        <w:rPr>
          <w:rFonts w:ascii="Times New Roman" w:hAnsi="Times New Roman"/>
        </w:rPr>
      </w:pPr>
    </w:p>
    <w:p w:rsidR="003722C6" w:rsidRDefault="003722C6" w:rsidP="003722C6">
      <w:pPr>
        <w:pStyle w:val="PlainText"/>
        <w:ind w:left="567" w:hanging="567"/>
        <w:rPr>
          <w:rFonts w:ascii="Times New Roman" w:hAnsi="Times New Roman"/>
        </w:rPr>
      </w:pPr>
      <w:r w:rsidRPr="003722C6">
        <w:rPr>
          <w:rFonts w:ascii="Times New Roman" w:hAnsi="Times New Roman"/>
          <w:b/>
        </w:rPr>
        <w:t>8.8</w:t>
      </w:r>
      <w:r w:rsidRPr="003722C6">
        <w:rPr>
          <w:rFonts w:ascii="Times New Roman" w:hAnsi="Times New Roman"/>
          <w:b/>
        </w:rPr>
        <w:tab/>
      </w:r>
      <w:r w:rsidRPr="003722C6">
        <w:rPr>
          <w:rFonts w:ascii="Times New Roman" w:hAnsi="Times New Roman"/>
        </w:rPr>
        <w:t>It is easy to see that this invariant is maintained in each disjoint set as the algorithm proceeds.</w:t>
      </w:r>
    </w:p>
    <w:p w:rsidR="00B76533" w:rsidRPr="003722C6" w:rsidRDefault="00B76533" w:rsidP="003722C6">
      <w:pPr>
        <w:pStyle w:val="PlainText"/>
        <w:ind w:left="567" w:hanging="567"/>
        <w:rPr>
          <w:rFonts w:ascii="Times New Roman" w:hAnsi="Times New Roman"/>
        </w:rPr>
      </w:pP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8.9</w:t>
      </w:r>
      <w:r w:rsidRPr="003722C6">
        <w:rPr>
          <w:rFonts w:ascii="Times New Roman" w:hAnsi="Times New Roman"/>
          <w:b/>
        </w:rPr>
        <w:tab/>
      </w:r>
      <w:r w:rsidRPr="003722C6">
        <w:rPr>
          <w:rFonts w:ascii="Times New Roman" w:hAnsi="Times New Roman"/>
        </w:rPr>
        <w:t xml:space="preserve">Run the normal algorithm; never remove the prespecified wall. Let </w:t>
      </w:r>
      <w:r w:rsidRPr="003722C6">
        <w:rPr>
          <w:rFonts w:ascii="Times New Roman" w:hAnsi="Times New Roman"/>
          <w:i/>
        </w:rPr>
        <w:t>s</w:t>
      </w:r>
      <w:r w:rsidRPr="003722C6">
        <w:rPr>
          <w:rFonts w:ascii="Times New Roman" w:hAnsi="Times New Roman"/>
          <w:vertAlign w:val="subscript"/>
        </w:rPr>
        <w:t>1</w:t>
      </w:r>
      <w:r w:rsidRPr="003722C6">
        <w:rPr>
          <w:rFonts w:ascii="Times New Roman" w:hAnsi="Times New Roman"/>
        </w:rPr>
        <w:t xml:space="preserve"> and </w:t>
      </w:r>
      <w:r w:rsidRPr="003722C6">
        <w:rPr>
          <w:rFonts w:ascii="Times New Roman" w:hAnsi="Times New Roman"/>
          <w:i/>
        </w:rPr>
        <w:t>s</w:t>
      </w:r>
      <w:r w:rsidRPr="003722C6">
        <w:rPr>
          <w:rFonts w:ascii="Times New Roman" w:hAnsi="Times New Roman"/>
          <w:vertAlign w:val="subscript"/>
        </w:rPr>
        <w:t>2</w:t>
      </w:r>
      <w:r w:rsidRPr="003722C6">
        <w:rPr>
          <w:rFonts w:ascii="Times New Roman" w:hAnsi="Times New Roman"/>
        </w:rPr>
        <w:t xml:space="preserve"> be squares on the opposite side of the wall. Do not remove any wall that results in </w:t>
      </w:r>
      <w:r w:rsidRPr="003722C6">
        <w:rPr>
          <w:rFonts w:ascii="Times New Roman" w:hAnsi="Times New Roman"/>
          <w:i/>
        </w:rPr>
        <w:t>s</w:t>
      </w:r>
      <w:r w:rsidRPr="003722C6">
        <w:rPr>
          <w:rFonts w:ascii="Times New Roman" w:hAnsi="Times New Roman"/>
          <w:vertAlign w:val="subscript"/>
        </w:rPr>
        <w:t>1</w:t>
      </w:r>
      <w:r w:rsidRPr="003722C6">
        <w:rPr>
          <w:rFonts w:ascii="Times New Roman" w:hAnsi="Times New Roman"/>
        </w:rPr>
        <w:t xml:space="preserve"> being connected to the ending point or </w:t>
      </w:r>
      <w:r w:rsidRPr="003722C6">
        <w:rPr>
          <w:rFonts w:ascii="Times New Roman" w:hAnsi="Times New Roman"/>
          <w:i/>
        </w:rPr>
        <w:t>s</w:t>
      </w:r>
      <w:r w:rsidRPr="003722C6">
        <w:rPr>
          <w:rFonts w:ascii="Times New Roman" w:hAnsi="Times New Roman"/>
          <w:vertAlign w:val="subscript"/>
        </w:rPr>
        <w:t>2</w:t>
      </w:r>
      <w:r w:rsidRPr="003722C6">
        <w:rPr>
          <w:rFonts w:ascii="Times New Roman" w:hAnsi="Times New Roman"/>
        </w:rPr>
        <w:t xml:space="preserve"> being connected to the starting point, and continue until there are only two disjoint sets remaining.</w:t>
      </w: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8.10</w:t>
      </w:r>
      <w:r w:rsidRPr="003722C6">
        <w:rPr>
          <w:rFonts w:ascii="Times New Roman" w:hAnsi="Times New Roman"/>
          <w:b/>
        </w:rPr>
        <w:tab/>
        <w:t>(a)</w:t>
      </w:r>
      <w:r w:rsidRPr="003722C6">
        <w:rPr>
          <w:rFonts w:ascii="Times New Roman" w:hAnsi="Times New Roman"/>
        </w:rPr>
        <w:t xml:space="preserve"> When we perform a </w:t>
      </w:r>
      <w:r w:rsidRPr="003722C6">
        <w:rPr>
          <w:rFonts w:ascii="Times New Roman" w:hAnsi="Times New Roman"/>
          <w:i/>
        </w:rPr>
        <w:t>union</w:t>
      </w:r>
      <w:r w:rsidRPr="003722C6">
        <w:rPr>
          <w:rFonts w:ascii="Times New Roman" w:hAnsi="Times New Roman"/>
        </w:rPr>
        <w:t xml:space="preserve"> we push onto a stack the two roots and the old values of their parents. To implement a </w:t>
      </w:r>
      <w:r w:rsidRPr="003722C6">
        <w:rPr>
          <w:rFonts w:ascii="Times New Roman" w:hAnsi="Times New Roman"/>
          <w:i/>
        </w:rPr>
        <w:t>deunion</w:t>
      </w:r>
      <w:r w:rsidRPr="003722C6">
        <w:rPr>
          <w:rFonts w:ascii="Times New Roman" w:hAnsi="Times New Roman"/>
        </w:rPr>
        <w:t>, we only have to pop the stack and restore the values. This strategy works fine in the absence of path compression.</w:t>
      </w:r>
    </w:p>
    <w:p w:rsidR="003722C6" w:rsidRDefault="003722C6" w:rsidP="003722C6">
      <w:pPr>
        <w:pStyle w:val="PlainText"/>
        <w:ind w:left="567" w:hanging="567"/>
        <w:rPr>
          <w:rFonts w:ascii="Times New Roman" w:hAnsi="Times New Roman"/>
        </w:rPr>
      </w:pPr>
      <w:r w:rsidRPr="003722C6">
        <w:rPr>
          <w:rFonts w:ascii="Times New Roman" w:hAnsi="Times New Roman"/>
          <w:b/>
        </w:rPr>
        <w:tab/>
        <w:t>(b)</w:t>
      </w:r>
      <w:r w:rsidRPr="003722C6">
        <w:rPr>
          <w:rFonts w:ascii="Times New Roman" w:hAnsi="Times New Roman"/>
        </w:rPr>
        <w:t xml:space="preserve"> If path compression is implemented, the strategy described in part (a) does not work, because path compression moves elements out of subtrees. For instance, the sequence </w:t>
      </w:r>
      <w:r w:rsidRPr="003722C6">
        <w:rPr>
          <w:rFonts w:ascii="Times New Roman" w:hAnsi="Times New Roman"/>
          <w:i/>
        </w:rPr>
        <w:t>union(1, 2), union(3, 4), union(1, 3), find(4), deunion(1, 3)</w:t>
      </w:r>
      <w:r w:rsidRPr="003722C6">
        <w:rPr>
          <w:rFonts w:ascii="Times New Roman" w:hAnsi="Times New Roman"/>
        </w:rPr>
        <w:t xml:space="preserve"> will leave 4 in set 1 if path compression is implemented.</w:t>
      </w:r>
    </w:p>
    <w:p w:rsidR="00B76533" w:rsidRPr="003722C6" w:rsidRDefault="00B76533" w:rsidP="003722C6">
      <w:pPr>
        <w:pStyle w:val="PlainText"/>
        <w:ind w:left="567" w:hanging="567"/>
        <w:rPr>
          <w:rFonts w:ascii="Times New Roman" w:hAnsi="Times New Roman"/>
        </w:rPr>
      </w:pPr>
    </w:p>
    <w:p w:rsidR="003722C6" w:rsidRDefault="003722C6" w:rsidP="003722C6">
      <w:pPr>
        <w:pStyle w:val="PlainText"/>
        <w:ind w:left="567" w:hanging="567"/>
        <w:rPr>
          <w:rFonts w:ascii="Times New Roman" w:hAnsi="Times New Roman"/>
        </w:rPr>
      </w:pPr>
      <w:r w:rsidRPr="003722C6">
        <w:rPr>
          <w:rFonts w:ascii="Times New Roman" w:hAnsi="Times New Roman"/>
          <w:b/>
        </w:rPr>
        <w:t>8.11</w:t>
      </w:r>
      <w:r w:rsidRPr="003722C6">
        <w:rPr>
          <w:rFonts w:ascii="Times New Roman" w:hAnsi="Times New Roman"/>
          <w:b/>
        </w:rPr>
        <w:tab/>
      </w:r>
      <w:r w:rsidRPr="003722C6">
        <w:rPr>
          <w:rFonts w:ascii="Times New Roman" w:hAnsi="Times New Roman"/>
        </w:rPr>
        <w:t xml:space="preserve">We assume that the tree is implemented with links instead of a simple array. Thus </w:t>
      </w:r>
      <w:r w:rsidRPr="003722C6">
        <w:rPr>
          <w:rFonts w:ascii="Times New Roman" w:hAnsi="Times New Roman"/>
          <w:i/>
        </w:rPr>
        <w:t>find</w:t>
      </w:r>
      <w:r w:rsidRPr="003722C6">
        <w:rPr>
          <w:rFonts w:ascii="Times New Roman" w:hAnsi="Times New Roman"/>
        </w:rPr>
        <w:t xml:space="preserve"> will return a reference instead of an actual set name. We will keep an array to map set numbers to their tree nodes. </w:t>
      </w:r>
      <w:r w:rsidRPr="003722C6">
        <w:rPr>
          <w:rFonts w:ascii="Times New Roman" w:hAnsi="Times New Roman"/>
          <w:i/>
        </w:rPr>
        <w:t>union</w:t>
      </w:r>
      <w:r w:rsidRPr="003722C6">
        <w:rPr>
          <w:rFonts w:ascii="Times New Roman" w:hAnsi="Times New Roman"/>
        </w:rPr>
        <w:t xml:space="preserve"> and </w:t>
      </w:r>
      <w:r w:rsidRPr="003722C6">
        <w:rPr>
          <w:rFonts w:ascii="Times New Roman" w:hAnsi="Times New Roman"/>
          <w:i/>
        </w:rPr>
        <w:t>find</w:t>
      </w:r>
      <w:r w:rsidRPr="003722C6">
        <w:rPr>
          <w:rFonts w:ascii="Times New Roman" w:hAnsi="Times New Roman"/>
        </w:rPr>
        <w:t xml:space="preserve"> are implemented in the standard manner. To perform </w:t>
      </w:r>
      <w:r w:rsidRPr="003722C6">
        <w:rPr>
          <w:rFonts w:ascii="Times New Roman" w:hAnsi="Times New Roman"/>
          <w:i/>
        </w:rPr>
        <w:t>remove(x)</w:t>
      </w:r>
      <w:r w:rsidRPr="003722C6">
        <w:rPr>
          <w:rFonts w:ascii="Times New Roman" w:hAnsi="Times New Roman"/>
        </w:rPr>
        <w:t xml:space="preserve">, first perform a </w:t>
      </w:r>
      <w:r w:rsidRPr="003722C6">
        <w:rPr>
          <w:rFonts w:ascii="Times New Roman" w:hAnsi="Times New Roman"/>
          <w:i/>
        </w:rPr>
        <w:t>find(x)</w:t>
      </w:r>
      <w:r w:rsidRPr="003722C6">
        <w:rPr>
          <w:rFonts w:ascii="Times New Roman" w:hAnsi="Times New Roman"/>
        </w:rPr>
        <w:t xml:space="preserve"> with path compression. Then mark the node containing </w:t>
      </w:r>
      <w:r w:rsidRPr="003722C6">
        <w:rPr>
          <w:rFonts w:ascii="Times New Roman" w:hAnsi="Times New Roman"/>
          <w:i/>
        </w:rPr>
        <w:t>x</w:t>
      </w:r>
      <w:r w:rsidRPr="003722C6">
        <w:rPr>
          <w:rFonts w:ascii="Times New Roman" w:hAnsi="Times New Roman"/>
        </w:rPr>
        <w:t xml:space="preserve"> as vacant. Create a new one-node tree with </w:t>
      </w:r>
      <w:r w:rsidRPr="003722C6">
        <w:rPr>
          <w:rFonts w:ascii="Times New Roman" w:hAnsi="Times New Roman"/>
          <w:i/>
        </w:rPr>
        <w:t>x</w:t>
      </w:r>
      <w:r w:rsidRPr="003722C6">
        <w:rPr>
          <w:rFonts w:ascii="Times New Roman" w:hAnsi="Times New Roman"/>
        </w:rPr>
        <w:t xml:space="preserve"> and have it pointed to by the appropriate array entry. The time to perform a </w:t>
      </w:r>
      <w:r w:rsidRPr="003722C6">
        <w:rPr>
          <w:rFonts w:ascii="Times New Roman" w:hAnsi="Times New Roman"/>
          <w:i/>
        </w:rPr>
        <w:t>remove</w:t>
      </w:r>
      <w:r w:rsidRPr="003722C6">
        <w:rPr>
          <w:rFonts w:ascii="Times New Roman" w:hAnsi="Times New Roman"/>
        </w:rPr>
        <w:t xml:space="preserve"> is the same as the time to perform a </w:t>
      </w:r>
      <w:r w:rsidRPr="003722C6">
        <w:rPr>
          <w:rFonts w:ascii="Times New Roman" w:hAnsi="Times New Roman"/>
          <w:i/>
        </w:rPr>
        <w:t>find</w:t>
      </w:r>
      <w:r w:rsidRPr="003722C6">
        <w:rPr>
          <w:rFonts w:ascii="Times New Roman" w:hAnsi="Times New Roman"/>
        </w:rPr>
        <w:t xml:space="preserve">, except that there potentially could be a large number of vacant nodes. To take care of this, after </w:t>
      </w:r>
      <w:r w:rsidRPr="003722C6">
        <w:rPr>
          <w:rFonts w:ascii="Times New Roman" w:hAnsi="Times New Roman"/>
          <w:i/>
        </w:rPr>
        <w:t>N</w:t>
      </w:r>
      <w:r w:rsidRPr="003722C6">
        <w:rPr>
          <w:rFonts w:ascii="Times New Roman" w:hAnsi="Times New Roman"/>
        </w:rPr>
        <w:t xml:space="preserve"> </w:t>
      </w:r>
      <w:r w:rsidRPr="003722C6">
        <w:rPr>
          <w:rFonts w:ascii="Times New Roman" w:hAnsi="Times New Roman"/>
          <w:i/>
        </w:rPr>
        <w:t>remove</w:t>
      </w:r>
      <w:r w:rsidRPr="003722C6">
        <w:rPr>
          <w:rFonts w:ascii="Times New Roman" w:hAnsi="Times New Roman"/>
        </w:rPr>
        <w:t xml:space="preserve">s are performed, perform a </w:t>
      </w:r>
      <w:r w:rsidRPr="003722C6">
        <w:rPr>
          <w:rFonts w:ascii="Times New Roman" w:hAnsi="Times New Roman"/>
          <w:i/>
        </w:rPr>
        <w:t>find</w:t>
      </w:r>
      <w:r w:rsidRPr="003722C6">
        <w:rPr>
          <w:rFonts w:ascii="Times New Roman" w:hAnsi="Times New Roman"/>
        </w:rPr>
        <w:t xml:space="preserve"> on every node, with path compression. If a </w:t>
      </w:r>
      <w:r w:rsidRPr="003722C6">
        <w:rPr>
          <w:rFonts w:ascii="Times New Roman" w:hAnsi="Times New Roman"/>
          <w:i/>
        </w:rPr>
        <w:t>find</w:t>
      </w:r>
      <w:r w:rsidRPr="003722C6">
        <w:rPr>
          <w:rFonts w:ascii="Times New Roman" w:hAnsi="Times New Roman"/>
        </w:rPr>
        <w:t>(</w:t>
      </w:r>
      <w:r w:rsidRPr="003722C6">
        <w:rPr>
          <w:rFonts w:ascii="Times New Roman" w:hAnsi="Times New Roman"/>
          <w:i/>
        </w:rPr>
        <w:t>x</w:t>
      </w:r>
      <w:r w:rsidRPr="003722C6">
        <w:rPr>
          <w:rFonts w:ascii="Times New Roman" w:hAnsi="Times New Roman"/>
        </w:rPr>
        <w:t xml:space="preserve">) returns a vacant root, then place </w:t>
      </w:r>
      <w:r w:rsidRPr="003722C6">
        <w:rPr>
          <w:rFonts w:ascii="Times New Roman" w:hAnsi="Times New Roman"/>
          <w:i/>
        </w:rPr>
        <w:t>x</w:t>
      </w:r>
      <w:r w:rsidRPr="003722C6">
        <w:rPr>
          <w:rFonts w:ascii="Times New Roman" w:hAnsi="Times New Roman"/>
        </w:rPr>
        <w:t xml:space="preserve"> in the root node, and make the old node containing </w:t>
      </w:r>
      <w:r w:rsidRPr="003722C6">
        <w:rPr>
          <w:rFonts w:ascii="Times New Roman" w:hAnsi="Times New Roman"/>
          <w:i/>
        </w:rPr>
        <w:t>x</w:t>
      </w:r>
      <w:r w:rsidRPr="003722C6">
        <w:rPr>
          <w:rFonts w:ascii="Times New Roman" w:hAnsi="Times New Roman"/>
        </w:rPr>
        <w:t xml:space="preserve"> vacant. The results of Exercise 8.11 guarantee that this will take linear time, which can be charged to the </w:t>
      </w:r>
      <w:r w:rsidRPr="003722C6">
        <w:rPr>
          <w:rFonts w:ascii="Times New Roman" w:hAnsi="Times New Roman"/>
          <w:i/>
        </w:rPr>
        <w:t>N</w:t>
      </w:r>
      <w:r w:rsidRPr="003722C6">
        <w:rPr>
          <w:rFonts w:ascii="Times New Roman" w:hAnsi="Times New Roman"/>
        </w:rPr>
        <w:t xml:space="preserve"> </w:t>
      </w:r>
      <w:r w:rsidRPr="003722C6">
        <w:rPr>
          <w:rFonts w:ascii="Times New Roman" w:hAnsi="Times New Roman"/>
          <w:i/>
        </w:rPr>
        <w:t>remove</w:t>
      </w:r>
      <w:r w:rsidRPr="003722C6">
        <w:rPr>
          <w:rFonts w:ascii="Times New Roman" w:hAnsi="Times New Roman"/>
        </w:rPr>
        <w:t>s. At this point, all vacant nodes (indeed all nonroot nodes) are children of a root, and vacant nodes can be disposed (if an array of references to them has been kept). This also guarantees that there are never more than 2</w:t>
      </w:r>
      <w:r w:rsidRPr="003722C6">
        <w:rPr>
          <w:rFonts w:ascii="Times New Roman" w:hAnsi="Times New Roman"/>
          <w:i/>
        </w:rPr>
        <w:t>N</w:t>
      </w:r>
      <w:r w:rsidRPr="003722C6">
        <w:rPr>
          <w:rFonts w:ascii="Times New Roman" w:hAnsi="Times New Roman"/>
        </w:rPr>
        <w:t xml:space="preserve"> nodes in the forest and preserves the </w:t>
      </w:r>
      <w:r w:rsidRPr="003722C6">
        <w:rPr>
          <w:rFonts w:ascii="Times New Roman" w:hAnsi="Times New Roman"/>
          <w:i/>
        </w:rPr>
        <w:t>M</w:t>
      </w:r>
      <w:r w:rsidRPr="003722C6">
        <w:rPr>
          <w:rFonts w:ascii="Times New Roman" w:hAnsi="Times New Roman"/>
          <w:i/>
        </w:rPr>
        <w:sym w:font="Symbol" w:char="F061"/>
      </w:r>
      <w:r w:rsidRPr="003722C6">
        <w:rPr>
          <w:rFonts w:ascii="Times New Roman" w:hAnsi="Times New Roman"/>
          <w:i/>
        </w:rPr>
        <w:t xml:space="preserve"> </w:t>
      </w:r>
      <w:r w:rsidRPr="003722C6">
        <w:rPr>
          <w:rFonts w:ascii="Times New Roman" w:hAnsi="Times New Roman"/>
        </w:rPr>
        <w:t>(</w:t>
      </w:r>
      <w:r w:rsidRPr="003722C6">
        <w:rPr>
          <w:rFonts w:ascii="Times New Roman" w:hAnsi="Times New Roman"/>
          <w:i/>
        </w:rPr>
        <w:t>M</w:t>
      </w:r>
      <w:r w:rsidRPr="003722C6">
        <w:rPr>
          <w:rFonts w:ascii="Times New Roman" w:hAnsi="Times New Roman"/>
        </w:rPr>
        <w:t xml:space="preserve">, </w:t>
      </w:r>
      <w:r w:rsidRPr="003722C6">
        <w:rPr>
          <w:rFonts w:ascii="Times New Roman" w:hAnsi="Times New Roman"/>
          <w:i/>
        </w:rPr>
        <w:t>N</w:t>
      </w:r>
      <w:r w:rsidRPr="003722C6">
        <w:rPr>
          <w:rFonts w:ascii="Times New Roman" w:hAnsi="Times New Roman"/>
        </w:rPr>
        <w:t>) asymptotic time bound.</w:t>
      </w:r>
    </w:p>
    <w:p w:rsidR="00B76533" w:rsidRPr="003722C6" w:rsidRDefault="00B76533" w:rsidP="003722C6">
      <w:pPr>
        <w:pStyle w:val="PlainText"/>
        <w:ind w:left="567" w:hanging="567"/>
        <w:rPr>
          <w:rFonts w:ascii="Times New Roman" w:hAnsi="Times New Roman"/>
        </w:rPr>
      </w:pP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8.12</w:t>
      </w:r>
      <w:r w:rsidRPr="003722C6">
        <w:rPr>
          <w:rFonts w:ascii="Times New Roman" w:hAnsi="Times New Roman"/>
          <w:b/>
        </w:rPr>
        <w:tab/>
      </w:r>
      <w:r w:rsidRPr="003722C6">
        <w:rPr>
          <w:rFonts w:ascii="Times New Roman" w:hAnsi="Times New Roman"/>
        </w:rPr>
        <w:t xml:space="preserve">Suppose there are </w:t>
      </w:r>
      <w:r w:rsidRPr="003722C6">
        <w:rPr>
          <w:rFonts w:ascii="Times New Roman" w:hAnsi="Times New Roman"/>
          <w:i/>
        </w:rPr>
        <w:t>u</w:t>
      </w:r>
      <w:r w:rsidRPr="003722C6">
        <w:rPr>
          <w:rFonts w:ascii="Times New Roman" w:hAnsi="Times New Roman"/>
        </w:rPr>
        <w:t xml:space="preserve"> </w:t>
      </w:r>
      <w:r w:rsidRPr="003722C6">
        <w:rPr>
          <w:rFonts w:ascii="Times New Roman" w:hAnsi="Times New Roman"/>
          <w:i/>
        </w:rPr>
        <w:t>union</w:t>
      </w:r>
      <w:r w:rsidRPr="003722C6">
        <w:rPr>
          <w:rFonts w:ascii="Times New Roman" w:hAnsi="Times New Roman"/>
        </w:rPr>
        <w:t xml:space="preserve"> and </w:t>
      </w:r>
      <w:r w:rsidRPr="003722C6">
        <w:rPr>
          <w:rFonts w:ascii="Times New Roman" w:hAnsi="Times New Roman"/>
          <w:i/>
          <w:iCs/>
        </w:rPr>
        <w:t>f</w:t>
      </w:r>
      <w:r w:rsidRPr="003722C6">
        <w:rPr>
          <w:rFonts w:ascii="Times New Roman" w:hAnsi="Times New Roman"/>
        </w:rPr>
        <w:t xml:space="preserve"> </w:t>
      </w:r>
      <w:r w:rsidRPr="003722C6">
        <w:rPr>
          <w:rFonts w:ascii="Times New Roman" w:hAnsi="Times New Roman"/>
          <w:i/>
        </w:rPr>
        <w:t>find</w:t>
      </w:r>
      <w:r w:rsidRPr="003722C6">
        <w:rPr>
          <w:rFonts w:ascii="Times New Roman" w:hAnsi="Times New Roman"/>
        </w:rPr>
        <w:t xml:space="preserve"> operations. Each </w:t>
      </w:r>
      <w:r w:rsidRPr="003722C6">
        <w:rPr>
          <w:rFonts w:ascii="Times New Roman" w:hAnsi="Times New Roman"/>
          <w:i/>
        </w:rPr>
        <w:t>union</w:t>
      </w:r>
      <w:r w:rsidRPr="003722C6">
        <w:rPr>
          <w:rFonts w:ascii="Times New Roman" w:hAnsi="Times New Roman"/>
        </w:rPr>
        <w:t xml:space="preserve"> costs constant time, for a total of </w:t>
      </w:r>
      <w:r w:rsidRPr="003722C6">
        <w:rPr>
          <w:rFonts w:ascii="Times New Roman" w:hAnsi="Times New Roman"/>
          <w:i/>
        </w:rPr>
        <w:t>u</w:t>
      </w:r>
      <w:r w:rsidRPr="003722C6">
        <w:rPr>
          <w:rFonts w:ascii="Times New Roman" w:hAnsi="Times New Roman"/>
        </w:rPr>
        <w:t xml:space="preserve">. A </w:t>
      </w:r>
      <w:r w:rsidRPr="003722C6">
        <w:rPr>
          <w:rFonts w:ascii="Times New Roman" w:hAnsi="Times New Roman"/>
          <w:i/>
        </w:rPr>
        <w:t>find</w:t>
      </w:r>
      <w:r w:rsidRPr="003722C6">
        <w:rPr>
          <w:rFonts w:ascii="Times New Roman" w:hAnsi="Times New Roman"/>
        </w:rPr>
        <w:t xml:space="preserve"> costs one unit per vertex visited. We charge, as in the text, under the following slightly modified rules:</w:t>
      </w: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ab/>
        <w:t>(A)</w:t>
      </w:r>
      <w:r w:rsidRPr="003722C6">
        <w:rPr>
          <w:rFonts w:ascii="Times New Roman" w:hAnsi="Times New Roman"/>
        </w:rPr>
        <w:t xml:space="preserve"> the vertex is a root or child of the root</w:t>
      </w:r>
    </w:p>
    <w:p w:rsidR="003722C6" w:rsidRPr="003722C6" w:rsidRDefault="003722C6" w:rsidP="003722C6">
      <w:pPr>
        <w:pStyle w:val="PlainText"/>
        <w:ind w:left="567" w:hanging="567"/>
        <w:rPr>
          <w:rFonts w:ascii="Times New Roman" w:hAnsi="Times New Roman"/>
        </w:rPr>
      </w:pPr>
      <w:r w:rsidRPr="003722C6">
        <w:rPr>
          <w:rFonts w:ascii="Times New Roman" w:hAnsi="Times New Roman"/>
        </w:rPr>
        <w:tab/>
      </w:r>
      <w:r w:rsidRPr="003722C6">
        <w:rPr>
          <w:rFonts w:ascii="Times New Roman" w:hAnsi="Times New Roman"/>
          <w:b/>
        </w:rPr>
        <w:t>(B)</w:t>
      </w:r>
      <w:r w:rsidRPr="003722C6">
        <w:rPr>
          <w:rFonts w:ascii="Times New Roman" w:hAnsi="Times New Roman"/>
        </w:rPr>
        <w:t xml:space="preserve"> otherwise</w:t>
      </w:r>
    </w:p>
    <w:p w:rsidR="003722C6" w:rsidRDefault="003722C6" w:rsidP="003722C6">
      <w:pPr>
        <w:pStyle w:val="PlainText"/>
        <w:ind w:left="567" w:firstLine="357"/>
        <w:rPr>
          <w:rFonts w:ascii="Times New Roman" w:hAnsi="Times New Roman"/>
        </w:rPr>
      </w:pPr>
      <w:r w:rsidRPr="003722C6">
        <w:rPr>
          <w:rFonts w:ascii="Times New Roman" w:hAnsi="Times New Roman"/>
        </w:rPr>
        <w:t xml:space="preserve">Essentially, all vertices are in one rank group. During any </w:t>
      </w:r>
      <w:r w:rsidRPr="003722C6">
        <w:rPr>
          <w:rFonts w:ascii="Times New Roman" w:hAnsi="Times New Roman"/>
          <w:i/>
        </w:rPr>
        <w:t>find</w:t>
      </w:r>
      <w:r w:rsidRPr="003722C6">
        <w:rPr>
          <w:rFonts w:ascii="Times New Roman" w:hAnsi="Times New Roman"/>
        </w:rPr>
        <w:t>, there can be at most two rule (A) charges, for a total of 2</w:t>
      </w:r>
      <w:r w:rsidRPr="003722C6">
        <w:rPr>
          <w:rFonts w:ascii="Times New Roman" w:hAnsi="Times New Roman"/>
          <w:i/>
        </w:rPr>
        <w:t>f</w:t>
      </w:r>
      <w:r w:rsidRPr="003722C6">
        <w:rPr>
          <w:rFonts w:ascii="Times New Roman" w:hAnsi="Times New Roman"/>
        </w:rPr>
        <w:t xml:space="preserve">. Each vertex can be charged at most once under rule (B) because after path compression it will be a child of the root. The number of vertices that are not roots or children of roots is clearly bounded by </w:t>
      </w:r>
      <w:r w:rsidRPr="003722C6">
        <w:rPr>
          <w:rFonts w:ascii="Times New Roman" w:hAnsi="Times New Roman"/>
          <w:i/>
        </w:rPr>
        <w:t>u</w:t>
      </w:r>
      <w:r w:rsidRPr="003722C6">
        <w:rPr>
          <w:rFonts w:ascii="Times New Roman" w:hAnsi="Times New Roman"/>
        </w:rPr>
        <w:t xml:space="preserve">, independent of the unioning strategy, because each </w:t>
      </w:r>
      <w:r w:rsidRPr="003722C6">
        <w:rPr>
          <w:rFonts w:ascii="Times New Roman" w:hAnsi="Times New Roman"/>
          <w:i/>
        </w:rPr>
        <w:t>union</w:t>
      </w:r>
      <w:r w:rsidRPr="003722C6">
        <w:rPr>
          <w:rFonts w:ascii="Times New Roman" w:hAnsi="Times New Roman"/>
        </w:rPr>
        <w:t xml:space="preserve"> changes exactly one vertex from root to nonroot status, and this bounds the number of type (B) nodes. Thus the total rule (B) charges are at most </w:t>
      </w:r>
      <w:r w:rsidRPr="003722C6">
        <w:rPr>
          <w:rFonts w:ascii="Times New Roman" w:hAnsi="Times New Roman"/>
          <w:i/>
        </w:rPr>
        <w:t>u</w:t>
      </w:r>
      <w:r w:rsidRPr="003722C6">
        <w:rPr>
          <w:rFonts w:ascii="Times New Roman" w:hAnsi="Times New Roman"/>
        </w:rPr>
        <w:t>. Adding all charges gives a bound of 2</w:t>
      </w:r>
      <w:r w:rsidRPr="003722C6">
        <w:rPr>
          <w:rFonts w:ascii="Times New Roman" w:hAnsi="Times New Roman"/>
          <w:i/>
        </w:rPr>
        <w:t>f</w:t>
      </w:r>
      <w:r w:rsidRPr="003722C6">
        <w:rPr>
          <w:rFonts w:ascii="Times New Roman" w:hAnsi="Times New Roman"/>
        </w:rPr>
        <w:t> + 2</w:t>
      </w:r>
      <w:r w:rsidRPr="003722C6">
        <w:rPr>
          <w:rFonts w:ascii="Times New Roman" w:hAnsi="Times New Roman"/>
          <w:i/>
        </w:rPr>
        <w:t>u</w:t>
      </w:r>
      <w:r w:rsidRPr="003722C6">
        <w:rPr>
          <w:rFonts w:ascii="Times New Roman" w:hAnsi="Times New Roman"/>
        </w:rPr>
        <w:t>, which is linear in the number of operations.</w:t>
      </w:r>
    </w:p>
    <w:p w:rsidR="00B76533" w:rsidRDefault="00B76533" w:rsidP="003722C6">
      <w:pPr>
        <w:pStyle w:val="PlainText"/>
        <w:ind w:left="567" w:firstLine="357"/>
        <w:rPr>
          <w:rFonts w:ascii="Times New Roman" w:hAnsi="Times New Roman"/>
        </w:rPr>
      </w:pPr>
    </w:p>
    <w:p w:rsidR="00B76533" w:rsidRDefault="00B76533" w:rsidP="003722C6">
      <w:pPr>
        <w:pStyle w:val="PlainText"/>
        <w:ind w:left="567" w:firstLine="357"/>
        <w:rPr>
          <w:rFonts w:ascii="Times New Roman" w:hAnsi="Times New Roman"/>
        </w:rPr>
      </w:pPr>
    </w:p>
    <w:p w:rsidR="00B76533" w:rsidRPr="003722C6" w:rsidRDefault="00B76533" w:rsidP="003722C6">
      <w:pPr>
        <w:pStyle w:val="PlainText"/>
        <w:ind w:left="567" w:firstLine="357"/>
        <w:rPr>
          <w:rFonts w:ascii="Times New Roman" w:hAnsi="Times New Roman"/>
        </w:rPr>
      </w:pPr>
    </w:p>
    <w:p w:rsidR="003722C6" w:rsidRPr="003722C6" w:rsidRDefault="003722C6" w:rsidP="003722C6">
      <w:pPr>
        <w:pStyle w:val="PlainText"/>
        <w:ind w:left="567" w:hanging="567"/>
        <w:rPr>
          <w:rFonts w:ascii="Times New Roman" w:hAnsi="Times New Roman"/>
        </w:rPr>
      </w:pPr>
      <w:r w:rsidRPr="003722C6">
        <w:rPr>
          <w:rFonts w:ascii="Times New Roman" w:hAnsi="Times New Roman"/>
          <w:b/>
        </w:rPr>
        <w:t>8.14</w:t>
      </w:r>
      <w:r w:rsidRPr="003722C6">
        <w:rPr>
          <w:rFonts w:ascii="Times New Roman" w:hAnsi="Times New Roman"/>
          <w:b/>
        </w:rPr>
        <w:tab/>
      </w:r>
      <w:r w:rsidRPr="003722C6">
        <w:rPr>
          <w:rFonts w:ascii="Times New Roman" w:hAnsi="Times New Roman"/>
        </w:rPr>
        <w:t xml:space="preserve">For each vertex </w:t>
      </w:r>
      <w:r w:rsidRPr="003722C6">
        <w:rPr>
          <w:rFonts w:ascii="Times New Roman" w:hAnsi="Times New Roman"/>
          <w:i/>
        </w:rPr>
        <w:t>v</w:t>
      </w:r>
      <w:r w:rsidRPr="003722C6">
        <w:rPr>
          <w:rFonts w:ascii="Times New Roman" w:hAnsi="Times New Roman"/>
        </w:rPr>
        <w:t xml:space="preserve">, let the pseudorank </w:t>
      </w:r>
      <w:r w:rsidRPr="003722C6">
        <w:rPr>
          <w:rFonts w:ascii="Times New Roman" w:hAnsi="Times New Roman"/>
          <w:i/>
        </w:rPr>
        <w:t>R</w:t>
      </w:r>
      <w:r w:rsidRPr="003722C6">
        <w:rPr>
          <w:rFonts w:ascii="Times New Roman" w:hAnsi="Times New Roman"/>
          <w:i/>
          <w:vertAlign w:val="subscript"/>
        </w:rPr>
        <w:t>v</w:t>
      </w:r>
      <w:r w:rsidRPr="003722C6">
        <w:rPr>
          <w:rFonts w:ascii="Times New Roman" w:hAnsi="Times New Roman"/>
        </w:rPr>
        <w:t xml:space="preserve"> be defined as </w:t>
      </w:r>
      <w:r w:rsidRPr="003722C6">
        <w:rPr>
          <w:rFonts w:ascii="Times New Roman" w:hAnsi="Times New Roman"/>
          <w:position w:val="-12"/>
        </w:rPr>
        <w:object w:dxaOrig="760" w:dyaOrig="340">
          <v:shape id="_x0000_i1026" type="#_x0000_t75" style="width:38.05pt;height:17.1pt" o:ole="">
            <v:imagedata r:id="rId9" o:title=""/>
          </v:shape>
          <o:OLEObject Type="Embed" ProgID="Equation.DSMT4" ShapeID="_x0000_i1026" DrawAspect="Content" ObjectID="_1432750615" r:id="rId10"/>
        </w:object>
      </w:r>
      <w:r w:rsidRPr="003722C6">
        <w:rPr>
          <w:rFonts w:ascii="Times New Roman" w:hAnsi="Times New Roman"/>
        </w:rPr>
        <w:t xml:space="preserve">, where </w:t>
      </w:r>
      <w:r w:rsidRPr="003722C6">
        <w:rPr>
          <w:rFonts w:ascii="Times New Roman" w:hAnsi="Times New Roman"/>
          <w:i/>
        </w:rPr>
        <w:t>S</w:t>
      </w:r>
      <w:r w:rsidRPr="003722C6">
        <w:rPr>
          <w:rFonts w:ascii="Times New Roman" w:hAnsi="Times New Roman"/>
          <w:i/>
          <w:vertAlign w:val="subscript"/>
        </w:rPr>
        <w:t>v</w:t>
      </w:r>
      <w:r w:rsidRPr="003722C6">
        <w:rPr>
          <w:rFonts w:ascii="Times New Roman" w:hAnsi="Times New Roman"/>
        </w:rPr>
        <w:t xml:space="preserve"> is the number of descendents (including itself) of </w:t>
      </w:r>
      <w:r w:rsidRPr="003722C6">
        <w:rPr>
          <w:rFonts w:ascii="Times New Roman" w:hAnsi="Times New Roman"/>
          <w:i/>
        </w:rPr>
        <w:t>v</w:t>
      </w:r>
      <w:r w:rsidRPr="003722C6">
        <w:rPr>
          <w:rFonts w:ascii="Times New Roman" w:hAnsi="Times New Roman"/>
        </w:rPr>
        <w:t xml:space="preserve"> in the final tree, after all </w:t>
      </w:r>
      <w:r w:rsidRPr="003722C6">
        <w:rPr>
          <w:rFonts w:ascii="Times New Roman" w:hAnsi="Times New Roman"/>
          <w:i/>
        </w:rPr>
        <w:t>union</w:t>
      </w:r>
      <w:r w:rsidRPr="003722C6">
        <w:rPr>
          <w:rFonts w:ascii="Times New Roman" w:hAnsi="Times New Roman"/>
        </w:rPr>
        <w:t xml:space="preserve"> operations are performed, ignoring path compression.</w:t>
      </w:r>
    </w:p>
    <w:p w:rsidR="003722C6" w:rsidRPr="003722C6" w:rsidRDefault="003722C6" w:rsidP="003722C6">
      <w:pPr>
        <w:pStyle w:val="PlainText"/>
        <w:ind w:left="567" w:firstLine="357"/>
        <w:rPr>
          <w:rFonts w:ascii="Times New Roman" w:hAnsi="Times New Roman"/>
        </w:rPr>
      </w:pPr>
      <w:r w:rsidRPr="003722C6">
        <w:rPr>
          <w:rFonts w:ascii="Times New Roman" w:hAnsi="Times New Roman"/>
        </w:rPr>
        <w:t xml:space="preserve">Although the pseudorank is not maintained by the algorithm, it is not hard to show that the pseudorank satisfies the same properties as the ranks do in union-by-rank. Clearly, a vertex with pseudorank </w:t>
      </w:r>
      <w:r w:rsidRPr="003722C6">
        <w:rPr>
          <w:rFonts w:ascii="Times New Roman" w:hAnsi="Times New Roman"/>
          <w:i/>
        </w:rPr>
        <w:t>R</w:t>
      </w:r>
      <w:r w:rsidRPr="003722C6">
        <w:rPr>
          <w:rFonts w:ascii="Times New Roman" w:hAnsi="Times New Roman"/>
          <w:i/>
          <w:vertAlign w:val="subscript"/>
        </w:rPr>
        <w:t>v</w:t>
      </w:r>
      <w:r w:rsidRPr="003722C6">
        <w:rPr>
          <w:rFonts w:ascii="Times New Roman" w:hAnsi="Times New Roman"/>
        </w:rPr>
        <w:t xml:space="preserve"> has at least </w:t>
      </w:r>
      <w:r w:rsidRPr="003722C6">
        <w:rPr>
          <w:rFonts w:ascii="Times New Roman" w:hAnsi="Times New Roman"/>
          <w:position w:val="-4"/>
        </w:rPr>
        <w:object w:dxaOrig="340" w:dyaOrig="279">
          <v:shape id="_x0000_i1027" type="#_x0000_t75" style="width:17.1pt;height:14pt" o:ole="">
            <v:imagedata r:id="rId11" o:title=""/>
          </v:shape>
          <o:OLEObject Type="Embed" ProgID="Equation.DSMT4" ShapeID="_x0000_i1027" DrawAspect="Content" ObjectID="_1432750616" r:id="rId12"/>
        </w:object>
      </w:r>
      <w:r w:rsidRPr="003722C6">
        <w:rPr>
          <w:rFonts w:ascii="Times New Roman" w:hAnsi="Times New Roman"/>
        </w:rPr>
        <w:t xml:space="preserve"> descendents (by its definition), and the number of vertices of pseudorank </w:t>
      </w:r>
      <w:r w:rsidRPr="003722C6">
        <w:rPr>
          <w:rFonts w:ascii="Times New Roman" w:hAnsi="Times New Roman"/>
          <w:i/>
        </w:rPr>
        <w:t>R</w:t>
      </w:r>
      <w:r w:rsidRPr="003722C6">
        <w:rPr>
          <w:rFonts w:ascii="Times New Roman" w:hAnsi="Times New Roman"/>
        </w:rPr>
        <w:t xml:space="preserve"> is at most </w:t>
      </w:r>
      <w:r w:rsidRPr="003722C6">
        <w:rPr>
          <w:rFonts w:ascii="Times New Roman" w:hAnsi="Times New Roman"/>
          <w:i/>
        </w:rPr>
        <w:t>N</w:t>
      </w:r>
      <w:r w:rsidRPr="003722C6">
        <w:rPr>
          <w:rFonts w:ascii="Times New Roman" w:hAnsi="Times New Roman"/>
        </w:rPr>
        <w:t>/2</w:t>
      </w:r>
      <w:r w:rsidRPr="003722C6">
        <w:rPr>
          <w:rFonts w:ascii="Times New Roman" w:hAnsi="Times New Roman"/>
          <w:i/>
          <w:vertAlign w:val="superscript"/>
        </w:rPr>
        <w:t>R</w:t>
      </w:r>
      <w:r w:rsidRPr="003722C6">
        <w:rPr>
          <w:rFonts w:ascii="Times New Roman" w:hAnsi="Times New Roman"/>
        </w:rPr>
        <w:t>. The union-by-size rule ensures that the parent of a node has twice as many descendents as the node, so the pseudoranks monotonically increase on the path toward the root if there is no path compression. The argument in Lemma 8.3 tells us that path compression does not destroy this property.</w:t>
      </w:r>
    </w:p>
    <w:p w:rsidR="003722C6" w:rsidRDefault="003722C6" w:rsidP="0061228E">
      <w:pPr>
        <w:pStyle w:val="PlainText"/>
        <w:ind w:left="567" w:firstLine="357"/>
        <w:rPr>
          <w:rFonts w:ascii="Times New Roman" w:hAnsi="Times New Roman"/>
        </w:rPr>
      </w:pPr>
      <w:r w:rsidRPr="003722C6">
        <w:rPr>
          <w:rFonts w:ascii="Times New Roman" w:hAnsi="Times New Roman"/>
        </w:rPr>
        <w:t xml:space="preserve">If we partition the vertices by pseudoranks and assign the charges in the same manner as in the text proof for union-by-rank, the same steps follow, and </w:t>
      </w:r>
      <w:r w:rsidR="0061228E">
        <w:rPr>
          <w:rFonts w:ascii="Times New Roman" w:hAnsi="Times New Roman"/>
        </w:rPr>
        <w:t>the identical bound is obtained</w:t>
      </w:r>
    </w:p>
    <w:p w:rsidR="0061228E" w:rsidRDefault="0061228E" w:rsidP="0061228E">
      <w:pPr>
        <w:pStyle w:val="PlainText"/>
        <w:rPr>
          <w:rFonts w:ascii="Times New Roman" w:hAnsi="Times New Roman"/>
          <w:b/>
        </w:rPr>
      </w:pPr>
      <w:r>
        <w:rPr>
          <w:rFonts w:ascii="Times New Roman" w:hAnsi="Times New Roman"/>
          <w:b/>
        </w:rPr>
        <w:lastRenderedPageBreak/>
        <w:t>8.15</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Builds a maze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The maze is a 2 dimensional array of </w:t>
      </w:r>
      <w:r>
        <w:rPr>
          <w:rFonts w:ascii="Consolas" w:hAnsi="Consolas" w:cs="Consolas"/>
          <w:color w:val="008000"/>
          <w:sz w:val="18"/>
          <w:szCs w:val="18"/>
          <w:highlight w:val="white"/>
        </w:rPr>
        <w:t>r</w:t>
      </w:r>
      <w:r w:rsidRPr="0061228E">
        <w:rPr>
          <w:rFonts w:ascii="Consolas" w:hAnsi="Consolas" w:cs="Consolas"/>
          <w:color w:val="008000"/>
          <w:sz w:val="18"/>
          <w:szCs w:val="18"/>
          <w:highlight w:val="white"/>
        </w:rPr>
        <w:t>ooms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Each room can have the top wall present and the side wall present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(by having only 2 walls, no room duplicates another room)</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However an extra column of Rooms on the right are needed with no tops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 xml:space="preserve">   and an extra row of </w:t>
      </w:r>
      <w:r>
        <w:rPr>
          <w:rFonts w:ascii="Consolas" w:hAnsi="Consolas" w:cs="Consolas"/>
          <w:color w:val="008000"/>
          <w:sz w:val="18"/>
          <w:szCs w:val="18"/>
          <w:highlight w:val="white"/>
        </w:rPr>
        <w:t>r</w:t>
      </w:r>
      <w:r w:rsidRPr="0061228E">
        <w:rPr>
          <w:rFonts w:ascii="Consolas" w:hAnsi="Consolas" w:cs="Consolas"/>
          <w:color w:val="008000"/>
          <w:sz w:val="18"/>
          <w:szCs w:val="18"/>
          <w:highlight w:val="white"/>
        </w:rPr>
        <w:t>ooms are needed on the bottom with no lefts</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highlight w:val="white"/>
        </w:rPr>
      </w:pPr>
      <w:r w:rsidRPr="0061228E">
        <w:rPr>
          <w:rFonts w:ascii="Consolas" w:hAnsi="Consolas" w:cs="Consolas"/>
          <w:color w:val="008000"/>
          <w:sz w:val="18"/>
          <w:szCs w:val="18"/>
          <w:highlight w:val="white"/>
        </w:rPr>
        <w:t xml:space="preserve">   sample maze: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highlight w:val="white"/>
        </w:rPr>
        <w:t xml:space="preserve">   </w:t>
      </w:r>
      <w:r w:rsidRPr="0061228E">
        <w:rPr>
          <w:rFonts w:ascii="Consolas" w:hAnsi="Consolas" w:cs="Consolas"/>
          <w:color w:val="008000"/>
          <w:sz w:val="18"/>
          <w:szCs w:val="18"/>
        </w:rPr>
        <w:t xml:space="preserve">   _ _ _ _ _ _ _ _ _ _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xml:space="preserve">        | |     | |     |   |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xml:space="preserve"> _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     |   | |     | |     |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xml:space="preserve">   _ _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   | | | | |   |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xml:space="preserve">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   | | | | | |     | |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xml:space="preserve">     _   _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rPr>
      </w:pPr>
      <w:r w:rsidRPr="0061228E">
        <w:rPr>
          <w:rFonts w:ascii="Consolas" w:hAnsi="Consolas" w:cs="Consolas"/>
          <w:color w:val="008000"/>
          <w:sz w:val="18"/>
          <w:szCs w:val="18"/>
        </w:rPr>
        <w:t>| | |     | |   | |</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highlight w:val="white"/>
        </w:rPr>
      </w:pPr>
      <w:r w:rsidRPr="0061228E">
        <w:rPr>
          <w:rFonts w:ascii="Consolas" w:hAnsi="Consolas" w:cs="Consolas"/>
          <w:color w:val="008000"/>
          <w:sz w:val="18"/>
          <w:szCs w:val="18"/>
        </w:rPr>
        <w:t xml:space="preserve"> _ _ _ _ _ _ _ _ _ _ _ _ _ _</w:t>
      </w:r>
    </w:p>
    <w:p w:rsidR="0061228E" w:rsidRPr="0061228E" w:rsidRDefault="0061228E" w:rsidP="0061228E">
      <w:pPr>
        <w:autoSpaceDE w:val="0"/>
        <w:autoSpaceDN w:val="0"/>
        <w:adjustRightInd w:val="0"/>
        <w:spacing w:after="0" w:line="240" w:lineRule="auto"/>
        <w:rPr>
          <w:rFonts w:ascii="Consolas" w:hAnsi="Consolas" w:cs="Consolas"/>
          <w:color w:val="008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8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#include</w:t>
      </w:r>
      <w:r w:rsidRPr="0061228E">
        <w:rPr>
          <w:rFonts w:ascii="Consolas" w:hAnsi="Consolas" w:cs="Consolas"/>
          <w:color w:val="000000"/>
          <w:sz w:val="18"/>
          <w:szCs w:val="18"/>
          <w:highlight w:val="white"/>
        </w:rPr>
        <w:t xml:space="preserve"> </w:t>
      </w:r>
      <w:r w:rsidRPr="0061228E">
        <w:rPr>
          <w:rFonts w:ascii="Consolas" w:hAnsi="Consolas" w:cs="Consolas"/>
          <w:color w:val="A31515"/>
          <w:sz w:val="18"/>
          <w:szCs w:val="18"/>
          <w:highlight w:val="white"/>
        </w:rPr>
        <w:t>&lt;iostream&gt;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#include</w:t>
      </w:r>
      <w:r w:rsidRPr="0061228E">
        <w:rPr>
          <w:rFonts w:ascii="Consolas" w:hAnsi="Consolas" w:cs="Consolas"/>
          <w:color w:val="000000"/>
          <w:sz w:val="18"/>
          <w:szCs w:val="18"/>
          <w:highlight w:val="white"/>
        </w:rPr>
        <w:t xml:space="preserve"> </w:t>
      </w:r>
      <w:r w:rsidRPr="0061228E">
        <w:rPr>
          <w:rFonts w:ascii="Consolas" w:hAnsi="Consolas" w:cs="Consolas"/>
          <w:color w:val="A31515"/>
          <w:sz w:val="18"/>
          <w:szCs w:val="18"/>
          <w:highlight w:val="white"/>
        </w:rPr>
        <w:t>&lt;vector&gt;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#include</w:t>
      </w:r>
      <w:r w:rsidRPr="0061228E">
        <w:rPr>
          <w:rFonts w:ascii="Consolas" w:hAnsi="Consolas" w:cs="Consolas"/>
          <w:color w:val="000000"/>
          <w:sz w:val="18"/>
          <w:szCs w:val="18"/>
          <w:highlight w:val="white"/>
        </w:rPr>
        <w:t xml:space="preserve"> </w:t>
      </w:r>
      <w:r w:rsidRPr="0061228E">
        <w:rPr>
          <w:rFonts w:ascii="Consolas" w:hAnsi="Consolas" w:cs="Consolas"/>
          <w:color w:val="A31515"/>
          <w:sz w:val="18"/>
          <w:szCs w:val="18"/>
          <w:highlight w:val="white"/>
        </w:rPr>
        <w:t>&lt;time.h&gt;</w:t>
      </w:r>
      <w:r w:rsidRPr="0061228E">
        <w:rPr>
          <w:rFonts w:ascii="Consolas" w:hAnsi="Consolas" w:cs="Consolas"/>
          <w:color w:val="008000"/>
          <w:sz w:val="18"/>
          <w:szCs w:val="18"/>
          <w:highlight w:val="white"/>
        </w:rPr>
        <w:t>// initialize the random number generator</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#include</w:t>
      </w:r>
      <w:r w:rsidRPr="0061228E">
        <w:rPr>
          <w:rFonts w:ascii="Consolas" w:hAnsi="Consolas" w:cs="Consolas"/>
          <w:color w:val="000000"/>
          <w:sz w:val="18"/>
          <w:szCs w:val="18"/>
          <w:highlight w:val="white"/>
        </w:rPr>
        <w:t xml:space="preserve"> </w:t>
      </w:r>
      <w:r w:rsidRPr="0061228E">
        <w:rPr>
          <w:rFonts w:ascii="Consolas" w:hAnsi="Consolas" w:cs="Consolas"/>
          <w:color w:val="A31515"/>
          <w:sz w:val="18"/>
          <w:szCs w:val="18"/>
          <w:highlight w:val="white"/>
        </w:rPr>
        <w:t>&lt;cmath&gt;</w:t>
      </w:r>
      <w:r w:rsidRPr="0061228E">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for random</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#include</w:t>
      </w:r>
      <w:r w:rsidRPr="0061228E">
        <w:rPr>
          <w:rFonts w:ascii="Consolas" w:hAnsi="Consolas" w:cs="Consolas"/>
          <w:color w:val="000000"/>
          <w:sz w:val="18"/>
          <w:szCs w:val="18"/>
          <w:highlight w:val="white"/>
        </w:rPr>
        <w:t xml:space="preserve"> </w:t>
      </w:r>
      <w:r w:rsidRPr="0061228E">
        <w:rPr>
          <w:rFonts w:ascii="Consolas" w:hAnsi="Consolas" w:cs="Consolas"/>
          <w:color w:val="A31515"/>
          <w:sz w:val="18"/>
          <w:szCs w:val="18"/>
          <w:highlight w:val="white"/>
        </w:rPr>
        <w:t>"disjointSets.h"</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using</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namespace</w:t>
      </w:r>
      <w:r w:rsidRPr="0061228E">
        <w:rPr>
          <w:rFonts w:ascii="Consolas" w:hAnsi="Consolas" w:cs="Consolas"/>
          <w:color w:val="000000"/>
          <w:sz w:val="18"/>
          <w:szCs w:val="18"/>
          <w:highlight w:val="white"/>
        </w:rPr>
        <w:t xml:space="preserve"> std;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struct</w:t>
      </w:r>
      <w:r w:rsidRPr="0061228E">
        <w:rPr>
          <w:rFonts w:ascii="Consolas" w:hAnsi="Consolas" w:cs="Consolas"/>
          <w:color w:val="000000"/>
          <w:sz w:val="18"/>
          <w:szCs w:val="18"/>
          <w:highlight w:val="white"/>
        </w:rPr>
        <w:t xml:space="preserve"> </w:t>
      </w:r>
      <w:r w:rsidRPr="0061228E">
        <w:rPr>
          <w:rFonts w:ascii="Consolas" w:hAnsi="Consolas" w:cs="Consolas"/>
          <w:color w:val="2B91AF"/>
          <w:sz w:val="18"/>
          <w:szCs w:val="18"/>
          <w:highlight w:val="white"/>
        </w:rPr>
        <w:t>Room</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bool</w:t>
      </w:r>
      <w:r w:rsidRPr="0061228E">
        <w:rPr>
          <w:rFonts w:ascii="Consolas" w:hAnsi="Consolas" w:cs="Consolas"/>
          <w:color w:val="000000"/>
          <w:sz w:val="18"/>
          <w:szCs w:val="18"/>
          <w:highlight w:val="white"/>
        </w:rPr>
        <w:t xml:space="preserve"> top; </w:t>
      </w:r>
      <w:r w:rsidRPr="0061228E">
        <w:rPr>
          <w:rFonts w:ascii="Consolas" w:hAnsi="Consolas" w:cs="Consolas"/>
          <w:color w:val="008000"/>
          <w:sz w:val="18"/>
          <w:szCs w:val="18"/>
          <w:highlight w:val="white"/>
        </w:rPr>
        <w:t>// if true top is present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bool</w:t>
      </w:r>
      <w:r w:rsidRPr="0061228E">
        <w:rPr>
          <w:rFonts w:ascii="Consolas" w:hAnsi="Consolas" w:cs="Consolas"/>
          <w:color w:val="000000"/>
          <w:sz w:val="18"/>
          <w:szCs w:val="18"/>
          <w:highlight w:val="white"/>
        </w:rPr>
        <w:t xml:space="preserve"> left;</w:t>
      </w:r>
      <w:r w:rsidRPr="0061228E">
        <w:rPr>
          <w:rFonts w:ascii="Consolas" w:hAnsi="Consolas" w:cs="Consolas"/>
          <w:color w:val="008000"/>
          <w:sz w:val="18"/>
          <w:szCs w:val="18"/>
          <w:highlight w:val="white"/>
        </w:rPr>
        <w:t>// if true left side is present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class</w:t>
      </w:r>
      <w:r w:rsidRPr="0061228E">
        <w:rPr>
          <w:rFonts w:ascii="Consolas" w:hAnsi="Consolas" w:cs="Consolas"/>
          <w:color w:val="000000"/>
          <w:sz w:val="18"/>
          <w:szCs w:val="18"/>
          <w:highlight w:val="white"/>
        </w:rPr>
        <w:t xml:space="preserve"> </w:t>
      </w:r>
      <w:r w:rsidRPr="0061228E">
        <w:rPr>
          <w:rFonts w:ascii="Consolas" w:hAnsi="Consolas" w:cs="Consolas"/>
          <w:color w:val="2B91AF"/>
          <w:sz w:val="18"/>
          <w:szCs w:val="18"/>
          <w:highlight w:val="white"/>
        </w:rPr>
        <w:t>Maze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private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2B91AF"/>
          <w:sz w:val="18"/>
          <w:szCs w:val="18"/>
          <w:highlight w:val="white"/>
        </w:rPr>
        <w:t>vector</w:t>
      </w:r>
      <w:r w:rsidRPr="0061228E">
        <w:rPr>
          <w:rFonts w:ascii="Consolas" w:hAnsi="Consolas" w:cs="Consolas"/>
          <w:color w:val="000000"/>
          <w:sz w:val="18"/>
          <w:szCs w:val="18"/>
          <w:highlight w:val="white"/>
        </w:rPr>
        <w:t>&lt;</w:t>
      </w:r>
      <w:r w:rsidRPr="0061228E">
        <w:rPr>
          <w:rFonts w:ascii="Consolas" w:hAnsi="Consolas" w:cs="Consolas"/>
          <w:color w:val="2B91AF"/>
          <w:sz w:val="18"/>
          <w:szCs w:val="18"/>
          <w:highlight w:val="white"/>
        </w:rPr>
        <w:t>vector</w:t>
      </w:r>
      <w:r w:rsidRPr="0061228E">
        <w:rPr>
          <w:rFonts w:ascii="Consolas" w:hAnsi="Consolas" w:cs="Consolas"/>
          <w:color w:val="000000"/>
          <w:sz w:val="18"/>
          <w:szCs w:val="18"/>
          <w:highlight w:val="white"/>
        </w:rPr>
        <w:t>&lt;</w:t>
      </w:r>
      <w:r w:rsidRPr="0061228E">
        <w:rPr>
          <w:rFonts w:ascii="Consolas" w:hAnsi="Consolas" w:cs="Consolas"/>
          <w:color w:val="2B91AF"/>
          <w:sz w:val="18"/>
          <w:szCs w:val="18"/>
          <w:highlight w:val="white"/>
        </w:rPr>
        <w:t>Room</w:t>
      </w:r>
      <w:r w:rsidRPr="0061228E">
        <w:rPr>
          <w:rFonts w:ascii="Consolas" w:hAnsi="Consolas" w:cs="Consolas"/>
          <w:color w:val="000000"/>
          <w:sz w:val="18"/>
          <w:szCs w:val="18"/>
          <w:highlight w:val="white"/>
        </w:rPr>
        <w:t>&gt;&gt; rooms;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numRows; </w:t>
      </w:r>
      <w:r w:rsidRPr="0061228E">
        <w:rPr>
          <w:rFonts w:ascii="Consolas" w:hAnsi="Consolas" w:cs="Consolas"/>
          <w:color w:val="008000"/>
          <w:sz w:val="18"/>
          <w:szCs w:val="18"/>
          <w:highlight w:val="white"/>
        </w:rPr>
        <w:t>// note these are off by 1 from the maze itself</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numCols; </w:t>
      </w:r>
      <w:r w:rsidRPr="0061228E">
        <w:rPr>
          <w:rFonts w:ascii="Consolas" w:hAnsi="Consolas" w:cs="Consolas"/>
          <w:color w:val="008000"/>
          <w:sz w:val="18"/>
          <w:szCs w:val="18"/>
          <w:highlight w:val="white"/>
        </w:rPr>
        <w:t>//note these are off by 1 from the maze itself</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2B91AF"/>
          <w:sz w:val="18"/>
          <w:szCs w:val="18"/>
          <w:highlight w:val="white"/>
        </w:rPr>
        <w:t>DisjSets</w:t>
      </w:r>
      <w:r w:rsidRPr="0061228E">
        <w:rPr>
          <w:rFonts w:ascii="Consolas" w:hAnsi="Consolas" w:cs="Consolas"/>
          <w:color w:val="000000"/>
          <w:sz w:val="18"/>
          <w:szCs w:val="18"/>
          <w:highlight w:val="white"/>
        </w:rPr>
        <w:t xml:space="preserve"> connect;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public</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Maze(</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rows</w:t>
      </w:r>
      <w:r w:rsidRPr="0061228E">
        <w:rPr>
          <w:rFonts w:ascii="Consolas" w:hAnsi="Consolas" w:cs="Consolas"/>
          <w:color w:val="000000"/>
          <w:sz w:val="18"/>
          <w:szCs w:val="18"/>
          <w:highlight w:val="white"/>
        </w:rPr>
        <w:t xml:space="preserve">= 0,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cols</w:t>
      </w:r>
      <w:r w:rsidRPr="0061228E">
        <w:rPr>
          <w:rFonts w:ascii="Consolas" w:hAnsi="Consolas" w:cs="Consolas"/>
          <w:color w:val="000000"/>
          <w:sz w:val="18"/>
          <w:szCs w:val="18"/>
          <w:highlight w:val="white"/>
        </w:rPr>
        <w:t>=0) : numRows(</w:t>
      </w:r>
      <w:r w:rsidRPr="0061228E">
        <w:rPr>
          <w:rFonts w:ascii="Consolas" w:hAnsi="Consolas" w:cs="Consolas"/>
          <w:color w:val="808080"/>
          <w:sz w:val="18"/>
          <w:szCs w:val="18"/>
          <w:highlight w:val="white"/>
        </w:rPr>
        <w:t>rows</w:t>
      </w:r>
      <w:r w:rsidRPr="0061228E">
        <w:rPr>
          <w:rFonts w:ascii="Consolas" w:hAnsi="Consolas" w:cs="Consolas"/>
          <w:color w:val="000000"/>
          <w:sz w:val="18"/>
          <w:szCs w:val="18"/>
          <w:highlight w:val="white"/>
        </w:rPr>
        <w:t>), numCols(</w:t>
      </w:r>
      <w:r w:rsidRPr="0061228E">
        <w:rPr>
          <w:rFonts w:ascii="Consolas" w:hAnsi="Consolas" w:cs="Consolas"/>
          <w:color w:val="808080"/>
          <w:sz w:val="18"/>
          <w:szCs w:val="18"/>
          <w:highlight w:val="white"/>
        </w:rPr>
        <w:t>cols</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2B91AF"/>
          <w:sz w:val="18"/>
          <w:szCs w:val="18"/>
          <w:highlight w:val="white"/>
        </w:rPr>
        <w:t>Room</w:t>
      </w:r>
      <w:r w:rsidRPr="0061228E">
        <w:rPr>
          <w:rFonts w:ascii="Consolas" w:hAnsi="Consolas" w:cs="Consolas"/>
          <w:color w:val="000000"/>
          <w:sz w:val="18"/>
          <w:szCs w:val="18"/>
          <w:highlight w:val="white"/>
        </w:rPr>
        <w:t xml:space="preserve"> room;</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room.top = </w:t>
      </w:r>
      <w:r w:rsidRPr="0061228E">
        <w:rPr>
          <w:rFonts w:ascii="Consolas" w:hAnsi="Consolas" w:cs="Consolas"/>
          <w:color w:val="0000FF"/>
          <w:sz w:val="18"/>
          <w:szCs w:val="18"/>
          <w:highlight w:val="white"/>
        </w:rPr>
        <w:t>true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room.left = </w:t>
      </w:r>
      <w:r w:rsidRPr="0061228E">
        <w:rPr>
          <w:rFonts w:ascii="Consolas" w:hAnsi="Consolas" w:cs="Consolas"/>
          <w:color w:val="0000FF"/>
          <w:sz w:val="18"/>
          <w:szCs w:val="18"/>
          <w:highlight w:val="white"/>
        </w:rPr>
        <w:t>true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rooms.resize(numRows+1);</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i = 0; i &lt; numRows+1; i++)</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rooms[i].resize(numCols+1, room);</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connect.initialize(numRows*numCols);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i = 0; i &lt;= numRows; i++)</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rooms[i][numCols].top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i = 0; i &lt;= numCols; i++)</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rooms[numRows][i].left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rooms[0][0].top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rooms[0][0].left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rooms[numRows][numCols-1].top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rooms[numRows-1][numCols].left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lastRenderedPageBreak/>
        <w:tab/>
      </w:r>
      <w:r w:rsidRPr="0061228E">
        <w:rPr>
          <w:rFonts w:ascii="Consolas" w:hAnsi="Consolas" w:cs="Consolas"/>
          <w:color w:val="0000FF"/>
          <w:sz w:val="18"/>
          <w:szCs w:val="18"/>
          <w:highlight w:val="white"/>
        </w:rPr>
        <w:t>bool</w:t>
      </w:r>
      <w:r w:rsidRPr="0061228E">
        <w:rPr>
          <w:rFonts w:ascii="Consolas" w:hAnsi="Consolas" w:cs="Consolas"/>
          <w:color w:val="000000"/>
          <w:sz w:val="18"/>
          <w:szCs w:val="18"/>
          <w:highlight w:val="white"/>
        </w:rPr>
        <w:t xml:space="preserve"> removeWall(</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bool</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wall</w:t>
      </w:r>
      <w:r w:rsidRPr="0061228E">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0 for top, 1 for side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8000"/>
          <w:sz w:val="18"/>
          <w:szCs w:val="18"/>
          <w:highlight w:val="white"/>
        </w:rPr>
        <w:t>// returns true if all rooms are connected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w:t>
      </w:r>
    </w:p>
    <w:p w:rsid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wall</w:t>
      </w:r>
      <w:r w:rsidRPr="0061228E">
        <w:rPr>
          <w:rFonts w:ascii="Consolas" w:hAnsi="Consolas" w:cs="Consolas"/>
          <w:color w:val="000000"/>
          <w:sz w:val="18"/>
          <w:szCs w:val="18"/>
          <w:highlight w:val="white"/>
        </w:rPr>
        <w:t xml:space="preserve"> &amp;&amp;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].top || </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 xml:space="preserve">== 0))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try to romove top (already removed)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else</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wall</w:t>
      </w:r>
      <w:r w:rsidRPr="0061228E">
        <w:rPr>
          <w:rFonts w:ascii="Consolas" w:hAnsi="Consolas" w:cs="Consolas"/>
          <w:color w:val="000000"/>
          <w:sz w:val="18"/>
          <w:szCs w:val="18"/>
          <w:highlight w:val="white"/>
        </w:rPr>
        <w:t xml:space="preserve"> &amp;&amp; </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!=0 &amp;&amp;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].top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room1Root = connect.findCompress(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 xml:space="preserve">*numCols +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room2Root = connect.findCompress((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 xml:space="preserve">-1)*numCols +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(room1Root == room2Root)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already connected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else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].top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connect.unionSetsSize(room1Root, room2Root);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8000"/>
          <w:sz w:val="18"/>
          <w:szCs w:val="18"/>
          <w:highlight w:val="white"/>
        </w:rPr>
        <w:t>// end remove a top</w:t>
      </w:r>
    </w:p>
    <w:p w:rsid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wall</w:t>
      </w:r>
      <w:r w:rsidRPr="0061228E">
        <w:rPr>
          <w:rFonts w:ascii="Consolas" w:hAnsi="Consolas" w:cs="Consolas"/>
          <w:color w:val="000000"/>
          <w:sz w:val="18"/>
          <w:szCs w:val="18"/>
          <w:highlight w:val="white"/>
        </w:rPr>
        <w:t xml:space="preserve"> &amp;&amp;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].left ||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 0))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try to romove top (already removed)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else</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w:t>
      </w:r>
      <w:r w:rsidRPr="0061228E">
        <w:rPr>
          <w:rFonts w:ascii="Consolas" w:hAnsi="Consolas" w:cs="Consolas"/>
          <w:color w:val="808080"/>
          <w:sz w:val="18"/>
          <w:szCs w:val="18"/>
          <w:highlight w:val="white"/>
        </w:rPr>
        <w:t>wall</w:t>
      </w:r>
      <w:r w:rsidRPr="0061228E">
        <w:rPr>
          <w:rFonts w:ascii="Consolas" w:hAnsi="Consolas" w:cs="Consolas"/>
          <w:color w:val="000000"/>
          <w:sz w:val="18"/>
          <w:szCs w:val="18"/>
          <w:highlight w:val="white"/>
        </w:rPr>
        <w:t xml:space="preserve"> &amp;&amp;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!=0 &amp;&amp;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].left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room1Root = connect.findCompress(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 xml:space="preserve">*numCols +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room2Root = connect.findCompress(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*numCols + (</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-1));</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(room1Root == room2Root)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 xml:space="preserve">; </w:t>
      </w:r>
      <w:r w:rsidRPr="0061228E">
        <w:rPr>
          <w:rFonts w:ascii="Consolas" w:hAnsi="Consolas" w:cs="Consolas"/>
          <w:color w:val="008000"/>
          <w:sz w:val="18"/>
          <w:szCs w:val="18"/>
          <w:highlight w:val="white"/>
        </w:rPr>
        <w:t>// already connected</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else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rooms[</w:t>
      </w:r>
      <w:r w:rsidRPr="0061228E">
        <w:rPr>
          <w:rFonts w:ascii="Consolas" w:hAnsi="Consolas" w:cs="Consolas"/>
          <w:color w:val="808080"/>
          <w:sz w:val="18"/>
          <w:szCs w:val="18"/>
          <w:highlight w:val="white"/>
        </w:rPr>
        <w:t>row</w:t>
      </w:r>
      <w:r w:rsidRPr="0061228E">
        <w:rPr>
          <w:rFonts w:ascii="Consolas" w:hAnsi="Consolas" w:cs="Consolas"/>
          <w:color w:val="000000"/>
          <w:sz w:val="18"/>
          <w:szCs w:val="18"/>
          <w:highlight w:val="white"/>
        </w:rPr>
        <w:t>][</w:t>
      </w:r>
      <w:r w:rsidRPr="0061228E">
        <w:rPr>
          <w:rFonts w:ascii="Consolas" w:hAnsi="Consolas" w:cs="Consolas"/>
          <w:color w:val="808080"/>
          <w:sz w:val="18"/>
          <w:szCs w:val="18"/>
          <w:highlight w:val="white"/>
        </w:rPr>
        <w:t>col</w:t>
      </w:r>
      <w:r w:rsidRPr="0061228E">
        <w:rPr>
          <w:rFonts w:ascii="Consolas" w:hAnsi="Consolas" w:cs="Consolas"/>
          <w:color w:val="000000"/>
          <w:sz w:val="18"/>
          <w:szCs w:val="18"/>
          <w:highlight w:val="white"/>
        </w:rPr>
        <w:t xml:space="preserve">].left = </w:t>
      </w:r>
      <w:r w:rsidRPr="0061228E">
        <w:rPr>
          <w:rFonts w:ascii="Consolas" w:hAnsi="Consolas" w:cs="Consolas"/>
          <w:color w:val="0000FF"/>
          <w:sz w:val="18"/>
          <w:szCs w:val="18"/>
          <w:highlight w:val="white"/>
        </w:rPr>
        <w:t>false</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connect.unionSetsSize(room1Root, room2Root);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8000"/>
          <w:sz w:val="18"/>
          <w:szCs w:val="18"/>
          <w:highlight w:val="white"/>
        </w:rPr>
        <w:t>// end remove a left wall</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connect.allDone();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void</w:t>
      </w:r>
      <w:r w:rsidRPr="0061228E">
        <w:rPr>
          <w:rFonts w:ascii="Consolas" w:hAnsi="Consolas" w:cs="Consolas"/>
          <w:color w:val="000000"/>
          <w:sz w:val="18"/>
          <w:szCs w:val="18"/>
          <w:highlight w:val="white"/>
        </w:rPr>
        <w:t xml:space="preserve"> printMaze()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i = 0; i &lt; numRows+1; i++)</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j = 0; j &lt; numCols+1; j++)</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(rooms[i][j].top)</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cout&lt;&lt;</w:t>
      </w:r>
      <w:r w:rsidRPr="0061228E">
        <w:rPr>
          <w:rFonts w:ascii="Consolas" w:hAnsi="Consolas" w:cs="Consolas"/>
          <w:color w:val="A31515"/>
          <w:sz w:val="18"/>
          <w:szCs w:val="18"/>
          <w:highlight w:val="white"/>
        </w:rPr>
        <w:t>" _"</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else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cout&lt;&lt;</w:t>
      </w:r>
      <w:r w:rsidRPr="0061228E">
        <w:rPr>
          <w:rFonts w:ascii="Consolas" w:hAnsi="Consolas" w:cs="Consolas"/>
          <w:color w:val="A31515"/>
          <w:sz w:val="18"/>
          <w:szCs w:val="18"/>
          <w:highlight w:val="white"/>
        </w:rPr>
        <w:t>"  "</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 xml:space="preserve">cout&lt;&lt;endl;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for</w:t>
      </w: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j = 0; j &lt; numCols+1; j++)</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if</w:t>
      </w:r>
      <w:r w:rsidRPr="0061228E">
        <w:rPr>
          <w:rFonts w:ascii="Consolas" w:hAnsi="Consolas" w:cs="Consolas"/>
          <w:color w:val="000000"/>
          <w:sz w:val="18"/>
          <w:szCs w:val="18"/>
          <w:highlight w:val="white"/>
        </w:rPr>
        <w:t xml:space="preserve"> (rooms[i][j].left)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cout&lt;&lt;</w:t>
      </w:r>
      <w:r w:rsidRPr="0061228E">
        <w:rPr>
          <w:rFonts w:ascii="Consolas" w:hAnsi="Consolas" w:cs="Consolas"/>
          <w:color w:val="A31515"/>
          <w:sz w:val="18"/>
          <w:szCs w:val="18"/>
          <w:highlight w:val="white"/>
        </w:rPr>
        <w:t>"| "</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FF"/>
          <w:sz w:val="18"/>
          <w:szCs w:val="18"/>
          <w:highlight w:val="white"/>
        </w:rPr>
        <w:t>else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cout&lt;&lt;</w:t>
      </w:r>
      <w:r w:rsidRPr="0061228E">
        <w:rPr>
          <w:rFonts w:ascii="Consolas" w:hAnsi="Consolas" w:cs="Consolas"/>
          <w:color w:val="A31515"/>
          <w:sz w:val="18"/>
          <w:szCs w:val="18"/>
          <w:highlight w:val="white"/>
        </w:rPr>
        <w:t>"  "</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r>
      <w:r w:rsidRPr="0061228E">
        <w:rPr>
          <w:rFonts w:ascii="Consolas" w:hAnsi="Consolas" w:cs="Consolas"/>
          <w:color w:val="000000"/>
          <w:sz w:val="18"/>
          <w:szCs w:val="18"/>
          <w:highlight w:val="white"/>
        </w:rPr>
        <w:tab/>
        <w:t>cout&lt;&lt;endl;</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ab/>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main()</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int</w:t>
      </w:r>
      <w:r w:rsidRPr="0061228E">
        <w:rPr>
          <w:rFonts w:ascii="Consolas" w:hAnsi="Consolas" w:cs="Consolas"/>
          <w:color w:val="000000"/>
          <w:sz w:val="18"/>
          <w:szCs w:val="18"/>
          <w:highlight w:val="white"/>
        </w:rPr>
        <w:t xml:space="preserve"> numRows, numCols, row, col;</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bool</w:t>
      </w:r>
      <w:r w:rsidRPr="0061228E">
        <w:rPr>
          <w:rFonts w:ascii="Consolas" w:hAnsi="Consolas" w:cs="Consolas"/>
          <w:color w:val="000000"/>
          <w:sz w:val="18"/>
          <w:szCs w:val="18"/>
          <w:highlight w:val="white"/>
        </w:rPr>
        <w:t xml:space="preserve"> side;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cout&lt;&lt;</w:t>
      </w:r>
      <w:r w:rsidRPr="0061228E">
        <w:rPr>
          <w:rFonts w:ascii="Consolas" w:hAnsi="Consolas" w:cs="Consolas"/>
          <w:color w:val="A31515"/>
          <w:sz w:val="18"/>
          <w:szCs w:val="18"/>
          <w:highlight w:val="white"/>
        </w:rPr>
        <w:t>"enter the number of rows and columns: "</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lastRenderedPageBreak/>
        <w:t xml:space="preserve">  cin&gt;&gt;numRows&gt;&gt;numCols;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2B91AF"/>
          <w:sz w:val="18"/>
          <w:szCs w:val="18"/>
          <w:highlight w:val="white"/>
        </w:rPr>
        <w:t>Maze</w:t>
      </w:r>
      <w:r w:rsidRPr="0061228E">
        <w:rPr>
          <w:rFonts w:ascii="Consolas" w:hAnsi="Consolas" w:cs="Consolas"/>
          <w:color w:val="000000"/>
          <w:sz w:val="18"/>
          <w:szCs w:val="18"/>
          <w:highlight w:val="white"/>
        </w:rPr>
        <w:t xml:space="preserve"> maze(numRows,numCols);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srand(time(</w:t>
      </w:r>
      <w:r w:rsidRPr="0061228E">
        <w:rPr>
          <w:rFonts w:ascii="Consolas" w:hAnsi="Consolas" w:cs="Consolas"/>
          <w:color w:val="6F008A"/>
          <w:sz w:val="18"/>
          <w:szCs w:val="18"/>
          <w:highlight w:val="white"/>
        </w:rPr>
        <w:t>NULL</w:t>
      </w:r>
      <w:r w:rsidRPr="0061228E">
        <w:rPr>
          <w:rFonts w:ascii="Consolas" w:hAnsi="Consolas" w:cs="Consolas"/>
          <w:color w:val="000000"/>
          <w:sz w:val="18"/>
          <w:szCs w:val="18"/>
          <w:highlight w:val="white"/>
        </w:rPr>
        <w:t>));</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row = rand()%numRows;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col = rand()%numCols;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side = (rand()%2==1);</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while</w:t>
      </w:r>
      <w:r w:rsidRPr="0061228E">
        <w:rPr>
          <w:rFonts w:ascii="Consolas" w:hAnsi="Consolas" w:cs="Consolas"/>
          <w:color w:val="000000"/>
          <w:sz w:val="18"/>
          <w:szCs w:val="18"/>
          <w:highlight w:val="white"/>
        </w:rPr>
        <w:t>(!maze.removeWall(row, col, side))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row = rand()%numRows;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col = rand()%numCols;</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side = (rand()%2==1);</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maze.printMaze();</w:t>
      </w:r>
    </w:p>
    <w:p w:rsidR="0061228E" w:rsidRPr="0061228E" w:rsidRDefault="0061228E" w:rsidP="0061228E">
      <w:pPr>
        <w:autoSpaceDE w:val="0"/>
        <w:autoSpaceDN w:val="0"/>
        <w:adjustRightInd w:val="0"/>
        <w:spacing w:after="0" w:line="240" w:lineRule="auto"/>
        <w:rPr>
          <w:rFonts w:ascii="Consolas" w:hAnsi="Consolas" w:cs="Consolas"/>
          <w:color w:val="000000"/>
          <w:sz w:val="18"/>
          <w:szCs w:val="18"/>
          <w:highlight w:val="white"/>
        </w:rPr>
      </w:pPr>
      <w:r w:rsidRPr="0061228E">
        <w:rPr>
          <w:rFonts w:ascii="Consolas" w:hAnsi="Consolas" w:cs="Consolas"/>
          <w:color w:val="000000"/>
          <w:sz w:val="18"/>
          <w:szCs w:val="18"/>
          <w:highlight w:val="white"/>
        </w:rPr>
        <w:t xml:space="preserve">  </w:t>
      </w:r>
      <w:r w:rsidRPr="0061228E">
        <w:rPr>
          <w:rFonts w:ascii="Consolas" w:hAnsi="Consolas" w:cs="Consolas"/>
          <w:color w:val="0000FF"/>
          <w:sz w:val="18"/>
          <w:szCs w:val="18"/>
          <w:highlight w:val="white"/>
        </w:rPr>
        <w:t>return</w:t>
      </w:r>
      <w:r w:rsidRPr="0061228E">
        <w:rPr>
          <w:rFonts w:ascii="Consolas" w:hAnsi="Consolas" w:cs="Consolas"/>
          <w:color w:val="000000"/>
          <w:sz w:val="18"/>
          <w:szCs w:val="18"/>
          <w:highlight w:val="white"/>
        </w:rPr>
        <w:t xml:space="preserve"> 0;</w:t>
      </w:r>
    </w:p>
    <w:p w:rsidR="0061228E" w:rsidRPr="0061228E" w:rsidRDefault="0061228E" w:rsidP="0061228E">
      <w:pPr>
        <w:pStyle w:val="PlainText"/>
        <w:rPr>
          <w:rFonts w:ascii="Times New Roman" w:hAnsi="Times New Roman"/>
          <w:b/>
          <w:sz w:val="18"/>
          <w:szCs w:val="18"/>
        </w:rPr>
      </w:pPr>
      <w:r w:rsidRPr="0061228E">
        <w:rPr>
          <w:rFonts w:ascii="Consolas" w:hAnsi="Consolas" w:cs="Consolas"/>
          <w:color w:val="000000"/>
          <w:sz w:val="18"/>
          <w:szCs w:val="18"/>
          <w:highlight w:val="white"/>
        </w:rPr>
        <w:t>}</w:t>
      </w:r>
    </w:p>
    <w:p w:rsidR="0061228E" w:rsidRPr="003722C6" w:rsidRDefault="0061228E" w:rsidP="0061228E">
      <w:pPr>
        <w:pStyle w:val="PlainText"/>
        <w:rPr>
          <w:rFonts w:ascii="Times New Roman" w:hAnsi="Times New Roman"/>
        </w:rPr>
      </w:pPr>
    </w:p>
    <w:p w:rsidR="00FE18F9" w:rsidRPr="003722C6" w:rsidRDefault="003722C6" w:rsidP="003722C6">
      <w:pPr>
        <w:spacing w:line="240" w:lineRule="auto"/>
        <w:rPr>
          <w:sz w:val="20"/>
          <w:szCs w:val="20"/>
        </w:rPr>
      </w:pPr>
      <w:r w:rsidRPr="003722C6">
        <w:rPr>
          <w:rFonts w:ascii="Times New Roman" w:hAnsi="Times New Roman"/>
          <w:b/>
          <w:sz w:val="20"/>
          <w:szCs w:val="20"/>
        </w:rPr>
        <w:t>8.16</w:t>
      </w:r>
      <w:r w:rsidRPr="003722C6">
        <w:rPr>
          <w:rFonts w:ascii="Times New Roman" w:hAnsi="Times New Roman"/>
          <w:b/>
          <w:sz w:val="20"/>
          <w:szCs w:val="20"/>
        </w:rPr>
        <w:tab/>
      </w:r>
      <w:r w:rsidRPr="003722C6">
        <w:rPr>
          <w:rFonts w:ascii="Times New Roman" w:hAnsi="Times New Roman"/>
          <w:sz w:val="20"/>
          <w:szCs w:val="20"/>
        </w:rPr>
        <w:t xml:space="preserve">This is most conveniently implemented without recursion and is faster because, even if full path compression is implemented nonrecursively, it requires two passes up the tree. This requires only one. We leave the coding to the reader since comparing the various </w:t>
      </w:r>
      <w:r w:rsidRPr="003722C6">
        <w:rPr>
          <w:rFonts w:ascii="Times New Roman" w:hAnsi="Times New Roman"/>
          <w:i/>
          <w:sz w:val="20"/>
          <w:szCs w:val="20"/>
        </w:rPr>
        <w:t>union</w:t>
      </w:r>
      <w:r w:rsidRPr="003722C6">
        <w:rPr>
          <w:rFonts w:ascii="Times New Roman" w:hAnsi="Times New Roman"/>
          <w:sz w:val="20"/>
          <w:szCs w:val="20"/>
        </w:rPr>
        <w:t xml:space="preserve"> and </w:t>
      </w:r>
      <w:r w:rsidRPr="003722C6">
        <w:rPr>
          <w:rFonts w:ascii="Times New Roman" w:hAnsi="Times New Roman"/>
          <w:i/>
          <w:sz w:val="20"/>
          <w:szCs w:val="20"/>
        </w:rPr>
        <w:t xml:space="preserve">find </w:t>
      </w:r>
      <w:r w:rsidRPr="003722C6">
        <w:rPr>
          <w:rStyle w:val="FontStyle140"/>
          <w:rFonts w:ascii="Times New Roman" w:hAnsi="Times New Roman" w:cs="Times New Roman"/>
          <w:sz w:val="20"/>
          <w:szCs w:val="20"/>
        </w:rPr>
        <w:t>strategies is a reasonable programming project. The worst-case running time remains the same because the properties of the ranks are unchanged. Instead of charging one unit to each vertex on the path to the root, we can charge two units to alternating vertices (namely, the vertices whose parents are altered by path halving). These vertices get parents of higher rank, as before, and the same kind of analysis bounds the total charges.</w:t>
      </w:r>
    </w:p>
    <w:sectPr w:rsidR="00FE18F9" w:rsidRPr="0037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2F"/>
    <w:rsid w:val="000245C3"/>
    <w:rsid w:val="0006533F"/>
    <w:rsid w:val="000732CD"/>
    <w:rsid w:val="000B1B54"/>
    <w:rsid w:val="000D7EF2"/>
    <w:rsid w:val="001725E8"/>
    <w:rsid w:val="00186363"/>
    <w:rsid w:val="001B3C52"/>
    <w:rsid w:val="001B5D8C"/>
    <w:rsid w:val="001C7B2B"/>
    <w:rsid w:val="001D04B3"/>
    <w:rsid w:val="001E3E26"/>
    <w:rsid w:val="001E6317"/>
    <w:rsid w:val="00203DDE"/>
    <w:rsid w:val="00211121"/>
    <w:rsid w:val="002D4780"/>
    <w:rsid w:val="002E3A8E"/>
    <w:rsid w:val="002F798D"/>
    <w:rsid w:val="00327E06"/>
    <w:rsid w:val="003461D4"/>
    <w:rsid w:val="003722C6"/>
    <w:rsid w:val="003928B4"/>
    <w:rsid w:val="003F06D0"/>
    <w:rsid w:val="0040515C"/>
    <w:rsid w:val="00407108"/>
    <w:rsid w:val="00416780"/>
    <w:rsid w:val="00437FD4"/>
    <w:rsid w:val="004802A3"/>
    <w:rsid w:val="004F606C"/>
    <w:rsid w:val="00511024"/>
    <w:rsid w:val="00532629"/>
    <w:rsid w:val="005A2FB2"/>
    <w:rsid w:val="0061228E"/>
    <w:rsid w:val="0065156F"/>
    <w:rsid w:val="00666F36"/>
    <w:rsid w:val="006F58E2"/>
    <w:rsid w:val="00750696"/>
    <w:rsid w:val="008123B9"/>
    <w:rsid w:val="0081464C"/>
    <w:rsid w:val="008162F0"/>
    <w:rsid w:val="0085626F"/>
    <w:rsid w:val="00965764"/>
    <w:rsid w:val="009D502F"/>
    <w:rsid w:val="009E2411"/>
    <w:rsid w:val="009F186E"/>
    <w:rsid w:val="00A127A8"/>
    <w:rsid w:val="00A173CD"/>
    <w:rsid w:val="00A268C2"/>
    <w:rsid w:val="00A63337"/>
    <w:rsid w:val="00AB5682"/>
    <w:rsid w:val="00AF5F06"/>
    <w:rsid w:val="00B04FC7"/>
    <w:rsid w:val="00B221B4"/>
    <w:rsid w:val="00B76533"/>
    <w:rsid w:val="00B8618C"/>
    <w:rsid w:val="00BC51D5"/>
    <w:rsid w:val="00BF0018"/>
    <w:rsid w:val="00CC3729"/>
    <w:rsid w:val="00D42561"/>
    <w:rsid w:val="00D85233"/>
    <w:rsid w:val="00D86F0D"/>
    <w:rsid w:val="00D9470E"/>
    <w:rsid w:val="00D96197"/>
    <w:rsid w:val="00DD5E69"/>
    <w:rsid w:val="00DE5E25"/>
    <w:rsid w:val="00E2172F"/>
    <w:rsid w:val="00EA439D"/>
    <w:rsid w:val="00EA5EF0"/>
    <w:rsid w:val="00EB01E2"/>
    <w:rsid w:val="00EF6F7A"/>
    <w:rsid w:val="00FA2556"/>
    <w:rsid w:val="00FA643B"/>
    <w:rsid w:val="00FA7169"/>
    <w:rsid w:val="00FD0802"/>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character" w:customStyle="1" w:styleId="FontStyle140">
    <w:name w:val="Font Style140"/>
    <w:basedOn w:val="DefaultParagraphFont"/>
    <w:rsid w:val="003722C6"/>
    <w:rPr>
      <w:rFonts w:ascii="Garamond" w:hAnsi="Garamond" w:cs="Garamond"/>
      <w:color w:val="000000"/>
      <w:sz w:val="18"/>
      <w:szCs w:val="18"/>
    </w:rPr>
  </w:style>
  <w:style w:type="paragraph" w:styleId="PlainText">
    <w:name w:val="Plain Text"/>
    <w:basedOn w:val="Normal"/>
    <w:link w:val="PlainTextChar"/>
    <w:rsid w:val="003722C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722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character" w:customStyle="1" w:styleId="FontStyle140">
    <w:name w:val="Font Style140"/>
    <w:basedOn w:val="DefaultParagraphFont"/>
    <w:rsid w:val="003722C6"/>
    <w:rPr>
      <w:rFonts w:ascii="Garamond" w:hAnsi="Garamond" w:cs="Garamond"/>
      <w:color w:val="000000"/>
      <w:sz w:val="18"/>
      <w:szCs w:val="18"/>
    </w:rPr>
  </w:style>
  <w:style w:type="paragraph" w:styleId="PlainText">
    <w:name w:val="Plain Text"/>
    <w:basedOn w:val="Normal"/>
    <w:link w:val="PlainTextChar"/>
    <w:rsid w:val="003722C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72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F35D4-09A0-4A06-8D36-93CD78A4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2013-06-15T01:30:00Z</dcterms:created>
  <dcterms:modified xsi:type="dcterms:W3CDTF">2013-06-15T01:30:00Z</dcterms:modified>
</cp:coreProperties>
</file>